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2E" w:rsidRPr="00323B36" w:rsidRDefault="00246C2E" w:rsidP="00246C2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3332286" wp14:editId="0BC068D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46C2E" w:rsidRPr="00323B36" w:rsidRDefault="00246C2E" w:rsidP="00246C2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46C2E" w:rsidRPr="00323B36" w:rsidRDefault="00246C2E" w:rsidP="00246C2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46C2E" w:rsidRPr="00323B36" w:rsidRDefault="00246C2E" w:rsidP="00246C2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46C2E" w:rsidRPr="00323B36" w:rsidRDefault="00246C2E" w:rsidP="00246C2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46C2E" w:rsidRPr="00323B36" w:rsidRDefault="00246C2E" w:rsidP="00246C2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46C2E" w:rsidRPr="00323B36" w:rsidRDefault="00246C2E" w:rsidP="00246C2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46C2E" w:rsidRPr="00323B36" w:rsidTr="00BB5557">
        <w:trPr>
          <w:trHeight w:val="383"/>
        </w:trPr>
        <w:tc>
          <w:tcPr>
            <w:tcW w:w="2235" w:type="dxa"/>
            <w:hideMark/>
          </w:tcPr>
          <w:p w:rsidR="00246C2E" w:rsidRPr="00323B36" w:rsidRDefault="00561988" w:rsidP="00BB555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19.12.2023</w:t>
            </w:r>
          </w:p>
        </w:tc>
        <w:tc>
          <w:tcPr>
            <w:tcW w:w="2268" w:type="dxa"/>
          </w:tcPr>
          <w:p w:rsidR="00246C2E" w:rsidRPr="00323B36" w:rsidRDefault="00246C2E" w:rsidP="00BB555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46C2E" w:rsidRPr="00323B36" w:rsidRDefault="00246C2E" w:rsidP="00BB555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46C2E" w:rsidRPr="00323B36" w:rsidRDefault="00561988" w:rsidP="00BB555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1339</w:t>
            </w:r>
          </w:p>
        </w:tc>
        <w:tc>
          <w:tcPr>
            <w:tcW w:w="1315" w:type="dxa"/>
          </w:tcPr>
          <w:p w:rsidR="00246C2E" w:rsidRPr="00323B36" w:rsidRDefault="00246C2E" w:rsidP="00BB555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46C2E" w:rsidRPr="00323B36" w:rsidRDefault="00246C2E" w:rsidP="00BB555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F3BDF" w:rsidRPr="00AE081A" w:rsidRDefault="004F3BDF" w:rsidP="00AE081A">
      <w:pPr>
        <w:jc w:val="both"/>
        <w:rPr>
          <w:sz w:val="28"/>
          <w:szCs w:val="28"/>
        </w:rPr>
      </w:pPr>
    </w:p>
    <w:p w:rsidR="001862AA" w:rsidRPr="00DB28EE" w:rsidRDefault="00DB28EE" w:rsidP="00B8658A">
      <w:pPr>
        <w:ind w:right="4393"/>
        <w:jc w:val="both"/>
        <w:rPr>
          <w:sz w:val="28"/>
          <w:szCs w:val="28"/>
        </w:rPr>
      </w:pPr>
      <w:r w:rsidRPr="00DB28EE">
        <w:rPr>
          <w:sz w:val="28"/>
          <w:szCs w:val="28"/>
        </w:rPr>
        <w:t>О создании комиссии по принятию решений о продаже земельных участков, находящихся в муниципальной собственности, или права на заключение договоров аренды, проведению конкурсов и аукционов в отношении муниципального имущества</w:t>
      </w:r>
      <w:r>
        <w:rPr>
          <w:sz w:val="28"/>
          <w:szCs w:val="28"/>
        </w:rPr>
        <w:t xml:space="preserve"> Песчанокопского района и земельных участков, государственная собственность на которые не разграничена</w:t>
      </w:r>
    </w:p>
    <w:p w:rsidR="00FB40C7" w:rsidRPr="00AE081A" w:rsidRDefault="00FB40C7" w:rsidP="00AE081A">
      <w:pPr>
        <w:jc w:val="both"/>
        <w:rPr>
          <w:sz w:val="28"/>
          <w:szCs w:val="28"/>
        </w:rPr>
      </w:pPr>
    </w:p>
    <w:p w:rsidR="00E34A27" w:rsidRPr="00B500E1" w:rsidRDefault="00495939" w:rsidP="00495939">
      <w:pPr>
        <w:ind w:firstLine="426"/>
        <w:jc w:val="both"/>
        <w:rPr>
          <w:sz w:val="28"/>
          <w:szCs w:val="28"/>
        </w:rPr>
      </w:pPr>
      <w:proofErr w:type="gramStart"/>
      <w:r w:rsidRPr="00495939">
        <w:rPr>
          <w:sz w:val="28"/>
          <w:szCs w:val="28"/>
        </w:rPr>
        <w:t xml:space="preserve">Руководствуясь Земельным </w:t>
      </w:r>
      <w:r w:rsidR="00711F43">
        <w:rPr>
          <w:sz w:val="28"/>
          <w:szCs w:val="28"/>
        </w:rPr>
        <w:t>к</w:t>
      </w:r>
      <w:r w:rsidRPr="00495939">
        <w:rPr>
          <w:sz w:val="28"/>
          <w:szCs w:val="28"/>
        </w:rPr>
        <w:t>одексом Российской Федерации, Федеральным</w:t>
      </w:r>
      <w:r>
        <w:rPr>
          <w:sz w:val="28"/>
          <w:szCs w:val="28"/>
        </w:rPr>
        <w:t xml:space="preserve"> </w:t>
      </w:r>
      <w:r w:rsidRPr="00495939">
        <w:rPr>
          <w:sz w:val="28"/>
          <w:szCs w:val="28"/>
        </w:rPr>
        <w:t>законом от 21.12.2001 №178-ФЗ «О приватизации государственного и</w:t>
      </w:r>
      <w:r>
        <w:rPr>
          <w:sz w:val="28"/>
          <w:szCs w:val="28"/>
        </w:rPr>
        <w:t xml:space="preserve"> </w:t>
      </w:r>
      <w:r w:rsidRPr="00495939">
        <w:rPr>
          <w:sz w:val="28"/>
          <w:szCs w:val="28"/>
        </w:rPr>
        <w:t>муниципального имущества», приказом ФАС от 10.02.2010 №67 «О порядке</w:t>
      </w:r>
      <w:r>
        <w:rPr>
          <w:sz w:val="28"/>
          <w:szCs w:val="28"/>
        </w:rPr>
        <w:t xml:space="preserve"> </w:t>
      </w:r>
      <w:r w:rsidRPr="00495939">
        <w:rPr>
          <w:sz w:val="28"/>
          <w:szCs w:val="28"/>
        </w:rPr>
        <w:t>проведения конкурсов или аукционов на право заключения договоров аренды,</w:t>
      </w:r>
      <w:r>
        <w:rPr>
          <w:sz w:val="28"/>
          <w:szCs w:val="28"/>
        </w:rPr>
        <w:t xml:space="preserve"> </w:t>
      </w:r>
      <w:r w:rsidRPr="00495939">
        <w:rPr>
          <w:sz w:val="28"/>
          <w:szCs w:val="28"/>
        </w:rPr>
        <w:t>договоров безвозмездного пользования, договоров доверительного управления</w:t>
      </w:r>
      <w:r>
        <w:rPr>
          <w:sz w:val="28"/>
          <w:szCs w:val="28"/>
        </w:rPr>
        <w:t xml:space="preserve"> </w:t>
      </w:r>
      <w:r w:rsidRPr="00495939">
        <w:rPr>
          <w:sz w:val="28"/>
          <w:szCs w:val="28"/>
        </w:rPr>
        <w:t>имуществом, иных договоров, предусматривающих переход прав в отношении</w:t>
      </w:r>
      <w:r>
        <w:rPr>
          <w:sz w:val="28"/>
          <w:szCs w:val="28"/>
        </w:rPr>
        <w:t xml:space="preserve"> </w:t>
      </w:r>
      <w:r w:rsidRPr="00495939">
        <w:rPr>
          <w:sz w:val="28"/>
          <w:szCs w:val="28"/>
        </w:rPr>
        <w:t>государственного или муниципального имущества, и перечне видов имущества, в</w:t>
      </w:r>
      <w:r>
        <w:rPr>
          <w:sz w:val="28"/>
          <w:szCs w:val="28"/>
        </w:rPr>
        <w:t xml:space="preserve"> </w:t>
      </w:r>
      <w:r w:rsidRPr="00495939">
        <w:rPr>
          <w:sz w:val="28"/>
          <w:szCs w:val="28"/>
        </w:rPr>
        <w:t>отношении которого заключение указанных договоров</w:t>
      </w:r>
      <w:proofErr w:type="gramEnd"/>
      <w:r w:rsidRPr="00495939">
        <w:rPr>
          <w:sz w:val="28"/>
          <w:szCs w:val="28"/>
        </w:rPr>
        <w:t xml:space="preserve"> может осуществляться путем</w:t>
      </w:r>
      <w:r>
        <w:rPr>
          <w:sz w:val="28"/>
          <w:szCs w:val="28"/>
        </w:rPr>
        <w:t xml:space="preserve"> </w:t>
      </w:r>
      <w:r w:rsidRPr="00495939">
        <w:rPr>
          <w:sz w:val="28"/>
          <w:szCs w:val="28"/>
        </w:rPr>
        <w:t>проведения торгов в форме конкурса» и в целях приведения нормативных правовых</w:t>
      </w:r>
      <w:r>
        <w:rPr>
          <w:sz w:val="28"/>
          <w:szCs w:val="28"/>
        </w:rPr>
        <w:t xml:space="preserve"> </w:t>
      </w:r>
      <w:r w:rsidRPr="00495939">
        <w:rPr>
          <w:sz w:val="28"/>
          <w:szCs w:val="28"/>
        </w:rPr>
        <w:t>актов Администрации Песчанокопского района в соответствие с действующим</w:t>
      </w:r>
      <w:r>
        <w:rPr>
          <w:sz w:val="28"/>
          <w:szCs w:val="28"/>
        </w:rPr>
        <w:t xml:space="preserve"> </w:t>
      </w:r>
      <w:r w:rsidRPr="00495939">
        <w:rPr>
          <w:sz w:val="28"/>
          <w:szCs w:val="28"/>
        </w:rPr>
        <w:t>законодательством,</w:t>
      </w:r>
    </w:p>
    <w:p w:rsidR="007D10FC" w:rsidRPr="007D10FC" w:rsidRDefault="007D10FC" w:rsidP="007D10FC">
      <w:pPr>
        <w:jc w:val="both"/>
        <w:rPr>
          <w:sz w:val="28"/>
          <w:szCs w:val="28"/>
        </w:rPr>
      </w:pPr>
    </w:p>
    <w:p w:rsidR="00FB40C7" w:rsidRPr="00AE081A" w:rsidRDefault="00246C2E" w:rsidP="00246C2E">
      <w:pPr>
        <w:spacing w:line="216" w:lineRule="auto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7E1178" w:rsidRPr="00B8658A" w:rsidRDefault="007E1178" w:rsidP="00AE081A">
      <w:pPr>
        <w:jc w:val="both"/>
        <w:rPr>
          <w:sz w:val="28"/>
          <w:szCs w:val="28"/>
        </w:rPr>
      </w:pPr>
    </w:p>
    <w:p w:rsidR="0018269D" w:rsidRDefault="0018269D" w:rsidP="00246C2E">
      <w:pPr>
        <w:pStyle w:val="af4"/>
        <w:tabs>
          <w:tab w:val="left" w:pos="851"/>
        </w:tabs>
        <w:ind w:left="0" w:right="114" w:firstLine="709"/>
        <w:rPr>
          <w:sz w:val="28"/>
          <w:szCs w:val="19"/>
        </w:rPr>
      </w:pPr>
      <w:r>
        <w:rPr>
          <w:sz w:val="28"/>
          <w:szCs w:val="19"/>
        </w:rPr>
        <w:t xml:space="preserve">1. Создать </w:t>
      </w:r>
      <w:r>
        <w:rPr>
          <w:sz w:val="28"/>
          <w:szCs w:val="28"/>
        </w:rPr>
        <w:t>комиссию</w:t>
      </w:r>
      <w:r w:rsidRPr="00DB28EE">
        <w:rPr>
          <w:sz w:val="28"/>
          <w:szCs w:val="28"/>
        </w:rPr>
        <w:t xml:space="preserve"> по принятию решений о продаже земельных участков, находящихся в муниципальной собственности, или права на заключение договоров аренды, проведению конкурсов и аукционов в отношении муниципального имущества</w:t>
      </w:r>
      <w:r>
        <w:rPr>
          <w:sz w:val="28"/>
          <w:szCs w:val="28"/>
        </w:rPr>
        <w:t xml:space="preserve"> Песчанокопского района и земельных участков, государственная собственность на которые не разграничена.</w:t>
      </w:r>
    </w:p>
    <w:p w:rsidR="00A80C10" w:rsidRPr="00B500E1" w:rsidRDefault="0018269D" w:rsidP="00246C2E">
      <w:pPr>
        <w:pStyle w:val="af4"/>
        <w:tabs>
          <w:tab w:val="left" w:pos="851"/>
        </w:tabs>
        <w:ind w:left="0" w:right="114" w:firstLine="709"/>
        <w:rPr>
          <w:sz w:val="28"/>
          <w:szCs w:val="28"/>
        </w:rPr>
      </w:pPr>
      <w:r>
        <w:rPr>
          <w:sz w:val="28"/>
          <w:szCs w:val="19"/>
        </w:rPr>
        <w:t>2</w:t>
      </w:r>
      <w:r w:rsidR="00A80C10" w:rsidRPr="00A80C10">
        <w:rPr>
          <w:sz w:val="28"/>
          <w:szCs w:val="19"/>
        </w:rPr>
        <w:t xml:space="preserve">. </w:t>
      </w:r>
      <w:r>
        <w:rPr>
          <w:sz w:val="28"/>
          <w:szCs w:val="19"/>
        </w:rPr>
        <w:t>Утвердить с</w:t>
      </w:r>
      <w:r w:rsidR="00DB28EE" w:rsidRPr="00B45E18">
        <w:rPr>
          <w:rStyle w:val="FontStyle31"/>
          <w:sz w:val="28"/>
          <w:szCs w:val="28"/>
        </w:rPr>
        <w:t>остав комиссии по принятию решений о продаже земельных участков, находящихся в муниципальной собственности, или права на заключение договоров аренды, проведению конкурсов и аукционов в отношении муниципального имущества</w:t>
      </w:r>
      <w:r w:rsidR="00DB28EE" w:rsidRPr="00DB28EE">
        <w:rPr>
          <w:sz w:val="28"/>
          <w:szCs w:val="28"/>
        </w:rPr>
        <w:t xml:space="preserve"> </w:t>
      </w:r>
      <w:r w:rsidR="00DB28EE">
        <w:rPr>
          <w:sz w:val="28"/>
          <w:szCs w:val="28"/>
        </w:rPr>
        <w:t xml:space="preserve">Песчанокопского района и земельных </w:t>
      </w:r>
      <w:r w:rsidR="00DB28EE">
        <w:rPr>
          <w:sz w:val="28"/>
          <w:szCs w:val="28"/>
        </w:rPr>
        <w:lastRenderedPageBreak/>
        <w:t>участков, государственная собственность на которые не разграничена</w:t>
      </w:r>
      <w:r w:rsidR="00B500E1">
        <w:rPr>
          <w:sz w:val="28"/>
        </w:rPr>
        <w:t>,</w:t>
      </w:r>
      <w:r w:rsidR="00B500E1">
        <w:rPr>
          <w:spacing w:val="17"/>
          <w:sz w:val="28"/>
        </w:rPr>
        <w:t xml:space="preserve"> </w:t>
      </w:r>
      <w:r w:rsidR="00B500E1">
        <w:rPr>
          <w:sz w:val="28"/>
        </w:rPr>
        <w:t>согласно</w:t>
      </w:r>
      <w:r w:rsidR="00B500E1">
        <w:rPr>
          <w:spacing w:val="15"/>
          <w:sz w:val="28"/>
        </w:rPr>
        <w:t xml:space="preserve"> </w:t>
      </w:r>
      <w:r w:rsidR="00711F43">
        <w:rPr>
          <w:sz w:val="28"/>
          <w:szCs w:val="28"/>
        </w:rPr>
        <w:t>п</w:t>
      </w:r>
      <w:r w:rsidR="00B500E1" w:rsidRPr="00B500E1">
        <w:rPr>
          <w:sz w:val="28"/>
          <w:szCs w:val="28"/>
        </w:rPr>
        <w:t>риложению №1.</w:t>
      </w:r>
    </w:p>
    <w:p w:rsidR="007F3798" w:rsidRPr="00413395" w:rsidRDefault="0018269D" w:rsidP="00246C2E">
      <w:pPr>
        <w:pStyle w:val="af4"/>
        <w:tabs>
          <w:tab w:val="left" w:pos="851"/>
        </w:tabs>
        <w:ind w:left="0" w:right="115" w:firstLine="709"/>
        <w:rPr>
          <w:sz w:val="28"/>
          <w:szCs w:val="28"/>
          <w:lang w:eastAsia="ar-SA"/>
        </w:rPr>
      </w:pPr>
      <w:r>
        <w:rPr>
          <w:rFonts w:cs="Calibri"/>
          <w:sz w:val="28"/>
          <w:lang w:eastAsia="ar-SA"/>
        </w:rPr>
        <w:t>3</w:t>
      </w:r>
      <w:r w:rsidR="007F3798" w:rsidRPr="00413395">
        <w:rPr>
          <w:rFonts w:cs="Calibri"/>
          <w:sz w:val="28"/>
          <w:lang w:eastAsia="ar-SA"/>
        </w:rPr>
        <w:t xml:space="preserve">. </w:t>
      </w:r>
      <w:r>
        <w:rPr>
          <w:rFonts w:cs="Calibri"/>
          <w:sz w:val="28"/>
          <w:lang w:eastAsia="ar-SA"/>
        </w:rPr>
        <w:t xml:space="preserve">Утвердить </w:t>
      </w:r>
      <w:r w:rsidR="00DB28EE" w:rsidRPr="00DC7809">
        <w:rPr>
          <w:rStyle w:val="FontStyle31"/>
          <w:sz w:val="28"/>
          <w:szCs w:val="28"/>
        </w:rPr>
        <w:t xml:space="preserve">Положение о комиссии </w:t>
      </w:r>
      <w:r w:rsidR="00DB28EE">
        <w:rPr>
          <w:rStyle w:val="FontStyle31"/>
          <w:sz w:val="28"/>
          <w:szCs w:val="28"/>
        </w:rPr>
        <w:t xml:space="preserve">по </w:t>
      </w:r>
      <w:r w:rsidR="00DB28EE" w:rsidRPr="00B45E18">
        <w:rPr>
          <w:rStyle w:val="FontStyle31"/>
          <w:sz w:val="28"/>
          <w:szCs w:val="28"/>
        </w:rPr>
        <w:t>принятию решений о</w:t>
      </w:r>
      <w:r w:rsidR="00DB28EE" w:rsidRPr="00DC7809">
        <w:rPr>
          <w:rStyle w:val="FontStyle31"/>
          <w:sz w:val="28"/>
          <w:szCs w:val="28"/>
        </w:rPr>
        <w:t xml:space="preserve"> продаже земельных участков, находящихся в муниципальной собственности, или права на заключение договоров аренды, проведению кон</w:t>
      </w:r>
      <w:r w:rsidR="00DB28EE">
        <w:rPr>
          <w:rStyle w:val="FontStyle31"/>
          <w:sz w:val="28"/>
          <w:szCs w:val="28"/>
        </w:rPr>
        <w:t xml:space="preserve">курсов и аукционов в отношении </w:t>
      </w:r>
      <w:r w:rsidR="00DB28EE" w:rsidRPr="00DC7809">
        <w:rPr>
          <w:rStyle w:val="FontStyle31"/>
          <w:sz w:val="28"/>
          <w:szCs w:val="28"/>
        </w:rPr>
        <w:t xml:space="preserve">муниципального имущества </w:t>
      </w:r>
      <w:r w:rsidR="00DB28EE">
        <w:rPr>
          <w:sz w:val="28"/>
          <w:szCs w:val="28"/>
        </w:rPr>
        <w:t>Песчанокопского района и земельных участков, государственная собственность на которые не разграничена</w:t>
      </w:r>
      <w:r w:rsidR="00B500E1">
        <w:rPr>
          <w:sz w:val="28"/>
        </w:rPr>
        <w:t>,</w:t>
      </w:r>
      <w:r w:rsidR="00B500E1">
        <w:rPr>
          <w:spacing w:val="17"/>
          <w:sz w:val="28"/>
        </w:rPr>
        <w:t xml:space="preserve"> </w:t>
      </w:r>
      <w:r w:rsidR="00B500E1">
        <w:rPr>
          <w:sz w:val="28"/>
        </w:rPr>
        <w:t>согласно</w:t>
      </w:r>
      <w:r w:rsidR="00B500E1">
        <w:rPr>
          <w:spacing w:val="15"/>
          <w:sz w:val="28"/>
        </w:rPr>
        <w:t xml:space="preserve"> </w:t>
      </w:r>
      <w:r w:rsidR="00711F43">
        <w:rPr>
          <w:sz w:val="28"/>
          <w:szCs w:val="28"/>
        </w:rPr>
        <w:t>п</w:t>
      </w:r>
      <w:r w:rsidR="00B500E1" w:rsidRPr="00B500E1">
        <w:rPr>
          <w:sz w:val="28"/>
          <w:szCs w:val="28"/>
        </w:rPr>
        <w:t>риложению №</w:t>
      </w:r>
      <w:r w:rsidR="00B500E1" w:rsidRPr="00B500E1">
        <w:rPr>
          <w:spacing w:val="-2"/>
          <w:sz w:val="28"/>
          <w:szCs w:val="28"/>
        </w:rPr>
        <w:t xml:space="preserve"> </w:t>
      </w:r>
      <w:r w:rsidR="00B500E1" w:rsidRPr="00B500E1">
        <w:rPr>
          <w:sz w:val="28"/>
          <w:szCs w:val="28"/>
        </w:rPr>
        <w:t>2.</w:t>
      </w:r>
    </w:p>
    <w:p w:rsidR="007F3798" w:rsidRDefault="0018269D" w:rsidP="00246C2E">
      <w:pPr>
        <w:pStyle w:val="af4"/>
        <w:tabs>
          <w:tab w:val="left" w:pos="851"/>
          <w:tab w:val="left" w:pos="1492"/>
        </w:tabs>
        <w:ind w:left="0" w:right="107" w:firstLine="709"/>
        <w:rPr>
          <w:sz w:val="28"/>
        </w:rPr>
      </w:pPr>
      <w:r>
        <w:rPr>
          <w:rStyle w:val="0pt"/>
          <w:sz w:val="28"/>
          <w:szCs w:val="28"/>
        </w:rPr>
        <w:t>4</w:t>
      </w:r>
      <w:r w:rsidR="007F3798">
        <w:rPr>
          <w:rStyle w:val="0pt"/>
          <w:sz w:val="28"/>
          <w:szCs w:val="28"/>
        </w:rPr>
        <w:t xml:space="preserve">. </w:t>
      </w:r>
      <w:r w:rsidR="00B500E1">
        <w:rPr>
          <w:sz w:val="28"/>
        </w:rPr>
        <w:t>Признать</w:t>
      </w:r>
      <w:r w:rsidR="00B500E1">
        <w:rPr>
          <w:spacing w:val="1"/>
          <w:sz w:val="28"/>
        </w:rPr>
        <w:t xml:space="preserve"> </w:t>
      </w:r>
      <w:r w:rsidR="00B500E1">
        <w:rPr>
          <w:sz w:val="28"/>
        </w:rPr>
        <w:t>утратившими</w:t>
      </w:r>
      <w:r w:rsidR="00B500E1">
        <w:rPr>
          <w:spacing w:val="1"/>
          <w:sz w:val="28"/>
        </w:rPr>
        <w:t xml:space="preserve"> </w:t>
      </w:r>
      <w:r w:rsidR="00B500E1">
        <w:rPr>
          <w:sz w:val="28"/>
        </w:rPr>
        <w:t>силу</w:t>
      </w:r>
      <w:r w:rsidR="00B500E1">
        <w:rPr>
          <w:spacing w:val="1"/>
          <w:sz w:val="28"/>
        </w:rPr>
        <w:t xml:space="preserve"> </w:t>
      </w:r>
      <w:r w:rsidR="00B500E1">
        <w:rPr>
          <w:sz w:val="28"/>
        </w:rPr>
        <w:t>постановление</w:t>
      </w:r>
      <w:r w:rsidR="00B500E1">
        <w:rPr>
          <w:spacing w:val="1"/>
          <w:sz w:val="28"/>
        </w:rPr>
        <w:t xml:space="preserve"> </w:t>
      </w:r>
      <w:r w:rsidR="00B500E1">
        <w:rPr>
          <w:sz w:val="28"/>
        </w:rPr>
        <w:t>Администрации</w:t>
      </w:r>
      <w:r w:rsidR="00B500E1">
        <w:rPr>
          <w:spacing w:val="1"/>
          <w:sz w:val="28"/>
        </w:rPr>
        <w:t xml:space="preserve"> </w:t>
      </w:r>
      <w:r w:rsidR="00B500E1">
        <w:rPr>
          <w:sz w:val="28"/>
        </w:rPr>
        <w:t>Песчанокопского района от</w:t>
      </w:r>
      <w:r w:rsidR="00B500E1">
        <w:rPr>
          <w:spacing w:val="1"/>
          <w:sz w:val="28"/>
        </w:rPr>
        <w:t xml:space="preserve"> </w:t>
      </w:r>
      <w:r w:rsidR="00B500E1">
        <w:rPr>
          <w:sz w:val="28"/>
        </w:rPr>
        <w:t>25.05.2010</w:t>
      </w:r>
      <w:r w:rsidR="00B500E1">
        <w:rPr>
          <w:spacing w:val="1"/>
          <w:sz w:val="28"/>
        </w:rPr>
        <w:t xml:space="preserve"> </w:t>
      </w:r>
      <w:r w:rsidR="00B500E1">
        <w:rPr>
          <w:sz w:val="28"/>
        </w:rPr>
        <w:t>№260</w:t>
      </w:r>
      <w:r w:rsidR="00B500E1">
        <w:rPr>
          <w:spacing w:val="1"/>
          <w:sz w:val="28"/>
        </w:rPr>
        <w:t xml:space="preserve"> </w:t>
      </w:r>
      <w:r w:rsidR="00B500E1">
        <w:rPr>
          <w:sz w:val="28"/>
        </w:rPr>
        <w:t>«О создании комиссии по принятию решений о продаже земельных участков, находящихся в муниципальной собственности, или права на заключение договоров аренды, проведению конкурсов и аукционов в отношении муниципального имущества, не разграниченных земельных участков».</w:t>
      </w:r>
    </w:p>
    <w:p w:rsidR="00B500E1" w:rsidRPr="0018269D" w:rsidRDefault="00780A0E" w:rsidP="00246C2E">
      <w:pPr>
        <w:pStyle w:val="af4"/>
        <w:numPr>
          <w:ilvl w:val="0"/>
          <w:numId w:val="37"/>
        </w:numPr>
        <w:tabs>
          <w:tab w:val="left" w:pos="851"/>
          <w:tab w:val="left" w:pos="1226"/>
        </w:tabs>
        <w:ind w:left="0" w:right="107" w:firstLine="709"/>
        <w:rPr>
          <w:sz w:val="28"/>
          <w:szCs w:val="28"/>
        </w:rPr>
      </w:pPr>
      <w:r w:rsidRPr="0018269D">
        <w:rPr>
          <w:sz w:val="28"/>
        </w:rPr>
        <w:t>Настоящее постановление подлежит размещению на официальном сайте Администрации Песчанокопского района в сети «Интернет»</w:t>
      </w:r>
      <w:r w:rsidR="00B500E1" w:rsidRPr="0018269D">
        <w:rPr>
          <w:rFonts w:ascii="Arial MT" w:hAnsi="Arial MT"/>
          <w:sz w:val="24"/>
        </w:rPr>
        <w:t>.</w:t>
      </w:r>
    </w:p>
    <w:p w:rsidR="00780A0E" w:rsidRPr="0018269D" w:rsidRDefault="00780A0E" w:rsidP="00246C2E">
      <w:pPr>
        <w:pStyle w:val="af4"/>
        <w:numPr>
          <w:ilvl w:val="0"/>
          <w:numId w:val="37"/>
        </w:numPr>
        <w:tabs>
          <w:tab w:val="left" w:pos="851"/>
          <w:tab w:val="left" w:pos="1226"/>
        </w:tabs>
        <w:ind w:left="0" w:right="107" w:firstLine="709"/>
        <w:rPr>
          <w:sz w:val="28"/>
          <w:szCs w:val="28"/>
        </w:rPr>
      </w:pPr>
      <w:r w:rsidRPr="0018269D">
        <w:rPr>
          <w:sz w:val="28"/>
          <w:szCs w:val="28"/>
        </w:rPr>
        <w:t>Настоящее постановление вступает в силу со дня подписания.</w:t>
      </w:r>
    </w:p>
    <w:p w:rsidR="00C07AFC" w:rsidRPr="00A80C10" w:rsidRDefault="0018269D" w:rsidP="00246C2E">
      <w:pPr>
        <w:tabs>
          <w:tab w:val="left" w:pos="851"/>
        </w:tabs>
        <w:ind w:firstLine="709"/>
        <w:jc w:val="both"/>
        <w:rPr>
          <w:sz w:val="44"/>
          <w:szCs w:val="28"/>
        </w:rPr>
      </w:pPr>
      <w:r>
        <w:rPr>
          <w:rFonts w:cs="Calibri"/>
          <w:sz w:val="28"/>
          <w:szCs w:val="28"/>
          <w:lang w:eastAsia="ar-SA"/>
        </w:rPr>
        <w:t>7</w:t>
      </w:r>
      <w:r w:rsidR="007F3798">
        <w:rPr>
          <w:rFonts w:cs="Calibri"/>
          <w:sz w:val="28"/>
          <w:szCs w:val="28"/>
          <w:lang w:eastAsia="ar-SA"/>
        </w:rPr>
        <w:t xml:space="preserve">. </w:t>
      </w:r>
      <w:r w:rsidR="007F3798" w:rsidRPr="003E7479">
        <w:rPr>
          <w:rFonts w:cs="Calibri"/>
          <w:sz w:val="28"/>
          <w:szCs w:val="28"/>
          <w:lang w:eastAsia="ar-SA"/>
        </w:rPr>
        <w:t>Контроль за исполнением постановления возложить на заместителя главы Администрации района по экономике и финансам Хомец</w:t>
      </w:r>
      <w:r w:rsidR="007F3798" w:rsidRPr="008C0B05">
        <w:rPr>
          <w:rFonts w:cs="Calibri"/>
          <w:sz w:val="28"/>
          <w:szCs w:val="28"/>
          <w:lang w:eastAsia="ar-SA"/>
        </w:rPr>
        <w:t xml:space="preserve"> </w:t>
      </w:r>
      <w:r w:rsidR="007F3798" w:rsidRPr="003E7479">
        <w:rPr>
          <w:rFonts w:cs="Calibri"/>
          <w:sz w:val="28"/>
          <w:szCs w:val="28"/>
          <w:lang w:eastAsia="ar-SA"/>
        </w:rPr>
        <w:t>М.О</w:t>
      </w:r>
      <w:r w:rsidR="00B8658A">
        <w:rPr>
          <w:sz w:val="28"/>
          <w:szCs w:val="19"/>
        </w:rPr>
        <w:t>.</w:t>
      </w:r>
    </w:p>
    <w:p w:rsidR="001862AA" w:rsidRDefault="001862AA" w:rsidP="00AE081A">
      <w:pPr>
        <w:tabs>
          <w:tab w:val="left" w:pos="6504"/>
        </w:tabs>
        <w:jc w:val="both"/>
        <w:rPr>
          <w:sz w:val="28"/>
          <w:szCs w:val="28"/>
        </w:rPr>
      </w:pPr>
    </w:p>
    <w:p w:rsidR="00246C2E" w:rsidRDefault="00246C2E" w:rsidP="00AE081A">
      <w:pPr>
        <w:tabs>
          <w:tab w:val="left" w:pos="6504"/>
        </w:tabs>
        <w:jc w:val="both"/>
        <w:rPr>
          <w:sz w:val="28"/>
          <w:szCs w:val="28"/>
        </w:rPr>
      </w:pPr>
    </w:p>
    <w:p w:rsidR="0018269D" w:rsidRPr="00AE081A" w:rsidRDefault="0018269D" w:rsidP="00AE081A">
      <w:pPr>
        <w:tabs>
          <w:tab w:val="left" w:pos="6504"/>
        </w:tabs>
        <w:jc w:val="both"/>
        <w:rPr>
          <w:sz w:val="28"/>
          <w:szCs w:val="28"/>
        </w:rPr>
      </w:pPr>
    </w:p>
    <w:p w:rsidR="00D35EBF" w:rsidRPr="00D35EBF" w:rsidRDefault="00D35EBF" w:rsidP="00D35EBF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D35E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D35E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D35EBF" w:rsidRPr="00D35EBF" w:rsidRDefault="00D35EBF" w:rsidP="00D35EBF">
      <w:pPr>
        <w:jc w:val="both"/>
        <w:rPr>
          <w:rFonts w:eastAsia="Calibri"/>
          <w:sz w:val="28"/>
          <w:szCs w:val="22"/>
          <w:lang w:eastAsia="en-US"/>
        </w:rPr>
      </w:pPr>
      <w:r w:rsidRPr="00D35E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D35EBF" w:rsidRPr="00D35EBF" w:rsidRDefault="00D35EBF" w:rsidP="00D35EBF">
      <w:pPr>
        <w:jc w:val="both"/>
        <w:rPr>
          <w:rFonts w:eastAsia="Calibri"/>
          <w:sz w:val="28"/>
          <w:szCs w:val="22"/>
          <w:lang w:eastAsia="en-US"/>
        </w:rPr>
      </w:pPr>
      <w:r w:rsidRPr="00D35EBF">
        <w:rPr>
          <w:rFonts w:eastAsia="Calibri"/>
          <w:sz w:val="28"/>
          <w:szCs w:val="22"/>
          <w:lang w:eastAsia="en-US"/>
        </w:rPr>
        <w:t>главы Администрации района</w:t>
      </w:r>
    </w:p>
    <w:p w:rsidR="00D35EBF" w:rsidRPr="00D35EBF" w:rsidRDefault="00D35EBF" w:rsidP="00D35EBF">
      <w:pPr>
        <w:tabs>
          <w:tab w:val="left" w:pos="709"/>
        </w:tabs>
        <w:suppressAutoHyphens/>
        <w:jc w:val="both"/>
        <w:rPr>
          <w:color w:val="000000"/>
          <w:sz w:val="28"/>
          <w:lang w:eastAsia="ar-SA"/>
        </w:rPr>
      </w:pPr>
      <w:r w:rsidRPr="00D35EBF">
        <w:rPr>
          <w:rFonts w:eastAsia="Calibri"/>
          <w:sz w:val="28"/>
          <w:szCs w:val="22"/>
          <w:lang w:eastAsia="en-US"/>
        </w:rPr>
        <w:t xml:space="preserve">по вопросам безопасности 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</w:t>
      </w:r>
      <w:r w:rsidRPr="00D35EBF">
        <w:rPr>
          <w:rFonts w:eastAsia="Calibri"/>
          <w:sz w:val="28"/>
          <w:szCs w:val="22"/>
          <w:lang w:eastAsia="en-US"/>
        </w:rPr>
        <w:t xml:space="preserve">Э.В. </w:t>
      </w:r>
      <w:proofErr w:type="spellStart"/>
      <w:r w:rsidRPr="00D35EBF">
        <w:rPr>
          <w:rFonts w:eastAsia="Calibri"/>
          <w:sz w:val="28"/>
          <w:szCs w:val="22"/>
          <w:lang w:eastAsia="en-US"/>
        </w:rPr>
        <w:t>Ткаля</w:t>
      </w:r>
      <w:proofErr w:type="spellEnd"/>
    </w:p>
    <w:p w:rsidR="00D35EBF" w:rsidRPr="00D35EBF" w:rsidRDefault="00D35EBF" w:rsidP="00D35EBF">
      <w:pPr>
        <w:tabs>
          <w:tab w:val="left" w:pos="1260"/>
        </w:tabs>
        <w:rPr>
          <w:sz w:val="20"/>
          <w:szCs w:val="20"/>
        </w:rPr>
      </w:pPr>
      <w:r w:rsidRPr="00D35EBF">
        <w:rPr>
          <w:sz w:val="20"/>
          <w:szCs w:val="20"/>
        </w:rPr>
        <w:tab/>
      </w:r>
    </w:p>
    <w:p w:rsidR="00C07AFC" w:rsidRDefault="00C07AFC" w:rsidP="00AE081A">
      <w:pPr>
        <w:jc w:val="both"/>
        <w:rPr>
          <w:sz w:val="28"/>
          <w:szCs w:val="28"/>
        </w:rPr>
      </w:pPr>
    </w:p>
    <w:p w:rsidR="00246C2E" w:rsidRDefault="00246C2E" w:rsidP="00AE081A">
      <w:pPr>
        <w:jc w:val="both"/>
        <w:rPr>
          <w:sz w:val="28"/>
          <w:szCs w:val="28"/>
        </w:rPr>
      </w:pPr>
    </w:p>
    <w:p w:rsidR="00246C2E" w:rsidRPr="00AE081A" w:rsidRDefault="00246C2E" w:rsidP="00AE081A">
      <w:pPr>
        <w:jc w:val="both"/>
        <w:rPr>
          <w:sz w:val="28"/>
          <w:szCs w:val="28"/>
        </w:rPr>
      </w:pPr>
    </w:p>
    <w:p w:rsidR="00C07AFC" w:rsidRPr="00AE081A" w:rsidRDefault="00C07AFC" w:rsidP="00AE081A">
      <w:pPr>
        <w:jc w:val="both"/>
        <w:rPr>
          <w:sz w:val="28"/>
          <w:szCs w:val="28"/>
        </w:rPr>
      </w:pPr>
      <w:r w:rsidRPr="00AE081A">
        <w:rPr>
          <w:sz w:val="28"/>
          <w:szCs w:val="28"/>
        </w:rPr>
        <w:t>Постановление вносит:</w:t>
      </w:r>
    </w:p>
    <w:p w:rsidR="00C07AFC" w:rsidRPr="00AE081A" w:rsidRDefault="00246C2E" w:rsidP="00AE081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07AFC" w:rsidRPr="00AE081A">
        <w:rPr>
          <w:sz w:val="28"/>
          <w:szCs w:val="28"/>
        </w:rPr>
        <w:t xml:space="preserve">тдел </w:t>
      </w:r>
      <w:proofErr w:type="gramStart"/>
      <w:r w:rsidR="00C07AFC" w:rsidRPr="00AE081A">
        <w:rPr>
          <w:sz w:val="28"/>
          <w:szCs w:val="28"/>
        </w:rPr>
        <w:t>имущественных</w:t>
      </w:r>
      <w:proofErr w:type="gramEnd"/>
      <w:r w:rsidR="00C07AFC" w:rsidRPr="00AE081A">
        <w:rPr>
          <w:sz w:val="28"/>
          <w:szCs w:val="28"/>
        </w:rPr>
        <w:t xml:space="preserve"> и земельных</w:t>
      </w:r>
    </w:p>
    <w:p w:rsidR="00C07AFC" w:rsidRDefault="00C07AFC" w:rsidP="00AE081A">
      <w:pPr>
        <w:jc w:val="both"/>
        <w:rPr>
          <w:sz w:val="28"/>
          <w:szCs w:val="28"/>
        </w:rPr>
      </w:pPr>
      <w:r w:rsidRPr="00AE081A">
        <w:rPr>
          <w:sz w:val="28"/>
          <w:szCs w:val="28"/>
        </w:rPr>
        <w:t>отношений Администрации района</w:t>
      </w:r>
    </w:p>
    <w:p w:rsidR="00B500E1" w:rsidRDefault="00B500E1" w:rsidP="00AE081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658A" w:rsidRDefault="00B8658A" w:rsidP="00246C2E">
      <w:pPr>
        <w:tabs>
          <w:tab w:val="left" w:pos="1260"/>
        </w:tabs>
        <w:ind w:left="5245"/>
        <w:rPr>
          <w:sz w:val="28"/>
          <w:szCs w:val="28"/>
        </w:rPr>
      </w:pPr>
      <w:r w:rsidRPr="00B8658A">
        <w:rPr>
          <w:sz w:val="28"/>
          <w:szCs w:val="28"/>
        </w:rPr>
        <w:lastRenderedPageBreak/>
        <w:t>Приложение</w:t>
      </w:r>
      <w:r w:rsidR="00B500E1">
        <w:rPr>
          <w:sz w:val="28"/>
          <w:szCs w:val="28"/>
        </w:rPr>
        <w:t xml:space="preserve"> №1</w:t>
      </w:r>
      <w:r w:rsidRPr="00B8658A">
        <w:rPr>
          <w:sz w:val="28"/>
          <w:szCs w:val="28"/>
        </w:rPr>
        <w:br/>
        <w:t>к постановлению Администрации</w:t>
      </w:r>
      <w:r w:rsidRPr="00B8658A">
        <w:rPr>
          <w:sz w:val="28"/>
          <w:szCs w:val="28"/>
        </w:rPr>
        <w:br/>
        <w:t>Песчанокопского района</w:t>
      </w:r>
      <w:r w:rsidRPr="00B8658A">
        <w:rPr>
          <w:sz w:val="28"/>
          <w:szCs w:val="28"/>
        </w:rPr>
        <w:br/>
        <w:t xml:space="preserve">от </w:t>
      </w:r>
      <w:r w:rsidR="00561988">
        <w:rPr>
          <w:sz w:val="28"/>
          <w:szCs w:val="28"/>
        </w:rPr>
        <w:t>19.12.2023</w:t>
      </w:r>
      <w:r w:rsidRPr="00B8658A">
        <w:rPr>
          <w:sz w:val="28"/>
          <w:szCs w:val="28"/>
        </w:rPr>
        <w:t xml:space="preserve"> </w:t>
      </w:r>
      <w:r w:rsidR="0056198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61988">
        <w:rPr>
          <w:sz w:val="28"/>
          <w:szCs w:val="28"/>
        </w:rPr>
        <w:t>1339</w:t>
      </w:r>
    </w:p>
    <w:p w:rsidR="00B8658A" w:rsidRDefault="00B8658A" w:rsidP="00B8658A">
      <w:pPr>
        <w:tabs>
          <w:tab w:val="left" w:pos="1260"/>
        </w:tabs>
        <w:jc w:val="center"/>
        <w:rPr>
          <w:sz w:val="28"/>
          <w:szCs w:val="28"/>
        </w:rPr>
      </w:pPr>
    </w:p>
    <w:p w:rsidR="0058714A" w:rsidRPr="00DC7809" w:rsidRDefault="0058714A" w:rsidP="0058714A">
      <w:pPr>
        <w:pStyle w:val="Style17"/>
        <w:widowControl/>
        <w:jc w:val="center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СОСТАВ</w:t>
      </w:r>
    </w:p>
    <w:p w:rsidR="0058714A" w:rsidRDefault="0058714A" w:rsidP="0058714A">
      <w:pPr>
        <w:pStyle w:val="Style27"/>
        <w:widowControl/>
        <w:spacing w:line="240" w:lineRule="auto"/>
        <w:ind w:firstLine="0"/>
        <w:jc w:val="center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комиссии по принятию решений по </w:t>
      </w:r>
      <w:r w:rsidRPr="00DC7809">
        <w:rPr>
          <w:rStyle w:val="FontStyle32"/>
          <w:sz w:val="28"/>
          <w:szCs w:val="28"/>
        </w:rPr>
        <w:t>продаже земельных участков,</w:t>
      </w:r>
    </w:p>
    <w:p w:rsidR="0058714A" w:rsidRDefault="0058714A" w:rsidP="0058714A">
      <w:pPr>
        <w:pStyle w:val="Style27"/>
        <w:widowControl/>
        <w:spacing w:line="240" w:lineRule="auto"/>
        <w:ind w:firstLine="0"/>
        <w:jc w:val="center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 xml:space="preserve">находящихся в </w:t>
      </w:r>
      <w:r>
        <w:rPr>
          <w:rStyle w:val="FontStyle32"/>
          <w:sz w:val="28"/>
          <w:szCs w:val="28"/>
        </w:rPr>
        <w:t>муниципальной</w:t>
      </w:r>
      <w:r w:rsidRPr="00DC7809">
        <w:rPr>
          <w:rStyle w:val="FontStyle32"/>
          <w:sz w:val="28"/>
          <w:szCs w:val="28"/>
        </w:rPr>
        <w:t xml:space="preserve"> собственности, или права</w:t>
      </w:r>
    </w:p>
    <w:p w:rsidR="0058714A" w:rsidRDefault="0058714A" w:rsidP="0058714A">
      <w:pPr>
        <w:pStyle w:val="Style27"/>
        <w:widowControl/>
        <w:spacing w:line="240" w:lineRule="auto"/>
        <w:ind w:firstLine="0"/>
        <w:jc w:val="center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на заключение договоров аренды, проведению конкурсов</w:t>
      </w:r>
    </w:p>
    <w:p w:rsidR="00B500E1" w:rsidRDefault="0058714A" w:rsidP="00DB28EE">
      <w:pPr>
        <w:pStyle w:val="Style27"/>
        <w:widowControl/>
        <w:spacing w:line="240" w:lineRule="auto"/>
        <w:ind w:firstLine="0"/>
        <w:jc w:val="center"/>
        <w:rPr>
          <w:sz w:val="28"/>
          <w:szCs w:val="28"/>
        </w:rPr>
      </w:pPr>
      <w:r w:rsidRPr="00DC7809">
        <w:rPr>
          <w:rStyle w:val="FontStyle32"/>
          <w:sz w:val="28"/>
          <w:szCs w:val="28"/>
        </w:rPr>
        <w:t>и аукционов в отношении муниципального</w:t>
      </w:r>
      <w:r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имущества</w:t>
      </w:r>
      <w:r w:rsidR="00DB28EE">
        <w:rPr>
          <w:rStyle w:val="FontStyle32"/>
          <w:sz w:val="28"/>
          <w:szCs w:val="28"/>
        </w:rPr>
        <w:t xml:space="preserve"> </w:t>
      </w:r>
      <w:r w:rsidR="00DB28EE">
        <w:rPr>
          <w:sz w:val="28"/>
          <w:szCs w:val="28"/>
        </w:rPr>
        <w:t>Песчанокопского района и земельных участков, государственная собственность на которые не разграничена</w:t>
      </w:r>
    </w:p>
    <w:p w:rsidR="00DB28EE" w:rsidRDefault="00DB28EE" w:rsidP="00DB28EE">
      <w:pPr>
        <w:pStyle w:val="Style27"/>
        <w:widowControl/>
        <w:spacing w:line="240" w:lineRule="auto"/>
        <w:ind w:firstLine="0"/>
        <w:jc w:val="center"/>
        <w:rPr>
          <w:b/>
          <w:sz w:val="28"/>
        </w:rPr>
      </w:pPr>
    </w:p>
    <w:p w:rsidR="00B500E1" w:rsidRDefault="00B500E1" w:rsidP="00B8658A">
      <w:pPr>
        <w:tabs>
          <w:tab w:val="left" w:pos="1260"/>
        </w:tabs>
        <w:jc w:val="center"/>
        <w:rPr>
          <w:b/>
          <w:sz w:val="28"/>
        </w:rPr>
      </w:pPr>
    </w:p>
    <w:tbl>
      <w:tblPr>
        <w:tblStyle w:val="af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310"/>
        <w:gridCol w:w="6205"/>
      </w:tblGrid>
      <w:tr w:rsidR="00246C2E" w:rsidTr="00246C2E">
        <w:tc>
          <w:tcPr>
            <w:tcW w:w="3375" w:type="dxa"/>
          </w:tcPr>
          <w:p w:rsidR="00246C2E" w:rsidRPr="00B500E1" w:rsidRDefault="00246C2E" w:rsidP="00B500E1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B500E1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306" w:type="dxa"/>
          </w:tcPr>
          <w:p w:rsidR="00246C2E" w:rsidRPr="00B500E1" w:rsidRDefault="00246C2E" w:rsidP="00246C2E">
            <w:pPr>
              <w:tabs>
                <w:tab w:val="left" w:pos="12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246C2E" w:rsidRDefault="00246C2E" w:rsidP="00246C2E">
            <w:pPr>
              <w:tabs>
                <w:tab w:val="left" w:pos="1260"/>
              </w:tabs>
              <w:jc w:val="both"/>
              <w:rPr>
                <w:b/>
                <w:sz w:val="28"/>
                <w:szCs w:val="28"/>
              </w:rPr>
            </w:pPr>
            <w:r w:rsidRPr="00B500E1">
              <w:rPr>
                <w:sz w:val="28"/>
                <w:szCs w:val="28"/>
              </w:rPr>
              <w:t>Хомец М.О.</w:t>
            </w:r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rFonts w:cs="Calibri"/>
                <w:sz w:val="28"/>
                <w:szCs w:val="28"/>
                <w:lang w:eastAsia="ar-SA"/>
              </w:rPr>
              <w:t>заместитель</w:t>
            </w:r>
            <w:r w:rsidRPr="003E7479">
              <w:rPr>
                <w:rFonts w:cs="Calibri"/>
                <w:sz w:val="28"/>
                <w:szCs w:val="28"/>
                <w:lang w:eastAsia="ar-SA"/>
              </w:rPr>
              <w:t xml:space="preserve"> главы Администрации района по экономике и финансам</w:t>
            </w:r>
            <w:r>
              <w:rPr>
                <w:rFonts w:cs="Calibri"/>
                <w:sz w:val="28"/>
                <w:szCs w:val="28"/>
                <w:lang w:eastAsia="ar-SA"/>
              </w:rPr>
              <w:t>;</w:t>
            </w:r>
          </w:p>
        </w:tc>
      </w:tr>
      <w:tr w:rsidR="00246C2E" w:rsidTr="00246C2E">
        <w:tc>
          <w:tcPr>
            <w:tcW w:w="3375" w:type="dxa"/>
          </w:tcPr>
          <w:p w:rsidR="00246C2E" w:rsidRPr="00B500E1" w:rsidRDefault="00246C2E" w:rsidP="00B500E1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B500E1"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306" w:type="dxa"/>
          </w:tcPr>
          <w:p w:rsidR="00246C2E" w:rsidRPr="00B500E1" w:rsidRDefault="00246C2E" w:rsidP="00246C2E">
            <w:pPr>
              <w:tabs>
                <w:tab w:val="left" w:pos="12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246C2E" w:rsidRPr="00B500E1" w:rsidRDefault="00246C2E" w:rsidP="00246C2E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B500E1">
              <w:rPr>
                <w:sz w:val="28"/>
                <w:szCs w:val="28"/>
              </w:rPr>
              <w:t>Попович С.И. – начальник отдела имущественных и земельных отношений Администрации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246C2E" w:rsidTr="00246C2E">
        <w:tc>
          <w:tcPr>
            <w:tcW w:w="3375" w:type="dxa"/>
          </w:tcPr>
          <w:p w:rsidR="00246C2E" w:rsidRPr="00DB4481" w:rsidRDefault="00246C2E" w:rsidP="00B500E1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DB4481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06" w:type="dxa"/>
          </w:tcPr>
          <w:p w:rsidR="00246C2E" w:rsidRPr="00DB4481" w:rsidRDefault="00246C2E" w:rsidP="00246C2E">
            <w:pPr>
              <w:tabs>
                <w:tab w:val="left" w:pos="12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8" w:type="dxa"/>
          </w:tcPr>
          <w:p w:rsidR="00246C2E" w:rsidRPr="00DB4481" w:rsidRDefault="00246C2E" w:rsidP="00246C2E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DB4481">
              <w:rPr>
                <w:sz w:val="28"/>
                <w:szCs w:val="28"/>
              </w:rPr>
              <w:t>Абрамова Е.Б. – старший инспектор отдела имущественных и земельных отношений Администрации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DB4481" w:rsidTr="00246C2E">
        <w:tc>
          <w:tcPr>
            <w:tcW w:w="9889" w:type="dxa"/>
            <w:gridSpan w:val="3"/>
          </w:tcPr>
          <w:p w:rsidR="0058714A" w:rsidRDefault="0058714A" w:rsidP="00B8658A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</w:p>
          <w:p w:rsidR="00DB4481" w:rsidRDefault="00DB4481" w:rsidP="00B8658A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r w:rsidRPr="00377491">
              <w:rPr>
                <w:sz w:val="28"/>
                <w:szCs w:val="28"/>
              </w:rPr>
              <w:t>Члены комиссии:</w:t>
            </w:r>
          </w:p>
          <w:p w:rsidR="0058714A" w:rsidRPr="00377491" w:rsidRDefault="0058714A" w:rsidP="00B8658A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</w:p>
        </w:tc>
      </w:tr>
      <w:tr w:rsidR="00C05593" w:rsidTr="00246C2E">
        <w:tc>
          <w:tcPr>
            <w:tcW w:w="9889" w:type="dxa"/>
            <w:gridSpan w:val="3"/>
          </w:tcPr>
          <w:p w:rsidR="00C05593" w:rsidRDefault="00C05593" w:rsidP="00C05593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377491">
              <w:rPr>
                <w:sz w:val="28"/>
                <w:szCs w:val="28"/>
              </w:rPr>
              <w:t>Афанасьева Т.А. – ведущий специалист</w:t>
            </w:r>
            <w:r w:rsidRPr="00377491">
              <w:t xml:space="preserve"> </w:t>
            </w:r>
            <w:r w:rsidRPr="00377491">
              <w:rPr>
                <w:sz w:val="28"/>
                <w:szCs w:val="28"/>
              </w:rPr>
              <w:t>отдела имущественных и земельных отношений Администрации района;</w:t>
            </w:r>
          </w:p>
          <w:p w:rsidR="00246C2E" w:rsidRPr="00377491" w:rsidRDefault="00246C2E" w:rsidP="00C05593">
            <w:pPr>
              <w:tabs>
                <w:tab w:val="left" w:pos="1260"/>
              </w:tabs>
              <w:jc w:val="both"/>
            </w:pPr>
          </w:p>
        </w:tc>
      </w:tr>
      <w:tr w:rsidR="00C05593" w:rsidTr="00246C2E">
        <w:tc>
          <w:tcPr>
            <w:tcW w:w="9889" w:type="dxa"/>
            <w:gridSpan w:val="3"/>
          </w:tcPr>
          <w:p w:rsidR="00C05593" w:rsidRDefault="00C05593" w:rsidP="00C05593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377491">
              <w:rPr>
                <w:sz w:val="28"/>
                <w:szCs w:val="28"/>
              </w:rPr>
              <w:t>Жданова Е.Ю. – начальник сектора правовой работы</w:t>
            </w:r>
            <w:r>
              <w:rPr>
                <w:sz w:val="28"/>
                <w:szCs w:val="28"/>
              </w:rPr>
              <w:t xml:space="preserve"> Администрации района</w:t>
            </w:r>
            <w:r w:rsidRPr="00377491">
              <w:rPr>
                <w:sz w:val="28"/>
                <w:szCs w:val="28"/>
              </w:rPr>
              <w:t>;</w:t>
            </w:r>
          </w:p>
          <w:p w:rsidR="00246C2E" w:rsidRPr="00377491" w:rsidRDefault="00246C2E" w:rsidP="00C05593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C05593" w:rsidTr="00246C2E">
        <w:tc>
          <w:tcPr>
            <w:tcW w:w="9889" w:type="dxa"/>
            <w:gridSpan w:val="3"/>
          </w:tcPr>
          <w:p w:rsidR="00C05593" w:rsidRDefault="00C05593" w:rsidP="00C05593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377491">
              <w:rPr>
                <w:sz w:val="28"/>
                <w:szCs w:val="28"/>
              </w:rPr>
              <w:t>Толстокорый В.С. – начальник отдела сельского хозяйства и охраны окружающей среды</w:t>
            </w:r>
            <w:r>
              <w:rPr>
                <w:sz w:val="28"/>
                <w:szCs w:val="28"/>
              </w:rPr>
              <w:t xml:space="preserve"> Администрации района</w:t>
            </w:r>
            <w:r w:rsidRPr="00377491">
              <w:rPr>
                <w:sz w:val="28"/>
                <w:szCs w:val="28"/>
              </w:rPr>
              <w:t>;</w:t>
            </w:r>
          </w:p>
          <w:p w:rsidR="00246C2E" w:rsidRPr="00377491" w:rsidRDefault="00246C2E" w:rsidP="00C05593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C05593" w:rsidTr="00246C2E">
        <w:tc>
          <w:tcPr>
            <w:tcW w:w="9889" w:type="dxa"/>
            <w:gridSpan w:val="3"/>
          </w:tcPr>
          <w:p w:rsidR="00C05593" w:rsidRDefault="00C05593" w:rsidP="00C05593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proofErr w:type="gramStart"/>
            <w:r w:rsidRPr="00377491">
              <w:rPr>
                <w:sz w:val="28"/>
                <w:szCs w:val="28"/>
              </w:rPr>
              <w:t>Митина</w:t>
            </w:r>
            <w:proofErr w:type="gramEnd"/>
            <w:r w:rsidRPr="00377491">
              <w:rPr>
                <w:sz w:val="28"/>
                <w:szCs w:val="28"/>
              </w:rPr>
              <w:t xml:space="preserve"> Е.В. – начальник сектора по вопросам архитектуры и градостроительства Администрации района;</w:t>
            </w:r>
          </w:p>
          <w:p w:rsidR="00246C2E" w:rsidRPr="00377491" w:rsidRDefault="00246C2E" w:rsidP="00C05593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C05593" w:rsidTr="00246C2E">
        <w:tc>
          <w:tcPr>
            <w:tcW w:w="9889" w:type="dxa"/>
            <w:gridSpan w:val="3"/>
          </w:tcPr>
          <w:p w:rsidR="00C05593" w:rsidRPr="00377491" w:rsidRDefault="00C05593" w:rsidP="00C05593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377491">
              <w:rPr>
                <w:sz w:val="28"/>
                <w:szCs w:val="28"/>
              </w:rPr>
              <w:t xml:space="preserve">Булгакова Н.Ю. – директор </w:t>
            </w:r>
            <w:r>
              <w:rPr>
                <w:sz w:val="28"/>
                <w:szCs w:val="28"/>
              </w:rPr>
              <w:t>МАУ МФЦ П</w:t>
            </w:r>
            <w:r w:rsidRPr="00377491">
              <w:rPr>
                <w:sz w:val="28"/>
                <w:szCs w:val="28"/>
              </w:rPr>
              <w:t>есчанокопского района</w:t>
            </w:r>
            <w:r w:rsidR="00246C2E">
              <w:rPr>
                <w:sz w:val="28"/>
                <w:szCs w:val="28"/>
              </w:rPr>
              <w:t>.</w:t>
            </w:r>
          </w:p>
        </w:tc>
      </w:tr>
    </w:tbl>
    <w:p w:rsidR="00780A0E" w:rsidRDefault="00780A0E" w:rsidP="00B8658A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780A0E" w:rsidRDefault="00780A0E" w:rsidP="00B8658A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246C2E" w:rsidRDefault="00246C2E" w:rsidP="00B8658A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780A0E" w:rsidRPr="00780A0E" w:rsidRDefault="00780A0E" w:rsidP="00780A0E">
      <w:pPr>
        <w:tabs>
          <w:tab w:val="left" w:pos="1260"/>
        </w:tabs>
        <w:jc w:val="both"/>
        <w:rPr>
          <w:sz w:val="28"/>
          <w:szCs w:val="28"/>
        </w:rPr>
      </w:pPr>
      <w:r w:rsidRPr="00780A0E">
        <w:rPr>
          <w:sz w:val="28"/>
          <w:szCs w:val="28"/>
        </w:rPr>
        <w:t>Управляющий делами</w:t>
      </w:r>
    </w:p>
    <w:p w:rsidR="00780A0E" w:rsidRPr="00780A0E" w:rsidRDefault="00780A0E" w:rsidP="00780A0E">
      <w:pPr>
        <w:tabs>
          <w:tab w:val="left" w:pos="1260"/>
        </w:tabs>
        <w:jc w:val="both"/>
        <w:rPr>
          <w:sz w:val="28"/>
          <w:szCs w:val="28"/>
        </w:rPr>
      </w:pPr>
      <w:r w:rsidRPr="00780A0E">
        <w:rPr>
          <w:sz w:val="28"/>
          <w:szCs w:val="28"/>
        </w:rPr>
        <w:t>Администрации района                                                                     О.В. Купина</w:t>
      </w:r>
    </w:p>
    <w:p w:rsidR="00377491" w:rsidRDefault="00377491" w:rsidP="00B8658A">
      <w:pPr>
        <w:tabs>
          <w:tab w:val="left" w:pos="1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77491" w:rsidRDefault="00377491" w:rsidP="00246C2E">
      <w:pPr>
        <w:tabs>
          <w:tab w:val="left" w:pos="1260"/>
        </w:tabs>
        <w:ind w:left="5103"/>
        <w:rPr>
          <w:sz w:val="28"/>
          <w:szCs w:val="28"/>
        </w:rPr>
      </w:pPr>
      <w:r w:rsidRPr="00B8658A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№2</w:t>
      </w:r>
      <w:r w:rsidRPr="00B8658A">
        <w:rPr>
          <w:sz w:val="28"/>
          <w:szCs w:val="28"/>
        </w:rPr>
        <w:br/>
        <w:t>к постановлению Администрации</w:t>
      </w:r>
      <w:r w:rsidRPr="00B8658A">
        <w:rPr>
          <w:sz w:val="28"/>
          <w:szCs w:val="28"/>
        </w:rPr>
        <w:br/>
        <w:t>Песчанокопского района</w:t>
      </w:r>
      <w:r w:rsidRPr="00B8658A">
        <w:rPr>
          <w:sz w:val="28"/>
          <w:szCs w:val="28"/>
        </w:rPr>
        <w:br/>
        <w:t xml:space="preserve">от </w:t>
      </w:r>
      <w:r w:rsidR="00561988">
        <w:rPr>
          <w:sz w:val="28"/>
          <w:szCs w:val="28"/>
        </w:rPr>
        <w:t>19.12.2023</w:t>
      </w:r>
      <w:bookmarkStart w:id="0" w:name="_GoBack"/>
      <w:bookmarkEnd w:id="0"/>
      <w:r w:rsidR="00561988">
        <w:rPr>
          <w:sz w:val="28"/>
          <w:szCs w:val="28"/>
        </w:rPr>
        <w:t xml:space="preserve"> </w:t>
      </w:r>
      <w:r w:rsidRPr="00B8658A">
        <w:rPr>
          <w:sz w:val="28"/>
          <w:szCs w:val="28"/>
        </w:rPr>
        <w:t xml:space="preserve"> </w:t>
      </w:r>
      <w:r w:rsidR="00246C2E">
        <w:rPr>
          <w:sz w:val="28"/>
          <w:szCs w:val="28"/>
        </w:rPr>
        <w:t>№</w:t>
      </w:r>
      <w:r w:rsidR="00561988">
        <w:rPr>
          <w:sz w:val="28"/>
          <w:szCs w:val="28"/>
        </w:rPr>
        <w:t>1339</w:t>
      </w:r>
    </w:p>
    <w:p w:rsidR="00B500E1" w:rsidRDefault="00B500E1" w:rsidP="00B8658A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3514E0" w:rsidRPr="00DC7809" w:rsidRDefault="003514E0" w:rsidP="003514E0">
      <w:pPr>
        <w:pStyle w:val="Style11"/>
        <w:widowControl/>
        <w:jc w:val="center"/>
        <w:rPr>
          <w:rStyle w:val="FontStyle30"/>
          <w:sz w:val="28"/>
          <w:szCs w:val="28"/>
        </w:rPr>
      </w:pPr>
      <w:r w:rsidRPr="00DC7809">
        <w:rPr>
          <w:rStyle w:val="FontStyle30"/>
          <w:sz w:val="28"/>
          <w:szCs w:val="28"/>
        </w:rPr>
        <w:t>ПОЛОЖЕНИЕ</w:t>
      </w:r>
    </w:p>
    <w:p w:rsidR="003514E0" w:rsidRDefault="003514E0" w:rsidP="003514E0">
      <w:pPr>
        <w:pStyle w:val="Style12"/>
        <w:widowControl/>
        <w:spacing w:line="240" w:lineRule="auto"/>
        <w:jc w:val="center"/>
        <w:rPr>
          <w:rStyle w:val="FontStyle30"/>
          <w:sz w:val="28"/>
          <w:szCs w:val="28"/>
        </w:rPr>
      </w:pPr>
      <w:r w:rsidRPr="00DC7809">
        <w:rPr>
          <w:rStyle w:val="FontStyle30"/>
          <w:sz w:val="28"/>
          <w:szCs w:val="28"/>
        </w:rPr>
        <w:t xml:space="preserve"> комиссии по принятию решений о продаже земельных участков, </w:t>
      </w:r>
    </w:p>
    <w:p w:rsidR="003514E0" w:rsidRDefault="003514E0" w:rsidP="003514E0">
      <w:pPr>
        <w:pStyle w:val="Style12"/>
        <w:widowControl/>
        <w:spacing w:line="240" w:lineRule="auto"/>
        <w:jc w:val="center"/>
        <w:rPr>
          <w:rStyle w:val="FontStyle30"/>
          <w:sz w:val="28"/>
          <w:szCs w:val="28"/>
        </w:rPr>
      </w:pPr>
      <w:r w:rsidRPr="00DC7809">
        <w:rPr>
          <w:rStyle w:val="FontStyle30"/>
          <w:sz w:val="28"/>
          <w:szCs w:val="28"/>
        </w:rPr>
        <w:t xml:space="preserve">находящихся в муниципальной собственности, или права на заключение </w:t>
      </w:r>
    </w:p>
    <w:p w:rsidR="003514E0" w:rsidRDefault="003514E0" w:rsidP="003514E0">
      <w:pPr>
        <w:pStyle w:val="Style12"/>
        <w:widowControl/>
        <w:spacing w:line="240" w:lineRule="auto"/>
        <w:jc w:val="center"/>
        <w:rPr>
          <w:rStyle w:val="FontStyle30"/>
          <w:sz w:val="28"/>
          <w:szCs w:val="28"/>
        </w:rPr>
      </w:pPr>
      <w:r w:rsidRPr="00DC7809">
        <w:rPr>
          <w:rStyle w:val="FontStyle30"/>
          <w:sz w:val="28"/>
          <w:szCs w:val="28"/>
        </w:rPr>
        <w:t xml:space="preserve">договоров аренды, проведению конкурсов и аукционов в отношении </w:t>
      </w:r>
    </w:p>
    <w:p w:rsidR="003514E0" w:rsidRPr="00DC7809" w:rsidRDefault="003514E0" w:rsidP="003514E0">
      <w:pPr>
        <w:pStyle w:val="Style12"/>
        <w:widowControl/>
        <w:spacing w:line="240" w:lineRule="auto"/>
        <w:jc w:val="center"/>
        <w:rPr>
          <w:rStyle w:val="FontStyle30"/>
          <w:sz w:val="28"/>
          <w:szCs w:val="28"/>
        </w:rPr>
      </w:pPr>
      <w:r w:rsidRPr="00DC7809">
        <w:rPr>
          <w:rStyle w:val="FontStyle30"/>
          <w:sz w:val="28"/>
          <w:szCs w:val="28"/>
        </w:rPr>
        <w:t xml:space="preserve">муниципального имущества </w:t>
      </w:r>
      <w:r>
        <w:rPr>
          <w:rStyle w:val="FontStyle30"/>
          <w:sz w:val="28"/>
          <w:szCs w:val="28"/>
        </w:rPr>
        <w:t>П</w:t>
      </w:r>
      <w:r w:rsidRPr="00DC7809">
        <w:rPr>
          <w:rStyle w:val="FontStyle30"/>
          <w:sz w:val="28"/>
          <w:szCs w:val="28"/>
        </w:rPr>
        <w:t>есчанокопского района</w:t>
      </w:r>
      <w:r w:rsidR="00DB28EE" w:rsidRPr="00DB28EE">
        <w:rPr>
          <w:sz w:val="28"/>
          <w:szCs w:val="28"/>
        </w:rPr>
        <w:t xml:space="preserve"> </w:t>
      </w:r>
      <w:r w:rsidR="00DB28EE" w:rsidRPr="00DB28EE">
        <w:rPr>
          <w:b/>
          <w:sz w:val="28"/>
          <w:szCs w:val="28"/>
        </w:rPr>
        <w:t>и земельных участков, государственная собственность на которые не разграничена</w:t>
      </w:r>
      <w:r w:rsidRPr="00DC7809">
        <w:rPr>
          <w:rStyle w:val="FontStyle30"/>
          <w:sz w:val="28"/>
          <w:szCs w:val="28"/>
        </w:rPr>
        <w:t>.</w:t>
      </w:r>
    </w:p>
    <w:p w:rsidR="00377491" w:rsidRPr="00850BEB" w:rsidRDefault="00377491" w:rsidP="00377491">
      <w:pPr>
        <w:pStyle w:val="af7"/>
        <w:ind w:left="0" w:firstLine="0"/>
        <w:jc w:val="left"/>
        <w:rPr>
          <w:sz w:val="14"/>
        </w:rPr>
      </w:pPr>
    </w:p>
    <w:p w:rsidR="00377491" w:rsidRPr="00125BE3" w:rsidRDefault="00377491" w:rsidP="00125BE3">
      <w:pPr>
        <w:pStyle w:val="af4"/>
        <w:numPr>
          <w:ilvl w:val="0"/>
          <w:numId w:val="25"/>
        </w:numPr>
        <w:tabs>
          <w:tab w:val="left" w:pos="3803"/>
        </w:tabs>
        <w:jc w:val="center"/>
        <w:rPr>
          <w:color w:val="000009"/>
          <w:sz w:val="28"/>
        </w:rPr>
      </w:pPr>
      <w:r w:rsidRPr="00125BE3">
        <w:rPr>
          <w:color w:val="000009"/>
          <w:sz w:val="28"/>
        </w:rPr>
        <w:t>ОБЩИЕ</w:t>
      </w:r>
      <w:r w:rsidRPr="00125BE3">
        <w:rPr>
          <w:color w:val="000009"/>
          <w:spacing w:val="-3"/>
          <w:sz w:val="28"/>
        </w:rPr>
        <w:t xml:space="preserve"> </w:t>
      </w:r>
      <w:r w:rsidRPr="00125BE3">
        <w:rPr>
          <w:color w:val="000009"/>
          <w:sz w:val="28"/>
        </w:rPr>
        <w:t>ПОЛОЖЕНИЯ</w:t>
      </w:r>
    </w:p>
    <w:p w:rsidR="00377491" w:rsidRPr="00850BEB" w:rsidRDefault="00377491" w:rsidP="00377491">
      <w:pPr>
        <w:pStyle w:val="af7"/>
        <w:ind w:left="0" w:firstLine="0"/>
        <w:jc w:val="left"/>
        <w:rPr>
          <w:sz w:val="8"/>
        </w:rPr>
      </w:pPr>
    </w:p>
    <w:p w:rsidR="00377491" w:rsidRDefault="00D629E0" w:rsidP="00246C2E">
      <w:pPr>
        <w:pStyle w:val="af4"/>
        <w:numPr>
          <w:ilvl w:val="1"/>
          <w:numId w:val="25"/>
        </w:numPr>
        <w:tabs>
          <w:tab w:val="left" w:pos="567"/>
        </w:tabs>
        <w:ind w:left="0" w:right="110" w:firstLine="709"/>
        <w:rPr>
          <w:color w:val="000009"/>
          <w:sz w:val="28"/>
        </w:rPr>
      </w:pPr>
      <w:proofErr w:type="gramStart"/>
      <w:r>
        <w:rPr>
          <w:color w:val="000009"/>
          <w:sz w:val="28"/>
        </w:rPr>
        <w:t>Настоящее положение о комиссии по принятию решений о продаже земельных участков, находящихся в муниципальной собственности, или права на заключение договоров аренды, проведению конкурсов и аукционов в отношении муниципального имущества Песчанокопского района</w:t>
      </w:r>
      <w:r w:rsidR="00DB28EE">
        <w:rPr>
          <w:color w:val="000009"/>
          <w:sz w:val="28"/>
        </w:rPr>
        <w:t xml:space="preserve"> </w:t>
      </w:r>
      <w:r w:rsidR="00DB28EE">
        <w:rPr>
          <w:sz w:val="28"/>
          <w:szCs w:val="28"/>
        </w:rPr>
        <w:t>и земельных участков, государственная собственность на которые не разграничена</w:t>
      </w:r>
      <w:r>
        <w:rPr>
          <w:color w:val="000009"/>
          <w:sz w:val="28"/>
        </w:rPr>
        <w:t xml:space="preserve"> (далее – Положение) определяет понятие, цели создания, функции, сосав и порядок деятельности комиссии по принятию решений о продаже земельных участков, проведению</w:t>
      </w:r>
      <w:proofErr w:type="gramEnd"/>
      <w:r>
        <w:rPr>
          <w:color w:val="000009"/>
          <w:sz w:val="28"/>
        </w:rPr>
        <w:t xml:space="preserve"> конкурсов и аукционов в отношении муниципального имущества Песчанокопского района, не разграниченных земельных участков Песчанокопского района (далее – Комиссия).</w:t>
      </w:r>
    </w:p>
    <w:p w:rsidR="00D629E0" w:rsidRDefault="00D629E0" w:rsidP="00246C2E">
      <w:pPr>
        <w:pStyle w:val="af4"/>
        <w:numPr>
          <w:ilvl w:val="1"/>
          <w:numId w:val="25"/>
        </w:numPr>
        <w:tabs>
          <w:tab w:val="left" w:pos="567"/>
        </w:tabs>
        <w:ind w:left="0" w:right="110" w:firstLine="709"/>
        <w:rPr>
          <w:color w:val="000009"/>
          <w:sz w:val="28"/>
        </w:rPr>
      </w:pPr>
      <w:r>
        <w:rPr>
          <w:color w:val="000009"/>
          <w:sz w:val="28"/>
        </w:rPr>
        <w:t>Комиссия по принятию решений о передаче в собственность земельных участков, находящихся в государственной собственности или права на заключение договоров аренды рассматривает целесообразность продажи таких земельных участков в соответствии с действующим законодательством.</w:t>
      </w:r>
    </w:p>
    <w:p w:rsidR="00D629E0" w:rsidRDefault="00D629E0" w:rsidP="00246C2E">
      <w:pPr>
        <w:pStyle w:val="af4"/>
        <w:numPr>
          <w:ilvl w:val="1"/>
          <w:numId w:val="25"/>
        </w:numPr>
        <w:tabs>
          <w:tab w:val="left" w:pos="567"/>
        </w:tabs>
        <w:ind w:left="0" w:right="110" w:firstLine="709"/>
        <w:rPr>
          <w:color w:val="000009"/>
          <w:sz w:val="28"/>
        </w:rPr>
      </w:pPr>
      <w:r>
        <w:rPr>
          <w:color w:val="000009"/>
          <w:sz w:val="28"/>
        </w:rPr>
        <w:t xml:space="preserve">Комиссия осуществляет свою деятельность в отношении продажи находящихся в государственной или муниципальной собственности земельных участков или на права заключения договоров аренды таких земельных участков и аукционов на право заключения договоров, указанных в частях 1 и 3 статьи 17.1 Федерального закона от 26.07.2006 года №135-ФЗ «О защите конкуренции». При этом организатор вправе привлечь </w:t>
      </w:r>
      <w:r w:rsidR="00712CF7">
        <w:rPr>
          <w:color w:val="000009"/>
          <w:sz w:val="28"/>
        </w:rPr>
        <w:t>на основании договора специализированную организацию для осуществления отдельных функций по проведению аукциона и (или) аукциониста – физическое лицо, имеющее специальную подготовку, владеющее правилами, техникой проведения аукционов и имеющее соответствующий опыт.</w:t>
      </w:r>
    </w:p>
    <w:p w:rsidR="00712CF7" w:rsidRDefault="00712CF7" w:rsidP="00246C2E">
      <w:pPr>
        <w:pStyle w:val="af4"/>
        <w:numPr>
          <w:ilvl w:val="1"/>
          <w:numId w:val="25"/>
        </w:numPr>
        <w:tabs>
          <w:tab w:val="left" w:pos="567"/>
        </w:tabs>
        <w:ind w:left="0" w:right="110" w:firstLine="709"/>
        <w:rPr>
          <w:color w:val="000009"/>
          <w:sz w:val="28"/>
        </w:rPr>
      </w:pPr>
      <w:r>
        <w:rPr>
          <w:color w:val="000009"/>
          <w:sz w:val="28"/>
        </w:rPr>
        <w:t>В процессе проведения аукциона, комиссия взаимодействует с организатором аукциона, специализированной организацией и аукционистом в порядке, установленном настоящим положением.</w:t>
      </w:r>
    </w:p>
    <w:p w:rsidR="004135A0" w:rsidRDefault="004135A0" w:rsidP="00246C2E">
      <w:pPr>
        <w:pStyle w:val="af4"/>
        <w:numPr>
          <w:ilvl w:val="1"/>
          <w:numId w:val="25"/>
        </w:numPr>
        <w:tabs>
          <w:tab w:val="left" w:pos="567"/>
        </w:tabs>
        <w:ind w:left="0" w:right="110" w:firstLine="709"/>
        <w:rPr>
          <w:color w:val="000009"/>
          <w:sz w:val="28"/>
        </w:rPr>
      </w:pPr>
      <w:r>
        <w:rPr>
          <w:color w:val="000009"/>
          <w:sz w:val="28"/>
        </w:rPr>
        <w:t>Комиссия рассматривает целесообразность о обоснованность включения имущества в проект плана (программы)приватизации муниципального имущества Песчанокопского района и исключения из него объектов, определяет способ приватизации имущества.</w:t>
      </w:r>
    </w:p>
    <w:p w:rsidR="00712CF7" w:rsidRDefault="00712CF7" w:rsidP="00246C2E">
      <w:pPr>
        <w:pStyle w:val="af4"/>
        <w:tabs>
          <w:tab w:val="left" w:pos="567"/>
        </w:tabs>
        <w:ind w:left="0" w:right="110" w:firstLine="709"/>
        <w:rPr>
          <w:color w:val="000009"/>
          <w:sz w:val="28"/>
        </w:rPr>
      </w:pPr>
    </w:p>
    <w:p w:rsidR="00712CF7" w:rsidRDefault="00712CF7" w:rsidP="00246C2E">
      <w:pPr>
        <w:pStyle w:val="af4"/>
        <w:numPr>
          <w:ilvl w:val="0"/>
          <w:numId w:val="25"/>
        </w:numPr>
        <w:tabs>
          <w:tab w:val="left" w:pos="567"/>
        </w:tabs>
        <w:ind w:left="0" w:right="110" w:firstLine="709"/>
        <w:jc w:val="center"/>
        <w:rPr>
          <w:color w:val="000009"/>
          <w:sz w:val="28"/>
        </w:rPr>
      </w:pPr>
      <w:r>
        <w:rPr>
          <w:color w:val="000009"/>
          <w:sz w:val="28"/>
        </w:rPr>
        <w:t>Правовое регулирование</w:t>
      </w:r>
    </w:p>
    <w:p w:rsidR="00712CF7" w:rsidRDefault="00712CF7" w:rsidP="00246C2E">
      <w:pPr>
        <w:pStyle w:val="af4"/>
        <w:tabs>
          <w:tab w:val="left" w:pos="567"/>
        </w:tabs>
        <w:ind w:left="0" w:right="110" w:firstLine="709"/>
        <w:rPr>
          <w:color w:val="000009"/>
          <w:sz w:val="28"/>
        </w:rPr>
      </w:pPr>
    </w:p>
    <w:p w:rsidR="00712CF7" w:rsidRPr="00E62AB9" w:rsidRDefault="00712CF7" w:rsidP="00246C2E">
      <w:pPr>
        <w:pStyle w:val="af4"/>
        <w:numPr>
          <w:ilvl w:val="1"/>
          <w:numId w:val="25"/>
        </w:numPr>
        <w:tabs>
          <w:tab w:val="left" w:pos="567"/>
        </w:tabs>
        <w:ind w:left="0" w:right="110" w:firstLine="709"/>
        <w:rPr>
          <w:color w:val="000009"/>
          <w:sz w:val="28"/>
        </w:rPr>
      </w:pPr>
      <w:r>
        <w:rPr>
          <w:color w:val="000009"/>
          <w:sz w:val="28"/>
        </w:rPr>
        <w:t>Комиссия осуществляет свою деятельность согласно настоящему Положению в соответствии с Земельным кодексом Российской Федерации от 25.10.2001 №136-ФЗ, Федеральным законом от 21.12.2001 №178-ФЗ «О приватизации государственного и муниципального имущества», постановлением Правительства Российской Федерации от 11.11.2002 №808 «Об организации и проведении торгов по Продаже находящихся в государственной или муниципальной собственности</w:t>
      </w:r>
      <w:r w:rsidR="00FD129D">
        <w:rPr>
          <w:color w:val="000009"/>
          <w:sz w:val="28"/>
        </w:rPr>
        <w:t xml:space="preserve"> земельных участков или права на заключение договоров аренды таких земельных участков», постановлением Правительства Российской Федерации от 12.08.2008 №585 «Об утверждении положения об организации продажи государственного 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приказом Федеральной антимонопольной службы от 10.02.2010 №67 «О порядке проведения конкурсов и 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</w:t>
      </w:r>
      <w:r w:rsidR="00125BE3">
        <w:rPr>
          <w:color w:val="000009"/>
          <w:sz w:val="28"/>
        </w:rPr>
        <w:t>, и перечне видов имущества, в отношении которого заключение указанных договоров может осуществляться путем проведения торгов в форме конкурса, постановлением Правительства Российской Федерации от 22.07.2002 №549 «Об утверждений положений об организации продажи государственного или муниципального имущества посредством публичного предложения и без объявления цены»</w:t>
      </w:r>
    </w:p>
    <w:p w:rsidR="00377491" w:rsidRDefault="00377491" w:rsidP="00246C2E">
      <w:pPr>
        <w:pStyle w:val="af7"/>
        <w:ind w:left="0" w:firstLine="709"/>
        <w:jc w:val="left"/>
        <w:rPr>
          <w:sz w:val="28"/>
        </w:rPr>
      </w:pPr>
    </w:p>
    <w:p w:rsidR="00377491" w:rsidRPr="00850BEB" w:rsidRDefault="00377491" w:rsidP="00850BEB">
      <w:pPr>
        <w:pStyle w:val="af4"/>
        <w:numPr>
          <w:ilvl w:val="0"/>
          <w:numId w:val="25"/>
        </w:numPr>
        <w:tabs>
          <w:tab w:val="left" w:pos="2694"/>
          <w:tab w:val="left" w:pos="2835"/>
          <w:tab w:val="left" w:pos="3261"/>
        </w:tabs>
        <w:spacing w:line="322" w:lineRule="exact"/>
        <w:ind w:left="1701" w:firstLine="709"/>
        <w:jc w:val="left"/>
        <w:rPr>
          <w:color w:val="000009"/>
          <w:sz w:val="28"/>
          <w:szCs w:val="28"/>
        </w:rPr>
      </w:pPr>
      <w:r w:rsidRPr="00125BE3">
        <w:rPr>
          <w:sz w:val="28"/>
          <w:szCs w:val="28"/>
        </w:rPr>
        <w:t>Цели</w:t>
      </w:r>
      <w:r w:rsidRPr="00125BE3">
        <w:rPr>
          <w:spacing w:val="-3"/>
          <w:sz w:val="28"/>
          <w:szCs w:val="28"/>
        </w:rPr>
        <w:t xml:space="preserve"> </w:t>
      </w:r>
      <w:r w:rsidRPr="00125BE3">
        <w:rPr>
          <w:sz w:val="28"/>
          <w:szCs w:val="28"/>
        </w:rPr>
        <w:t>и</w:t>
      </w:r>
      <w:r w:rsidRPr="00125BE3">
        <w:rPr>
          <w:spacing w:val="-4"/>
          <w:sz w:val="28"/>
          <w:szCs w:val="28"/>
        </w:rPr>
        <w:t xml:space="preserve"> </w:t>
      </w:r>
      <w:r w:rsidRPr="00125BE3">
        <w:rPr>
          <w:sz w:val="28"/>
          <w:szCs w:val="28"/>
        </w:rPr>
        <w:t>задачи</w:t>
      </w:r>
      <w:r w:rsidRPr="00125BE3">
        <w:rPr>
          <w:spacing w:val="-5"/>
          <w:sz w:val="28"/>
          <w:szCs w:val="28"/>
        </w:rPr>
        <w:t xml:space="preserve"> </w:t>
      </w:r>
      <w:r w:rsidRPr="00125BE3">
        <w:rPr>
          <w:sz w:val="28"/>
          <w:szCs w:val="28"/>
        </w:rPr>
        <w:t>Комиссии</w:t>
      </w:r>
    </w:p>
    <w:p w:rsidR="00850BEB" w:rsidRPr="00125BE3" w:rsidRDefault="00850BEB" w:rsidP="00850BEB">
      <w:pPr>
        <w:pStyle w:val="af4"/>
        <w:tabs>
          <w:tab w:val="left" w:pos="2694"/>
          <w:tab w:val="left" w:pos="2835"/>
          <w:tab w:val="left" w:pos="3261"/>
        </w:tabs>
        <w:spacing w:line="322" w:lineRule="exact"/>
        <w:ind w:left="2410" w:firstLine="0"/>
        <w:jc w:val="left"/>
        <w:rPr>
          <w:color w:val="000009"/>
          <w:sz w:val="28"/>
          <w:szCs w:val="28"/>
        </w:rPr>
      </w:pPr>
    </w:p>
    <w:p w:rsidR="00377491" w:rsidRDefault="006411DF" w:rsidP="00246C2E">
      <w:pPr>
        <w:pStyle w:val="af7"/>
        <w:numPr>
          <w:ilvl w:val="1"/>
          <w:numId w:val="25"/>
        </w:numPr>
        <w:spacing w:before="2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Комиссия создается в целях рассмотрения заявок на участие в аукционе и отбора участников аукциона, ведения протокола рассмотрения заявок на участие в аукционе, протокола аукциона, протокола об отказе от заключения договора. Комиссия рас</w:t>
      </w:r>
      <w:r w:rsidR="00BA6659">
        <w:rPr>
          <w:sz w:val="28"/>
          <w:szCs w:val="28"/>
        </w:rPr>
        <w:t>сматривает вопросы включения имущества в проект плана (программы) приватизации муниципального имущества Песчанокопского района и исключения из него объектов, определяет способ приватизации муниципального имущества.</w:t>
      </w:r>
    </w:p>
    <w:p w:rsidR="006411DF" w:rsidRDefault="006411DF" w:rsidP="00246C2E">
      <w:pPr>
        <w:pStyle w:val="af7"/>
        <w:numPr>
          <w:ilvl w:val="1"/>
          <w:numId w:val="25"/>
        </w:numPr>
        <w:spacing w:before="2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Исходя из целей деятельности Комиссии, определенных в п. 3.1. настоящего Положения, в задачи Комиссии входит:</w:t>
      </w:r>
    </w:p>
    <w:p w:rsidR="006411DF" w:rsidRDefault="006411DF" w:rsidP="00246C2E">
      <w:pPr>
        <w:pStyle w:val="af7"/>
        <w:numPr>
          <w:ilvl w:val="2"/>
          <w:numId w:val="25"/>
        </w:numPr>
        <w:spacing w:before="2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Обеспечение объективности при рассмотрении, сопоставлении и оценке заявок на участие в аукционе, поданных на бумажном носителе, либо поданных в форме электронных документов и подписанных в соответствии с нормативными правовыми актами Российской Федерации;</w:t>
      </w:r>
    </w:p>
    <w:p w:rsidR="006411DF" w:rsidRDefault="006411DF" w:rsidP="00246C2E">
      <w:pPr>
        <w:pStyle w:val="af7"/>
        <w:numPr>
          <w:ilvl w:val="2"/>
          <w:numId w:val="25"/>
        </w:numPr>
        <w:spacing w:before="2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Привлечение дополнительных средств в бюджет Песчанокопского </w:t>
      </w:r>
      <w:r>
        <w:rPr>
          <w:sz w:val="28"/>
          <w:szCs w:val="28"/>
        </w:rPr>
        <w:lastRenderedPageBreak/>
        <w:t>района;</w:t>
      </w:r>
    </w:p>
    <w:p w:rsidR="006411DF" w:rsidRDefault="006411DF" w:rsidP="00246C2E">
      <w:pPr>
        <w:pStyle w:val="af7"/>
        <w:numPr>
          <w:ilvl w:val="2"/>
          <w:numId w:val="25"/>
        </w:numPr>
        <w:spacing w:before="2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Соблюдение принципов публичности, прозрачности, </w:t>
      </w:r>
      <w:proofErr w:type="spellStart"/>
      <w:r>
        <w:rPr>
          <w:sz w:val="28"/>
          <w:szCs w:val="28"/>
        </w:rPr>
        <w:t>конкурентности</w:t>
      </w:r>
      <w:proofErr w:type="spellEnd"/>
      <w:r>
        <w:rPr>
          <w:sz w:val="28"/>
          <w:szCs w:val="28"/>
        </w:rPr>
        <w:t>, равных условий при проведении аукционов;</w:t>
      </w:r>
    </w:p>
    <w:p w:rsidR="006411DF" w:rsidRDefault="006411DF" w:rsidP="00246C2E">
      <w:pPr>
        <w:pStyle w:val="af7"/>
        <w:numPr>
          <w:ilvl w:val="2"/>
          <w:numId w:val="25"/>
        </w:numPr>
        <w:spacing w:before="2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Устранение возможностей злоупотребления и коррупции 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проведении аукционов.</w:t>
      </w:r>
    </w:p>
    <w:p w:rsidR="006411DF" w:rsidRPr="00E41721" w:rsidRDefault="006411DF" w:rsidP="00246C2E">
      <w:pPr>
        <w:pStyle w:val="af7"/>
        <w:spacing w:before="2"/>
        <w:ind w:left="0" w:firstLine="709"/>
        <w:jc w:val="left"/>
        <w:rPr>
          <w:sz w:val="28"/>
          <w:szCs w:val="28"/>
        </w:rPr>
      </w:pPr>
    </w:p>
    <w:p w:rsidR="00377491" w:rsidRPr="00F95DF6" w:rsidRDefault="00377491" w:rsidP="00850BEB">
      <w:pPr>
        <w:pStyle w:val="af4"/>
        <w:numPr>
          <w:ilvl w:val="0"/>
          <w:numId w:val="25"/>
        </w:numPr>
        <w:tabs>
          <w:tab w:val="left" w:pos="1134"/>
        </w:tabs>
        <w:spacing w:before="1"/>
        <w:ind w:left="0" w:right="0" w:firstLine="709"/>
        <w:jc w:val="center"/>
        <w:rPr>
          <w:color w:val="auto"/>
          <w:sz w:val="28"/>
          <w:szCs w:val="28"/>
        </w:rPr>
      </w:pPr>
      <w:r w:rsidRPr="00F95DF6">
        <w:rPr>
          <w:color w:val="auto"/>
          <w:sz w:val="28"/>
          <w:szCs w:val="28"/>
        </w:rPr>
        <w:t>Порядок</w:t>
      </w:r>
      <w:r w:rsidRPr="00F95DF6">
        <w:rPr>
          <w:color w:val="auto"/>
          <w:spacing w:val="-7"/>
          <w:sz w:val="28"/>
          <w:szCs w:val="28"/>
        </w:rPr>
        <w:t xml:space="preserve"> </w:t>
      </w:r>
      <w:r w:rsidRPr="00F95DF6">
        <w:rPr>
          <w:color w:val="auto"/>
          <w:sz w:val="28"/>
          <w:szCs w:val="28"/>
        </w:rPr>
        <w:t>формирования</w:t>
      </w:r>
      <w:r w:rsidRPr="00F95DF6">
        <w:rPr>
          <w:color w:val="auto"/>
          <w:spacing w:val="-7"/>
          <w:sz w:val="28"/>
          <w:szCs w:val="28"/>
        </w:rPr>
        <w:t xml:space="preserve"> </w:t>
      </w:r>
      <w:r w:rsidRPr="00F95DF6">
        <w:rPr>
          <w:color w:val="auto"/>
          <w:sz w:val="28"/>
          <w:szCs w:val="28"/>
        </w:rPr>
        <w:t>Комиссии</w:t>
      </w:r>
    </w:p>
    <w:p w:rsidR="00F95DF6" w:rsidRPr="00F95DF6" w:rsidRDefault="00F95DF6" w:rsidP="00246C2E">
      <w:pPr>
        <w:pStyle w:val="af4"/>
        <w:tabs>
          <w:tab w:val="left" w:pos="1134"/>
        </w:tabs>
        <w:spacing w:before="1"/>
        <w:ind w:left="0" w:right="0" w:firstLine="709"/>
        <w:jc w:val="left"/>
        <w:rPr>
          <w:color w:val="auto"/>
          <w:sz w:val="28"/>
          <w:szCs w:val="28"/>
        </w:rPr>
      </w:pPr>
    </w:p>
    <w:p w:rsidR="00377491" w:rsidRPr="00F95DF6" w:rsidRDefault="00F95DF6" w:rsidP="00246C2E">
      <w:pPr>
        <w:pStyle w:val="af4"/>
        <w:numPr>
          <w:ilvl w:val="1"/>
          <w:numId w:val="25"/>
        </w:numPr>
        <w:tabs>
          <w:tab w:val="left" w:pos="1134"/>
        </w:tabs>
        <w:spacing w:before="1"/>
        <w:ind w:left="0" w:right="0" w:firstLine="709"/>
        <w:rPr>
          <w:color w:val="auto"/>
          <w:sz w:val="28"/>
          <w:szCs w:val="28"/>
        </w:rPr>
      </w:pPr>
      <w:r w:rsidRPr="00F95DF6">
        <w:rPr>
          <w:sz w:val="28"/>
          <w:szCs w:val="28"/>
        </w:rPr>
        <w:t xml:space="preserve">Комиссия является коллегиальным </w:t>
      </w:r>
      <w:r>
        <w:rPr>
          <w:sz w:val="28"/>
          <w:szCs w:val="28"/>
        </w:rPr>
        <w:t>органом Администрации Песчанокопского района.</w:t>
      </w:r>
    </w:p>
    <w:p w:rsidR="00F95DF6" w:rsidRPr="00F95DF6" w:rsidRDefault="00F95DF6" w:rsidP="00246C2E">
      <w:pPr>
        <w:pStyle w:val="af4"/>
        <w:numPr>
          <w:ilvl w:val="1"/>
          <w:numId w:val="25"/>
        </w:numPr>
        <w:tabs>
          <w:tab w:val="left" w:pos="1134"/>
        </w:tabs>
        <w:spacing w:before="1"/>
        <w:ind w:left="0" w:right="0" w:firstLine="709"/>
        <w:rPr>
          <w:color w:val="auto"/>
          <w:sz w:val="28"/>
          <w:szCs w:val="28"/>
        </w:rPr>
      </w:pPr>
      <w:r>
        <w:rPr>
          <w:sz w:val="28"/>
          <w:szCs w:val="28"/>
        </w:rPr>
        <w:t>Персональный состав Комиссии, в том числе председатель Комиссии, утверждаются постановлением Администрации Песчанокопского района.</w:t>
      </w:r>
    </w:p>
    <w:p w:rsidR="00F95DF6" w:rsidRPr="00F95DF6" w:rsidRDefault="00F95DF6" w:rsidP="00246C2E">
      <w:pPr>
        <w:pStyle w:val="af4"/>
        <w:numPr>
          <w:ilvl w:val="1"/>
          <w:numId w:val="25"/>
        </w:numPr>
        <w:tabs>
          <w:tab w:val="left" w:pos="1134"/>
        </w:tabs>
        <w:spacing w:before="1"/>
        <w:ind w:left="0" w:right="0" w:firstLine="709"/>
        <w:rPr>
          <w:color w:val="auto"/>
          <w:sz w:val="28"/>
          <w:szCs w:val="28"/>
        </w:rPr>
      </w:pPr>
      <w:r>
        <w:rPr>
          <w:sz w:val="28"/>
          <w:szCs w:val="28"/>
        </w:rPr>
        <w:t>Ко</w:t>
      </w:r>
      <w:r w:rsidR="00C83C6A">
        <w:rPr>
          <w:sz w:val="28"/>
          <w:szCs w:val="28"/>
        </w:rPr>
        <w:t>личественный состав Комиссии – 8</w:t>
      </w:r>
      <w:r>
        <w:rPr>
          <w:sz w:val="28"/>
          <w:szCs w:val="28"/>
        </w:rPr>
        <w:t xml:space="preserve"> человек. Председатель является членом Комиссии. В случаях отсутствия председателя его функции выполняет заместитель председателя, который также является членом Комиссии. В составе Комиссии утверждена должность секретаря. Функции секретаря в случае отсутствия специалиста, на которого возложены данные функции, в день заседания Комиссии в соответствии с настоящим Положением выполняет любой член Комиссии, уполномоченный на выполнение таких функций председателем.</w:t>
      </w:r>
    </w:p>
    <w:p w:rsidR="00F95DF6" w:rsidRPr="00CA7E1A" w:rsidRDefault="00F95DF6" w:rsidP="00246C2E">
      <w:pPr>
        <w:pStyle w:val="af4"/>
        <w:numPr>
          <w:ilvl w:val="1"/>
          <w:numId w:val="25"/>
        </w:numPr>
        <w:tabs>
          <w:tab w:val="left" w:pos="1134"/>
        </w:tabs>
        <w:spacing w:before="1"/>
        <w:ind w:left="0" w:right="0" w:firstLine="709"/>
        <w:rPr>
          <w:color w:val="auto"/>
          <w:sz w:val="28"/>
          <w:szCs w:val="28"/>
        </w:rPr>
      </w:pPr>
      <w:r>
        <w:rPr>
          <w:sz w:val="28"/>
          <w:szCs w:val="28"/>
        </w:rPr>
        <w:t>Комиссия формируется преимущественно из числа специалистов Администрации Песчанокопского района. Аукционист выбирается из членов Комиссии, если он не был привлечен со стороны, согласно п. 1.2. настоящего Положения.</w:t>
      </w:r>
    </w:p>
    <w:p w:rsidR="00CA7E1A" w:rsidRPr="00CA7E1A" w:rsidRDefault="00CA7E1A" w:rsidP="00246C2E">
      <w:pPr>
        <w:pStyle w:val="af4"/>
        <w:numPr>
          <w:ilvl w:val="1"/>
          <w:numId w:val="25"/>
        </w:numPr>
        <w:tabs>
          <w:tab w:val="left" w:pos="1134"/>
        </w:tabs>
        <w:spacing w:before="1"/>
        <w:ind w:left="0" w:right="0" w:firstLine="709"/>
        <w:rPr>
          <w:color w:val="auto"/>
          <w:sz w:val="28"/>
          <w:szCs w:val="28"/>
        </w:rPr>
      </w:pPr>
      <w:r>
        <w:rPr>
          <w:sz w:val="28"/>
          <w:szCs w:val="28"/>
        </w:rPr>
        <w:t>Членами Комиссии не могут быть лица, которые лично заинтересованы в результатах аукциона (в том числе физические лица, подавшие заявки на участие в аукционе либо состоящие в штате организаций, подавших указанные заявки), либо физические лица, на которых способны оказывать влияние участники аукциона.</w:t>
      </w:r>
    </w:p>
    <w:p w:rsidR="00CA7E1A" w:rsidRPr="00CA7E1A" w:rsidRDefault="00CA7E1A" w:rsidP="00246C2E">
      <w:pPr>
        <w:pStyle w:val="af4"/>
        <w:numPr>
          <w:ilvl w:val="1"/>
          <w:numId w:val="25"/>
        </w:numPr>
        <w:tabs>
          <w:tab w:val="left" w:pos="1134"/>
        </w:tabs>
        <w:spacing w:before="1"/>
        <w:ind w:left="0" w:right="0" w:firstLine="709"/>
        <w:rPr>
          <w:color w:val="auto"/>
          <w:sz w:val="28"/>
          <w:szCs w:val="28"/>
        </w:rPr>
      </w:pPr>
      <w:r>
        <w:rPr>
          <w:sz w:val="28"/>
          <w:szCs w:val="28"/>
        </w:rPr>
        <w:t>В случае выявления в составе Комиссии указанных в пункте 4.5. лиц, организатор аукциона обязан незамедлительно заменить их иными физическими лицами, которые лично не заинтересованы в результатах аукциона и на которых не способны оказать влияние участники аукциона.</w:t>
      </w:r>
    </w:p>
    <w:p w:rsidR="00CA7E1A" w:rsidRPr="00CA7E1A" w:rsidRDefault="00CA7E1A" w:rsidP="00246C2E">
      <w:pPr>
        <w:pStyle w:val="af4"/>
        <w:numPr>
          <w:ilvl w:val="1"/>
          <w:numId w:val="25"/>
        </w:numPr>
        <w:tabs>
          <w:tab w:val="left" w:pos="1134"/>
        </w:tabs>
        <w:spacing w:before="1"/>
        <w:ind w:left="0" w:right="0" w:firstLine="709"/>
        <w:rPr>
          <w:color w:val="auto"/>
          <w:sz w:val="28"/>
          <w:szCs w:val="28"/>
        </w:rPr>
      </w:pPr>
      <w:r>
        <w:rPr>
          <w:sz w:val="28"/>
          <w:szCs w:val="28"/>
        </w:rPr>
        <w:t>Замена члена Комиссии осуществляется только по решению организатора аукциона.</w:t>
      </w:r>
    </w:p>
    <w:p w:rsidR="00377491" w:rsidRPr="00E41721" w:rsidRDefault="00377491" w:rsidP="00246C2E">
      <w:pPr>
        <w:pStyle w:val="af7"/>
        <w:tabs>
          <w:tab w:val="left" w:pos="1134"/>
        </w:tabs>
        <w:spacing w:before="2"/>
        <w:ind w:left="0" w:firstLine="709"/>
        <w:jc w:val="left"/>
        <w:rPr>
          <w:sz w:val="28"/>
          <w:szCs w:val="28"/>
        </w:rPr>
      </w:pPr>
    </w:p>
    <w:p w:rsidR="00377491" w:rsidRPr="00E41721" w:rsidRDefault="00377491" w:rsidP="00246C2E">
      <w:pPr>
        <w:pStyle w:val="af4"/>
        <w:numPr>
          <w:ilvl w:val="0"/>
          <w:numId w:val="25"/>
        </w:numPr>
        <w:tabs>
          <w:tab w:val="left" w:pos="1134"/>
          <w:tab w:val="left" w:pos="3848"/>
        </w:tabs>
        <w:ind w:left="0" w:right="0" w:firstLine="709"/>
        <w:jc w:val="center"/>
        <w:rPr>
          <w:sz w:val="28"/>
          <w:szCs w:val="28"/>
        </w:rPr>
      </w:pPr>
      <w:r w:rsidRPr="00E41721">
        <w:rPr>
          <w:sz w:val="28"/>
          <w:szCs w:val="28"/>
        </w:rPr>
        <w:t>Функции</w:t>
      </w:r>
      <w:r w:rsidRPr="00E41721">
        <w:rPr>
          <w:spacing w:val="-5"/>
          <w:sz w:val="28"/>
          <w:szCs w:val="28"/>
        </w:rPr>
        <w:t xml:space="preserve"> </w:t>
      </w:r>
      <w:r w:rsidRPr="00E41721">
        <w:rPr>
          <w:sz w:val="28"/>
          <w:szCs w:val="28"/>
        </w:rPr>
        <w:t>Комиссии</w:t>
      </w:r>
    </w:p>
    <w:p w:rsidR="00E62AB9" w:rsidRDefault="00E62AB9" w:rsidP="00246C2E">
      <w:pPr>
        <w:pStyle w:val="af4"/>
        <w:tabs>
          <w:tab w:val="left" w:pos="1134"/>
          <w:tab w:val="left" w:pos="3848"/>
        </w:tabs>
        <w:ind w:left="0" w:right="0" w:firstLine="709"/>
        <w:jc w:val="left"/>
        <w:rPr>
          <w:sz w:val="28"/>
          <w:szCs w:val="28"/>
        </w:rPr>
      </w:pPr>
    </w:p>
    <w:p w:rsidR="00CA7E1A" w:rsidRDefault="00CA7E1A" w:rsidP="00246C2E">
      <w:pPr>
        <w:pStyle w:val="af4"/>
        <w:numPr>
          <w:ilvl w:val="1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Основными функциями Комиссии являются:</w:t>
      </w:r>
    </w:p>
    <w:p w:rsidR="00CA7E1A" w:rsidRDefault="00CA7E1A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Рассмотрение заявок на участие в аукционе</w:t>
      </w:r>
      <w:r w:rsidR="00301144">
        <w:rPr>
          <w:sz w:val="28"/>
          <w:szCs w:val="28"/>
        </w:rPr>
        <w:t>, продаже посредством публичного предложения и продаже без объявления цены</w:t>
      </w:r>
      <w:r>
        <w:rPr>
          <w:sz w:val="28"/>
          <w:szCs w:val="28"/>
        </w:rPr>
        <w:t xml:space="preserve">, принятие решения по продаже земельных участков в соответствии </w:t>
      </w:r>
      <w:r w:rsidR="00C83C6A">
        <w:rPr>
          <w:sz w:val="28"/>
          <w:szCs w:val="28"/>
        </w:rPr>
        <w:t>с Земельным кодексом</w:t>
      </w:r>
      <w:r>
        <w:rPr>
          <w:sz w:val="28"/>
          <w:szCs w:val="28"/>
        </w:rPr>
        <w:t xml:space="preserve"> РФ или права на заключение договоров </w:t>
      </w:r>
      <w:r w:rsidR="002E20AB">
        <w:rPr>
          <w:sz w:val="28"/>
          <w:szCs w:val="28"/>
        </w:rPr>
        <w:t>аренды таких земельных участков;</w:t>
      </w:r>
    </w:p>
    <w:p w:rsidR="00CA7E1A" w:rsidRDefault="002E20AB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Отбор участников аукциона</w:t>
      </w:r>
      <w:r w:rsidR="00B2086A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</w:t>
      </w:r>
      <w:r w:rsidR="00B2086A">
        <w:rPr>
          <w:sz w:val="28"/>
          <w:szCs w:val="28"/>
        </w:rPr>
        <w:t xml:space="preserve">публичного </w:t>
      </w:r>
      <w:r w:rsidR="00B2086A">
        <w:rPr>
          <w:sz w:val="28"/>
          <w:szCs w:val="28"/>
        </w:rPr>
        <w:lastRenderedPageBreak/>
        <w:t>предложения и продажи</w:t>
      </w:r>
      <w:r w:rsidR="00301144">
        <w:rPr>
          <w:sz w:val="28"/>
          <w:szCs w:val="28"/>
        </w:rPr>
        <w:t xml:space="preserve"> без объявления цены</w:t>
      </w:r>
      <w:r>
        <w:rPr>
          <w:sz w:val="28"/>
          <w:szCs w:val="28"/>
        </w:rPr>
        <w:t>;</w:t>
      </w:r>
    </w:p>
    <w:p w:rsidR="002E20AB" w:rsidRDefault="002E20AB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Ведение протокола рассмотрения заявок на участие в аукционе</w:t>
      </w:r>
      <w:r w:rsidR="00301144">
        <w:rPr>
          <w:sz w:val="28"/>
          <w:szCs w:val="28"/>
        </w:rPr>
        <w:t>, продаже посредством публичного предложения и продаже без объявления цены</w:t>
      </w:r>
      <w:r>
        <w:rPr>
          <w:sz w:val="28"/>
          <w:szCs w:val="28"/>
        </w:rPr>
        <w:t>;</w:t>
      </w:r>
    </w:p>
    <w:p w:rsidR="002E20AB" w:rsidRDefault="002E20AB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Ведение протокола аукциона</w:t>
      </w:r>
      <w:r w:rsidR="00B2086A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01144">
        <w:rPr>
          <w:sz w:val="28"/>
          <w:szCs w:val="28"/>
        </w:rPr>
        <w:t xml:space="preserve"> без объявления цены</w:t>
      </w:r>
      <w:r>
        <w:rPr>
          <w:sz w:val="28"/>
          <w:szCs w:val="28"/>
        </w:rPr>
        <w:t>;</w:t>
      </w:r>
    </w:p>
    <w:p w:rsidR="002E20AB" w:rsidRDefault="002E20AB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Ведение протокола о</w:t>
      </w:r>
      <w:r w:rsidR="008467D1">
        <w:rPr>
          <w:sz w:val="28"/>
          <w:szCs w:val="28"/>
        </w:rPr>
        <w:t>б отказе от заключения договора;</w:t>
      </w:r>
    </w:p>
    <w:p w:rsidR="008467D1" w:rsidRDefault="008467D1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о включении имущества в проект плана (программы) приватизации </w:t>
      </w:r>
      <w:r w:rsidR="004C5B2E">
        <w:rPr>
          <w:sz w:val="28"/>
          <w:szCs w:val="28"/>
        </w:rPr>
        <w:t>муниципального имущества Песчанокопского района;</w:t>
      </w:r>
    </w:p>
    <w:p w:rsidR="004C5B2E" w:rsidRDefault="004C5B2E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Рассмотрение предложений об исключении имущества из плана (программы) приватизации муниципального имущества Песчанокопского района;</w:t>
      </w:r>
    </w:p>
    <w:p w:rsidR="004C5B2E" w:rsidRDefault="004C5B2E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Определение способа приватизации муниципального имущества Песчанокопского района</w:t>
      </w:r>
    </w:p>
    <w:p w:rsidR="002E20AB" w:rsidRDefault="002E20AB" w:rsidP="00246C2E">
      <w:pPr>
        <w:pStyle w:val="af4"/>
        <w:numPr>
          <w:ilvl w:val="1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Наряду со своими основными функциями по решению организатора аукциона</w:t>
      </w:r>
      <w:r w:rsidR="00B2086A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01144">
        <w:rPr>
          <w:sz w:val="28"/>
          <w:szCs w:val="28"/>
        </w:rPr>
        <w:t xml:space="preserve"> без объявления цены,</w:t>
      </w:r>
      <w:r>
        <w:rPr>
          <w:sz w:val="28"/>
          <w:szCs w:val="28"/>
        </w:rPr>
        <w:t xml:space="preserve"> на Комиссию может быть возложена функция обеспечения (контроля), в том числе совместно с сотрудниками организатора аукциона</w:t>
      </w:r>
      <w:r w:rsidR="00B2086A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01144">
        <w:rPr>
          <w:sz w:val="28"/>
          <w:szCs w:val="28"/>
        </w:rPr>
        <w:t xml:space="preserve"> без объявления цены</w:t>
      </w:r>
      <w:r>
        <w:rPr>
          <w:sz w:val="28"/>
          <w:szCs w:val="28"/>
        </w:rPr>
        <w:t>, специализированной организацией (если такая привлечена организатором аукциона) своевременного проведения организатором аукциона</w:t>
      </w:r>
      <w:r w:rsidR="00B2086A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01144">
        <w:rPr>
          <w:sz w:val="28"/>
          <w:szCs w:val="28"/>
        </w:rPr>
        <w:t xml:space="preserve"> без объявления цены</w:t>
      </w:r>
      <w:r>
        <w:rPr>
          <w:sz w:val="28"/>
          <w:szCs w:val="28"/>
        </w:rPr>
        <w:t xml:space="preserve"> (специализированной организацией) следующих мероприятий:</w:t>
      </w:r>
    </w:p>
    <w:p w:rsidR="002E20AB" w:rsidRDefault="002E20AB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Размещение извещения о проведении открытого аукциона</w:t>
      </w:r>
      <w:r w:rsidR="00B2086A">
        <w:rPr>
          <w:sz w:val="28"/>
          <w:szCs w:val="28"/>
        </w:rPr>
        <w:t>, продажи посредством публичного предложения и продажи без объявления цены,</w:t>
      </w:r>
      <w:r>
        <w:rPr>
          <w:sz w:val="28"/>
          <w:szCs w:val="28"/>
        </w:rPr>
        <w:t xml:space="preserve"> на официальном сайте муниципального образования в сети «Интернет» (далее – официальный сайт) и опубликование его в официальном печатном издании (далее – официальное печатное издание);</w:t>
      </w:r>
    </w:p>
    <w:p w:rsidR="002E20AB" w:rsidRDefault="002E20AB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Разработка, утверждение организатором аукциона</w:t>
      </w:r>
      <w:r w:rsidR="00B2086A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публичного предложения и продаж</w:t>
      </w:r>
      <w:r w:rsidR="00B2086A">
        <w:rPr>
          <w:sz w:val="28"/>
          <w:szCs w:val="28"/>
        </w:rPr>
        <w:t>и</w:t>
      </w:r>
      <w:r w:rsidR="00301144">
        <w:rPr>
          <w:sz w:val="28"/>
          <w:szCs w:val="28"/>
        </w:rPr>
        <w:t xml:space="preserve"> без объявления цены,</w:t>
      </w:r>
      <w:r>
        <w:rPr>
          <w:sz w:val="28"/>
          <w:szCs w:val="28"/>
        </w:rPr>
        <w:t xml:space="preserve"> и выдача участникам аукциона</w:t>
      </w:r>
      <w:r w:rsidR="00B2086A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01144">
        <w:rPr>
          <w:sz w:val="28"/>
          <w:szCs w:val="28"/>
        </w:rPr>
        <w:t xml:space="preserve"> без объявления цены,</w:t>
      </w:r>
      <w:r>
        <w:rPr>
          <w:sz w:val="28"/>
          <w:szCs w:val="28"/>
        </w:rPr>
        <w:t xml:space="preserve"> документации об аукционе</w:t>
      </w:r>
      <w:r w:rsidR="00301144">
        <w:rPr>
          <w:sz w:val="28"/>
          <w:szCs w:val="28"/>
        </w:rPr>
        <w:t>, продаже посредством публичного предложения и продаже без объявления цены</w:t>
      </w:r>
      <w:r>
        <w:rPr>
          <w:sz w:val="28"/>
          <w:szCs w:val="28"/>
        </w:rPr>
        <w:t>;</w:t>
      </w:r>
    </w:p>
    <w:p w:rsidR="002E20AB" w:rsidRDefault="002E20AB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Взаимодействие с аукционистом, специализированной организацией, если таковые привлечены организатором аукциона</w:t>
      </w:r>
      <w:r w:rsidR="00B2086A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01144">
        <w:rPr>
          <w:sz w:val="28"/>
          <w:szCs w:val="28"/>
        </w:rPr>
        <w:t xml:space="preserve"> без объявления цены</w:t>
      </w:r>
      <w:r>
        <w:rPr>
          <w:sz w:val="28"/>
          <w:szCs w:val="28"/>
        </w:rPr>
        <w:t>;</w:t>
      </w:r>
    </w:p>
    <w:p w:rsidR="002E20AB" w:rsidRDefault="002E20AB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Разъяснение положений документации об аукционе</w:t>
      </w:r>
      <w:r w:rsidR="00301144">
        <w:rPr>
          <w:sz w:val="28"/>
          <w:szCs w:val="28"/>
        </w:rPr>
        <w:t>, продаже посредством публичного предложения и продаже без объявления цены,</w:t>
      </w:r>
      <w:r>
        <w:rPr>
          <w:sz w:val="28"/>
          <w:szCs w:val="28"/>
        </w:rPr>
        <w:t xml:space="preserve"> и внесение в нее изменений;</w:t>
      </w:r>
    </w:p>
    <w:p w:rsidR="002E20AB" w:rsidRDefault="002E20AB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 регистрация заявок на участие в аукционе</w:t>
      </w:r>
      <w:r w:rsidR="00301144">
        <w:rPr>
          <w:sz w:val="28"/>
          <w:szCs w:val="28"/>
        </w:rPr>
        <w:t>, продаже посредством публичного предложения и продаже без объявления цены</w:t>
      </w:r>
      <w:r>
        <w:rPr>
          <w:sz w:val="28"/>
          <w:szCs w:val="28"/>
        </w:rPr>
        <w:t>;</w:t>
      </w:r>
    </w:p>
    <w:p w:rsidR="002E20AB" w:rsidRDefault="008467D1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Уведомление участников аукциона</w:t>
      </w:r>
      <w:r w:rsidR="00B2086A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</w:t>
      </w:r>
      <w:r w:rsidR="00B2086A">
        <w:rPr>
          <w:sz w:val="28"/>
          <w:szCs w:val="28"/>
        </w:rPr>
        <w:lastRenderedPageBreak/>
        <w:t>публичного предложения и продажи</w:t>
      </w:r>
      <w:r w:rsidR="00301144">
        <w:rPr>
          <w:sz w:val="28"/>
          <w:szCs w:val="28"/>
        </w:rPr>
        <w:t xml:space="preserve"> без объявления цены,</w:t>
      </w:r>
      <w:r>
        <w:rPr>
          <w:sz w:val="28"/>
          <w:szCs w:val="28"/>
        </w:rPr>
        <w:t xml:space="preserve"> о признании их участниками аукциона</w:t>
      </w:r>
      <w:r w:rsidR="00B2086A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01144">
        <w:rPr>
          <w:sz w:val="28"/>
          <w:szCs w:val="28"/>
        </w:rPr>
        <w:t xml:space="preserve"> без объявления цены,</w:t>
      </w:r>
      <w:r>
        <w:rPr>
          <w:sz w:val="28"/>
          <w:szCs w:val="28"/>
        </w:rPr>
        <w:t xml:space="preserve"> или о </w:t>
      </w:r>
      <w:proofErr w:type="spellStart"/>
      <w:r>
        <w:rPr>
          <w:sz w:val="28"/>
          <w:szCs w:val="28"/>
        </w:rPr>
        <w:t>недопуске</w:t>
      </w:r>
      <w:proofErr w:type="spellEnd"/>
      <w:r>
        <w:rPr>
          <w:sz w:val="28"/>
          <w:szCs w:val="28"/>
        </w:rPr>
        <w:t xml:space="preserve"> к участию в аукционе</w:t>
      </w:r>
      <w:r w:rsidR="00301144">
        <w:rPr>
          <w:sz w:val="28"/>
          <w:szCs w:val="28"/>
        </w:rPr>
        <w:t>, продаже посредством публичного предложения и продаже без объявления цены</w:t>
      </w:r>
      <w:r>
        <w:rPr>
          <w:sz w:val="28"/>
          <w:szCs w:val="28"/>
        </w:rPr>
        <w:t>;</w:t>
      </w:r>
    </w:p>
    <w:p w:rsidR="008467D1" w:rsidRDefault="008467D1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Размещение протокола рассмотрения заявок на участие в аукционе</w:t>
      </w:r>
      <w:r w:rsidR="00301144">
        <w:rPr>
          <w:sz w:val="28"/>
          <w:szCs w:val="28"/>
        </w:rPr>
        <w:t>, продаже посредством публичного предложения и продаже без объявления цены,</w:t>
      </w:r>
      <w:r>
        <w:rPr>
          <w:sz w:val="28"/>
          <w:szCs w:val="28"/>
        </w:rPr>
        <w:t xml:space="preserve"> на официальном сайте;</w:t>
      </w:r>
    </w:p>
    <w:p w:rsidR="008467D1" w:rsidRDefault="008467D1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Ведение аудиозаписи аукциона</w:t>
      </w:r>
      <w:r w:rsidR="00B2086A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01144">
        <w:rPr>
          <w:sz w:val="28"/>
          <w:szCs w:val="28"/>
        </w:rPr>
        <w:t xml:space="preserve"> без объявления цены</w:t>
      </w:r>
      <w:r>
        <w:rPr>
          <w:sz w:val="28"/>
          <w:szCs w:val="28"/>
        </w:rPr>
        <w:t>;</w:t>
      </w:r>
    </w:p>
    <w:p w:rsidR="008467D1" w:rsidRDefault="008467D1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Ведение протокола рассмотрения заявок на участие в аукционе</w:t>
      </w:r>
      <w:r w:rsidR="00301144">
        <w:rPr>
          <w:sz w:val="28"/>
          <w:szCs w:val="28"/>
        </w:rPr>
        <w:t>, продаже посредством публичного предложения и продаже без объявления цены</w:t>
      </w:r>
      <w:r>
        <w:rPr>
          <w:sz w:val="28"/>
          <w:szCs w:val="28"/>
        </w:rPr>
        <w:t>;</w:t>
      </w:r>
    </w:p>
    <w:p w:rsidR="008467D1" w:rsidRDefault="008467D1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Подписание протокола рассмотрения заявок на участие в аукционе</w:t>
      </w:r>
      <w:r w:rsidR="00301144">
        <w:rPr>
          <w:sz w:val="28"/>
          <w:szCs w:val="28"/>
        </w:rPr>
        <w:t>, продаже посредством публичного предложения и продаже без объявления цены</w:t>
      </w:r>
      <w:r>
        <w:rPr>
          <w:sz w:val="28"/>
          <w:szCs w:val="28"/>
        </w:rPr>
        <w:t>;</w:t>
      </w:r>
    </w:p>
    <w:p w:rsidR="008467D1" w:rsidRDefault="008467D1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Подписание протокола аукциона</w:t>
      </w:r>
      <w:r w:rsidR="00B2086A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01144">
        <w:rPr>
          <w:sz w:val="28"/>
          <w:szCs w:val="28"/>
        </w:rPr>
        <w:t xml:space="preserve"> без объявления цены</w:t>
      </w:r>
      <w:r>
        <w:rPr>
          <w:sz w:val="28"/>
          <w:szCs w:val="28"/>
        </w:rPr>
        <w:t>;</w:t>
      </w:r>
    </w:p>
    <w:p w:rsidR="008467D1" w:rsidRDefault="008467D1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Передача победителю аукциона</w:t>
      </w:r>
      <w:r w:rsidR="00B2086A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01144">
        <w:rPr>
          <w:sz w:val="28"/>
          <w:szCs w:val="28"/>
        </w:rPr>
        <w:t xml:space="preserve"> без объявления цены,</w:t>
      </w:r>
      <w:r>
        <w:rPr>
          <w:sz w:val="28"/>
          <w:szCs w:val="28"/>
        </w:rPr>
        <w:t xml:space="preserve"> одного экземпляра протокола аукциона</w:t>
      </w:r>
      <w:r w:rsidR="00B2086A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01144">
        <w:rPr>
          <w:sz w:val="28"/>
          <w:szCs w:val="28"/>
        </w:rPr>
        <w:t xml:space="preserve"> без объявления цены</w:t>
      </w:r>
      <w:r>
        <w:rPr>
          <w:sz w:val="28"/>
          <w:szCs w:val="28"/>
        </w:rPr>
        <w:t xml:space="preserve"> и проект договора;</w:t>
      </w:r>
    </w:p>
    <w:p w:rsidR="008467D1" w:rsidRDefault="008467D1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Размещение результатов аукциона</w:t>
      </w:r>
      <w:r w:rsidR="00B2086A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01144">
        <w:rPr>
          <w:sz w:val="28"/>
          <w:szCs w:val="28"/>
        </w:rPr>
        <w:t xml:space="preserve"> без объявления цены,</w:t>
      </w:r>
      <w:r>
        <w:rPr>
          <w:sz w:val="28"/>
          <w:szCs w:val="28"/>
        </w:rPr>
        <w:t xml:space="preserve"> на официальном сайте и его опубликование в официальном печатном издании;</w:t>
      </w:r>
    </w:p>
    <w:p w:rsidR="008467D1" w:rsidRDefault="008467D1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Ответы на запросы участников аукциона</w:t>
      </w:r>
      <w:r w:rsidR="00B2086A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01144">
        <w:rPr>
          <w:sz w:val="28"/>
          <w:szCs w:val="28"/>
        </w:rPr>
        <w:t xml:space="preserve"> без объявления цены,</w:t>
      </w:r>
      <w:r>
        <w:rPr>
          <w:sz w:val="28"/>
          <w:szCs w:val="28"/>
        </w:rPr>
        <w:t xml:space="preserve"> о разъяснении результатов аукциона</w:t>
      </w:r>
      <w:r w:rsidR="00B2086A">
        <w:rPr>
          <w:sz w:val="28"/>
          <w:szCs w:val="28"/>
        </w:rPr>
        <w:t>, продажи посредством публичного предложения и продажи без объявления цены</w:t>
      </w:r>
      <w:r>
        <w:rPr>
          <w:sz w:val="28"/>
          <w:szCs w:val="28"/>
        </w:rPr>
        <w:t>;</w:t>
      </w:r>
    </w:p>
    <w:p w:rsidR="008467D1" w:rsidRPr="002E20AB" w:rsidRDefault="008467D1" w:rsidP="00246C2E">
      <w:pPr>
        <w:pStyle w:val="af4"/>
        <w:numPr>
          <w:ilvl w:val="2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Хранение протоколов и актов, составленных в ходе проведения аукциона</w:t>
      </w:r>
      <w:r w:rsidR="003300A4">
        <w:rPr>
          <w:sz w:val="28"/>
          <w:szCs w:val="28"/>
        </w:rPr>
        <w:t>, продажи</w:t>
      </w:r>
      <w:r w:rsidR="00301144">
        <w:rPr>
          <w:sz w:val="28"/>
          <w:szCs w:val="28"/>
        </w:rPr>
        <w:t xml:space="preserve">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01144">
        <w:rPr>
          <w:sz w:val="28"/>
          <w:szCs w:val="28"/>
        </w:rPr>
        <w:t xml:space="preserve"> без объявления цены</w:t>
      </w:r>
      <w:r>
        <w:rPr>
          <w:sz w:val="28"/>
          <w:szCs w:val="28"/>
        </w:rPr>
        <w:t>, заявок на участие в аукционе</w:t>
      </w:r>
      <w:r w:rsidR="00301144">
        <w:rPr>
          <w:sz w:val="28"/>
          <w:szCs w:val="28"/>
        </w:rPr>
        <w:t>, продаже посредством публичного предложения и продаже без объявления цены</w:t>
      </w:r>
      <w:r>
        <w:rPr>
          <w:sz w:val="28"/>
          <w:szCs w:val="28"/>
        </w:rPr>
        <w:t>, документации об аукционе</w:t>
      </w:r>
      <w:r w:rsidR="00301144">
        <w:rPr>
          <w:sz w:val="28"/>
          <w:szCs w:val="28"/>
        </w:rPr>
        <w:t>, продаже посредством публичного предложения и продаже без объявления цены</w:t>
      </w:r>
      <w:r>
        <w:rPr>
          <w:sz w:val="28"/>
          <w:szCs w:val="28"/>
        </w:rPr>
        <w:t>, изменений, внесенных в документацию об аукционе</w:t>
      </w:r>
      <w:r w:rsidR="00301144">
        <w:rPr>
          <w:sz w:val="28"/>
          <w:szCs w:val="28"/>
        </w:rPr>
        <w:t>, продаже посредством публичного предложения и продаже без объявления цены</w:t>
      </w:r>
      <w:r>
        <w:rPr>
          <w:sz w:val="28"/>
          <w:szCs w:val="28"/>
        </w:rPr>
        <w:t>, и</w:t>
      </w:r>
      <w:proofErr w:type="gramEnd"/>
      <w:r>
        <w:rPr>
          <w:sz w:val="28"/>
          <w:szCs w:val="28"/>
        </w:rPr>
        <w:t xml:space="preserve"> разъяснений документации об аукционе</w:t>
      </w:r>
      <w:r w:rsidR="00301144">
        <w:rPr>
          <w:sz w:val="28"/>
          <w:szCs w:val="28"/>
        </w:rPr>
        <w:t>, продаже посредством публичного предложения и продаже без объявления цены</w:t>
      </w:r>
      <w:r>
        <w:rPr>
          <w:sz w:val="28"/>
          <w:szCs w:val="28"/>
        </w:rPr>
        <w:t>, а также аудиозаписи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трех лет с момента проведения аукциона</w:t>
      </w:r>
      <w:r w:rsidR="00B2086A">
        <w:rPr>
          <w:sz w:val="28"/>
          <w:szCs w:val="28"/>
        </w:rPr>
        <w:t>, продажи посредством публичного предложени</w:t>
      </w:r>
      <w:r w:rsidR="00850BEB">
        <w:rPr>
          <w:sz w:val="28"/>
          <w:szCs w:val="28"/>
        </w:rPr>
        <w:t>я и продажи без объявления цены</w:t>
      </w:r>
      <w:r>
        <w:rPr>
          <w:sz w:val="28"/>
          <w:szCs w:val="28"/>
        </w:rPr>
        <w:t>.</w:t>
      </w:r>
    </w:p>
    <w:p w:rsidR="00377491" w:rsidRDefault="00377491" w:rsidP="00246C2E">
      <w:pPr>
        <w:pStyle w:val="af7"/>
        <w:tabs>
          <w:tab w:val="left" w:pos="1134"/>
        </w:tabs>
        <w:spacing w:before="1"/>
        <w:ind w:left="0" w:firstLine="709"/>
        <w:jc w:val="left"/>
        <w:rPr>
          <w:sz w:val="28"/>
          <w:szCs w:val="28"/>
        </w:rPr>
      </w:pPr>
    </w:p>
    <w:p w:rsidR="00850BEB" w:rsidRDefault="00850BEB" w:rsidP="00246C2E">
      <w:pPr>
        <w:pStyle w:val="af7"/>
        <w:tabs>
          <w:tab w:val="left" w:pos="1134"/>
        </w:tabs>
        <w:spacing w:before="1"/>
        <w:ind w:left="0" w:firstLine="709"/>
        <w:jc w:val="left"/>
        <w:rPr>
          <w:sz w:val="28"/>
          <w:szCs w:val="28"/>
        </w:rPr>
      </w:pPr>
    </w:p>
    <w:p w:rsidR="00850BEB" w:rsidRPr="00E41721" w:rsidRDefault="00850BEB" w:rsidP="00246C2E">
      <w:pPr>
        <w:pStyle w:val="af7"/>
        <w:tabs>
          <w:tab w:val="left" w:pos="1134"/>
        </w:tabs>
        <w:spacing w:before="1"/>
        <w:ind w:left="0" w:firstLine="709"/>
        <w:jc w:val="left"/>
        <w:rPr>
          <w:sz w:val="28"/>
          <w:szCs w:val="28"/>
        </w:rPr>
      </w:pPr>
    </w:p>
    <w:p w:rsidR="00377491" w:rsidRPr="00E41721" w:rsidRDefault="00377491" w:rsidP="00246C2E">
      <w:pPr>
        <w:pStyle w:val="af4"/>
        <w:numPr>
          <w:ilvl w:val="0"/>
          <w:numId w:val="25"/>
        </w:numPr>
        <w:tabs>
          <w:tab w:val="left" w:pos="1134"/>
          <w:tab w:val="left" w:pos="1788"/>
        </w:tabs>
        <w:ind w:left="0" w:right="0" w:firstLine="709"/>
        <w:jc w:val="center"/>
        <w:rPr>
          <w:sz w:val="28"/>
          <w:szCs w:val="28"/>
        </w:rPr>
      </w:pPr>
      <w:r w:rsidRPr="00E41721">
        <w:rPr>
          <w:sz w:val="28"/>
          <w:szCs w:val="28"/>
        </w:rPr>
        <w:lastRenderedPageBreak/>
        <w:t>Права</w:t>
      </w:r>
      <w:r w:rsidRPr="00E41721">
        <w:rPr>
          <w:spacing w:val="-5"/>
          <w:sz w:val="28"/>
          <w:szCs w:val="28"/>
        </w:rPr>
        <w:t xml:space="preserve"> </w:t>
      </w:r>
      <w:r w:rsidRPr="00E41721">
        <w:rPr>
          <w:sz w:val="28"/>
          <w:szCs w:val="28"/>
        </w:rPr>
        <w:t>и</w:t>
      </w:r>
      <w:r w:rsidRPr="00E41721">
        <w:rPr>
          <w:spacing w:val="-4"/>
          <w:sz w:val="28"/>
          <w:szCs w:val="28"/>
        </w:rPr>
        <w:t xml:space="preserve"> </w:t>
      </w:r>
      <w:r w:rsidRPr="00E41721">
        <w:rPr>
          <w:sz w:val="28"/>
          <w:szCs w:val="28"/>
        </w:rPr>
        <w:t>обязанности</w:t>
      </w:r>
      <w:r w:rsidRPr="00E41721">
        <w:rPr>
          <w:spacing w:val="-5"/>
          <w:sz w:val="28"/>
          <w:szCs w:val="28"/>
        </w:rPr>
        <w:t xml:space="preserve"> </w:t>
      </w:r>
      <w:r w:rsidRPr="00E41721">
        <w:rPr>
          <w:sz w:val="28"/>
          <w:szCs w:val="28"/>
        </w:rPr>
        <w:t>Комисс</w:t>
      </w:r>
      <w:proofErr w:type="gramStart"/>
      <w:r w:rsidRPr="00E41721">
        <w:rPr>
          <w:sz w:val="28"/>
          <w:szCs w:val="28"/>
        </w:rPr>
        <w:t>ии</w:t>
      </w:r>
      <w:r w:rsidRPr="00E41721">
        <w:rPr>
          <w:spacing w:val="-4"/>
          <w:sz w:val="28"/>
          <w:szCs w:val="28"/>
        </w:rPr>
        <w:t xml:space="preserve"> </w:t>
      </w:r>
      <w:r w:rsidRPr="00E41721">
        <w:rPr>
          <w:sz w:val="28"/>
          <w:szCs w:val="28"/>
        </w:rPr>
        <w:t>и</w:t>
      </w:r>
      <w:r w:rsidRPr="00E41721">
        <w:rPr>
          <w:spacing w:val="-5"/>
          <w:sz w:val="28"/>
          <w:szCs w:val="28"/>
        </w:rPr>
        <w:t xml:space="preserve"> </w:t>
      </w:r>
      <w:r w:rsidRPr="00E41721">
        <w:rPr>
          <w:sz w:val="28"/>
          <w:szCs w:val="28"/>
        </w:rPr>
        <w:t>ее</w:t>
      </w:r>
      <w:proofErr w:type="gramEnd"/>
      <w:r w:rsidRPr="00E41721">
        <w:rPr>
          <w:spacing w:val="-4"/>
          <w:sz w:val="28"/>
          <w:szCs w:val="28"/>
        </w:rPr>
        <w:t xml:space="preserve"> </w:t>
      </w:r>
      <w:r w:rsidRPr="00E41721">
        <w:rPr>
          <w:sz w:val="28"/>
          <w:szCs w:val="28"/>
        </w:rPr>
        <w:t>отдельных</w:t>
      </w:r>
      <w:r w:rsidRPr="00E41721">
        <w:rPr>
          <w:spacing w:val="-3"/>
          <w:sz w:val="28"/>
          <w:szCs w:val="28"/>
        </w:rPr>
        <w:t xml:space="preserve"> </w:t>
      </w:r>
      <w:r w:rsidRPr="00E41721">
        <w:rPr>
          <w:sz w:val="28"/>
          <w:szCs w:val="28"/>
        </w:rPr>
        <w:t>членов</w:t>
      </w:r>
    </w:p>
    <w:p w:rsidR="00377491" w:rsidRDefault="00377491" w:rsidP="00246C2E">
      <w:pPr>
        <w:pStyle w:val="af7"/>
        <w:tabs>
          <w:tab w:val="left" w:pos="1134"/>
        </w:tabs>
        <w:spacing w:before="1"/>
        <w:ind w:left="0" w:firstLine="709"/>
        <w:jc w:val="left"/>
        <w:rPr>
          <w:sz w:val="28"/>
          <w:szCs w:val="28"/>
        </w:rPr>
      </w:pPr>
    </w:p>
    <w:p w:rsidR="004C5B2E" w:rsidRDefault="004C5B2E" w:rsidP="00246C2E">
      <w:pPr>
        <w:pStyle w:val="af7"/>
        <w:numPr>
          <w:ilvl w:val="1"/>
          <w:numId w:val="25"/>
        </w:numPr>
        <w:tabs>
          <w:tab w:val="left" w:pos="1134"/>
        </w:tabs>
        <w:spacing w:before="1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Комиссия обязана:</w:t>
      </w:r>
    </w:p>
    <w:p w:rsidR="004C5B2E" w:rsidRDefault="004C5B2E" w:rsidP="00246C2E">
      <w:pPr>
        <w:pStyle w:val="af7"/>
        <w:numPr>
          <w:ilvl w:val="2"/>
          <w:numId w:val="25"/>
        </w:numPr>
        <w:tabs>
          <w:tab w:val="left" w:pos="1134"/>
        </w:tabs>
        <w:spacing w:before="1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Проверять соответствие участников аукциона</w:t>
      </w:r>
      <w:r w:rsidR="003300A4">
        <w:rPr>
          <w:sz w:val="28"/>
          <w:szCs w:val="28"/>
        </w:rPr>
        <w:t>, продажи посредством публичного предложения и продажи без объявления цены,</w:t>
      </w:r>
      <w:r>
        <w:rPr>
          <w:sz w:val="28"/>
          <w:szCs w:val="28"/>
        </w:rPr>
        <w:t xml:space="preserve"> предъявляемым к ним требованиям, установленным законодательством Российской Федерации и конкурсной документацией;</w:t>
      </w:r>
    </w:p>
    <w:p w:rsidR="004C5B2E" w:rsidRDefault="004C5B2E" w:rsidP="00246C2E">
      <w:pPr>
        <w:pStyle w:val="af7"/>
        <w:numPr>
          <w:ilvl w:val="2"/>
          <w:numId w:val="25"/>
        </w:numPr>
        <w:tabs>
          <w:tab w:val="left" w:pos="1134"/>
        </w:tabs>
        <w:spacing w:before="1"/>
        <w:ind w:left="0" w:firstLine="709"/>
        <w:rPr>
          <w:sz w:val="28"/>
          <w:szCs w:val="28"/>
        </w:rPr>
      </w:pPr>
      <w:r>
        <w:rPr>
          <w:sz w:val="28"/>
          <w:szCs w:val="28"/>
        </w:rPr>
        <w:t>Не допускать участника аукциона</w:t>
      </w:r>
      <w:r w:rsidR="003300A4">
        <w:rPr>
          <w:sz w:val="28"/>
          <w:szCs w:val="28"/>
        </w:rPr>
        <w:t>, продажи посредством публичного предложения и продажи без объявления цены,</w:t>
      </w:r>
      <w:r>
        <w:rPr>
          <w:sz w:val="28"/>
          <w:szCs w:val="28"/>
        </w:rPr>
        <w:t xml:space="preserve"> к участию в аукционе</w:t>
      </w:r>
      <w:r w:rsidR="003300A4">
        <w:rPr>
          <w:sz w:val="28"/>
          <w:szCs w:val="28"/>
        </w:rPr>
        <w:t>, продаже посредством публичного предложения и продаже без объявления цены,</w:t>
      </w:r>
      <w:r>
        <w:rPr>
          <w:sz w:val="28"/>
          <w:szCs w:val="28"/>
        </w:rPr>
        <w:t xml:space="preserve"> в случаях, установленных законодательством российской Федерации;</w:t>
      </w:r>
    </w:p>
    <w:p w:rsidR="004C5B2E" w:rsidRDefault="004C5B2E" w:rsidP="00246C2E">
      <w:pPr>
        <w:pStyle w:val="af7"/>
        <w:numPr>
          <w:ilvl w:val="2"/>
          <w:numId w:val="25"/>
        </w:numPr>
        <w:tabs>
          <w:tab w:val="left" w:pos="1134"/>
        </w:tabs>
        <w:spacing w:before="1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Исполнять предписания уполномоченных на осуществление контроля органов власти об устранении выявленным ими нарушений законодательства Российской Федерации и (или) иных нормативных актов Российской Федерации;</w:t>
      </w:r>
    </w:p>
    <w:p w:rsidR="004C5B2E" w:rsidRDefault="004C5B2E" w:rsidP="00246C2E">
      <w:pPr>
        <w:pStyle w:val="af7"/>
        <w:numPr>
          <w:ilvl w:val="2"/>
          <w:numId w:val="25"/>
        </w:numPr>
        <w:tabs>
          <w:tab w:val="left" w:pos="1134"/>
        </w:tabs>
        <w:spacing w:before="1"/>
        <w:ind w:left="0" w:firstLine="709"/>
        <w:rPr>
          <w:sz w:val="28"/>
          <w:szCs w:val="28"/>
        </w:rPr>
      </w:pPr>
      <w:r>
        <w:rPr>
          <w:sz w:val="28"/>
          <w:szCs w:val="28"/>
        </w:rPr>
        <w:t>Не проводить переговоров с участниками аукциона</w:t>
      </w:r>
      <w:r w:rsidR="003300A4">
        <w:rPr>
          <w:sz w:val="28"/>
          <w:szCs w:val="28"/>
        </w:rPr>
        <w:t>, продажи посредством публичного предложения и продажи без объявления цены,</w:t>
      </w:r>
      <w:r>
        <w:rPr>
          <w:sz w:val="28"/>
          <w:szCs w:val="28"/>
        </w:rPr>
        <w:t xml:space="preserve"> до проведения аукциона</w:t>
      </w:r>
      <w:r w:rsidR="003300A4">
        <w:rPr>
          <w:sz w:val="28"/>
          <w:szCs w:val="28"/>
        </w:rPr>
        <w:t>, продажи посредством публичного предложения и продажи без объявления цены,</w:t>
      </w:r>
      <w:r>
        <w:rPr>
          <w:sz w:val="28"/>
          <w:szCs w:val="28"/>
        </w:rPr>
        <w:t xml:space="preserve"> и (или) во время проведения аукциона</w:t>
      </w:r>
      <w:r w:rsidR="003300A4">
        <w:rPr>
          <w:sz w:val="28"/>
          <w:szCs w:val="28"/>
        </w:rPr>
        <w:t>, продажи посредством публичного предложения и продажи без объявления цены</w:t>
      </w:r>
      <w:r>
        <w:rPr>
          <w:sz w:val="28"/>
          <w:szCs w:val="28"/>
        </w:rPr>
        <w:t xml:space="preserve">, кроме случаев обмена информацией, </w:t>
      </w:r>
      <w:r w:rsidR="0068144B">
        <w:rPr>
          <w:sz w:val="28"/>
          <w:szCs w:val="28"/>
        </w:rPr>
        <w:t>прямо предусмотренных законодательством Российской Федерации и документацией об аукционе</w:t>
      </w:r>
      <w:r w:rsidR="003300A4">
        <w:rPr>
          <w:sz w:val="28"/>
          <w:szCs w:val="28"/>
        </w:rPr>
        <w:t>, продаже посредством публичного предложения и продаже без объявления цены</w:t>
      </w:r>
      <w:r w:rsidR="0068144B">
        <w:rPr>
          <w:sz w:val="28"/>
          <w:szCs w:val="28"/>
        </w:rPr>
        <w:t>;</w:t>
      </w:r>
    </w:p>
    <w:p w:rsidR="0068144B" w:rsidRDefault="0068144B" w:rsidP="00246C2E">
      <w:pPr>
        <w:pStyle w:val="af7"/>
        <w:numPr>
          <w:ilvl w:val="1"/>
          <w:numId w:val="25"/>
        </w:numPr>
        <w:tabs>
          <w:tab w:val="left" w:pos="1134"/>
        </w:tabs>
        <w:spacing w:before="1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Комиссия вправе:</w:t>
      </w:r>
    </w:p>
    <w:p w:rsidR="0068144B" w:rsidRDefault="0068144B" w:rsidP="00246C2E">
      <w:pPr>
        <w:pStyle w:val="af7"/>
        <w:numPr>
          <w:ilvl w:val="2"/>
          <w:numId w:val="25"/>
        </w:numPr>
        <w:tabs>
          <w:tab w:val="left" w:pos="1134"/>
        </w:tabs>
        <w:spacing w:before="1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случаях, предусмотренных законодательством Российской Федерации, отстранить участника аукциона</w:t>
      </w:r>
      <w:r w:rsidR="003300A4">
        <w:rPr>
          <w:sz w:val="28"/>
          <w:szCs w:val="28"/>
        </w:rPr>
        <w:t>, продажи посредством публичного предложения и продажи без объявления цены,</w:t>
      </w:r>
      <w:r>
        <w:rPr>
          <w:sz w:val="28"/>
          <w:szCs w:val="28"/>
        </w:rPr>
        <w:t xml:space="preserve"> от участия в аукционе</w:t>
      </w:r>
      <w:r w:rsidR="003300A4">
        <w:rPr>
          <w:sz w:val="28"/>
          <w:szCs w:val="28"/>
        </w:rPr>
        <w:t>, продаже посредством публичного предложения и продаже без объявления цены,</w:t>
      </w:r>
      <w:r>
        <w:rPr>
          <w:sz w:val="28"/>
          <w:szCs w:val="28"/>
        </w:rPr>
        <w:t xml:space="preserve"> на любом этапе его проведения;</w:t>
      </w:r>
    </w:p>
    <w:p w:rsidR="0068144B" w:rsidRDefault="0068144B" w:rsidP="00246C2E">
      <w:pPr>
        <w:pStyle w:val="af7"/>
        <w:numPr>
          <w:ilvl w:val="2"/>
          <w:numId w:val="25"/>
        </w:numPr>
        <w:tabs>
          <w:tab w:val="left" w:pos="1134"/>
        </w:tabs>
        <w:spacing w:before="1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Потребовать от участников аукциона</w:t>
      </w:r>
      <w:r w:rsidR="003300A4">
        <w:rPr>
          <w:sz w:val="28"/>
          <w:szCs w:val="28"/>
        </w:rPr>
        <w:t>, продажи посредством публичного предложения и продажи без объявления цены,</w:t>
      </w:r>
      <w:r>
        <w:rPr>
          <w:sz w:val="28"/>
          <w:szCs w:val="28"/>
        </w:rPr>
        <w:t xml:space="preserve"> представления разъяснений положений поданных ими заявок на участие в аукционе</w:t>
      </w:r>
      <w:r w:rsidR="003300A4">
        <w:rPr>
          <w:sz w:val="28"/>
          <w:szCs w:val="28"/>
        </w:rPr>
        <w:t>, продаже посредством публичного предложения и продаже без объявления цены</w:t>
      </w:r>
      <w:r>
        <w:rPr>
          <w:sz w:val="28"/>
          <w:szCs w:val="28"/>
        </w:rPr>
        <w:t>, в том числе и заявок, поданных в форме электронных документов, при регистрации указанных заявок;</w:t>
      </w:r>
    </w:p>
    <w:p w:rsidR="0068144B" w:rsidRDefault="0068144B" w:rsidP="00246C2E">
      <w:pPr>
        <w:pStyle w:val="af7"/>
        <w:numPr>
          <w:ilvl w:val="2"/>
          <w:numId w:val="25"/>
        </w:numPr>
        <w:tabs>
          <w:tab w:val="left" w:pos="1134"/>
        </w:tabs>
        <w:spacing w:before="1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необходимости привлекать к своей работе экспертов, в порядке, установленном разделом 8 настоящего Положения;</w:t>
      </w:r>
    </w:p>
    <w:p w:rsidR="0068144B" w:rsidRDefault="0068144B" w:rsidP="00246C2E">
      <w:pPr>
        <w:pStyle w:val="af7"/>
        <w:numPr>
          <w:ilvl w:val="2"/>
          <w:numId w:val="25"/>
        </w:numPr>
        <w:tabs>
          <w:tab w:val="left" w:pos="1134"/>
        </w:tabs>
        <w:spacing w:before="1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Обратиться к организатору аукциона</w:t>
      </w:r>
      <w:r w:rsidR="003300A4">
        <w:rPr>
          <w:sz w:val="28"/>
          <w:szCs w:val="28"/>
        </w:rPr>
        <w:t>, продажи посредством публичного предложения и продажи без объявления цены,</w:t>
      </w:r>
      <w:r>
        <w:rPr>
          <w:sz w:val="28"/>
          <w:szCs w:val="28"/>
        </w:rPr>
        <w:t xml:space="preserve"> за разъяснением по предмету аукциона</w:t>
      </w:r>
      <w:r w:rsidR="003300A4">
        <w:rPr>
          <w:sz w:val="28"/>
          <w:szCs w:val="28"/>
        </w:rPr>
        <w:t>, продажи посредством публичного предложения и продажи без объявления цены</w:t>
      </w:r>
      <w:r>
        <w:rPr>
          <w:sz w:val="28"/>
          <w:szCs w:val="28"/>
        </w:rPr>
        <w:t>;</w:t>
      </w:r>
    </w:p>
    <w:p w:rsidR="0068144B" w:rsidRDefault="0068144B" w:rsidP="00246C2E">
      <w:pPr>
        <w:pStyle w:val="af7"/>
        <w:numPr>
          <w:ilvl w:val="2"/>
          <w:numId w:val="25"/>
        </w:numPr>
        <w:tabs>
          <w:tab w:val="left" w:pos="1134"/>
        </w:tabs>
        <w:spacing w:before="1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Обратиться к организатору аукциона</w:t>
      </w:r>
      <w:r w:rsidR="003300A4">
        <w:rPr>
          <w:sz w:val="28"/>
          <w:szCs w:val="28"/>
        </w:rPr>
        <w:t>, продажи посредством публичного предложения и продажи без объявления цены,</w:t>
      </w:r>
      <w:r>
        <w:rPr>
          <w:sz w:val="28"/>
          <w:szCs w:val="28"/>
        </w:rPr>
        <w:t xml:space="preserve"> с требованием </w:t>
      </w:r>
      <w:r>
        <w:rPr>
          <w:sz w:val="28"/>
          <w:szCs w:val="28"/>
        </w:rPr>
        <w:lastRenderedPageBreak/>
        <w:t>незамедлительно запросит у соответствующих органов и организаций сведения о проведении в отношении участника аукциона</w:t>
      </w:r>
      <w:r w:rsidR="003300A4">
        <w:rPr>
          <w:sz w:val="28"/>
          <w:szCs w:val="28"/>
        </w:rPr>
        <w:t>, продажи посредством публичного предложения и продажи без объявления цены,</w:t>
      </w:r>
      <w:r>
        <w:rPr>
          <w:sz w:val="28"/>
          <w:szCs w:val="28"/>
        </w:rPr>
        <w:t xml:space="preserve"> ликвидации юридического лица, о проведении в отношении такого участника процедуры банкротства, о приостановлении деятельности такого участника в порядке, предусмотренном Кодексов Российской Федерации об административных нарушениях</w:t>
      </w:r>
      <w:r w:rsidR="007811F5">
        <w:rPr>
          <w:sz w:val="28"/>
          <w:szCs w:val="28"/>
        </w:rPr>
        <w:t>, о наличии задолженностей такого участника по начисленным налогам, сборам и иным обязательным платежам в бюджеты любого уровня и в государственные внебюджетные фонды за прошедший календарный год, об обжаловании наличия таких задолженностей и о результатах рассмотрения жалоб.</w:t>
      </w:r>
    </w:p>
    <w:p w:rsidR="003514E0" w:rsidRPr="00DC7809" w:rsidRDefault="003514E0" w:rsidP="00246C2E">
      <w:pPr>
        <w:pStyle w:val="Style25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6.3. Члены Комиссии обязаны:</w:t>
      </w:r>
    </w:p>
    <w:p w:rsidR="003514E0" w:rsidRPr="00DC7809" w:rsidRDefault="003514E0" w:rsidP="00246C2E">
      <w:pPr>
        <w:pStyle w:val="Style9"/>
        <w:widowControl/>
        <w:tabs>
          <w:tab w:val="left" w:pos="1810"/>
        </w:tabs>
        <w:spacing w:line="240" w:lineRule="auto"/>
        <w:ind w:firstLine="709"/>
        <w:jc w:val="both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6.3.1.</w:t>
      </w:r>
      <w:r w:rsidRPr="00DC7809">
        <w:rPr>
          <w:rStyle w:val="FontStyle32"/>
          <w:sz w:val="28"/>
          <w:szCs w:val="28"/>
        </w:rPr>
        <w:t>знать и руководствоваться в своей деятельности требованиями</w:t>
      </w:r>
      <w:r w:rsidR="003300A4"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законодательства Российской Федерации и настоящего Положения;</w:t>
      </w:r>
    </w:p>
    <w:p w:rsidR="003514E0" w:rsidRPr="00DC7809" w:rsidRDefault="003514E0" w:rsidP="00246C2E">
      <w:pPr>
        <w:pStyle w:val="Style9"/>
        <w:widowControl/>
        <w:tabs>
          <w:tab w:val="left" w:pos="1613"/>
        </w:tabs>
        <w:spacing w:line="240" w:lineRule="auto"/>
        <w:ind w:firstLine="709"/>
        <w:jc w:val="both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6.3.2.</w:t>
      </w:r>
      <w:r w:rsidRPr="00DC7809">
        <w:rPr>
          <w:rStyle w:val="FontStyle32"/>
          <w:sz w:val="28"/>
          <w:szCs w:val="28"/>
        </w:rPr>
        <w:tab/>
        <w:t>лично присутствовать на заседаниях Комиссии и на аукционе</w:t>
      </w:r>
      <w:r w:rsidR="003300A4">
        <w:rPr>
          <w:sz w:val="28"/>
          <w:szCs w:val="28"/>
        </w:rPr>
        <w:t>, продаже посредством публичного предложения и продаже без объявления цены</w:t>
      </w:r>
      <w:r w:rsidRPr="00DC7809">
        <w:rPr>
          <w:rStyle w:val="FontStyle32"/>
          <w:sz w:val="28"/>
          <w:szCs w:val="28"/>
        </w:rPr>
        <w:t>, отсутствие</w:t>
      </w:r>
      <w:r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на заседании Комиссии и на аукционе</w:t>
      </w:r>
      <w:r w:rsidR="003300A4">
        <w:rPr>
          <w:sz w:val="28"/>
          <w:szCs w:val="28"/>
        </w:rPr>
        <w:t>, продаже посредством публичного предложения и продаже без объявления цены,</w:t>
      </w:r>
      <w:r w:rsidRPr="00DC7809">
        <w:rPr>
          <w:rStyle w:val="FontStyle32"/>
          <w:sz w:val="28"/>
          <w:szCs w:val="28"/>
        </w:rPr>
        <w:t xml:space="preserve"> допускается только по уважительным</w:t>
      </w:r>
      <w:r w:rsidR="003300A4"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причинам в соответствии с трудовым законодательством Российской Федерации;</w:t>
      </w:r>
    </w:p>
    <w:p w:rsidR="003514E0" w:rsidRPr="00DC7809" w:rsidRDefault="003514E0" w:rsidP="00246C2E">
      <w:pPr>
        <w:pStyle w:val="Style25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6.3.3.соблюдать правила рассмотрения заявок на участие в аукционе</w:t>
      </w:r>
      <w:r w:rsidR="003300A4">
        <w:rPr>
          <w:sz w:val="28"/>
          <w:szCs w:val="28"/>
        </w:rPr>
        <w:t>, продаже посредством публичного предложения и продаже без объявления цены,</w:t>
      </w:r>
      <w:r w:rsidRPr="00DC7809">
        <w:rPr>
          <w:rStyle w:val="FontStyle32"/>
          <w:sz w:val="28"/>
          <w:szCs w:val="28"/>
        </w:rPr>
        <w:t xml:space="preserve"> и отбора участников аукциона</w:t>
      </w:r>
      <w:r w:rsidR="003300A4">
        <w:rPr>
          <w:sz w:val="28"/>
          <w:szCs w:val="28"/>
        </w:rPr>
        <w:t>, продажи посредством публичного предложения и продажи без объявления цены</w:t>
      </w:r>
      <w:r w:rsidRPr="00DC7809">
        <w:rPr>
          <w:rStyle w:val="FontStyle32"/>
          <w:sz w:val="28"/>
          <w:szCs w:val="28"/>
        </w:rPr>
        <w:t>;</w:t>
      </w:r>
    </w:p>
    <w:p w:rsidR="003514E0" w:rsidRPr="00DC7809" w:rsidRDefault="003514E0" w:rsidP="00246C2E">
      <w:pPr>
        <w:pStyle w:val="Style25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6.3.4. не допускать разглашения сведений, ставших им известными в ходе проведения аукциона</w:t>
      </w:r>
      <w:r w:rsidR="003300A4">
        <w:rPr>
          <w:sz w:val="28"/>
          <w:szCs w:val="28"/>
        </w:rPr>
        <w:t>, продажи посредством публичного предложения и продажи без объявления цены</w:t>
      </w:r>
      <w:r w:rsidRPr="00DC7809">
        <w:rPr>
          <w:rStyle w:val="FontStyle32"/>
          <w:sz w:val="28"/>
          <w:szCs w:val="28"/>
        </w:rPr>
        <w:t>, кроме случаев</w:t>
      </w:r>
      <w:r w:rsidR="003300A4">
        <w:rPr>
          <w:rStyle w:val="FontStyle32"/>
          <w:sz w:val="28"/>
          <w:szCs w:val="28"/>
        </w:rPr>
        <w:t>,</w:t>
      </w:r>
      <w:r w:rsidRPr="00DC7809">
        <w:rPr>
          <w:rStyle w:val="FontStyle32"/>
          <w:sz w:val="28"/>
          <w:szCs w:val="28"/>
        </w:rPr>
        <w:t xml:space="preserve"> прямо предусмотренных законодательством Российской Федерации;</w:t>
      </w:r>
    </w:p>
    <w:p w:rsidR="003514E0" w:rsidRPr="00DC7809" w:rsidRDefault="003514E0" w:rsidP="00246C2E">
      <w:pPr>
        <w:pStyle w:val="Style25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6.4.Члены Комиссии вправе:</w:t>
      </w:r>
    </w:p>
    <w:p w:rsidR="003514E0" w:rsidRPr="00DC7809" w:rsidRDefault="003514E0" w:rsidP="00246C2E">
      <w:pPr>
        <w:pStyle w:val="Style9"/>
        <w:widowControl/>
        <w:numPr>
          <w:ilvl w:val="0"/>
          <w:numId w:val="26"/>
        </w:numPr>
        <w:tabs>
          <w:tab w:val="left" w:pos="1594"/>
        </w:tabs>
        <w:spacing w:line="240" w:lineRule="auto"/>
        <w:ind w:firstLine="709"/>
        <w:jc w:val="both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знакомиться со всеми представленными на рассмотрение документами и сведениями, составляющими заявку на участие в аукционе</w:t>
      </w:r>
      <w:r w:rsidR="003300A4">
        <w:rPr>
          <w:sz w:val="28"/>
          <w:szCs w:val="28"/>
        </w:rPr>
        <w:t>, продаже посредством публичного предложения и продаже без объявления цены</w:t>
      </w:r>
      <w:r w:rsidRPr="00DC7809">
        <w:rPr>
          <w:rStyle w:val="FontStyle32"/>
          <w:sz w:val="28"/>
          <w:szCs w:val="28"/>
        </w:rPr>
        <w:t>;</w:t>
      </w:r>
    </w:p>
    <w:p w:rsidR="003514E0" w:rsidRPr="00DC7809" w:rsidRDefault="003514E0" w:rsidP="00246C2E">
      <w:pPr>
        <w:pStyle w:val="Style9"/>
        <w:widowControl/>
        <w:numPr>
          <w:ilvl w:val="0"/>
          <w:numId w:val="26"/>
        </w:numPr>
        <w:tabs>
          <w:tab w:val="left" w:pos="1594"/>
        </w:tabs>
        <w:spacing w:line="240" w:lineRule="auto"/>
        <w:ind w:firstLine="709"/>
        <w:jc w:val="both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выступать по вопросам повестки дня на заседаниях Комиссии;</w:t>
      </w:r>
    </w:p>
    <w:p w:rsidR="003514E0" w:rsidRPr="00DC7809" w:rsidRDefault="003514E0" w:rsidP="00246C2E">
      <w:pPr>
        <w:pStyle w:val="Style9"/>
        <w:widowControl/>
        <w:numPr>
          <w:ilvl w:val="0"/>
          <w:numId w:val="26"/>
        </w:numPr>
        <w:tabs>
          <w:tab w:val="left" w:pos="1594"/>
        </w:tabs>
        <w:spacing w:line="240" w:lineRule="auto"/>
        <w:ind w:firstLine="709"/>
        <w:jc w:val="both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проверять правильность содержания протокола рассмотрения заявок на участие в аукционе</w:t>
      </w:r>
      <w:r w:rsidR="003300A4">
        <w:rPr>
          <w:sz w:val="28"/>
          <w:szCs w:val="28"/>
        </w:rPr>
        <w:t>, продаже посредством публичного предложения и продаже без объявления цены,</w:t>
      </w:r>
      <w:r w:rsidRPr="00DC7809">
        <w:rPr>
          <w:rStyle w:val="FontStyle32"/>
          <w:sz w:val="28"/>
          <w:szCs w:val="28"/>
        </w:rPr>
        <w:t xml:space="preserve"> в том числе правильность отражения в протоколе рассмотрения заявок на участие в аукционе</w:t>
      </w:r>
      <w:r w:rsidR="003300A4">
        <w:rPr>
          <w:sz w:val="28"/>
          <w:szCs w:val="28"/>
        </w:rPr>
        <w:t>, продаже посредством публичного предложения и продаже без объявления цены,</w:t>
      </w:r>
      <w:r w:rsidRPr="00DC7809">
        <w:rPr>
          <w:rStyle w:val="FontStyle32"/>
          <w:sz w:val="28"/>
          <w:szCs w:val="28"/>
        </w:rPr>
        <w:t xml:space="preserve"> своего выступления.</w:t>
      </w:r>
    </w:p>
    <w:p w:rsidR="003514E0" w:rsidRPr="00DC7809" w:rsidRDefault="003514E0" w:rsidP="00246C2E">
      <w:pPr>
        <w:pStyle w:val="Style9"/>
        <w:widowControl/>
        <w:numPr>
          <w:ilvl w:val="0"/>
          <w:numId w:val="27"/>
        </w:numPr>
        <w:tabs>
          <w:tab w:val="left" w:pos="1368"/>
        </w:tabs>
        <w:spacing w:line="240" w:lineRule="auto"/>
        <w:ind w:firstLine="709"/>
        <w:jc w:val="both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Члены Комиссии имеют право письменно изложить свое особое мнение, которое прикладывается к протоколу рассмотрения заявок на участие в аукционе</w:t>
      </w:r>
      <w:r w:rsidR="003300A4">
        <w:rPr>
          <w:sz w:val="28"/>
          <w:szCs w:val="28"/>
        </w:rPr>
        <w:t>, продаже посредством публичного предложения и продаже без объявления цены,</w:t>
      </w:r>
      <w:r w:rsidRPr="00DC7809">
        <w:rPr>
          <w:rStyle w:val="FontStyle32"/>
          <w:sz w:val="28"/>
          <w:szCs w:val="28"/>
        </w:rPr>
        <w:t xml:space="preserve"> или к протоколу аукциона</w:t>
      </w:r>
      <w:r w:rsidR="003300A4">
        <w:rPr>
          <w:sz w:val="28"/>
          <w:szCs w:val="28"/>
        </w:rPr>
        <w:t xml:space="preserve">, продажи посредством публичного </w:t>
      </w:r>
      <w:r w:rsidR="003300A4">
        <w:rPr>
          <w:sz w:val="28"/>
          <w:szCs w:val="28"/>
        </w:rPr>
        <w:lastRenderedPageBreak/>
        <w:t>предложения и продажи без объявления цены,</w:t>
      </w:r>
      <w:r w:rsidRPr="00DC7809">
        <w:rPr>
          <w:rStyle w:val="FontStyle32"/>
          <w:sz w:val="28"/>
          <w:szCs w:val="28"/>
        </w:rPr>
        <w:t xml:space="preserve"> в зависимости от того, по какому вопросу оно излагается.</w:t>
      </w:r>
    </w:p>
    <w:p w:rsidR="003514E0" w:rsidRPr="00DC7809" w:rsidRDefault="003514E0" w:rsidP="00246C2E">
      <w:pPr>
        <w:pStyle w:val="Style9"/>
        <w:widowControl/>
        <w:numPr>
          <w:ilvl w:val="0"/>
          <w:numId w:val="27"/>
        </w:numPr>
        <w:tabs>
          <w:tab w:val="left" w:pos="1368"/>
        </w:tabs>
        <w:spacing w:line="240" w:lineRule="auto"/>
        <w:ind w:firstLine="709"/>
        <w:jc w:val="both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Члены Комиссии:</w:t>
      </w:r>
    </w:p>
    <w:p w:rsidR="003514E0" w:rsidRPr="00DC7809" w:rsidRDefault="003514E0" w:rsidP="00246C2E">
      <w:pPr>
        <w:pStyle w:val="Style9"/>
        <w:widowControl/>
        <w:numPr>
          <w:ilvl w:val="0"/>
          <w:numId w:val="28"/>
        </w:numPr>
        <w:tabs>
          <w:tab w:val="left" w:pos="1680"/>
        </w:tabs>
        <w:spacing w:line="240" w:lineRule="auto"/>
        <w:ind w:firstLine="709"/>
        <w:jc w:val="both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присутствуют на заседаниях Комиссии и на аукционе</w:t>
      </w:r>
      <w:r w:rsidR="003300A4">
        <w:rPr>
          <w:sz w:val="28"/>
          <w:szCs w:val="28"/>
        </w:rPr>
        <w:t>, продаже посредством публичного предложения и продаже без объявления цены,</w:t>
      </w:r>
      <w:r w:rsidRPr="00DC7809">
        <w:rPr>
          <w:rStyle w:val="FontStyle32"/>
          <w:sz w:val="28"/>
          <w:szCs w:val="28"/>
        </w:rPr>
        <w:t xml:space="preserve"> и принимают решения по вопросам, отнесенных к компетенции Комиссии настоящим Положением;</w:t>
      </w:r>
    </w:p>
    <w:p w:rsidR="003514E0" w:rsidRPr="00DC7809" w:rsidRDefault="003514E0" w:rsidP="00246C2E">
      <w:pPr>
        <w:pStyle w:val="Style9"/>
        <w:widowControl/>
        <w:numPr>
          <w:ilvl w:val="0"/>
          <w:numId w:val="28"/>
        </w:numPr>
        <w:tabs>
          <w:tab w:val="left" w:pos="1680"/>
        </w:tabs>
        <w:spacing w:line="240" w:lineRule="auto"/>
        <w:ind w:firstLine="709"/>
        <w:jc w:val="both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осуществляют рассмотрение заявок на участие в аукционе</w:t>
      </w:r>
      <w:r w:rsidR="003300A4">
        <w:rPr>
          <w:sz w:val="28"/>
          <w:szCs w:val="28"/>
        </w:rPr>
        <w:t>, продаже посредством публичного предложения и продаже без объявления цены,</w:t>
      </w:r>
      <w:r w:rsidRPr="00DC7809">
        <w:rPr>
          <w:rStyle w:val="FontStyle32"/>
          <w:sz w:val="28"/>
          <w:szCs w:val="28"/>
        </w:rPr>
        <w:t xml:space="preserve"> и отбор участников аукциона</w:t>
      </w:r>
      <w:r w:rsidR="003300A4">
        <w:rPr>
          <w:sz w:val="28"/>
          <w:szCs w:val="28"/>
        </w:rPr>
        <w:t xml:space="preserve">, продажи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300A4">
        <w:rPr>
          <w:sz w:val="28"/>
          <w:szCs w:val="28"/>
        </w:rPr>
        <w:t xml:space="preserve"> без объявления цены,</w:t>
      </w:r>
      <w:r w:rsidRPr="00DC7809">
        <w:rPr>
          <w:rStyle w:val="FontStyle32"/>
          <w:sz w:val="28"/>
          <w:szCs w:val="28"/>
        </w:rPr>
        <w:t xml:space="preserve"> в соответствии требованиями действующего законодательства, документации об аукционе</w:t>
      </w:r>
      <w:r w:rsidR="00B2086A">
        <w:rPr>
          <w:sz w:val="28"/>
          <w:szCs w:val="28"/>
        </w:rPr>
        <w:t>, продаже посредством публичного предложения и продаже без объявления цены,</w:t>
      </w:r>
      <w:r w:rsidRPr="00DC7809">
        <w:rPr>
          <w:rStyle w:val="FontStyle32"/>
          <w:sz w:val="28"/>
          <w:szCs w:val="28"/>
        </w:rPr>
        <w:t xml:space="preserve"> и Положения;</w:t>
      </w:r>
    </w:p>
    <w:p w:rsidR="003514E0" w:rsidRPr="00DC7809" w:rsidRDefault="003514E0" w:rsidP="00246C2E">
      <w:pPr>
        <w:pStyle w:val="Style15"/>
        <w:widowControl/>
        <w:tabs>
          <w:tab w:val="left" w:pos="1781"/>
        </w:tabs>
        <w:spacing w:line="240" w:lineRule="auto"/>
        <w:ind w:firstLine="709"/>
        <w:jc w:val="both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6.6.3.</w:t>
      </w:r>
      <w:r w:rsidRPr="00DC7809">
        <w:rPr>
          <w:rStyle w:val="FontStyle32"/>
          <w:sz w:val="28"/>
          <w:szCs w:val="28"/>
        </w:rPr>
        <w:tab/>
        <w:t>подписывают протокол рассмотрения заявок на участие в аукционе</w:t>
      </w:r>
      <w:r w:rsidR="00B2086A">
        <w:rPr>
          <w:sz w:val="28"/>
          <w:szCs w:val="28"/>
        </w:rPr>
        <w:t>, продаже посредством публичного предложения и продаже без объявления цены,</w:t>
      </w:r>
      <w:r w:rsidRPr="00DC7809">
        <w:rPr>
          <w:rStyle w:val="FontStyle32"/>
          <w:sz w:val="28"/>
          <w:szCs w:val="28"/>
        </w:rPr>
        <w:t xml:space="preserve"> и</w:t>
      </w:r>
      <w:r w:rsidRPr="00DC7809">
        <w:rPr>
          <w:rStyle w:val="FontStyle34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протокол аукциона</w:t>
      </w:r>
      <w:r w:rsidR="003300A4">
        <w:rPr>
          <w:sz w:val="28"/>
          <w:szCs w:val="28"/>
        </w:rPr>
        <w:t xml:space="preserve">, продажи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300A4">
        <w:rPr>
          <w:sz w:val="28"/>
          <w:szCs w:val="28"/>
        </w:rPr>
        <w:t xml:space="preserve"> без объявления цены</w:t>
      </w:r>
      <w:r w:rsidRPr="00DC7809">
        <w:rPr>
          <w:rStyle w:val="FontStyle32"/>
          <w:sz w:val="28"/>
          <w:szCs w:val="28"/>
        </w:rPr>
        <w:t>;</w:t>
      </w:r>
    </w:p>
    <w:p w:rsidR="003514E0" w:rsidRPr="00DC7809" w:rsidRDefault="003514E0" w:rsidP="00246C2E">
      <w:pPr>
        <w:pStyle w:val="Style21"/>
        <w:widowControl/>
        <w:tabs>
          <w:tab w:val="left" w:pos="1853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6.6.4.</w:t>
      </w:r>
      <w:r w:rsidRPr="00DC7809">
        <w:rPr>
          <w:rStyle w:val="FontStyle32"/>
          <w:sz w:val="28"/>
          <w:szCs w:val="28"/>
        </w:rPr>
        <w:tab/>
        <w:t>осуществляют иные действия в соответствии с законодательством</w:t>
      </w:r>
      <w:r w:rsidR="003300A4"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Российской Федерации и настоящим Положением.</w:t>
      </w:r>
    </w:p>
    <w:p w:rsidR="003514E0" w:rsidRPr="00DC7809" w:rsidRDefault="003514E0" w:rsidP="00246C2E">
      <w:pPr>
        <w:pStyle w:val="Style15"/>
        <w:widowControl/>
        <w:tabs>
          <w:tab w:val="left" w:pos="1488"/>
        </w:tabs>
        <w:spacing w:line="240" w:lineRule="auto"/>
        <w:ind w:firstLine="709"/>
        <w:jc w:val="both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6.7.</w:t>
      </w:r>
      <w:r w:rsidRPr="00DC7809">
        <w:rPr>
          <w:rStyle w:val="FontStyle32"/>
          <w:sz w:val="28"/>
          <w:szCs w:val="28"/>
        </w:rPr>
        <w:tab/>
        <w:t>Председатель Комиссии:</w:t>
      </w:r>
    </w:p>
    <w:p w:rsidR="003514E0" w:rsidRPr="00DC7809" w:rsidRDefault="003514E0" w:rsidP="00246C2E">
      <w:pPr>
        <w:pStyle w:val="Style15"/>
        <w:widowControl/>
        <w:numPr>
          <w:ilvl w:val="0"/>
          <w:numId w:val="29"/>
        </w:numPr>
        <w:tabs>
          <w:tab w:val="left" w:pos="1699"/>
        </w:tabs>
        <w:spacing w:line="240" w:lineRule="auto"/>
        <w:ind w:firstLine="709"/>
        <w:jc w:val="both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осуществляет общее руководство работой Комиссии;</w:t>
      </w:r>
    </w:p>
    <w:p w:rsidR="003514E0" w:rsidRPr="00DC7809" w:rsidRDefault="003514E0" w:rsidP="00246C2E">
      <w:pPr>
        <w:pStyle w:val="Style21"/>
        <w:widowControl/>
        <w:numPr>
          <w:ilvl w:val="0"/>
          <w:numId w:val="30"/>
        </w:numPr>
        <w:tabs>
          <w:tab w:val="left" w:pos="1699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объявляет заседание правомочным или выносит решение о его переносе из-за отсутствия кворума;</w:t>
      </w:r>
    </w:p>
    <w:p w:rsidR="003514E0" w:rsidRPr="00DC7809" w:rsidRDefault="003514E0" w:rsidP="00246C2E">
      <w:pPr>
        <w:pStyle w:val="Style15"/>
        <w:widowControl/>
        <w:numPr>
          <w:ilvl w:val="0"/>
          <w:numId w:val="29"/>
        </w:numPr>
        <w:tabs>
          <w:tab w:val="left" w:pos="1699"/>
        </w:tabs>
        <w:spacing w:line="240" w:lineRule="auto"/>
        <w:ind w:firstLine="709"/>
        <w:jc w:val="both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открывает заседания Комиссии;</w:t>
      </w:r>
    </w:p>
    <w:p w:rsidR="003514E0" w:rsidRPr="00DC7809" w:rsidRDefault="003514E0" w:rsidP="00246C2E">
      <w:pPr>
        <w:pStyle w:val="Style15"/>
        <w:widowControl/>
        <w:numPr>
          <w:ilvl w:val="0"/>
          <w:numId w:val="29"/>
        </w:numPr>
        <w:tabs>
          <w:tab w:val="left" w:pos="1699"/>
        </w:tabs>
        <w:spacing w:line="240" w:lineRule="auto"/>
        <w:ind w:firstLine="709"/>
        <w:jc w:val="both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объявляет состав Комиссии;</w:t>
      </w:r>
    </w:p>
    <w:p w:rsidR="003514E0" w:rsidRPr="00DC7809" w:rsidRDefault="003514E0" w:rsidP="00246C2E">
      <w:pPr>
        <w:pStyle w:val="Style15"/>
        <w:widowControl/>
        <w:numPr>
          <w:ilvl w:val="0"/>
          <w:numId w:val="29"/>
        </w:numPr>
        <w:tabs>
          <w:tab w:val="left" w:pos="1699"/>
        </w:tabs>
        <w:spacing w:line="240" w:lineRule="auto"/>
        <w:ind w:firstLine="709"/>
        <w:jc w:val="both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определяет порядок рассмотрения обсуждаемых вопросов;</w:t>
      </w:r>
    </w:p>
    <w:p w:rsidR="003514E0" w:rsidRPr="00DC7809" w:rsidRDefault="003514E0" w:rsidP="00246C2E">
      <w:pPr>
        <w:pStyle w:val="Style21"/>
        <w:widowControl/>
        <w:numPr>
          <w:ilvl w:val="0"/>
          <w:numId w:val="30"/>
        </w:numPr>
        <w:tabs>
          <w:tab w:val="left" w:pos="1699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в случае необходимости выносит на обсуждение Комиссии вопрос о привлечении к работе Комиссии экспертов;</w:t>
      </w:r>
    </w:p>
    <w:p w:rsidR="003514E0" w:rsidRPr="00DC7809" w:rsidRDefault="003514E0" w:rsidP="00246C2E">
      <w:pPr>
        <w:pStyle w:val="Style21"/>
        <w:widowControl/>
        <w:numPr>
          <w:ilvl w:val="0"/>
          <w:numId w:val="30"/>
        </w:numPr>
        <w:tabs>
          <w:tab w:val="left" w:pos="1699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подписывает протокол рассмотрения заявок на участие в аукционе</w:t>
      </w:r>
      <w:r w:rsidR="00B2086A">
        <w:rPr>
          <w:sz w:val="28"/>
          <w:szCs w:val="28"/>
        </w:rPr>
        <w:t>, продаже посредством публичного предложения и продаже без объявления цены,</w:t>
      </w:r>
      <w:r w:rsidRPr="00DC7809">
        <w:rPr>
          <w:rStyle w:val="FontStyle32"/>
          <w:sz w:val="28"/>
          <w:szCs w:val="28"/>
        </w:rPr>
        <w:t xml:space="preserve"> и протокол аукциона</w:t>
      </w:r>
      <w:r w:rsidR="003300A4">
        <w:rPr>
          <w:sz w:val="28"/>
          <w:szCs w:val="28"/>
        </w:rPr>
        <w:t xml:space="preserve">, продажи посредством </w:t>
      </w:r>
      <w:r w:rsidR="00B2086A">
        <w:rPr>
          <w:sz w:val="28"/>
          <w:szCs w:val="28"/>
        </w:rPr>
        <w:t>публичного предложения и продажи</w:t>
      </w:r>
      <w:r w:rsidR="003300A4">
        <w:rPr>
          <w:sz w:val="28"/>
          <w:szCs w:val="28"/>
        </w:rPr>
        <w:t xml:space="preserve"> без объявления цены</w:t>
      </w:r>
      <w:r w:rsidRPr="00DC7809">
        <w:rPr>
          <w:rStyle w:val="FontStyle32"/>
          <w:sz w:val="28"/>
          <w:szCs w:val="28"/>
        </w:rPr>
        <w:t>;</w:t>
      </w:r>
    </w:p>
    <w:p w:rsidR="003514E0" w:rsidRPr="00DC7809" w:rsidRDefault="003514E0" w:rsidP="00246C2E">
      <w:pPr>
        <w:pStyle w:val="Style21"/>
        <w:widowControl/>
        <w:tabs>
          <w:tab w:val="left" w:pos="1853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6.7.8.</w:t>
      </w:r>
      <w:r w:rsidRPr="00DC7809">
        <w:rPr>
          <w:rStyle w:val="FontStyle32"/>
          <w:sz w:val="28"/>
          <w:szCs w:val="28"/>
        </w:rPr>
        <w:tab/>
        <w:t>осуществляет иные действия в соответствии с законодательством</w:t>
      </w:r>
      <w:r w:rsidR="003300A4"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Российской Федерации и настоящим Положением.</w:t>
      </w:r>
    </w:p>
    <w:p w:rsidR="003514E0" w:rsidRPr="00DC7809" w:rsidRDefault="003514E0" w:rsidP="00246C2E">
      <w:pPr>
        <w:pStyle w:val="Style21"/>
        <w:widowControl/>
        <w:tabs>
          <w:tab w:val="left" w:pos="1488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6.8.</w:t>
      </w:r>
      <w:r w:rsidRPr="00DC7809">
        <w:rPr>
          <w:rStyle w:val="FontStyle32"/>
          <w:sz w:val="28"/>
          <w:szCs w:val="28"/>
        </w:rPr>
        <w:tab/>
        <w:t>Секретарь Комиссии, в случае если он утвержден решением организатора</w:t>
      </w:r>
      <w:r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аукциона</w:t>
      </w:r>
      <w:r w:rsidR="00B2086A">
        <w:rPr>
          <w:sz w:val="28"/>
          <w:szCs w:val="28"/>
        </w:rPr>
        <w:t>, продажи посредством публичного предложения и продажи без объявления цены,</w:t>
      </w:r>
      <w:r w:rsidRPr="00DC7809">
        <w:rPr>
          <w:rStyle w:val="FontStyle32"/>
          <w:sz w:val="28"/>
          <w:szCs w:val="28"/>
        </w:rPr>
        <w:t xml:space="preserve"> о создании Комиссии, или другой уполномоченный председателем член</w:t>
      </w:r>
      <w:r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Комиссии:</w:t>
      </w:r>
    </w:p>
    <w:p w:rsidR="003514E0" w:rsidRPr="00DC7809" w:rsidRDefault="003514E0" w:rsidP="00246C2E">
      <w:pPr>
        <w:pStyle w:val="Style21"/>
        <w:widowControl/>
        <w:numPr>
          <w:ilvl w:val="0"/>
          <w:numId w:val="31"/>
        </w:numPr>
        <w:tabs>
          <w:tab w:val="left" w:pos="1685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 xml:space="preserve">осуществляет подготовку заседаний Комиссии, включая оформление и рассылку необходимых документов, информирование членов Комиссии и аукциониста по всем вопросам, относящимся к их функциям, в том числе извещает в устной форме лиц, принимающих участие в работе Комиссии, </w:t>
      </w:r>
      <w:r w:rsidRPr="00DC7809">
        <w:rPr>
          <w:rStyle w:val="FontStyle32"/>
          <w:sz w:val="28"/>
          <w:szCs w:val="28"/>
        </w:rPr>
        <w:lastRenderedPageBreak/>
        <w:t>о времени и месте проведения заседаний не менее чем за 3 рабочих дня до их начала и обеспечивает членов Комиссии необходимыми материалами;</w:t>
      </w:r>
    </w:p>
    <w:p w:rsidR="003514E0" w:rsidRPr="00DC7809" w:rsidRDefault="003514E0" w:rsidP="00246C2E">
      <w:pPr>
        <w:pStyle w:val="Style21"/>
        <w:widowControl/>
        <w:numPr>
          <w:ilvl w:val="0"/>
          <w:numId w:val="31"/>
        </w:numPr>
        <w:tabs>
          <w:tab w:val="left" w:pos="1685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по ходу заседаний Комиссии оформляет протокол рассмотрения заявок на участие в аукционе</w:t>
      </w:r>
      <w:r w:rsidR="00B2086A">
        <w:rPr>
          <w:sz w:val="28"/>
          <w:szCs w:val="28"/>
        </w:rPr>
        <w:t>, продаже посредством публичного предложения и продаже без объявления цены,</w:t>
      </w:r>
      <w:r w:rsidRPr="00DC7809">
        <w:rPr>
          <w:rStyle w:val="FontStyle32"/>
          <w:sz w:val="28"/>
          <w:szCs w:val="28"/>
        </w:rPr>
        <w:t xml:space="preserve"> и протокол аукциона</w:t>
      </w:r>
      <w:r w:rsidR="003300A4">
        <w:rPr>
          <w:sz w:val="28"/>
          <w:szCs w:val="28"/>
        </w:rPr>
        <w:t>, продажи посредством публичного предложения и продаже без объявления цены</w:t>
      </w:r>
      <w:r w:rsidRPr="00DC7809">
        <w:rPr>
          <w:rStyle w:val="FontStyle32"/>
          <w:sz w:val="28"/>
          <w:szCs w:val="28"/>
        </w:rPr>
        <w:t>;</w:t>
      </w:r>
    </w:p>
    <w:p w:rsidR="003514E0" w:rsidRPr="00DC7809" w:rsidRDefault="003514E0" w:rsidP="00246C2E">
      <w:pPr>
        <w:pStyle w:val="Style21"/>
        <w:widowControl/>
        <w:numPr>
          <w:ilvl w:val="0"/>
          <w:numId w:val="31"/>
        </w:numPr>
        <w:tabs>
          <w:tab w:val="left" w:pos="1685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осуществляет иные действия организационно-технического характера в соответствии с законодательством Российской Федерации и настоящим Положением.</w:t>
      </w:r>
    </w:p>
    <w:p w:rsidR="003514E0" w:rsidRDefault="003514E0" w:rsidP="00246C2E">
      <w:pPr>
        <w:pStyle w:val="Style17"/>
        <w:widowControl/>
        <w:ind w:firstLine="709"/>
        <w:jc w:val="center"/>
        <w:rPr>
          <w:sz w:val="28"/>
          <w:szCs w:val="28"/>
        </w:rPr>
      </w:pPr>
    </w:p>
    <w:p w:rsidR="003514E0" w:rsidRDefault="003514E0" w:rsidP="00246C2E">
      <w:pPr>
        <w:pStyle w:val="Style17"/>
        <w:widowControl/>
        <w:ind w:firstLine="709"/>
        <w:jc w:val="center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7. Регламент работы Комиссии</w:t>
      </w:r>
    </w:p>
    <w:p w:rsidR="003514E0" w:rsidRPr="00DC7809" w:rsidRDefault="003514E0" w:rsidP="00246C2E">
      <w:pPr>
        <w:pStyle w:val="Style17"/>
        <w:widowControl/>
        <w:ind w:firstLine="709"/>
        <w:jc w:val="center"/>
        <w:rPr>
          <w:rStyle w:val="FontStyle32"/>
          <w:sz w:val="28"/>
          <w:szCs w:val="28"/>
        </w:rPr>
      </w:pPr>
    </w:p>
    <w:p w:rsidR="003514E0" w:rsidRPr="00DC7809" w:rsidRDefault="003514E0" w:rsidP="00246C2E">
      <w:pPr>
        <w:pStyle w:val="Style21"/>
        <w:widowControl/>
        <w:numPr>
          <w:ilvl w:val="0"/>
          <w:numId w:val="32"/>
        </w:numPr>
        <w:tabs>
          <w:tab w:val="left" w:pos="1512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Работа Комиссии осуществляется на ее заседаниях. Заседание Комиссии считается правомочным, если на нем присутствует не менее чем пятьдесят процентов от общего числа ее членов.</w:t>
      </w:r>
    </w:p>
    <w:p w:rsidR="003514E0" w:rsidRPr="00DC7809" w:rsidRDefault="003514E0" w:rsidP="00246C2E">
      <w:pPr>
        <w:pStyle w:val="Style21"/>
        <w:widowControl/>
        <w:numPr>
          <w:ilvl w:val="0"/>
          <w:numId w:val="32"/>
        </w:numPr>
        <w:tabs>
          <w:tab w:val="left" w:pos="1512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Комиссия проверяет наличие документов в составе заявки на участие в аукционе в соответствии с требованиями, предъявляемыми к заявке на участие в аукционе документацией об аукционе и законодательством Российской Федерации.</w:t>
      </w:r>
    </w:p>
    <w:p w:rsidR="003514E0" w:rsidRPr="00DC7809" w:rsidRDefault="00B2086A" w:rsidP="00246C2E">
      <w:pPr>
        <w:pStyle w:val="Style24"/>
        <w:widowControl/>
        <w:ind w:firstLine="709"/>
        <w:jc w:val="both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7.3 Комиссия проверяет соответствие </w:t>
      </w:r>
      <w:r w:rsidR="003514E0" w:rsidRPr="00DC7809">
        <w:rPr>
          <w:rStyle w:val="FontStyle32"/>
          <w:sz w:val="28"/>
          <w:szCs w:val="28"/>
        </w:rPr>
        <w:t>участнико</w:t>
      </w:r>
      <w:r>
        <w:rPr>
          <w:rStyle w:val="FontStyle32"/>
          <w:sz w:val="28"/>
          <w:szCs w:val="28"/>
        </w:rPr>
        <w:t xml:space="preserve">в аукциона </w:t>
      </w:r>
      <w:r w:rsidR="003514E0">
        <w:rPr>
          <w:rStyle w:val="FontStyle32"/>
          <w:sz w:val="28"/>
          <w:szCs w:val="28"/>
        </w:rPr>
        <w:t xml:space="preserve">требованиям, </w:t>
      </w:r>
      <w:r w:rsidR="003514E0" w:rsidRPr="00DC7809">
        <w:rPr>
          <w:rStyle w:val="FontStyle32"/>
          <w:sz w:val="28"/>
          <w:szCs w:val="28"/>
        </w:rPr>
        <w:t>установленным законодательством Российской Федерации к участникам аукциона. При этом комиссия не вправе возлагать на участников аукциона</w:t>
      </w:r>
      <w:r>
        <w:rPr>
          <w:rStyle w:val="FontStyle32"/>
          <w:sz w:val="28"/>
          <w:szCs w:val="28"/>
        </w:rPr>
        <w:t xml:space="preserve"> обязанность подтверждать соответствие данным требованиям, а </w:t>
      </w:r>
      <w:r w:rsidR="003514E0" w:rsidRPr="00DC7809">
        <w:rPr>
          <w:rStyle w:val="FontStyle32"/>
          <w:sz w:val="28"/>
          <w:szCs w:val="28"/>
        </w:rPr>
        <w:t xml:space="preserve">вправе </w:t>
      </w:r>
      <w:r>
        <w:rPr>
          <w:rStyle w:val="FontStyle32"/>
          <w:sz w:val="28"/>
          <w:szCs w:val="28"/>
        </w:rPr>
        <w:t xml:space="preserve">обратиться </w:t>
      </w:r>
      <w:r w:rsidR="003514E0" w:rsidRPr="00DC7809">
        <w:rPr>
          <w:rStyle w:val="FontStyle32"/>
          <w:sz w:val="28"/>
          <w:szCs w:val="28"/>
        </w:rPr>
        <w:t>к</w:t>
      </w:r>
      <w:r w:rsidR="003514E0">
        <w:rPr>
          <w:rStyle w:val="FontStyle32"/>
          <w:sz w:val="28"/>
          <w:szCs w:val="28"/>
        </w:rPr>
        <w:t xml:space="preserve"> </w:t>
      </w:r>
      <w:r w:rsidR="003514E0" w:rsidRPr="00DC7809">
        <w:rPr>
          <w:rStyle w:val="FontStyle32"/>
          <w:sz w:val="28"/>
          <w:szCs w:val="28"/>
        </w:rPr>
        <w:t>организатору аукциона с требованием незамедлительно за</w:t>
      </w:r>
      <w:r w:rsidR="003514E0">
        <w:rPr>
          <w:rStyle w:val="FontStyle32"/>
          <w:sz w:val="28"/>
          <w:szCs w:val="28"/>
        </w:rPr>
        <w:t xml:space="preserve">просить у </w:t>
      </w:r>
      <w:r w:rsidR="003514E0" w:rsidRPr="00DC7809">
        <w:rPr>
          <w:rStyle w:val="FontStyle32"/>
          <w:sz w:val="28"/>
          <w:szCs w:val="28"/>
        </w:rPr>
        <w:t>соответствующих органов и организаций необходимые сведения.</w:t>
      </w:r>
    </w:p>
    <w:p w:rsidR="003514E0" w:rsidRPr="00DC7809" w:rsidRDefault="003514E0" w:rsidP="00246C2E">
      <w:pPr>
        <w:pStyle w:val="Style21"/>
        <w:widowControl/>
        <w:numPr>
          <w:ilvl w:val="0"/>
          <w:numId w:val="33"/>
        </w:numPr>
        <w:tabs>
          <w:tab w:val="left" w:pos="1440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Комиссия рассматривает заявки на участие в аукционе в срок, не превышающий пяти календарных дней со дня окончания приема заявок на участие в аукционе.</w:t>
      </w:r>
    </w:p>
    <w:p w:rsidR="003514E0" w:rsidRPr="00DC7809" w:rsidRDefault="003514E0" w:rsidP="00246C2E">
      <w:pPr>
        <w:pStyle w:val="Style21"/>
        <w:widowControl/>
        <w:numPr>
          <w:ilvl w:val="0"/>
          <w:numId w:val="33"/>
        </w:numPr>
        <w:tabs>
          <w:tab w:val="left" w:pos="1440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На основании результатов рассмотрения заявок на участие в аукционе комиссией принимается решение о допуске к участию в аукционе участника и о признании участника, подавшего заявку на участие в аукционе, участником аукциона или об отказе в допуске такого участника размещения заказа к участию в аукционе и оформляется протокол рассмотрения заявок на участие в аукционе, который подписывается всеми присутствующими членами Комиссии в день окончания рассмотрения заявок на участие в аукционе.</w:t>
      </w:r>
    </w:p>
    <w:p w:rsidR="003514E0" w:rsidRPr="00DC7809" w:rsidRDefault="003514E0" w:rsidP="00246C2E">
      <w:pPr>
        <w:pStyle w:val="Style21"/>
        <w:widowControl/>
        <w:numPr>
          <w:ilvl w:val="0"/>
          <w:numId w:val="33"/>
        </w:numPr>
        <w:tabs>
          <w:tab w:val="left" w:pos="1440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В случае если ни один из участников аукциона не был допущен к участию в аукционе или к участию в аукционе был допущен только один участник аукциона, Комиссия принимает решение о признании аукциона несостоявшимся, о чем делается запись в протоколе рассмотрения заявок на участие в аукционе.</w:t>
      </w:r>
    </w:p>
    <w:p w:rsidR="003514E0" w:rsidRPr="00DC7809" w:rsidRDefault="003514E0" w:rsidP="00246C2E">
      <w:pPr>
        <w:pStyle w:val="Style21"/>
        <w:widowControl/>
        <w:numPr>
          <w:ilvl w:val="0"/>
          <w:numId w:val="33"/>
        </w:numPr>
        <w:tabs>
          <w:tab w:val="left" w:pos="1440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Члены Комиссии присутствуют на процедуре проведения аукциона и в день проведения аукциона подпи</w:t>
      </w:r>
      <w:r w:rsidR="00925C2D">
        <w:rPr>
          <w:rStyle w:val="FontStyle32"/>
          <w:sz w:val="28"/>
          <w:szCs w:val="28"/>
        </w:rPr>
        <w:t>сывают протокол аукциона, а так</w:t>
      </w:r>
      <w:r w:rsidRPr="00DC7809">
        <w:rPr>
          <w:rStyle w:val="FontStyle32"/>
          <w:sz w:val="28"/>
          <w:szCs w:val="28"/>
        </w:rPr>
        <w:t>же аукционист, если таковой привлечен организатором аукциона.</w:t>
      </w:r>
    </w:p>
    <w:p w:rsidR="003514E0" w:rsidRPr="00DC7809" w:rsidRDefault="003514E0" w:rsidP="00246C2E">
      <w:pPr>
        <w:pStyle w:val="Style25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lastRenderedPageBreak/>
        <w:t>7.8.Обмен сведениями между Комиссией и участниками аукциона осуществляется как в письменной форме, так и в форме электронного документа.</w:t>
      </w:r>
    </w:p>
    <w:p w:rsidR="003514E0" w:rsidRPr="00DC7809" w:rsidRDefault="003514E0" w:rsidP="00246C2E">
      <w:pPr>
        <w:pStyle w:val="Style25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7.9. Любые действия (бездействия) Комиссии могут быть обжалованы в порядке, установленном законодательством Российской Федерации, если такие действия (бездействия) нарушают права и законные интересы участника аукциона. В случае такого обжалования Комиссия обязана:</w:t>
      </w:r>
    </w:p>
    <w:p w:rsidR="003514E0" w:rsidRPr="00DC7809" w:rsidRDefault="003514E0" w:rsidP="00246C2E">
      <w:pPr>
        <w:pStyle w:val="Style21"/>
        <w:widowControl/>
        <w:tabs>
          <w:tab w:val="left" w:pos="1560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7.9.1.</w:t>
      </w:r>
      <w:r w:rsidRPr="00DC7809">
        <w:rPr>
          <w:rStyle w:val="FontStyle32"/>
          <w:sz w:val="28"/>
          <w:szCs w:val="28"/>
        </w:rPr>
        <w:tab/>
        <w:t>представить по запросу уполномоченного органа сведения и документы,</w:t>
      </w:r>
      <w:r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необходимые для рассмотрения жалобы;</w:t>
      </w:r>
    </w:p>
    <w:p w:rsidR="003514E0" w:rsidRPr="00DC7809" w:rsidRDefault="003514E0" w:rsidP="00246C2E">
      <w:pPr>
        <w:pStyle w:val="Style21"/>
        <w:widowControl/>
        <w:tabs>
          <w:tab w:val="left" w:pos="1560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7.9.2.</w:t>
      </w:r>
      <w:r w:rsidRPr="00DC7809">
        <w:rPr>
          <w:rStyle w:val="FontStyle32"/>
          <w:sz w:val="28"/>
          <w:szCs w:val="28"/>
        </w:rPr>
        <w:tab/>
        <w:t>приостановить проведение отдельных процедур аукциона до</w:t>
      </w:r>
      <w:r w:rsidR="00925C2D"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рассмотрения жалобы по существу, в случае получения соответствующего</w:t>
      </w:r>
      <w:r w:rsidR="00925C2D"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требования от уполномоченного органа;</w:t>
      </w:r>
    </w:p>
    <w:p w:rsidR="003514E0" w:rsidRDefault="003514E0" w:rsidP="00246C2E">
      <w:pPr>
        <w:pStyle w:val="Style21"/>
        <w:widowControl/>
        <w:tabs>
          <w:tab w:val="left" w:pos="1560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7.9.3.</w:t>
      </w:r>
      <w:r w:rsidRPr="00DC7809">
        <w:rPr>
          <w:rStyle w:val="FontStyle32"/>
          <w:sz w:val="28"/>
          <w:szCs w:val="28"/>
        </w:rPr>
        <w:tab/>
        <w:t>довести до сведения организатора аукциона информацию о том, что</w:t>
      </w:r>
      <w:r w:rsidR="00925C2D"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организатор аукциона не вправе заключить договор до рассмотрения жалобы, при</w:t>
      </w:r>
      <w:r w:rsidR="00925C2D"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этом срок, установленный для заключения договора, подлежит продлению на срок</w:t>
      </w:r>
      <w:r w:rsidR="00925C2D">
        <w:rPr>
          <w:rStyle w:val="FontStyle32"/>
          <w:sz w:val="28"/>
          <w:szCs w:val="28"/>
        </w:rPr>
        <w:t xml:space="preserve"> рассмотрения жалобы по существу.</w:t>
      </w:r>
    </w:p>
    <w:p w:rsidR="00925C2D" w:rsidRPr="00925C2D" w:rsidRDefault="00925C2D" w:rsidP="00246C2E">
      <w:pPr>
        <w:pStyle w:val="Style21"/>
        <w:tabs>
          <w:tab w:val="left" w:pos="1560"/>
        </w:tabs>
        <w:ind w:firstLine="709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7.10.</w:t>
      </w:r>
      <w:r w:rsidRPr="00925C2D">
        <w:rPr>
          <w:rStyle w:val="FontStyle32"/>
          <w:sz w:val="28"/>
          <w:szCs w:val="28"/>
        </w:rPr>
        <w:t xml:space="preserve"> Комиссия принимает решения об условиях приватизации имущества и</w:t>
      </w:r>
      <w:r>
        <w:rPr>
          <w:rStyle w:val="FontStyle32"/>
          <w:sz w:val="28"/>
          <w:szCs w:val="28"/>
        </w:rPr>
        <w:t xml:space="preserve"> </w:t>
      </w:r>
      <w:r w:rsidRPr="00925C2D">
        <w:rPr>
          <w:rStyle w:val="FontStyle32"/>
          <w:sz w:val="28"/>
          <w:szCs w:val="28"/>
        </w:rPr>
        <w:t>утверждает порядок продажи имущества посредством публичного предложения.</w:t>
      </w:r>
      <w:r>
        <w:rPr>
          <w:rStyle w:val="FontStyle32"/>
          <w:sz w:val="28"/>
          <w:szCs w:val="28"/>
        </w:rPr>
        <w:t xml:space="preserve"> </w:t>
      </w:r>
      <w:r w:rsidRPr="00925C2D">
        <w:rPr>
          <w:rStyle w:val="FontStyle32"/>
          <w:sz w:val="28"/>
          <w:szCs w:val="28"/>
        </w:rPr>
        <w:t>Условия продажи посредством публичного предложения должны содержать:</w:t>
      </w:r>
    </w:p>
    <w:p w:rsidR="00925C2D" w:rsidRPr="00925C2D" w:rsidRDefault="00925C2D" w:rsidP="00246C2E">
      <w:pPr>
        <w:pStyle w:val="Style21"/>
        <w:tabs>
          <w:tab w:val="left" w:pos="1560"/>
        </w:tabs>
        <w:ind w:firstLine="709"/>
        <w:rPr>
          <w:rStyle w:val="FontStyle32"/>
          <w:sz w:val="28"/>
          <w:szCs w:val="28"/>
        </w:rPr>
      </w:pPr>
      <w:r w:rsidRPr="00925C2D">
        <w:rPr>
          <w:rStyle w:val="FontStyle32"/>
          <w:sz w:val="28"/>
          <w:szCs w:val="28"/>
        </w:rPr>
        <w:t>а) наименование имущества с данными, позволяющими его</w:t>
      </w:r>
      <w:r>
        <w:rPr>
          <w:rStyle w:val="FontStyle32"/>
          <w:sz w:val="28"/>
          <w:szCs w:val="28"/>
        </w:rPr>
        <w:t xml:space="preserve"> </w:t>
      </w:r>
      <w:r w:rsidRPr="00925C2D">
        <w:rPr>
          <w:rStyle w:val="FontStyle32"/>
          <w:sz w:val="28"/>
          <w:szCs w:val="28"/>
        </w:rPr>
        <w:t>индивидуализировать (характеристика имущества);</w:t>
      </w:r>
    </w:p>
    <w:p w:rsidR="00925C2D" w:rsidRPr="00925C2D" w:rsidRDefault="00925C2D" w:rsidP="00246C2E">
      <w:pPr>
        <w:pStyle w:val="Style21"/>
        <w:tabs>
          <w:tab w:val="left" w:pos="1560"/>
        </w:tabs>
        <w:ind w:firstLine="709"/>
        <w:rPr>
          <w:rStyle w:val="FontStyle32"/>
          <w:sz w:val="28"/>
          <w:szCs w:val="28"/>
        </w:rPr>
      </w:pPr>
      <w:r w:rsidRPr="00925C2D">
        <w:rPr>
          <w:rStyle w:val="FontStyle32"/>
          <w:sz w:val="28"/>
          <w:szCs w:val="28"/>
        </w:rPr>
        <w:t>б) цену первоначального предложения. Цена первоначального предложения</w:t>
      </w:r>
      <w:r>
        <w:rPr>
          <w:rStyle w:val="FontStyle32"/>
          <w:sz w:val="28"/>
          <w:szCs w:val="28"/>
        </w:rPr>
        <w:t xml:space="preserve"> </w:t>
      </w:r>
      <w:r w:rsidRPr="00925C2D">
        <w:rPr>
          <w:rStyle w:val="FontStyle32"/>
          <w:sz w:val="28"/>
          <w:szCs w:val="28"/>
        </w:rPr>
        <w:t>устанавливается на уровне начальной цены продажи указанного имущества на</w:t>
      </w:r>
      <w:r>
        <w:rPr>
          <w:rStyle w:val="FontStyle32"/>
          <w:sz w:val="28"/>
          <w:szCs w:val="28"/>
        </w:rPr>
        <w:t xml:space="preserve"> </w:t>
      </w:r>
      <w:r w:rsidRPr="00925C2D">
        <w:rPr>
          <w:rStyle w:val="FontStyle32"/>
          <w:sz w:val="28"/>
          <w:szCs w:val="28"/>
        </w:rPr>
        <w:t>аукционе;</w:t>
      </w:r>
    </w:p>
    <w:p w:rsidR="00925C2D" w:rsidRPr="00925C2D" w:rsidRDefault="00925C2D" w:rsidP="00246C2E">
      <w:pPr>
        <w:pStyle w:val="Style21"/>
        <w:tabs>
          <w:tab w:val="left" w:pos="1560"/>
        </w:tabs>
        <w:ind w:firstLine="709"/>
        <w:rPr>
          <w:rStyle w:val="FontStyle32"/>
          <w:sz w:val="28"/>
          <w:szCs w:val="28"/>
        </w:rPr>
      </w:pPr>
      <w:r w:rsidRPr="00925C2D">
        <w:rPr>
          <w:rStyle w:val="FontStyle32"/>
          <w:sz w:val="28"/>
          <w:szCs w:val="28"/>
        </w:rPr>
        <w:t>в) величину снижения начальной цены;</w:t>
      </w:r>
    </w:p>
    <w:p w:rsidR="00925C2D" w:rsidRPr="00925C2D" w:rsidRDefault="00925C2D" w:rsidP="00246C2E">
      <w:pPr>
        <w:pStyle w:val="Style21"/>
        <w:tabs>
          <w:tab w:val="left" w:pos="1560"/>
        </w:tabs>
        <w:ind w:firstLine="709"/>
        <w:rPr>
          <w:rStyle w:val="FontStyle32"/>
          <w:sz w:val="28"/>
          <w:szCs w:val="28"/>
        </w:rPr>
      </w:pPr>
      <w:r w:rsidRPr="00925C2D">
        <w:rPr>
          <w:rStyle w:val="FontStyle32"/>
          <w:sz w:val="28"/>
          <w:szCs w:val="28"/>
        </w:rPr>
        <w:t>г) периоды времени, по истечении которых последовательно снижается цена</w:t>
      </w:r>
      <w:r>
        <w:rPr>
          <w:rStyle w:val="FontStyle32"/>
          <w:sz w:val="28"/>
          <w:szCs w:val="28"/>
        </w:rPr>
        <w:t xml:space="preserve"> </w:t>
      </w:r>
      <w:r w:rsidRPr="00925C2D">
        <w:rPr>
          <w:rStyle w:val="FontStyle32"/>
          <w:sz w:val="28"/>
          <w:szCs w:val="28"/>
        </w:rPr>
        <w:t>предложения;</w:t>
      </w:r>
    </w:p>
    <w:p w:rsidR="00925C2D" w:rsidRPr="00925C2D" w:rsidRDefault="00925C2D" w:rsidP="00246C2E">
      <w:pPr>
        <w:pStyle w:val="Style21"/>
        <w:tabs>
          <w:tab w:val="left" w:pos="1560"/>
        </w:tabs>
        <w:ind w:firstLine="709"/>
        <w:rPr>
          <w:rStyle w:val="FontStyle32"/>
          <w:sz w:val="28"/>
          <w:szCs w:val="28"/>
        </w:rPr>
      </w:pPr>
      <w:r w:rsidRPr="00925C2D">
        <w:rPr>
          <w:rStyle w:val="FontStyle32"/>
          <w:sz w:val="28"/>
          <w:szCs w:val="28"/>
        </w:rPr>
        <w:t>д) минимальную цену (цену отсечения) предложения, которая не может быть</w:t>
      </w:r>
      <w:r>
        <w:rPr>
          <w:rStyle w:val="FontStyle32"/>
          <w:sz w:val="28"/>
          <w:szCs w:val="28"/>
        </w:rPr>
        <w:t xml:space="preserve"> </w:t>
      </w:r>
      <w:r w:rsidRPr="00925C2D">
        <w:rPr>
          <w:rStyle w:val="FontStyle32"/>
          <w:sz w:val="28"/>
          <w:szCs w:val="28"/>
        </w:rPr>
        <w:t>ниже 50% начальной цены несостоявшегося аукциона.</w:t>
      </w:r>
    </w:p>
    <w:p w:rsidR="00925C2D" w:rsidRPr="00925C2D" w:rsidRDefault="00925C2D" w:rsidP="00246C2E">
      <w:pPr>
        <w:pStyle w:val="Style21"/>
        <w:tabs>
          <w:tab w:val="left" w:pos="1560"/>
        </w:tabs>
        <w:ind w:firstLine="709"/>
        <w:rPr>
          <w:rStyle w:val="FontStyle32"/>
          <w:sz w:val="28"/>
          <w:szCs w:val="28"/>
        </w:rPr>
      </w:pPr>
      <w:r w:rsidRPr="00925C2D">
        <w:rPr>
          <w:rStyle w:val="FontStyle32"/>
          <w:sz w:val="28"/>
          <w:szCs w:val="28"/>
        </w:rPr>
        <w:t>7.11. Комиссия в случае, если продажа имущества посредством публичного</w:t>
      </w:r>
      <w:r>
        <w:rPr>
          <w:rStyle w:val="FontStyle32"/>
          <w:sz w:val="28"/>
          <w:szCs w:val="28"/>
        </w:rPr>
        <w:t xml:space="preserve"> </w:t>
      </w:r>
      <w:r w:rsidRPr="00925C2D">
        <w:rPr>
          <w:rStyle w:val="FontStyle32"/>
          <w:sz w:val="28"/>
          <w:szCs w:val="28"/>
        </w:rPr>
        <w:t>предложения не состоялась, принимает решение о продаже имущества без</w:t>
      </w:r>
      <w:r>
        <w:rPr>
          <w:rStyle w:val="FontStyle32"/>
          <w:sz w:val="28"/>
          <w:szCs w:val="28"/>
        </w:rPr>
        <w:t xml:space="preserve"> </w:t>
      </w:r>
      <w:r w:rsidRPr="00925C2D">
        <w:rPr>
          <w:rStyle w:val="FontStyle32"/>
          <w:sz w:val="28"/>
          <w:szCs w:val="28"/>
        </w:rPr>
        <w:t>объявления цены и закрепляет данное решение постановлением Администрации</w:t>
      </w:r>
      <w:r>
        <w:rPr>
          <w:rStyle w:val="FontStyle32"/>
          <w:sz w:val="28"/>
          <w:szCs w:val="28"/>
        </w:rPr>
        <w:t xml:space="preserve"> </w:t>
      </w:r>
      <w:r w:rsidRPr="00925C2D">
        <w:rPr>
          <w:rStyle w:val="FontStyle32"/>
          <w:sz w:val="28"/>
          <w:szCs w:val="28"/>
        </w:rPr>
        <w:t>района.</w:t>
      </w:r>
    </w:p>
    <w:p w:rsidR="00925C2D" w:rsidRPr="00925C2D" w:rsidRDefault="00925C2D" w:rsidP="00246C2E">
      <w:pPr>
        <w:pStyle w:val="Style21"/>
        <w:tabs>
          <w:tab w:val="left" w:pos="1560"/>
        </w:tabs>
        <w:ind w:firstLine="709"/>
        <w:rPr>
          <w:rStyle w:val="FontStyle32"/>
          <w:sz w:val="28"/>
          <w:szCs w:val="28"/>
        </w:rPr>
      </w:pPr>
      <w:r w:rsidRPr="00925C2D">
        <w:rPr>
          <w:rStyle w:val="FontStyle32"/>
          <w:sz w:val="28"/>
          <w:szCs w:val="28"/>
        </w:rPr>
        <w:t>7.12. Комиссия:</w:t>
      </w:r>
    </w:p>
    <w:p w:rsidR="00925C2D" w:rsidRPr="00925C2D" w:rsidRDefault="00925C2D" w:rsidP="00246C2E">
      <w:pPr>
        <w:pStyle w:val="Style21"/>
        <w:tabs>
          <w:tab w:val="left" w:pos="1560"/>
        </w:tabs>
        <w:ind w:firstLine="709"/>
        <w:rPr>
          <w:rStyle w:val="FontStyle32"/>
          <w:sz w:val="28"/>
          <w:szCs w:val="28"/>
        </w:rPr>
      </w:pPr>
      <w:r w:rsidRPr="00925C2D">
        <w:rPr>
          <w:rStyle w:val="FontStyle32"/>
          <w:sz w:val="28"/>
          <w:szCs w:val="28"/>
        </w:rPr>
        <w:t>а) рассматривает заявки с прилагаемыми к ним документами, принятые</w:t>
      </w:r>
      <w:r>
        <w:rPr>
          <w:rStyle w:val="FontStyle32"/>
          <w:sz w:val="28"/>
          <w:szCs w:val="28"/>
        </w:rPr>
        <w:t xml:space="preserve"> </w:t>
      </w:r>
      <w:r w:rsidRPr="00925C2D">
        <w:rPr>
          <w:rStyle w:val="FontStyle32"/>
          <w:sz w:val="28"/>
          <w:szCs w:val="28"/>
        </w:rPr>
        <w:t>продавцом от претендентов, и определяет их соответствие требованиям</w:t>
      </w:r>
      <w:r>
        <w:rPr>
          <w:rStyle w:val="FontStyle32"/>
          <w:sz w:val="28"/>
          <w:szCs w:val="28"/>
        </w:rPr>
        <w:t xml:space="preserve"> </w:t>
      </w:r>
      <w:r w:rsidRPr="00925C2D">
        <w:rPr>
          <w:rStyle w:val="FontStyle32"/>
          <w:sz w:val="28"/>
          <w:szCs w:val="28"/>
        </w:rPr>
        <w:t>законодательства;</w:t>
      </w:r>
    </w:p>
    <w:p w:rsidR="00925C2D" w:rsidRPr="00925C2D" w:rsidRDefault="00925C2D" w:rsidP="00246C2E">
      <w:pPr>
        <w:pStyle w:val="Style21"/>
        <w:tabs>
          <w:tab w:val="left" w:pos="1560"/>
        </w:tabs>
        <w:ind w:firstLine="709"/>
        <w:rPr>
          <w:rStyle w:val="FontStyle32"/>
          <w:sz w:val="28"/>
          <w:szCs w:val="28"/>
        </w:rPr>
      </w:pPr>
      <w:r w:rsidRPr="00925C2D">
        <w:rPr>
          <w:rStyle w:val="FontStyle32"/>
          <w:sz w:val="28"/>
          <w:szCs w:val="28"/>
        </w:rPr>
        <w:t>б) принимает решение о допуске или об отказе в допуске претендентов к</w:t>
      </w:r>
      <w:r>
        <w:rPr>
          <w:rStyle w:val="FontStyle32"/>
          <w:sz w:val="28"/>
          <w:szCs w:val="28"/>
        </w:rPr>
        <w:t xml:space="preserve"> </w:t>
      </w:r>
      <w:r w:rsidRPr="00925C2D">
        <w:rPr>
          <w:rStyle w:val="FontStyle32"/>
          <w:sz w:val="28"/>
          <w:szCs w:val="28"/>
        </w:rPr>
        <w:t>участию в продаже без объявления цены;</w:t>
      </w:r>
    </w:p>
    <w:p w:rsidR="00925C2D" w:rsidRPr="00925C2D" w:rsidRDefault="00925C2D" w:rsidP="00246C2E">
      <w:pPr>
        <w:pStyle w:val="Style21"/>
        <w:tabs>
          <w:tab w:val="left" w:pos="1560"/>
        </w:tabs>
        <w:ind w:firstLine="709"/>
        <w:rPr>
          <w:rStyle w:val="FontStyle32"/>
          <w:sz w:val="28"/>
          <w:szCs w:val="28"/>
        </w:rPr>
      </w:pPr>
      <w:r w:rsidRPr="00925C2D">
        <w:rPr>
          <w:rStyle w:val="FontStyle32"/>
          <w:sz w:val="28"/>
          <w:szCs w:val="28"/>
        </w:rPr>
        <w:t>в) уведомляет претендентов о допуске или об отказе в допуске к участию в</w:t>
      </w:r>
      <w:r>
        <w:rPr>
          <w:rStyle w:val="FontStyle32"/>
          <w:sz w:val="28"/>
          <w:szCs w:val="28"/>
        </w:rPr>
        <w:t xml:space="preserve"> </w:t>
      </w:r>
      <w:r w:rsidRPr="00925C2D">
        <w:rPr>
          <w:rStyle w:val="FontStyle32"/>
          <w:sz w:val="28"/>
          <w:szCs w:val="28"/>
        </w:rPr>
        <w:t>продаже без объявления цены;</w:t>
      </w:r>
    </w:p>
    <w:p w:rsidR="00925C2D" w:rsidRPr="00925C2D" w:rsidRDefault="00925C2D" w:rsidP="00246C2E">
      <w:pPr>
        <w:pStyle w:val="Style21"/>
        <w:tabs>
          <w:tab w:val="left" w:pos="1560"/>
        </w:tabs>
        <w:ind w:firstLine="709"/>
        <w:rPr>
          <w:rStyle w:val="FontStyle32"/>
          <w:sz w:val="28"/>
          <w:szCs w:val="28"/>
        </w:rPr>
      </w:pPr>
      <w:r w:rsidRPr="00925C2D">
        <w:rPr>
          <w:rStyle w:val="FontStyle32"/>
          <w:sz w:val="28"/>
          <w:szCs w:val="28"/>
        </w:rPr>
        <w:t>г) определяет покупателя.</w:t>
      </w:r>
    </w:p>
    <w:p w:rsidR="00925C2D" w:rsidRPr="00DC7809" w:rsidRDefault="00925C2D" w:rsidP="00246C2E">
      <w:pPr>
        <w:pStyle w:val="Style21"/>
        <w:tabs>
          <w:tab w:val="left" w:pos="1560"/>
        </w:tabs>
        <w:ind w:firstLine="709"/>
        <w:rPr>
          <w:rStyle w:val="FontStyle32"/>
          <w:sz w:val="28"/>
          <w:szCs w:val="28"/>
        </w:rPr>
      </w:pPr>
      <w:r w:rsidRPr="00925C2D">
        <w:rPr>
          <w:rStyle w:val="FontStyle32"/>
          <w:sz w:val="28"/>
          <w:szCs w:val="28"/>
        </w:rPr>
        <w:t>Для установления соответствия представленных документов требованиям</w:t>
      </w:r>
      <w:r w:rsidR="005C529D">
        <w:rPr>
          <w:rStyle w:val="FontStyle32"/>
          <w:sz w:val="28"/>
          <w:szCs w:val="28"/>
        </w:rPr>
        <w:t xml:space="preserve"> </w:t>
      </w:r>
      <w:r w:rsidRPr="00925C2D">
        <w:rPr>
          <w:rStyle w:val="FontStyle32"/>
          <w:sz w:val="28"/>
          <w:szCs w:val="28"/>
        </w:rPr>
        <w:lastRenderedPageBreak/>
        <w:t>законодательства Комиссия вправе при необходимости запросить дополнительные</w:t>
      </w:r>
      <w:r w:rsidR="005C529D">
        <w:rPr>
          <w:rStyle w:val="FontStyle32"/>
          <w:sz w:val="28"/>
          <w:szCs w:val="28"/>
        </w:rPr>
        <w:t xml:space="preserve"> </w:t>
      </w:r>
      <w:r w:rsidRPr="00925C2D">
        <w:rPr>
          <w:rStyle w:val="FontStyle32"/>
          <w:sz w:val="28"/>
          <w:szCs w:val="28"/>
        </w:rPr>
        <w:t>сведения, а также направить представленные документы на экспертизу.</w:t>
      </w:r>
    </w:p>
    <w:p w:rsidR="003514E0" w:rsidRPr="00DC7809" w:rsidRDefault="003514E0" w:rsidP="00246C2E">
      <w:pPr>
        <w:pStyle w:val="Style17"/>
        <w:widowControl/>
        <w:ind w:firstLine="709"/>
        <w:jc w:val="center"/>
        <w:rPr>
          <w:sz w:val="28"/>
          <w:szCs w:val="28"/>
        </w:rPr>
      </w:pPr>
    </w:p>
    <w:p w:rsidR="003514E0" w:rsidRDefault="003514E0" w:rsidP="00246C2E">
      <w:pPr>
        <w:pStyle w:val="Style17"/>
        <w:widowControl/>
        <w:ind w:firstLine="709"/>
        <w:jc w:val="center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8. Порядок проведения заседаний Комиссии</w:t>
      </w:r>
    </w:p>
    <w:p w:rsidR="003514E0" w:rsidRPr="00DC7809" w:rsidRDefault="003514E0" w:rsidP="00246C2E">
      <w:pPr>
        <w:pStyle w:val="Style17"/>
        <w:widowControl/>
        <w:ind w:firstLine="709"/>
        <w:jc w:val="center"/>
        <w:rPr>
          <w:rStyle w:val="FontStyle32"/>
          <w:sz w:val="28"/>
          <w:szCs w:val="28"/>
        </w:rPr>
      </w:pPr>
    </w:p>
    <w:p w:rsidR="003514E0" w:rsidRPr="00DC7809" w:rsidRDefault="003514E0" w:rsidP="00246C2E">
      <w:pPr>
        <w:pStyle w:val="Style21"/>
        <w:widowControl/>
        <w:numPr>
          <w:ilvl w:val="0"/>
          <w:numId w:val="34"/>
        </w:numPr>
        <w:tabs>
          <w:tab w:val="left" w:pos="1459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Секретарь Комиссии, в случае если он утвержден решением организатора аукциона о создании Комиссии, или другой уполномоченный председателем член Комиссии, не позднее, чем за 3 рабочих дня до дня проведения заседания Ко</w:t>
      </w:r>
      <w:r>
        <w:rPr>
          <w:rStyle w:val="FontStyle32"/>
          <w:sz w:val="28"/>
          <w:szCs w:val="28"/>
        </w:rPr>
        <w:t>миссии уведомляет в устной (письменной) форме ч</w:t>
      </w:r>
      <w:r w:rsidRPr="00DC7809">
        <w:rPr>
          <w:rStyle w:val="FontStyle32"/>
          <w:sz w:val="28"/>
          <w:szCs w:val="28"/>
        </w:rPr>
        <w:t>ленов Комиссии и аукциониста, если таковой привлечен организатором аукциона о дне, времени и месте проведения заседания Комиссии.</w:t>
      </w:r>
    </w:p>
    <w:p w:rsidR="003514E0" w:rsidRPr="00CA67B0" w:rsidRDefault="003514E0" w:rsidP="00246C2E">
      <w:pPr>
        <w:pStyle w:val="Style21"/>
        <w:widowControl/>
        <w:numPr>
          <w:ilvl w:val="0"/>
          <w:numId w:val="34"/>
        </w:numPr>
        <w:tabs>
          <w:tab w:val="left" w:pos="1459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CA67B0">
        <w:rPr>
          <w:rStyle w:val="FontStyle32"/>
          <w:sz w:val="28"/>
          <w:szCs w:val="28"/>
        </w:rPr>
        <w:t>Комиссия может привлекать для рассмотрения заявок на участие в аукционе и отбора участников аукциона экспертов. Для целей применения настоящего  Положения под экспертами понимаются лица, обладающие специальными знаниями по предмету аукциона, что должно подтверждаться соответствующими документами об образовании и (или) опыте работы эксперта. Эксперты, как правило, не входят в состав Комиссии, но могут быть включены в состав Комиссии по решению организатора аукциона. Экспертами не могут быть лица, лично заинтересованные в результатах аукциона (в том числе физические лица, подавшие заявки на участие в аукционе либо состоящие в штате организаций, подавших указанные заявки), либо физические лица, на которых способны оказывать влияние участники аукциона. Эксперты представляют в Комиссию свои экспертные заключения по вопросам, поставленным перед ними Комиссией. Мнение эксперта, изложенное в экспертном заключении, носит рекомендательный характер и не является обязательным для Комиссии. Экспертное заключение оформляется письменно и прикладывается к протоколу рассмотрения заявок на участие в аукционе.</w:t>
      </w:r>
    </w:p>
    <w:p w:rsidR="003514E0" w:rsidRPr="00DC7809" w:rsidRDefault="003514E0" w:rsidP="00246C2E">
      <w:pPr>
        <w:pStyle w:val="Style21"/>
        <w:widowControl/>
        <w:numPr>
          <w:ilvl w:val="0"/>
          <w:numId w:val="35"/>
        </w:numPr>
        <w:tabs>
          <w:tab w:val="left" w:pos="1051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Секретарь Комиссии, в случае если он утвержден решением организатора аукциона о создании Комиссии, или другой уполномоченный председателем член Комиссии, в ходе проведения заседаний Комиссии ведет протокол рассмотрения заявок на участие в аукционе.</w:t>
      </w:r>
    </w:p>
    <w:p w:rsidR="003514E0" w:rsidRPr="00DC7809" w:rsidRDefault="003514E0" w:rsidP="00246C2E">
      <w:pPr>
        <w:pStyle w:val="Style21"/>
        <w:widowControl/>
        <w:numPr>
          <w:ilvl w:val="0"/>
          <w:numId w:val="35"/>
        </w:numPr>
        <w:tabs>
          <w:tab w:val="left" w:pos="1051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Протокол рассмотрения заявок на участие в аукционе и протокол аукциона подписываются всеми членами Комиссии, а затем председателем Комиссии.</w:t>
      </w:r>
    </w:p>
    <w:p w:rsidR="003514E0" w:rsidRPr="00DC7809" w:rsidRDefault="003514E0" w:rsidP="00246C2E">
      <w:pPr>
        <w:pStyle w:val="Style9"/>
        <w:widowControl/>
        <w:numPr>
          <w:ilvl w:val="0"/>
          <w:numId w:val="35"/>
        </w:numPr>
        <w:tabs>
          <w:tab w:val="left" w:pos="1051"/>
        </w:tabs>
        <w:spacing w:line="240" w:lineRule="auto"/>
        <w:ind w:firstLine="709"/>
        <w:jc w:val="both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В случае, если заявки на участие в аукционе получены после окончания срока их приема, такие заявки возв</w:t>
      </w:r>
      <w:r>
        <w:rPr>
          <w:rStyle w:val="FontStyle32"/>
          <w:sz w:val="28"/>
          <w:szCs w:val="28"/>
        </w:rPr>
        <w:t xml:space="preserve">ращаются организатором аукциона, </w:t>
      </w:r>
      <w:r w:rsidR="005C529D">
        <w:rPr>
          <w:rStyle w:val="FontStyle32"/>
          <w:sz w:val="28"/>
          <w:szCs w:val="28"/>
        </w:rPr>
        <w:t xml:space="preserve">подавшим их </w:t>
      </w:r>
      <w:r w:rsidRPr="00DC7809">
        <w:rPr>
          <w:rStyle w:val="FontStyle32"/>
          <w:sz w:val="28"/>
          <w:szCs w:val="28"/>
        </w:rPr>
        <w:t>участ</w:t>
      </w:r>
      <w:r w:rsidR="005C529D">
        <w:rPr>
          <w:rStyle w:val="FontStyle32"/>
          <w:sz w:val="28"/>
          <w:szCs w:val="28"/>
        </w:rPr>
        <w:t xml:space="preserve">никам размещения заказа в день их поступления, о чем </w:t>
      </w:r>
      <w:r w:rsidRPr="00DC7809">
        <w:rPr>
          <w:rStyle w:val="FontStyle32"/>
          <w:sz w:val="28"/>
          <w:szCs w:val="28"/>
        </w:rPr>
        <w:t>составляется соответствующий акт.</w:t>
      </w:r>
    </w:p>
    <w:p w:rsidR="003514E0" w:rsidRDefault="003514E0" w:rsidP="00246C2E">
      <w:pPr>
        <w:pStyle w:val="Style21"/>
        <w:widowControl/>
        <w:tabs>
          <w:tab w:val="left" w:pos="1195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8.6.</w:t>
      </w:r>
      <w:r w:rsidRPr="00DC7809">
        <w:rPr>
          <w:rStyle w:val="FontStyle32"/>
          <w:sz w:val="28"/>
          <w:szCs w:val="28"/>
        </w:rPr>
        <w:tab/>
        <w:t>Организатор аукциона обязан организовать материально-техническое</w:t>
      </w:r>
      <w:r w:rsidR="005C529D"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обеспечение деятельности Комиссии, в том числе предоставить удобное для целей</w:t>
      </w:r>
      <w:r w:rsidR="005C529D"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проведения аукционных процедур помещение, средства аудиозаписи, оргтехнику и</w:t>
      </w:r>
      <w:r w:rsidR="005C529D"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канцелярию.</w:t>
      </w:r>
    </w:p>
    <w:p w:rsidR="003514E0" w:rsidRDefault="005C529D" w:rsidP="00246C2E">
      <w:pPr>
        <w:pStyle w:val="Style21"/>
        <w:tabs>
          <w:tab w:val="left" w:pos="1195"/>
        </w:tabs>
        <w:ind w:firstLine="709"/>
        <w:rPr>
          <w:rStyle w:val="FontStyle32"/>
          <w:sz w:val="28"/>
          <w:szCs w:val="28"/>
        </w:rPr>
      </w:pPr>
      <w:r w:rsidRPr="005C529D">
        <w:rPr>
          <w:rStyle w:val="FontStyle32"/>
          <w:sz w:val="28"/>
          <w:szCs w:val="28"/>
        </w:rPr>
        <w:t>8.7. Комиссия, по результатам рассмотрения представленных документов,</w:t>
      </w:r>
      <w:r>
        <w:rPr>
          <w:rStyle w:val="FontStyle32"/>
          <w:sz w:val="28"/>
          <w:szCs w:val="28"/>
        </w:rPr>
        <w:t xml:space="preserve"> </w:t>
      </w:r>
      <w:r w:rsidRPr="005C529D">
        <w:rPr>
          <w:rStyle w:val="FontStyle32"/>
          <w:sz w:val="28"/>
          <w:szCs w:val="28"/>
        </w:rPr>
        <w:lastRenderedPageBreak/>
        <w:t>принимает по каждой зарегистрированной заявке отдельное решение о</w:t>
      </w:r>
      <w:r>
        <w:rPr>
          <w:rStyle w:val="FontStyle32"/>
          <w:sz w:val="28"/>
          <w:szCs w:val="28"/>
        </w:rPr>
        <w:t xml:space="preserve"> </w:t>
      </w:r>
      <w:r w:rsidRPr="005C529D">
        <w:rPr>
          <w:rStyle w:val="FontStyle32"/>
          <w:sz w:val="28"/>
          <w:szCs w:val="28"/>
        </w:rPr>
        <w:t>рассмотрении предложений о цене приобретения имущества. Указанное решение</w:t>
      </w:r>
      <w:r>
        <w:rPr>
          <w:rStyle w:val="FontStyle32"/>
          <w:sz w:val="28"/>
          <w:szCs w:val="28"/>
        </w:rPr>
        <w:t xml:space="preserve"> </w:t>
      </w:r>
      <w:r w:rsidRPr="005C529D">
        <w:rPr>
          <w:rStyle w:val="FontStyle32"/>
          <w:sz w:val="28"/>
          <w:szCs w:val="28"/>
        </w:rPr>
        <w:t>оформляется протоколом об итогах продажи имущества в порядке, установленном</w:t>
      </w:r>
      <w:r>
        <w:rPr>
          <w:rStyle w:val="FontStyle32"/>
          <w:sz w:val="28"/>
          <w:szCs w:val="28"/>
        </w:rPr>
        <w:t xml:space="preserve"> </w:t>
      </w:r>
      <w:r w:rsidRPr="005C529D">
        <w:rPr>
          <w:rStyle w:val="FontStyle32"/>
          <w:sz w:val="28"/>
          <w:szCs w:val="28"/>
        </w:rPr>
        <w:t xml:space="preserve">Решением Собрания депутатов Песчанокопского района от </w:t>
      </w:r>
      <w:r>
        <w:rPr>
          <w:rStyle w:val="FontStyle32"/>
          <w:sz w:val="28"/>
          <w:szCs w:val="28"/>
        </w:rPr>
        <w:t>30.09.2022г. №80</w:t>
      </w:r>
      <w:r w:rsidRPr="005C529D">
        <w:rPr>
          <w:rStyle w:val="FontStyle32"/>
          <w:sz w:val="28"/>
          <w:szCs w:val="28"/>
        </w:rPr>
        <w:t xml:space="preserve"> «Об</w:t>
      </w:r>
      <w:r>
        <w:rPr>
          <w:rStyle w:val="FontStyle32"/>
          <w:sz w:val="28"/>
          <w:szCs w:val="28"/>
        </w:rPr>
        <w:t xml:space="preserve"> утверждении Порядка и условий П</w:t>
      </w:r>
      <w:r w:rsidRPr="005C529D">
        <w:rPr>
          <w:rStyle w:val="FontStyle32"/>
          <w:sz w:val="28"/>
          <w:szCs w:val="28"/>
        </w:rPr>
        <w:t>риватизации муниципального имущества</w:t>
      </w:r>
      <w:r>
        <w:rPr>
          <w:rStyle w:val="FontStyle32"/>
          <w:sz w:val="28"/>
          <w:szCs w:val="28"/>
        </w:rPr>
        <w:t xml:space="preserve"> муниципального образования «Песчанокопский район</w:t>
      </w:r>
      <w:r w:rsidRPr="005C529D">
        <w:rPr>
          <w:rStyle w:val="FontStyle32"/>
          <w:sz w:val="28"/>
          <w:szCs w:val="28"/>
        </w:rPr>
        <w:t>»</w:t>
      </w:r>
      <w:r>
        <w:rPr>
          <w:rStyle w:val="FontStyle32"/>
          <w:sz w:val="28"/>
          <w:szCs w:val="28"/>
        </w:rPr>
        <w:t>.</w:t>
      </w:r>
    </w:p>
    <w:p w:rsidR="003514E0" w:rsidRPr="00DC7809" w:rsidRDefault="003514E0" w:rsidP="00246C2E">
      <w:pPr>
        <w:pStyle w:val="Style21"/>
        <w:widowControl/>
        <w:tabs>
          <w:tab w:val="left" w:pos="1195"/>
        </w:tabs>
        <w:spacing w:line="240" w:lineRule="auto"/>
        <w:ind w:firstLine="709"/>
        <w:rPr>
          <w:rStyle w:val="FontStyle32"/>
          <w:sz w:val="28"/>
          <w:szCs w:val="28"/>
        </w:rPr>
      </w:pPr>
    </w:p>
    <w:p w:rsidR="003514E0" w:rsidRDefault="003514E0" w:rsidP="00246C2E">
      <w:pPr>
        <w:pStyle w:val="Style17"/>
        <w:widowControl/>
        <w:ind w:firstLine="709"/>
        <w:jc w:val="center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9.Ответственность членов Комиссии</w:t>
      </w:r>
    </w:p>
    <w:p w:rsidR="003514E0" w:rsidRPr="00DC7809" w:rsidRDefault="003514E0" w:rsidP="00246C2E">
      <w:pPr>
        <w:pStyle w:val="Style17"/>
        <w:widowControl/>
        <w:ind w:firstLine="709"/>
        <w:jc w:val="center"/>
        <w:rPr>
          <w:rStyle w:val="FontStyle32"/>
          <w:sz w:val="28"/>
          <w:szCs w:val="28"/>
        </w:rPr>
      </w:pPr>
    </w:p>
    <w:p w:rsidR="003514E0" w:rsidRPr="00DC7809" w:rsidRDefault="003514E0" w:rsidP="00246C2E">
      <w:pPr>
        <w:pStyle w:val="Style21"/>
        <w:widowControl/>
        <w:numPr>
          <w:ilvl w:val="0"/>
          <w:numId w:val="36"/>
        </w:numPr>
        <w:tabs>
          <w:tab w:val="left" w:pos="1123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Члены Комиссии, виновные в нарушении законодательства Российской Федерации,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3514E0" w:rsidRPr="00DC7809" w:rsidRDefault="003514E0" w:rsidP="00246C2E">
      <w:pPr>
        <w:pStyle w:val="Style21"/>
        <w:widowControl/>
        <w:numPr>
          <w:ilvl w:val="0"/>
          <w:numId w:val="36"/>
        </w:numPr>
        <w:tabs>
          <w:tab w:val="left" w:pos="1123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Член Комиссии, допустивший нарушение законодательства Российской Федерации и (или) иных нормативных правовых актов Российской Федерации может быть заменен по решению организатора аукциона, а также по представлению или предписанию органа, уполномоченного на осуществление контроля, выданному организатору аукциона названным органом.</w:t>
      </w:r>
    </w:p>
    <w:p w:rsidR="003514E0" w:rsidRPr="00DC7809" w:rsidRDefault="003514E0" w:rsidP="00246C2E">
      <w:pPr>
        <w:pStyle w:val="Style21"/>
        <w:widowControl/>
        <w:tabs>
          <w:tab w:val="left" w:pos="1042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9.3.</w:t>
      </w:r>
      <w:r w:rsidRPr="00DC7809">
        <w:rPr>
          <w:rStyle w:val="FontStyle32"/>
          <w:sz w:val="28"/>
          <w:szCs w:val="28"/>
        </w:rPr>
        <w:tab/>
        <w:t>В случае если члену Комиссии станет известно о нарушении другим членом</w:t>
      </w:r>
      <w:r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Комиссии, аукционистом или сотрудником специализированной организации</w:t>
      </w:r>
      <w:r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законодательства Российской Федерации, иных нормативных правовых актов</w:t>
      </w:r>
      <w:r w:rsidR="00C05593"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Российской Федерации и настоящего Положения, он должен письменно сообщить</w:t>
      </w:r>
      <w:r w:rsidR="00C05593"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об этом председателю Комиссии, и (или) организатору аукциона в течение одного</w:t>
      </w:r>
      <w:r w:rsidR="00C05593"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дня с момента, когда он узнал о таком нарушении.</w:t>
      </w:r>
    </w:p>
    <w:p w:rsidR="003514E0" w:rsidRPr="00DC7809" w:rsidRDefault="003514E0" w:rsidP="00246C2E">
      <w:pPr>
        <w:pStyle w:val="Style25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9.4. Члены Комиссии, аукционист, сотрудники специализированной организации и привлеченные комиссией эксперты не вправе распространять сведения, составляющие государственную, служебную или коммерческую тайну, ставшие известными им в ходе размещения заказа путем проведения аукциона.</w:t>
      </w:r>
    </w:p>
    <w:p w:rsidR="003514E0" w:rsidRDefault="003514E0" w:rsidP="003514E0">
      <w:pPr>
        <w:pStyle w:val="af7"/>
        <w:spacing w:before="1"/>
        <w:ind w:left="0" w:firstLine="0"/>
        <w:jc w:val="left"/>
        <w:rPr>
          <w:sz w:val="28"/>
          <w:szCs w:val="28"/>
        </w:rPr>
      </w:pPr>
    </w:p>
    <w:p w:rsidR="00C05593" w:rsidRDefault="00C05593" w:rsidP="003514E0">
      <w:pPr>
        <w:pStyle w:val="af7"/>
        <w:spacing w:before="1"/>
        <w:ind w:left="0" w:firstLine="0"/>
        <w:jc w:val="left"/>
        <w:rPr>
          <w:sz w:val="28"/>
          <w:szCs w:val="28"/>
        </w:rPr>
      </w:pPr>
    </w:p>
    <w:p w:rsidR="00850BEB" w:rsidRDefault="00850BEB" w:rsidP="003514E0">
      <w:pPr>
        <w:pStyle w:val="af7"/>
        <w:spacing w:before="1"/>
        <w:ind w:left="0" w:firstLine="0"/>
        <w:jc w:val="left"/>
        <w:rPr>
          <w:sz w:val="28"/>
          <w:szCs w:val="28"/>
        </w:rPr>
      </w:pPr>
    </w:p>
    <w:p w:rsidR="00C05593" w:rsidRDefault="00C05593" w:rsidP="003514E0">
      <w:pPr>
        <w:pStyle w:val="af7"/>
        <w:spacing w:before="1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C05593" w:rsidRDefault="00C05593" w:rsidP="003514E0">
      <w:pPr>
        <w:pStyle w:val="af7"/>
        <w:spacing w:before="1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</w:t>
      </w:r>
      <w:r w:rsidR="00850BEB">
        <w:rPr>
          <w:sz w:val="28"/>
          <w:szCs w:val="28"/>
        </w:rPr>
        <w:t xml:space="preserve">       </w:t>
      </w:r>
      <w:r>
        <w:rPr>
          <w:sz w:val="28"/>
          <w:szCs w:val="28"/>
        </w:rPr>
        <w:t>О.В. Купина</w:t>
      </w:r>
    </w:p>
    <w:p w:rsidR="00780A0E" w:rsidRPr="00B500E1" w:rsidRDefault="00780A0E" w:rsidP="003514E0">
      <w:pPr>
        <w:tabs>
          <w:tab w:val="left" w:pos="1260"/>
        </w:tabs>
        <w:rPr>
          <w:b/>
          <w:sz w:val="28"/>
          <w:szCs w:val="28"/>
        </w:rPr>
      </w:pPr>
    </w:p>
    <w:sectPr w:rsidR="00780A0E" w:rsidRPr="00B500E1" w:rsidSect="00246C2E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2E" w:rsidRDefault="00246C2E" w:rsidP="00246C2E">
      <w:r>
        <w:separator/>
      </w:r>
    </w:p>
  </w:endnote>
  <w:endnote w:type="continuationSeparator" w:id="0">
    <w:p w:rsidR="00246C2E" w:rsidRDefault="00246C2E" w:rsidP="0024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32327"/>
      <w:docPartObj>
        <w:docPartGallery w:val="Page Numbers (Bottom of Page)"/>
        <w:docPartUnique/>
      </w:docPartObj>
    </w:sdtPr>
    <w:sdtEndPr/>
    <w:sdtContent>
      <w:p w:rsidR="00246C2E" w:rsidRDefault="00246C2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988">
          <w:rPr>
            <w:noProof/>
          </w:rPr>
          <w:t>2</w:t>
        </w:r>
        <w:r>
          <w:fldChar w:fldCharType="end"/>
        </w:r>
      </w:p>
    </w:sdtContent>
  </w:sdt>
  <w:p w:rsidR="00246C2E" w:rsidRDefault="00246C2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2E" w:rsidRDefault="00246C2E" w:rsidP="00246C2E">
      <w:r>
        <w:separator/>
      </w:r>
    </w:p>
  </w:footnote>
  <w:footnote w:type="continuationSeparator" w:id="0">
    <w:p w:rsidR="00246C2E" w:rsidRDefault="00246C2E" w:rsidP="00246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0D38"/>
    <w:multiLevelType w:val="hybridMultilevel"/>
    <w:tmpl w:val="31981410"/>
    <w:lvl w:ilvl="0" w:tplc="25B8805E">
      <w:start w:val="4"/>
      <w:numFmt w:val="decimal"/>
      <w:lvlText w:val="%1."/>
      <w:lvlJc w:val="left"/>
      <w:pPr>
        <w:ind w:left="26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85" w:hanging="360"/>
      </w:pPr>
    </w:lvl>
    <w:lvl w:ilvl="2" w:tplc="0419001B" w:tentative="1">
      <w:start w:val="1"/>
      <w:numFmt w:val="lowerRoman"/>
      <w:lvlText w:val="%3."/>
      <w:lvlJc w:val="right"/>
      <w:pPr>
        <w:ind w:left="1705" w:hanging="180"/>
      </w:pPr>
    </w:lvl>
    <w:lvl w:ilvl="3" w:tplc="0419000F" w:tentative="1">
      <w:start w:val="1"/>
      <w:numFmt w:val="decimal"/>
      <w:lvlText w:val="%4."/>
      <w:lvlJc w:val="left"/>
      <w:pPr>
        <w:ind w:left="2425" w:hanging="360"/>
      </w:pPr>
    </w:lvl>
    <w:lvl w:ilvl="4" w:tplc="04190019" w:tentative="1">
      <w:start w:val="1"/>
      <w:numFmt w:val="lowerLetter"/>
      <w:lvlText w:val="%5."/>
      <w:lvlJc w:val="left"/>
      <w:pPr>
        <w:ind w:left="3145" w:hanging="360"/>
      </w:pPr>
    </w:lvl>
    <w:lvl w:ilvl="5" w:tplc="0419001B" w:tentative="1">
      <w:start w:val="1"/>
      <w:numFmt w:val="lowerRoman"/>
      <w:lvlText w:val="%6."/>
      <w:lvlJc w:val="right"/>
      <w:pPr>
        <w:ind w:left="3865" w:hanging="180"/>
      </w:pPr>
    </w:lvl>
    <w:lvl w:ilvl="6" w:tplc="0419000F" w:tentative="1">
      <w:start w:val="1"/>
      <w:numFmt w:val="decimal"/>
      <w:lvlText w:val="%7."/>
      <w:lvlJc w:val="left"/>
      <w:pPr>
        <w:ind w:left="4585" w:hanging="360"/>
      </w:pPr>
    </w:lvl>
    <w:lvl w:ilvl="7" w:tplc="04190019" w:tentative="1">
      <w:start w:val="1"/>
      <w:numFmt w:val="lowerLetter"/>
      <w:lvlText w:val="%8."/>
      <w:lvlJc w:val="left"/>
      <w:pPr>
        <w:ind w:left="5305" w:hanging="360"/>
      </w:pPr>
    </w:lvl>
    <w:lvl w:ilvl="8" w:tplc="0419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1">
    <w:nsid w:val="07FA2AC6"/>
    <w:multiLevelType w:val="singleLevel"/>
    <w:tmpl w:val="37F4F6BC"/>
    <w:lvl w:ilvl="0">
      <w:start w:val="1"/>
      <w:numFmt w:val="decimal"/>
      <w:lvlText w:val="9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>
    <w:nsid w:val="0F695194"/>
    <w:multiLevelType w:val="multilevel"/>
    <w:tmpl w:val="A4143984"/>
    <w:lvl w:ilvl="0">
      <w:start w:val="1"/>
      <w:numFmt w:val="decimal"/>
      <w:lvlText w:val="%1)"/>
      <w:lvlJc w:val="left"/>
      <w:pPr>
        <w:ind w:left="1245" w:hanging="292"/>
        <w:jc w:val="left"/>
      </w:pPr>
      <w:rPr>
        <w:rFonts w:ascii="Times New Roman" w:hAnsi="Times New Roman"/>
        <w:spacing w:val="-2"/>
        <w:sz w:val="27"/>
      </w:rPr>
    </w:lvl>
    <w:lvl w:ilvl="1">
      <w:numFmt w:val="bullet"/>
      <w:lvlText w:val="•"/>
      <w:lvlJc w:val="left"/>
      <w:pPr>
        <w:ind w:left="2072" w:hanging="292"/>
      </w:pPr>
    </w:lvl>
    <w:lvl w:ilvl="2">
      <w:numFmt w:val="bullet"/>
      <w:lvlText w:val="•"/>
      <w:lvlJc w:val="left"/>
      <w:pPr>
        <w:ind w:left="2905" w:hanging="292"/>
      </w:pPr>
    </w:lvl>
    <w:lvl w:ilvl="3">
      <w:numFmt w:val="bullet"/>
      <w:lvlText w:val="•"/>
      <w:lvlJc w:val="left"/>
      <w:pPr>
        <w:ind w:left="3737" w:hanging="292"/>
      </w:pPr>
    </w:lvl>
    <w:lvl w:ilvl="4">
      <w:numFmt w:val="bullet"/>
      <w:lvlText w:val="•"/>
      <w:lvlJc w:val="left"/>
      <w:pPr>
        <w:ind w:left="4570" w:hanging="292"/>
      </w:pPr>
    </w:lvl>
    <w:lvl w:ilvl="5">
      <w:numFmt w:val="bullet"/>
      <w:lvlText w:val="•"/>
      <w:lvlJc w:val="left"/>
      <w:pPr>
        <w:ind w:left="5403" w:hanging="292"/>
      </w:pPr>
    </w:lvl>
    <w:lvl w:ilvl="6">
      <w:numFmt w:val="bullet"/>
      <w:lvlText w:val="•"/>
      <w:lvlJc w:val="left"/>
      <w:pPr>
        <w:ind w:left="6235" w:hanging="292"/>
      </w:pPr>
    </w:lvl>
    <w:lvl w:ilvl="7">
      <w:numFmt w:val="bullet"/>
      <w:lvlText w:val="•"/>
      <w:lvlJc w:val="left"/>
      <w:pPr>
        <w:ind w:left="7068" w:hanging="292"/>
      </w:pPr>
    </w:lvl>
    <w:lvl w:ilvl="8">
      <w:numFmt w:val="bullet"/>
      <w:lvlText w:val="•"/>
      <w:lvlJc w:val="left"/>
      <w:pPr>
        <w:ind w:left="7900" w:hanging="292"/>
      </w:pPr>
    </w:lvl>
  </w:abstractNum>
  <w:abstractNum w:abstractNumId="3">
    <w:nsid w:val="0FDC0C9B"/>
    <w:multiLevelType w:val="multilevel"/>
    <w:tmpl w:val="9ED00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4">
    <w:nsid w:val="165B65BE"/>
    <w:multiLevelType w:val="multilevel"/>
    <w:tmpl w:val="45C28A68"/>
    <w:lvl w:ilvl="0">
      <w:start w:val="1"/>
      <w:numFmt w:val="decimal"/>
      <w:lvlText w:val="%1)"/>
      <w:lvlJc w:val="left"/>
      <w:pPr>
        <w:ind w:left="3802" w:hanging="233"/>
        <w:jc w:val="right"/>
      </w:pPr>
      <w:rPr>
        <w:rFonts w:ascii="Times New Roman" w:eastAsia="Times New Roman" w:hAnsi="Times New Roman" w:cs="Times New Roman"/>
        <w:spacing w:val="-2"/>
      </w:rPr>
    </w:lvl>
    <w:lvl w:ilvl="1">
      <w:numFmt w:val="bullet"/>
      <w:lvlText w:val="•"/>
      <w:lvlJc w:val="left"/>
      <w:pPr>
        <w:ind w:left="4376" w:hanging="233"/>
      </w:pPr>
    </w:lvl>
    <w:lvl w:ilvl="2">
      <w:numFmt w:val="bullet"/>
      <w:lvlText w:val="•"/>
      <w:lvlJc w:val="left"/>
      <w:pPr>
        <w:ind w:left="4953" w:hanging="233"/>
      </w:pPr>
    </w:lvl>
    <w:lvl w:ilvl="3">
      <w:numFmt w:val="bullet"/>
      <w:lvlText w:val="•"/>
      <w:lvlJc w:val="left"/>
      <w:pPr>
        <w:ind w:left="5529" w:hanging="233"/>
      </w:pPr>
    </w:lvl>
    <w:lvl w:ilvl="4">
      <w:numFmt w:val="bullet"/>
      <w:lvlText w:val="•"/>
      <w:lvlJc w:val="left"/>
      <w:pPr>
        <w:ind w:left="6106" w:hanging="233"/>
      </w:pPr>
    </w:lvl>
    <w:lvl w:ilvl="5">
      <w:numFmt w:val="bullet"/>
      <w:lvlText w:val="•"/>
      <w:lvlJc w:val="left"/>
      <w:pPr>
        <w:ind w:left="6683" w:hanging="233"/>
      </w:pPr>
    </w:lvl>
    <w:lvl w:ilvl="6">
      <w:numFmt w:val="bullet"/>
      <w:lvlText w:val="•"/>
      <w:lvlJc w:val="left"/>
      <w:pPr>
        <w:ind w:left="7259" w:hanging="233"/>
      </w:pPr>
    </w:lvl>
    <w:lvl w:ilvl="7">
      <w:numFmt w:val="bullet"/>
      <w:lvlText w:val="•"/>
      <w:lvlJc w:val="left"/>
      <w:pPr>
        <w:ind w:left="7836" w:hanging="233"/>
      </w:pPr>
    </w:lvl>
    <w:lvl w:ilvl="8">
      <w:numFmt w:val="bullet"/>
      <w:lvlText w:val="•"/>
      <w:lvlJc w:val="left"/>
      <w:pPr>
        <w:ind w:left="8412" w:hanging="233"/>
      </w:pPr>
    </w:lvl>
  </w:abstractNum>
  <w:abstractNum w:abstractNumId="5">
    <w:nsid w:val="1A544C21"/>
    <w:multiLevelType w:val="singleLevel"/>
    <w:tmpl w:val="8E224660"/>
    <w:lvl w:ilvl="0">
      <w:start w:val="1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6">
    <w:nsid w:val="1CE70891"/>
    <w:multiLevelType w:val="singleLevel"/>
    <w:tmpl w:val="BBCC2426"/>
    <w:lvl w:ilvl="0">
      <w:start w:val="1"/>
      <w:numFmt w:val="decimal"/>
      <w:lvlText w:val="6.8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>
    <w:nsid w:val="22B06115"/>
    <w:multiLevelType w:val="multilevel"/>
    <w:tmpl w:val="4FAE2E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8">
    <w:nsid w:val="2C1C6289"/>
    <w:multiLevelType w:val="singleLevel"/>
    <w:tmpl w:val="C4548590"/>
    <w:lvl w:ilvl="0">
      <w:start w:val="4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>
    <w:nsid w:val="2C2C4C88"/>
    <w:multiLevelType w:val="multilevel"/>
    <w:tmpl w:val="633EC3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56" w:hanging="1800"/>
      </w:pPr>
      <w:rPr>
        <w:rFonts w:hint="default"/>
      </w:rPr>
    </w:lvl>
  </w:abstractNum>
  <w:abstractNum w:abstractNumId="10">
    <w:nsid w:val="300C6E52"/>
    <w:multiLevelType w:val="singleLevel"/>
    <w:tmpl w:val="0E0EAB2A"/>
    <w:lvl w:ilvl="0">
      <w:start w:val="3"/>
      <w:numFmt w:val="decimal"/>
      <w:lvlText w:val="8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1">
    <w:nsid w:val="32B47119"/>
    <w:multiLevelType w:val="multilevel"/>
    <w:tmpl w:val="5E9A8F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35F77B9"/>
    <w:multiLevelType w:val="singleLevel"/>
    <w:tmpl w:val="6FC0BA36"/>
    <w:lvl w:ilvl="0">
      <w:start w:val="1"/>
      <w:numFmt w:val="decimal"/>
      <w:lvlText w:val="8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36B50305"/>
    <w:multiLevelType w:val="multilevel"/>
    <w:tmpl w:val="1DD8385C"/>
    <w:lvl w:ilvl="0">
      <w:start w:val="15"/>
      <w:numFmt w:val="decimal"/>
      <w:lvlText w:val="%1."/>
      <w:lvlJc w:val="left"/>
      <w:pPr>
        <w:ind w:left="1215" w:hanging="404"/>
        <w:jc w:val="right"/>
      </w:pPr>
      <w:rPr>
        <w:rFonts w:ascii="Times New Roman" w:hAnsi="Times New Roman"/>
        <w:spacing w:val="-2"/>
        <w:sz w:val="27"/>
      </w:rPr>
    </w:lvl>
    <w:lvl w:ilvl="1">
      <w:start w:val="1"/>
      <w:numFmt w:val="decimal"/>
      <w:lvlText w:val="%2)"/>
      <w:lvlJc w:val="left"/>
      <w:pPr>
        <w:ind w:left="104" w:hanging="422"/>
        <w:jc w:val="left"/>
      </w:pPr>
      <w:rPr>
        <w:rFonts w:ascii="Times New Roman" w:hAnsi="Times New Roman"/>
        <w:spacing w:val="-2"/>
        <w:sz w:val="27"/>
      </w:rPr>
    </w:lvl>
    <w:lvl w:ilvl="2">
      <w:numFmt w:val="bullet"/>
      <w:lvlText w:val="•"/>
      <w:lvlJc w:val="left"/>
      <w:pPr>
        <w:ind w:left="2147" w:hanging="422"/>
      </w:pPr>
    </w:lvl>
    <w:lvl w:ilvl="3">
      <w:numFmt w:val="bullet"/>
      <w:lvlText w:val="•"/>
      <w:lvlJc w:val="left"/>
      <w:pPr>
        <w:ind w:left="3074" w:hanging="422"/>
      </w:pPr>
    </w:lvl>
    <w:lvl w:ilvl="4">
      <w:numFmt w:val="bullet"/>
      <w:lvlText w:val="•"/>
      <w:lvlJc w:val="left"/>
      <w:pPr>
        <w:ind w:left="4002" w:hanging="422"/>
      </w:pPr>
    </w:lvl>
    <w:lvl w:ilvl="5">
      <w:numFmt w:val="bullet"/>
      <w:lvlText w:val="•"/>
      <w:lvlJc w:val="left"/>
      <w:pPr>
        <w:ind w:left="4929" w:hanging="422"/>
      </w:pPr>
    </w:lvl>
    <w:lvl w:ilvl="6">
      <w:numFmt w:val="bullet"/>
      <w:lvlText w:val="•"/>
      <w:lvlJc w:val="left"/>
      <w:pPr>
        <w:ind w:left="5856" w:hanging="422"/>
      </w:pPr>
    </w:lvl>
    <w:lvl w:ilvl="7">
      <w:numFmt w:val="bullet"/>
      <w:lvlText w:val="•"/>
      <w:lvlJc w:val="left"/>
      <w:pPr>
        <w:ind w:left="6784" w:hanging="422"/>
      </w:pPr>
    </w:lvl>
    <w:lvl w:ilvl="8">
      <w:numFmt w:val="bullet"/>
      <w:lvlText w:val="•"/>
      <w:lvlJc w:val="left"/>
      <w:pPr>
        <w:ind w:left="7711" w:hanging="422"/>
      </w:pPr>
    </w:lvl>
  </w:abstractNum>
  <w:abstractNum w:abstractNumId="14">
    <w:nsid w:val="374C1693"/>
    <w:multiLevelType w:val="hybridMultilevel"/>
    <w:tmpl w:val="BD4E0FC2"/>
    <w:lvl w:ilvl="0" w:tplc="F9EEBE0E">
      <w:start w:val="1"/>
      <w:numFmt w:val="decimal"/>
      <w:lvlText w:val="%1)"/>
      <w:lvlJc w:val="left"/>
      <w:pPr>
        <w:ind w:left="131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34" w:hanging="360"/>
      </w:pPr>
    </w:lvl>
    <w:lvl w:ilvl="2" w:tplc="0419001B" w:tentative="1">
      <w:start w:val="1"/>
      <w:numFmt w:val="lowerRoman"/>
      <w:lvlText w:val="%3."/>
      <w:lvlJc w:val="right"/>
      <w:pPr>
        <w:ind w:left="2754" w:hanging="180"/>
      </w:pPr>
    </w:lvl>
    <w:lvl w:ilvl="3" w:tplc="0419000F" w:tentative="1">
      <w:start w:val="1"/>
      <w:numFmt w:val="decimal"/>
      <w:lvlText w:val="%4."/>
      <w:lvlJc w:val="left"/>
      <w:pPr>
        <w:ind w:left="3474" w:hanging="360"/>
      </w:pPr>
    </w:lvl>
    <w:lvl w:ilvl="4" w:tplc="04190019" w:tentative="1">
      <w:start w:val="1"/>
      <w:numFmt w:val="lowerLetter"/>
      <w:lvlText w:val="%5."/>
      <w:lvlJc w:val="left"/>
      <w:pPr>
        <w:ind w:left="4194" w:hanging="360"/>
      </w:pPr>
    </w:lvl>
    <w:lvl w:ilvl="5" w:tplc="0419001B" w:tentative="1">
      <w:start w:val="1"/>
      <w:numFmt w:val="lowerRoman"/>
      <w:lvlText w:val="%6."/>
      <w:lvlJc w:val="right"/>
      <w:pPr>
        <w:ind w:left="4914" w:hanging="180"/>
      </w:pPr>
    </w:lvl>
    <w:lvl w:ilvl="6" w:tplc="0419000F" w:tentative="1">
      <w:start w:val="1"/>
      <w:numFmt w:val="decimal"/>
      <w:lvlText w:val="%7."/>
      <w:lvlJc w:val="left"/>
      <w:pPr>
        <w:ind w:left="5634" w:hanging="360"/>
      </w:pPr>
    </w:lvl>
    <w:lvl w:ilvl="7" w:tplc="04190019" w:tentative="1">
      <w:start w:val="1"/>
      <w:numFmt w:val="lowerLetter"/>
      <w:lvlText w:val="%8."/>
      <w:lvlJc w:val="left"/>
      <w:pPr>
        <w:ind w:left="6354" w:hanging="360"/>
      </w:pPr>
    </w:lvl>
    <w:lvl w:ilvl="8" w:tplc="041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15">
    <w:nsid w:val="3BB37A7B"/>
    <w:multiLevelType w:val="singleLevel"/>
    <w:tmpl w:val="1C78AC40"/>
    <w:lvl w:ilvl="0">
      <w:start w:val="1"/>
      <w:numFmt w:val="decimal"/>
      <w:lvlText w:val="6.6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16">
    <w:nsid w:val="3C611B71"/>
    <w:multiLevelType w:val="multilevel"/>
    <w:tmpl w:val="CF1CF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3CC334B4"/>
    <w:multiLevelType w:val="singleLevel"/>
    <w:tmpl w:val="1A8488DA"/>
    <w:lvl w:ilvl="0">
      <w:start w:val="5"/>
      <w:numFmt w:val="decimal"/>
      <w:lvlText w:val="6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8">
    <w:nsid w:val="3D797A2C"/>
    <w:multiLevelType w:val="multilevel"/>
    <w:tmpl w:val="619878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>
    <w:nsid w:val="3F7248EB"/>
    <w:multiLevelType w:val="hybridMultilevel"/>
    <w:tmpl w:val="597201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00251"/>
    <w:multiLevelType w:val="multilevel"/>
    <w:tmpl w:val="0EAC4C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9CC4EE2"/>
    <w:multiLevelType w:val="multilevel"/>
    <w:tmpl w:val="99FA7F2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96" w:hanging="2160"/>
      </w:pPr>
      <w:rPr>
        <w:rFonts w:hint="default"/>
      </w:rPr>
    </w:lvl>
  </w:abstractNum>
  <w:abstractNum w:abstractNumId="22">
    <w:nsid w:val="4D130FF3"/>
    <w:multiLevelType w:val="singleLevel"/>
    <w:tmpl w:val="10DC2044"/>
    <w:lvl w:ilvl="0">
      <w:start w:val="1"/>
      <w:numFmt w:val="decimal"/>
      <w:lvlText w:val="6.7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3">
    <w:nsid w:val="544E7843"/>
    <w:multiLevelType w:val="multilevel"/>
    <w:tmpl w:val="CAD28340"/>
    <w:lvl w:ilvl="0">
      <w:start w:val="1"/>
      <w:numFmt w:val="decimal"/>
      <w:lvlText w:val="%1)"/>
      <w:lvlJc w:val="left"/>
      <w:pPr>
        <w:ind w:left="104" w:hanging="526"/>
        <w:jc w:val="left"/>
      </w:pPr>
      <w:rPr>
        <w:rFonts w:ascii="Times New Roman" w:hAnsi="Times New Roman"/>
        <w:spacing w:val="-2"/>
        <w:sz w:val="27"/>
      </w:rPr>
    </w:lvl>
    <w:lvl w:ilvl="1">
      <w:numFmt w:val="bullet"/>
      <w:lvlText w:val="•"/>
      <w:lvlJc w:val="left"/>
      <w:pPr>
        <w:ind w:left="1046" w:hanging="526"/>
      </w:pPr>
    </w:lvl>
    <w:lvl w:ilvl="2">
      <w:numFmt w:val="bullet"/>
      <w:lvlText w:val="•"/>
      <w:lvlJc w:val="left"/>
      <w:pPr>
        <w:ind w:left="1993" w:hanging="526"/>
      </w:pPr>
    </w:lvl>
    <w:lvl w:ilvl="3">
      <w:numFmt w:val="bullet"/>
      <w:lvlText w:val="•"/>
      <w:lvlJc w:val="left"/>
      <w:pPr>
        <w:ind w:left="2939" w:hanging="526"/>
      </w:pPr>
    </w:lvl>
    <w:lvl w:ilvl="4">
      <w:numFmt w:val="bullet"/>
      <w:lvlText w:val="•"/>
      <w:lvlJc w:val="left"/>
      <w:pPr>
        <w:ind w:left="3886" w:hanging="526"/>
      </w:pPr>
    </w:lvl>
    <w:lvl w:ilvl="5">
      <w:numFmt w:val="bullet"/>
      <w:lvlText w:val="•"/>
      <w:lvlJc w:val="left"/>
      <w:pPr>
        <w:ind w:left="4833" w:hanging="526"/>
      </w:pPr>
    </w:lvl>
    <w:lvl w:ilvl="6">
      <w:numFmt w:val="bullet"/>
      <w:lvlText w:val="•"/>
      <w:lvlJc w:val="left"/>
      <w:pPr>
        <w:ind w:left="5779" w:hanging="526"/>
      </w:pPr>
    </w:lvl>
    <w:lvl w:ilvl="7">
      <w:numFmt w:val="bullet"/>
      <w:lvlText w:val="•"/>
      <w:lvlJc w:val="left"/>
      <w:pPr>
        <w:ind w:left="6726" w:hanging="526"/>
      </w:pPr>
    </w:lvl>
    <w:lvl w:ilvl="8">
      <w:numFmt w:val="bullet"/>
      <w:lvlText w:val="•"/>
      <w:lvlJc w:val="left"/>
      <w:pPr>
        <w:ind w:left="7672" w:hanging="526"/>
      </w:pPr>
    </w:lvl>
  </w:abstractNum>
  <w:abstractNum w:abstractNumId="24">
    <w:nsid w:val="565D65A3"/>
    <w:multiLevelType w:val="multilevel"/>
    <w:tmpl w:val="C41E2D3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25">
    <w:nsid w:val="5DA6732D"/>
    <w:multiLevelType w:val="multilevel"/>
    <w:tmpl w:val="A40CE14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8" w:hanging="2160"/>
      </w:pPr>
      <w:rPr>
        <w:rFonts w:hint="default"/>
      </w:rPr>
    </w:lvl>
  </w:abstractNum>
  <w:abstractNum w:abstractNumId="26">
    <w:nsid w:val="5F520609"/>
    <w:multiLevelType w:val="multilevel"/>
    <w:tmpl w:val="57DCEE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8" w:hanging="2160"/>
      </w:pPr>
      <w:rPr>
        <w:rFonts w:hint="default"/>
      </w:rPr>
    </w:lvl>
  </w:abstractNum>
  <w:abstractNum w:abstractNumId="27">
    <w:nsid w:val="65497EEF"/>
    <w:multiLevelType w:val="multilevel"/>
    <w:tmpl w:val="C9BA71B2"/>
    <w:lvl w:ilvl="0">
      <w:start w:val="1"/>
      <w:numFmt w:val="decimal"/>
      <w:lvlText w:val="%1)"/>
      <w:lvlJc w:val="left"/>
      <w:pPr>
        <w:ind w:left="104" w:hanging="518"/>
        <w:jc w:val="left"/>
      </w:pPr>
      <w:rPr>
        <w:rFonts w:ascii="Times New Roman" w:hAnsi="Times New Roman"/>
        <w:spacing w:val="-2"/>
        <w:sz w:val="27"/>
      </w:rPr>
    </w:lvl>
    <w:lvl w:ilvl="1">
      <w:numFmt w:val="bullet"/>
      <w:lvlText w:val="•"/>
      <w:lvlJc w:val="left"/>
      <w:pPr>
        <w:ind w:left="1046" w:hanging="518"/>
      </w:pPr>
    </w:lvl>
    <w:lvl w:ilvl="2">
      <w:numFmt w:val="bullet"/>
      <w:lvlText w:val="•"/>
      <w:lvlJc w:val="left"/>
      <w:pPr>
        <w:ind w:left="1993" w:hanging="518"/>
      </w:pPr>
    </w:lvl>
    <w:lvl w:ilvl="3">
      <w:numFmt w:val="bullet"/>
      <w:lvlText w:val="•"/>
      <w:lvlJc w:val="left"/>
      <w:pPr>
        <w:ind w:left="2939" w:hanging="518"/>
      </w:pPr>
    </w:lvl>
    <w:lvl w:ilvl="4">
      <w:numFmt w:val="bullet"/>
      <w:lvlText w:val="•"/>
      <w:lvlJc w:val="left"/>
      <w:pPr>
        <w:ind w:left="3886" w:hanging="518"/>
      </w:pPr>
    </w:lvl>
    <w:lvl w:ilvl="5">
      <w:numFmt w:val="bullet"/>
      <w:lvlText w:val="•"/>
      <w:lvlJc w:val="left"/>
      <w:pPr>
        <w:ind w:left="4833" w:hanging="518"/>
      </w:pPr>
    </w:lvl>
    <w:lvl w:ilvl="6">
      <w:numFmt w:val="bullet"/>
      <w:lvlText w:val="•"/>
      <w:lvlJc w:val="left"/>
      <w:pPr>
        <w:ind w:left="5779" w:hanging="518"/>
      </w:pPr>
    </w:lvl>
    <w:lvl w:ilvl="7">
      <w:numFmt w:val="bullet"/>
      <w:lvlText w:val="•"/>
      <w:lvlJc w:val="left"/>
      <w:pPr>
        <w:ind w:left="6726" w:hanging="518"/>
      </w:pPr>
    </w:lvl>
    <w:lvl w:ilvl="8">
      <w:numFmt w:val="bullet"/>
      <w:lvlText w:val="•"/>
      <w:lvlJc w:val="left"/>
      <w:pPr>
        <w:ind w:left="7672" w:hanging="518"/>
      </w:pPr>
    </w:lvl>
  </w:abstractNum>
  <w:abstractNum w:abstractNumId="28">
    <w:nsid w:val="67F625B8"/>
    <w:multiLevelType w:val="multilevel"/>
    <w:tmpl w:val="8F80B42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18C6A60"/>
    <w:multiLevelType w:val="multilevel"/>
    <w:tmpl w:val="8AAEBA6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71F760A4"/>
    <w:multiLevelType w:val="multilevel"/>
    <w:tmpl w:val="978C4AC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2690769"/>
    <w:multiLevelType w:val="multilevel"/>
    <w:tmpl w:val="E9DEA652"/>
    <w:lvl w:ilvl="0">
      <w:start w:val="1"/>
      <w:numFmt w:val="decimal"/>
      <w:lvlText w:val="%1."/>
      <w:lvlJc w:val="left"/>
      <w:pPr>
        <w:ind w:left="104" w:hanging="368"/>
        <w:jc w:val="right"/>
      </w:pPr>
    </w:lvl>
    <w:lvl w:ilvl="1">
      <w:numFmt w:val="bullet"/>
      <w:lvlText w:val="•"/>
      <w:lvlJc w:val="left"/>
      <w:pPr>
        <w:ind w:left="1046" w:hanging="368"/>
      </w:pPr>
    </w:lvl>
    <w:lvl w:ilvl="2">
      <w:numFmt w:val="bullet"/>
      <w:lvlText w:val="•"/>
      <w:lvlJc w:val="left"/>
      <w:pPr>
        <w:ind w:left="1993" w:hanging="368"/>
      </w:pPr>
    </w:lvl>
    <w:lvl w:ilvl="3">
      <w:numFmt w:val="bullet"/>
      <w:lvlText w:val="•"/>
      <w:lvlJc w:val="left"/>
      <w:pPr>
        <w:ind w:left="2939" w:hanging="368"/>
      </w:pPr>
    </w:lvl>
    <w:lvl w:ilvl="4">
      <w:numFmt w:val="bullet"/>
      <w:lvlText w:val="•"/>
      <w:lvlJc w:val="left"/>
      <w:pPr>
        <w:ind w:left="3886" w:hanging="368"/>
      </w:pPr>
    </w:lvl>
    <w:lvl w:ilvl="5">
      <w:numFmt w:val="bullet"/>
      <w:lvlText w:val="•"/>
      <w:lvlJc w:val="left"/>
      <w:pPr>
        <w:ind w:left="4833" w:hanging="368"/>
      </w:pPr>
    </w:lvl>
    <w:lvl w:ilvl="6">
      <w:numFmt w:val="bullet"/>
      <w:lvlText w:val="•"/>
      <w:lvlJc w:val="left"/>
      <w:pPr>
        <w:ind w:left="5779" w:hanging="368"/>
      </w:pPr>
    </w:lvl>
    <w:lvl w:ilvl="7">
      <w:numFmt w:val="bullet"/>
      <w:lvlText w:val="•"/>
      <w:lvlJc w:val="left"/>
      <w:pPr>
        <w:ind w:left="6726" w:hanging="368"/>
      </w:pPr>
    </w:lvl>
    <w:lvl w:ilvl="8">
      <w:numFmt w:val="bullet"/>
      <w:lvlText w:val="•"/>
      <w:lvlJc w:val="left"/>
      <w:pPr>
        <w:ind w:left="7672" w:hanging="368"/>
      </w:pPr>
    </w:lvl>
  </w:abstractNum>
  <w:abstractNum w:abstractNumId="33">
    <w:nsid w:val="73AE31EE"/>
    <w:multiLevelType w:val="multilevel"/>
    <w:tmpl w:val="7F044194"/>
    <w:lvl w:ilvl="0">
      <w:start w:val="1"/>
      <w:numFmt w:val="decimal"/>
      <w:lvlText w:val="%1."/>
      <w:lvlJc w:val="left"/>
      <w:pPr>
        <w:ind w:left="116" w:hanging="211"/>
      </w:pPr>
      <w:rPr>
        <w:rFonts w:ascii="Times New Roman" w:hAnsi="Times New Roman"/>
        <w:sz w:val="26"/>
      </w:rPr>
    </w:lvl>
    <w:lvl w:ilvl="1">
      <w:numFmt w:val="bullet"/>
      <w:lvlText w:val="•"/>
      <w:lvlJc w:val="left"/>
      <w:pPr>
        <w:ind w:left="1150" w:hanging="211"/>
      </w:pPr>
    </w:lvl>
    <w:lvl w:ilvl="2">
      <w:numFmt w:val="bullet"/>
      <w:lvlText w:val="•"/>
      <w:lvlJc w:val="left"/>
      <w:pPr>
        <w:ind w:left="2181" w:hanging="211"/>
      </w:pPr>
    </w:lvl>
    <w:lvl w:ilvl="3">
      <w:numFmt w:val="bullet"/>
      <w:lvlText w:val="•"/>
      <w:lvlJc w:val="left"/>
      <w:pPr>
        <w:ind w:left="3211" w:hanging="211"/>
      </w:pPr>
    </w:lvl>
    <w:lvl w:ilvl="4">
      <w:numFmt w:val="bullet"/>
      <w:lvlText w:val="•"/>
      <w:lvlJc w:val="left"/>
      <w:pPr>
        <w:ind w:left="4242" w:hanging="211"/>
      </w:pPr>
    </w:lvl>
    <w:lvl w:ilvl="5">
      <w:numFmt w:val="bullet"/>
      <w:lvlText w:val="•"/>
      <w:lvlJc w:val="left"/>
      <w:pPr>
        <w:ind w:left="5273" w:hanging="211"/>
      </w:pPr>
    </w:lvl>
    <w:lvl w:ilvl="6">
      <w:numFmt w:val="bullet"/>
      <w:lvlText w:val="•"/>
      <w:lvlJc w:val="left"/>
      <w:pPr>
        <w:ind w:left="6303" w:hanging="211"/>
      </w:pPr>
    </w:lvl>
    <w:lvl w:ilvl="7">
      <w:numFmt w:val="bullet"/>
      <w:lvlText w:val="•"/>
      <w:lvlJc w:val="left"/>
      <w:pPr>
        <w:ind w:left="7334" w:hanging="211"/>
      </w:pPr>
    </w:lvl>
    <w:lvl w:ilvl="8">
      <w:numFmt w:val="bullet"/>
      <w:lvlText w:val="•"/>
      <w:lvlJc w:val="left"/>
      <w:pPr>
        <w:ind w:left="8364" w:hanging="211"/>
      </w:pPr>
    </w:lvl>
  </w:abstractNum>
  <w:abstractNum w:abstractNumId="34">
    <w:nsid w:val="79C02065"/>
    <w:multiLevelType w:val="singleLevel"/>
    <w:tmpl w:val="0B7CDA04"/>
    <w:lvl w:ilvl="0">
      <w:start w:val="1"/>
      <w:numFmt w:val="decimal"/>
      <w:lvlText w:val="6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5">
    <w:nsid w:val="7CBE5252"/>
    <w:multiLevelType w:val="multilevel"/>
    <w:tmpl w:val="AFDABA44"/>
    <w:lvl w:ilvl="0">
      <w:start w:val="1"/>
      <w:numFmt w:val="decimal"/>
      <w:lvlText w:val="%1)"/>
      <w:lvlJc w:val="left"/>
      <w:pPr>
        <w:ind w:left="104" w:hanging="306"/>
        <w:jc w:val="left"/>
      </w:pPr>
      <w:rPr>
        <w:rFonts w:ascii="Times New Roman" w:hAnsi="Times New Roman"/>
        <w:spacing w:val="-2"/>
        <w:sz w:val="27"/>
      </w:rPr>
    </w:lvl>
    <w:lvl w:ilvl="1">
      <w:numFmt w:val="bullet"/>
      <w:lvlText w:val="•"/>
      <w:lvlJc w:val="left"/>
      <w:pPr>
        <w:ind w:left="1046" w:hanging="306"/>
      </w:pPr>
    </w:lvl>
    <w:lvl w:ilvl="2">
      <w:numFmt w:val="bullet"/>
      <w:lvlText w:val="•"/>
      <w:lvlJc w:val="left"/>
      <w:pPr>
        <w:ind w:left="1993" w:hanging="306"/>
      </w:pPr>
    </w:lvl>
    <w:lvl w:ilvl="3">
      <w:numFmt w:val="bullet"/>
      <w:lvlText w:val="•"/>
      <w:lvlJc w:val="left"/>
      <w:pPr>
        <w:ind w:left="2939" w:hanging="306"/>
      </w:pPr>
    </w:lvl>
    <w:lvl w:ilvl="4">
      <w:numFmt w:val="bullet"/>
      <w:lvlText w:val="•"/>
      <w:lvlJc w:val="left"/>
      <w:pPr>
        <w:ind w:left="3886" w:hanging="306"/>
      </w:pPr>
    </w:lvl>
    <w:lvl w:ilvl="5">
      <w:numFmt w:val="bullet"/>
      <w:lvlText w:val="•"/>
      <w:lvlJc w:val="left"/>
      <w:pPr>
        <w:ind w:left="4833" w:hanging="306"/>
      </w:pPr>
    </w:lvl>
    <w:lvl w:ilvl="6">
      <w:numFmt w:val="bullet"/>
      <w:lvlText w:val="•"/>
      <w:lvlJc w:val="left"/>
      <w:pPr>
        <w:ind w:left="5779" w:hanging="306"/>
      </w:pPr>
    </w:lvl>
    <w:lvl w:ilvl="7">
      <w:numFmt w:val="bullet"/>
      <w:lvlText w:val="•"/>
      <w:lvlJc w:val="left"/>
      <w:pPr>
        <w:ind w:left="6726" w:hanging="306"/>
      </w:pPr>
    </w:lvl>
    <w:lvl w:ilvl="8">
      <w:numFmt w:val="bullet"/>
      <w:lvlText w:val="•"/>
      <w:lvlJc w:val="left"/>
      <w:pPr>
        <w:ind w:left="7672" w:hanging="306"/>
      </w:pPr>
    </w:lvl>
  </w:abstractNum>
  <w:num w:numId="1">
    <w:abstractNumId w:val="29"/>
  </w:num>
  <w:num w:numId="2">
    <w:abstractNumId w:val="33"/>
  </w:num>
  <w:num w:numId="3">
    <w:abstractNumId w:val="0"/>
  </w:num>
  <w:num w:numId="4">
    <w:abstractNumId w:val="21"/>
  </w:num>
  <w:num w:numId="5">
    <w:abstractNumId w:val="35"/>
  </w:num>
  <w:num w:numId="6">
    <w:abstractNumId w:val="13"/>
  </w:num>
  <w:num w:numId="7">
    <w:abstractNumId w:val="23"/>
  </w:num>
  <w:num w:numId="8">
    <w:abstractNumId w:val="27"/>
  </w:num>
  <w:num w:numId="9">
    <w:abstractNumId w:val="2"/>
  </w:num>
  <w:num w:numId="10">
    <w:abstractNumId w:val="32"/>
  </w:num>
  <w:num w:numId="11">
    <w:abstractNumId w:val="4"/>
  </w:num>
  <w:num w:numId="12">
    <w:abstractNumId w:val="26"/>
  </w:num>
  <w:num w:numId="13">
    <w:abstractNumId w:val="7"/>
  </w:num>
  <w:num w:numId="14">
    <w:abstractNumId w:val="24"/>
  </w:num>
  <w:num w:numId="15">
    <w:abstractNumId w:val="25"/>
  </w:num>
  <w:num w:numId="16">
    <w:abstractNumId w:val="11"/>
  </w:num>
  <w:num w:numId="17">
    <w:abstractNumId w:val="14"/>
  </w:num>
  <w:num w:numId="18">
    <w:abstractNumId w:val="20"/>
  </w:num>
  <w:num w:numId="19">
    <w:abstractNumId w:val="28"/>
  </w:num>
  <w:num w:numId="20">
    <w:abstractNumId w:val="18"/>
  </w:num>
  <w:num w:numId="21">
    <w:abstractNumId w:val="9"/>
  </w:num>
  <w:num w:numId="22">
    <w:abstractNumId w:val="31"/>
  </w:num>
  <w:num w:numId="23">
    <w:abstractNumId w:val="3"/>
  </w:num>
  <w:num w:numId="24">
    <w:abstractNumId w:val="30"/>
  </w:num>
  <w:num w:numId="25">
    <w:abstractNumId w:val="16"/>
  </w:num>
  <w:num w:numId="26">
    <w:abstractNumId w:val="34"/>
  </w:num>
  <w:num w:numId="27">
    <w:abstractNumId w:val="17"/>
  </w:num>
  <w:num w:numId="28">
    <w:abstractNumId w:val="15"/>
  </w:num>
  <w:num w:numId="29">
    <w:abstractNumId w:val="22"/>
  </w:num>
  <w:num w:numId="30">
    <w:abstractNumId w:val="22"/>
    <w:lvlOverride w:ilvl="0">
      <w:lvl w:ilvl="0">
        <w:start w:val="1"/>
        <w:numFmt w:val="decimal"/>
        <w:lvlText w:val="6.7.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6"/>
  </w:num>
  <w:num w:numId="32">
    <w:abstractNumId w:val="5"/>
  </w:num>
  <w:num w:numId="33">
    <w:abstractNumId w:val="8"/>
  </w:num>
  <w:num w:numId="34">
    <w:abstractNumId w:val="12"/>
  </w:num>
  <w:num w:numId="35">
    <w:abstractNumId w:val="10"/>
  </w:num>
  <w:num w:numId="36">
    <w:abstractNumId w:val="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DF"/>
    <w:rsid w:val="00007737"/>
    <w:rsid w:val="00087A8E"/>
    <w:rsid w:val="000A36AF"/>
    <w:rsid w:val="000C3405"/>
    <w:rsid w:val="000D0B73"/>
    <w:rsid w:val="00117401"/>
    <w:rsid w:val="00125BE3"/>
    <w:rsid w:val="00127394"/>
    <w:rsid w:val="001334D4"/>
    <w:rsid w:val="00137444"/>
    <w:rsid w:val="00137D46"/>
    <w:rsid w:val="001441D0"/>
    <w:rsid w:val="00146B75"/>
    <w:rsid w:val="00155942"/>
    <w:rsid w:val="00162BA5"/>
    <w:rsid w:val="0018269D"/>
    <w:rsid w:val="001862AA"/>
    <w:rsid w:val="001A6C4E"/>
    <w:rsid w:val="001A7097"/>
    <w:rsid w:val="001D12EE"/>
    <w:rsid w:val="001E0AA8"/>
    <w:rsid w:val="001E1EEE"/>
    <w:rsid w:val="00217FB7"/>
    <w:rsid w:val="002207BE"/>
    <w:rsid w:val="00225C74"/>
    <w:rsid w:val="00246C2E"/>
    <w:rsid w:val="00292B48"/>
    <w:rsid w:val="002A5AE2"/>
    <w:rsid w:val="002A7672"/>
    <w:rsid w:val="002B5F38"/>
    <w:rsid w:val="002E088A"/>
    <w:rsid w:val="002E20AB"/>
    <w:rsid w:val="00301144"/>
    <w:rsid w:val="003047D6"/>
    <w:rsid w:val="00314B29"/>
    <w:rsid w:val="0031541C"/>
    <w:rsid w:val="00324348"/>
    <w:rsid w:val="003300A4"/>
    <w:rsid w:val="00330B47"/>
    <w:rsid w:val="00340D76"/>
    <w:rsid w:val="003514E0"/>
    <w:rsid w:val="003745C7"/>
    <w:rsid w:val="00377491"/>
    <w:rsid w:val="0038490E"/>
    <w:rsid w:val="00397E54"/>
    <w:rsid w:val="003A68A3"/>
    <w:rsid w:val="004135A0"/>
    <w:rsid w:val="00434C18"/>
    <w:rsid w:val="00464D38"/>
    <w:rsid w:val="00495939"/>
    <w:rsid w:val="004C1634"/>
    <w:rsid w:val="004C5B2E"/>
    <w:rsid w:val="004D6F86"/>
    <w:rsid w:val="004F3BDF"/>
    <w:rsid w:val="00531349"/>
    <w:rsid w:val="00534B5A"/>
    <w:rsid w:val="00557949"/>
    <w:rsid w:val="00561988"/>
    <w:rsid w:val="0058714A"/>
    <w:rsid w:val="00587831"/>
    <w:rsid w:val="00594DB5"/>
    <w:rsid w:val="005A36CB"/>
    <w:rsid w:val="005A61BB"/>
    <w:rsid w:val="005B6CB8"/>
    <w:rsid w:val="005C529D"/>
    <w:rsid w:val="005C5B5A"/>
    <w:rsid w:val="005D6AEC"/>
    <w:rsid w:val="005E4194"/>
    <w:rsid w:val="006319A5"/>
    <w:rsid w:val="006411DF"/>
    <w:rsid w:val="00656DBA"/>
    <w:rsid w:val="0068144B"/>
    <w:rsid w:val="006916A9"/>
    <w:rsid w:val="0069255C"/>
    <w:rsid w:val="006A0AC5"/>
    <w:rsid w:val="006B35C7"/>
    <w:rsid w:val="006B7DEA"/>
    <w:rsid w:val="006C2CA2"/>
    <w:rsid w:val="006D52C9"/>
    <w:rsid w:val="006E1C4F"/>
    <w:rsid w:val="006F272D"/>
    <w:rsid w:val="00711F43"/>
    <w:rsid w:val="00712CF7"/>
    <w:rsid w:val="00743928"/>
    <w:rsid w:val="007522AD"/>
    <w:rsid w:val="0076471E"/>
    <w:rsid w:val="00775B6F"/>
    <w:rsid w:val="007809A1"/>
    <w:rsid w:val="00780A0E"/>
    <w:rsid w:val="007811F5"/>
    <w:rsid w:val="007B29D1"/>
    <w:rsid w:val="007D0F6D"/>
    <w:rsid w:val="007D10FC"/>
    <w:rsid w:val="007E1178"/>
    <w:rsid w:val="007F3798"/>
    <w:rsid w:val="007F7D13"/>
    <w:rsid w:val="00810A08"/>
    <w:rsid w:val="008204A4"/>
    <w:rsid w:val="00821E33"/>
    <w:rsid w:val="00827864"/>
    <w:rsid w:val="0084558B"/>
    <w:rsid w:val="008467D1"/>
    <w:rsid w:val="00850BEB"/>
    <w:rsid w:val="008808F7"/>
    <w:rsid w:val="008809C0"/>
    <w:rsid w:val="008C29E7"/>
    <w:rsid w:val="00913F43"/>
    <w:rsid w:val="00915385"/>
    <w:rsid w:val="00920075"/>
    <w:rsid w:val="00925C2D"/>
    <w:rsid w:val="009323F5"/>
    <w:rsid w:val="009F17D8"/>
    <w:rsid w:val="009F5C66"/>
    <w:rsid w:val="00A20488"/>
    <w:rsid w:val="00A279E4"/>
    <w:rsid w:val="00A54D89"/>
    <w:rsid w:val="00A65508"/>
    <w:rsid w:val="00A80C10"/>
    <w:rsid w:val="00A9331F"/>
    <w:rsid w:val="00AC2E33"/>
    <w:rsid w:val="00AE081A"/>
    <w:rsid w:val="00AE576C"/>
    <w:rsid w:val="00AF5A2A"/>
    <w:rsid w:val="00B07692"/>
    <w:rsid w:val="00B118FF"/>
    <w:rsid w:val="00B2086A"/>
    <w:rsid w:val="00B312DC"/>
    <w:rsid w:val="00B352B6"/>
    <w:rsid w:val="00B3679D"/>
    <w:rsid w:val="00B500E1"/>
    <w:rsid w:val="00B67491"/>
    <w:rsid w:val="00B8658A"/>
    <w:rsid w:val="00B92D4B"/>
    <w:rsid w:val="00BA6659"/>
    <w:rsid w:val="00BB3E9C"/>
    <w:rsid w:val="00BF2188"/>
    <w:rsid w:val="00BF5B56"/>
    <w:rsid w:val="00C003B3"/>
    <w:rsid w:val="00C05593"/>
    <w:rsid w:val="00C07AFC"/>
    <w:rsid w:val="00C17252"/>
    <w:rsid w:val="00C326CF"/>
    <w:rsid w:val="00C3516F"/>
    <w:rsid w:val="00C40671"/>
    <w:rsid w:val="00C40C8A"/>
    <w:rsid w:val="00C8063C"/>
    <w:rsid w:val="00C83C6A"/>
    <w:rsid w:val="00CA3CD7"/>
    <w:rsid w:val="00CA7E1A"/>
    <w:rsid w:val="00CB567E"/>
    <w:rsid w:val="00D22C56"/>
    <w:rsid w:val="00D35EBF"/>
    <w:rsid w:val="00D629E0"/>
    <w:rsid w:val="00D70F30"/>
    <w:rsid w:val="00D71B6F"/>
    <w:rsid w:val="00DB28EE"/>
    <w:rsid w:val="00DB4481"/>
    <w:rsid w:val="00E12B73"/>
    <w:rsid w:val="00E34A27"/>
    <w:rsid w:val="00E41721"/>
    <w:rsid w:val="00E62AB9"/>
    <w:rsid w:val="00E728D4"/>
    <w:rsid w:val="00F169F1"/>
    <w:rsid w:val="00F42EB5"/>
    <w:rsid w:val="00F7276A"/>
    <w:rsid w:val="00F91FB4"/>
    <w:rsid w:val="00F95DF6"/>
    <w:rsid w:val="00F96DE7"/>
    <w:rsid w:val="00FA0884"/>
    <w:rsid w:val="00FA1426"/>
    <w:rsid w:val="00FA1C79"/>
    <w:rsid w:val="00FA7F52"/>
    <w:rsid w:val="00FB40C7"/>
    <w:rsid w:val="00F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BD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F379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692"/>
    <w:rPr>
      <w:color w:val="0000FF"/>
      <w:u w:val="single"/>
    </w:rPr>
  </w:style>
  <w:style w:type="character" w:customStyle="1" w:styleId="0pt">
    <w:name w:val="Основной текст + Интервал 0 pt"/>
    <w:rsid w:val="007F3798"/>
    <w:rPr>
      <w:rFonts w:ascii="Times New Roman" w:hAnsi="Times New Roman"/>
      <w:color w:val="000000"/>
      <w:spacing w:val="6"/>
      <w:w w:val="100"/>
      <w:position w:val="0"/>
      <w:sz w:val="24"/>
      <w:shd w:val="clear" w:color="auto" w:fill="FFFFFF"/>
      <w:vertAlign w:val="baseline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F3798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7F3798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7F3798"/>
    <w:rPr>
      <w:b w:val="0"/>
      <w:bCs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7F379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7">
    <w:name w:val="Таблицы (моноширинный)"/>
    <w:basedOn w:val="a"/>
    <w:next w:val="a"/>
    <w:uiPriority w:val="99"/>
    <w:rsid w:val="007F37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7F379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9">
    <w:name w:val="Цветовое выделение для Текст"/>
    <w:uiPriority w:val="99"/>
    <w:rsid w:val="007F379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7F37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b">
    <w:name w:val="Верхний колонтитул Знак"/>
    <w:basedOn w:val="a0"/>
    <w:link w:val="aa"/>
    <w:uiPriority w:val="99"/>
    <w:rsid w:val="007F3798"/>
    <w:rPr>
      <w:rFonts w:ascii="Times New Roman CYR" w:eastAsiaTheme="minorEastAsia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F37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d">
    <w:name w:val="Нижний колонтитул Знак"/>
    <w:basedOn w:val="a0"/>
    <w:link w:val="ac"/>
    <w:uiPriority w:val="99"/>
    <w:rsid w:val="007F3798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Текст (справка)"/>
    <w:basedOn w:val="a"/>
    <w:next w:val="a"/>
    <w:uiPriority w:val="99"/>
    <w:rsid w:val="0013744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">
    <w:name w:val="Комментарий"/>
    <w:basedOn w:val="ae"/>
    <w:next w:val="a"/>
    <w:uiPriority w:val="99"/>
    <w:rsid w:val="00137444"/>
    <w:pPr>
      <w:spacing w:before="75"/>
      <w:ind w:right="0"/>
      <w:jc w:val="both"/>
    </w:pPr>
    <w:rPr>
      <w:color w:val="353842"/>
    </w:rPr>
  </w:style>
  <w:style w:type="paragraph" w:customStyle="1" w:styleId="af0">
    <w:name w:val="Информация о версии"/>
    <w:basedOn w:val="af"/>
    <w:next w:val="a"/>
    <w:uiPriority w:val="99"/>
    <w:rsid w:val="00137444"/>
    <w:rPr>
      <w:i/>
      <w:iCs/>
    </w:rPr>
  </w:style>
  <w:style w:type="paragraph" w:customStyle="1" w:styleId="af1">
    <w:name w:val="Текст информации об изменениях"/>
    <w:basedOn w:val="a"/>
    <w:next w:val="a"/>
    <w:uiPriority w:val="99"/>
    <w:rsid w:val="001374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2">
    <w:name w:val="Информация об изменениях"/>
    <w:basedOn w:val="af1"/>
    <w:next w:val="a"/>
    <w:uiPriority w:val="99"/>
    <w:rsid w:val="00137444"/>
    <w:pPr>
      <w:spacing w:before="180"/>
      <w:ind w:left="360" w:right="360" w:firstLine="0"/>
    </w:pPr>
  </w:style>
  <w:style w:type="paragraph" w:customStyle="1" w:styleId="af3">
    <w:name w:val="Подзаголовок для информации об изменениях"/>
    <w:basedOn w:val="af1"/>
    <w:next w:val="a"/>
    <w:uiPriority w:val="99"/>
    <w:rsid w:val="00137444"/>
    <w:rPr>
      <w:b/>
      <w:bCs/>
    </w:rPr>
  </w:style>
  <w:style w:type="paragraph" w:styleId="af4">
    <w:name w:val="List Paragraph"/>
    <w:basedOn w:val="a"/>
    <w:link w:val="af5"/>
    <w:rsid w:val="00B500E1"/>
    <w:pPr>
      <w:widowControl w:val="0"/>
      <w:ind w:left="115" w:right="113" w:firstLine="710"/>
      <w:jc w:val="both"/>
    </w:pPr>
    <w:rPr>
      <w:color w:val="000000"/>
      <w:sz w:val="22"/>
      <w:szCs w:val="20"/>
    </w:rPr>
  </w:style>
  <w:style w:type="character" w:customStyle="1" w:styleId="af5">
    <w:name w:val="Абзац списка Знак"/>
    <w:basedOn w:val="a0"/>
    <w:link w:val="af4"/>
    <w:rsid w:val="00B500E1"/>
    <w:rPr>
      <w:color w:val="000000"/>
      <w:sz w:val="22"/>
    </w:rPr>
  </w:style>
  <w:style w:type="table" w:styleId="af6">
    <w:name w:val="Table Grid"/>
    <w:basedOn w:val="a1"/>
    <w:rsid w:val="00B5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rsid w:val="00377491"/>
    <w:pPr>
      <w:widowControl w:val="0"/>
      <w:ind w:left="104" w:firstLine="850"/>
      <w:jc w:val="both"/>
    </w:pPr>
    <w:rPr>
      <w:color w:val="000000"/>
      <w:sz w:val="27"/>
      <w:szCs w:val="20"/>
    </w:rPr>
  </w:style>
  <w:style w:type="character" w:customStyle="1" w:styleId="af8">
    <w:name w:val="Основной текст Знак"/>
    <w:basedOn w:val="a0"/>
    <w:link w:val="af7"/>
    <w:rsid w:val="00377491"/>
    <w:rPr>
      <w:color w:val="000000"/>
      <w:sz w:val="27"/>
    </w:rPr>
  </w:style>
  <w:style w:type="paragraph" w:styleId="af9">
    <w:name w:val="Title"/>
    <w:basedOn w:val="a"/>
    <w:link w:val="afa"/>
    <w:uiPriority w:val="10"/>
    <w:qFormat/>
    <w:rsid w:val="00377491"/>
    <w:pPr>
      <w:widowControl w:val="0"/>
      <w:spacing w:before="88"/>
      <w:ind w:left="4142" w:right="3439"/>
      <w:jc w:val="center"/>
    </w:pPr>
    <w:rPr>
      <w:b/>
      <w:color w:val="000000"/>
      <w:sz w:val="28"/>
      <w:szCs w:val="20"/>
    </w:rPr>
  </w:style>
  <w:style w:type="character" w:customStyle="1" w:styleId="afa">
    <w:name w:val="Название Знак"/>
    <w:basedOn w:val="a0"/>
    <w:link w:val="af9"/>
    <w:uiPriority w:val="10"/>
    <w:rsid w:val="00377491"/>
    <w:rPr>
      <w:b/>
      <w:color w:val="000000"/>
      <w:sz w:val="28"/>
    </w:rPr>
  </w:style>
  <w:style w:type="paragraph" w:customStyle="1" w:styleId="Style11">
    <w:name w:val="Style11"/>
    <w:basedOn w:val="a"/>
    <w:uiPriority w:val="99"/>
    <w:rsid w:val="003514E0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3514E0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0">
    <w:name w:val="Font Style30"/>
    <w:basedOn w:val="a0"/>
    <w:uiPriority w:val="99"/>
    <w:rsid w:val="003514E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3514E0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15">
    <w:name w:val="Style15"/>
    <w:basedOn w:val="a"/>
    <w:uiPriority w:val="99"/>
    <w:rsid w:val="003514E0"/>
    <w:pPr>
      <w:widowControl w:val="0"/>
      <w:autoSpaceDE w:val="0"/>
      <w:autoSpaceDN w:val="0"/>
      <w:adjustRightInd w:val="0"/>
      <w:spacing w:line="322" w:lineRule="exact"/>
      <w:ind w:firstLine="1008"/>
    </w:pPr>
  </w:style>
  <w:style w:type="paragraph" w:customStyle="1" w:styleId="Style17">
    <w:name w:val="Style17"/>
    <w:basedOn w:val="a"/>
    <w:uiPriority w:val="99"/>
    <w:rsid w:val="003514E0"/>
    <w:pPr>
      <w:widowControl w:val="0"/>
      <w:autoSpaceDE w:val="0"/>
      <w:autoSpaceDN w:val="0"/>
      <w:adjustRightInd w:val="0"/>
      <w:jc w:val="right"/>
    </w:pPr>
  </w:style>
  <w:style w:type="paragraph" w:customStyle="1" w:styleId="Style21">
    <w:name w:val="Style21"/>
    <w:basedOn w:val="a"/>
    <w:uiPriority w:val="99"/>
    <w:rsid w:val="003514E0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24">
    <w:name w:val="Style24"/>
    <w:basedOn w:val="a"/>
    <w:uiPriority w:val="99"/>
    <w:rsid w:val="003514E0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3514E0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FontStyle32">
    <w:name w:val="Font Style32"/>
    <w:basedOn w:val="a0"/>
    <w:uiPriority w:val="99"/>
    <w:rsid w:val="003514E0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3514E0"/>
    <w:rPr>
      <w:rFonts w:ascii="Constantia" w:hAnsi="Constantia" w:cs="Constantia"/>
      <w:spacing w:val="-20"/>
      <w:sz w:val="26"/>
      <w:szCs w:val="26"/>
    </w:rPr>
  </w:style>
  <w:style w:type="paragraph" w:customStyle="1" w:styleId="Style27">
    <w:name w:val="Style27"/>
    <w:basedOn w:val="a"/>
    <w:uiPriority w:val="99"/>
    <w:rsid w:val="0058714A"/>
    <w:pPr>
      <w:widowControl w:val="0"/>
      <w:autoSpaceDE w:val="0"/>
      <w:autoSpaceDN w:val="0"/>
      <w:adjustRightInd w:val="0"/>
      <w:spacing w:line="326" w:lineRule="exact"/>
      <w:ind w:hanging="178"/>
      <w:jc w:val="both"/>
    </w:pPr>
  </w:style>
  <w:style w:type="character" w:customStyle="1" w:styleId="FontStyle31">
    <w:name w:val="Font Style31"/>
    <w:basedOn w:val="a0"/>
    <w:uiPriority w:val="99"/>
    <w:rsid w:val="00DB28E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0"/>
    <w:uiPriority w:val="99"/>
    <w:rsid w:val="00DB28EE"/>
    <w:rPr>
      <w:rFonts w:ascii="Times New Roman" w:hAnsi="Times New Roman" w:cs="Times New Roman"/>
      <w:i/>
      <w:iCs/>
      <w:spacing w:val="-10"/>
      <w:sz w:val="22"/>
      <w:szCs w:val="22"/>
    </w:rPr>
  </w:style>
  <w:style w:type="paragraph" w:styleId="afb">
    <w:name w:val="Balloon Text"/>
    <w:basedOn w:val="a"/>
    <w:link w:val="afc"/>
    <w:rsid w:val="00246C2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246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BD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F379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692"/>
    <w:rPr>
      <w:color w:val="0000FF"/>
      <w:u w:val="single"/>
    </w:rPr>
  </w:style>
  <w:style w:type="character" w:customStyle="1" w:styleId="0pt">
    <w:name w:val="Основной текст + Интервал 0 pt"/>
    <w:rsid w:val="007F3798"/>
    <w:rPr>
      <w:rFonts w:ascii="Times New Roman" w:hAnsi="Times New Roman"/>
      <w:color w:val="000000"/>
      <w:spacing w:val="6"/>
      <w:w w:val="100"/>
      <w:position w:val="0"/>
      <w:sz w:val="24"/>
      <w:shd w:val="clear" w:color="auto" w:fill="FFFFFF"/>
      <w:vertAlign w:val="baseline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F3798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7F3798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7F3798"/>
    <w:rPr>
      <w:b w:val="0"/>
      <w:bCs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7F379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7">
    <w:name w:val="Таблицы (моноширинный)"/>
    <w:basedOn w:val="a"/>
    <w:next w:val="a"/>
    <w:uiPriority w:val="99"/>
    <w:rsid w:val="007F37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7F379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9">
    <w:name w:val="Цветовое выделение для Текст"/>
    <w:uiPriority w:val="99"/>
    <w:rsid w:val="007F379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7F37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b">
    <w:name w:val="Верхний колонтитул Знак"/>
    <w:basedOn w:val="a0"/>
    <w:link w:val="aa"/>
    <w:uiPriority w:val="99"/>
    <w:rsid w:val="007F3798"/>
    <w:rPr>
      <w:rFonts w:ascii="Times New Roman CYR" w:eastAsiaTheme="minorEastAsia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F37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d">
    <w:name w:val="Нижний колонтитул Знак"/>
    <w:basedOn w:val="a0"/>
    <w:link w:val="ac"/>
    <w:uiPriority w:val="99"/>
    <w:rsid w:val="007F3798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Текст (справка)"/>
    <w:basedOn w:val="a"/>
    <w:next w:val="a"/>
    <w:uiPriority w:val="99"/>
    <w:rsid w:val="0013744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">
    <w:name w:val="Комментарий"/>
    <w:basedOn w:val="ae"/>
    <w:next w:val="a"/>
    <w:uiPriority w:val="99"/>
    <w:rsid w:val="00137444"/>
    <w:pPr>
      <w:spacing w:before="75"/>
      <w:ind w:right="0"/>
      <w:jc w:val="both"/>
    </w:pPr>
    <w:rPr>
      <w:color w:val="353842"/>
    </w:rPr>
  </w:style>
  <w:style w:type="paragraph" w:customStyle="1" w:styleId="af0">
    <w:name w:val="Информация о версии"/>
    <w:basedOn w:val="af"/>
    <w:next w:val="a"/>
    <w:uiPriority w:val="99"/>
    <w:rsid w:val="00137444"/>
    <w:rPr>
      <w:i/>
      <w:iCs/>
    </w:rPr>
  </w:style>
  <w:style w:type="paragraph" w:customStyle="1" w:styleId="af1">
    <w:name w:val="Текст информации об изменениях"/>
    <w:basedOn w:val="a"/>
    <w:next w:val="a"/>
    <w:uiPriority w:val="99"/>
    <w:rsid w:val="001374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2">
    <w:name w:val="Информация об изменениях"/>
    <w:basedOn w:val="af1"/>
    <w:next w:val="a"/>
    <w:uiPriority w:val="99"/>
    <w:rsid w:val="00137444"/>
    <w:pPr>
      <w:spacing w:before="180"/>
      <w:ind w:left="360" w:right="360" w:firstLine="0"/>
    </w:pPr>
  </w:style>
  <w:style w:type="paragraph" w:customStyle="1" w:styleId="af3">
    <w:name w:val="Подзаголовок для информации об изменениях"/>
    <w:basedOn w:val="af1"/>
    <w:next w:val="a"/>
    <w:uiPriority w:val="99"/>
    <w:rsid w:val="00137444"/>
    <w:rPr>
      <w:b/>
      <w:bCs/>
    </w:rPr>
  </w:style>
  <w:style w:type="paragraph" w:styleId="af4">
    <w:name w:val="List Paragraph"/>
    <w:basedOn w:val="a"/>
    <w:link w:val="af5"/>
    <w:rsid w:val="00B500E1"/>
    <w:pPr>
      <w:widowControl w:val="0"/>
      <w:ind w:left="115" w:right="113" w:firstLine="710"/>
      <w:jc w:val="both"/>
    </w:pPr>
    <w:rPr>
      <w:color w:val="000000"/>
      <w:sz w:val="22"/>
      <w:szCs w:val="20"/>
    </w:rPr>
  </w:style>
  <w:style w:type="character" w:customStyle="1" w:styleId="af5">
    <w:name w:val="Абзац списка Знак"/>
    <w:basedOn w:val="a0"/>
    <w:link w:val="af4"/>
    <w:rsid w:val="00B500E1"/>
    <w:rPr>
      <w:color w:val="000000"/>
      <w:sz w:val="22"/>
    </w:rPr>
  </w:style>
  <w:style w:type="table" w:styleId="af6">
    <w:name w:val="Table Grid"/>
    <w:basedOn w:val="a1"/>
    <w:rsid w:val="00B5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rsid w:val="00377491"/>
    <w:pPr>
      <w:widowControl w:val="0"/>
      <w:ind w:left="104" w:firstLine="850"/>
      <w:jc w:val="both"/>
    </w:pPr>
    <w:rPr>
      <w:color w:val="000000"/>
      <w:sz w:val="27"/>
      <w:szCs w:val="20"/>
    </w:rPr>
  </w:style>
  <w:style w:type="character" w:customStyle="1" w:styleId="af8">
    <w:name w:val="Основной текст Знак"/>
    <w:basedOn w:val="a0"/>
    <w:link w:val="af7"/>
    <w:rsid w:val="00377491"/>
    <w:rPr>
      <w:color w:val="000000"/>
      <w:sz w:val="27"/>
    </w:rPr>
  </w:style>
  <w:style w:type="paragraph" w:styleId="af9">
    <w:name w:val="Title"/>
    <w:basedOn w:val="a"/>
    <w:link w:val="afa"/>
    <w:uiPriority w:val="10"/>
    <w:qFormat/>
    <w:rsid w:val="00377491"/>
    <w:pPr>
      <w:widowControl w:val="0"/>
      <w:spacing w:before="88"/>
      <w:ind w:left="4142" w:right="3439"/>
      <w:jc w:val="center"/>
    </w:pPr>
    <w:rPr>
      <w:b/>
      <w:color w:val="000000"/>
      <w:sz w:val="28"/>
      <w:szCs w:val="20"/>
    </w:rPr>
  </w:style>
  <w:style w:type="character" w:customStyle="1" w:styleId="afa">
    <w:name w:val="Название Знак"/>
    <w:basedOn w:val="a0"/>
    <w:link w:val="af9"/>
    <w:uiPriority w:val="10"/>
    <w:rsid w:val="00377491"/>
    <w:rPr>
      <w:b/>
      <w:color w:val="000000"/>
      <w:sz w:val="28"/>
    </w:rPr>
  </w:style>
  <w:style w:type="paragraph" w:customStyle="1" w:styleId="Style11">
    <w:name w:val="Style11"/>
    <w:basedOn w:val="a"/>
    <w:uiPriority w:val="99"/>
    <w:rsid w:val="003514E0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3514E0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0">
    <w:name w:val="Font Style30"/>
    <w:basedOn w:val="a0"/>
    <w:uiPriority w:val="99"/>
    <w:rsid w:val="003514E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3514E0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15">
    <w:name w:val="Style15"/>
    <w:basedOn w:val="a"/>
    <w:uiPriority w:val="99"/>
    <w:rsid w:val="003514E0"/>
    <w:pPr>
      <w:widowControl w:val="0"/>
      <w:autoSpaceDE w:val="0"/>
      <w:autoSpaceDN w:val="0"/>
      <w:adjustRightInd w:val="0"/>
      <w:spacing w:line="322" w:lineRule="exact"/>
      <w:ind w:firstLine="1008"/>
    </w:pPr>
  </w:style>
  <w:style w:type="paragraph" w:customStyle="1" w:styleId="Style17">
    <w:name w:val="Style17"/>
    <w:basedOn w:val="a"/>
    <w:uiPriority w:val="99"/>
    <w:rsid w:val="003514E0"/>
    <w:pPr>
      <w:widowControl w:val="0"/>
      <w:autoSpaceDE w:val="0"/>
      <w:autoSpaceDN w:val="0"/>
      <w:adjustRightInd w:val="0"/>
      <w:jc w:val="right"/>
    </w:pPr>
  </w:style>
  <w:style w:type="paragraph" w:customStyle="1" w:styleId="Style21">
    <w:name w:val="Style21"/>
    <w:basedOn w:val="a"/>
    <w:uiPriority w:val="99"/>
    <w:rsid w:val="003514E0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24">
    <w:name w:val="Style24"/>
    <w:basedOn w:val="a"/>
    <w:uiPriority w:val="99"/>
    <w:rsid w:val="003514E0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3514E0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FontStyle32">
    <w:name w:val="Font Style32"/>
    <w:basedOn w:val="a0"/>
    <w:uiPriority w:val="99"/>
    <w:rsid w:val="003514E0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3514E0"/>
    <w:rPr>
      <w:rFonts w:ascii="Constantia" w:hAnsi="Constantia" w:cs="Constantia"/>
      <w:spacing w:val="-20"/>
      <w:sz w:val="26"/>
      <w:szCs w:val="26"/>
    </w:rPr>
  </w:style>
  <w:style w:type="paragraph" w:customStyle="1" w:styleId="Style27">
    <w:name w:val="Style27"/>
    <w:basedOn w:val="a"/>
    <w:uiPriority w:val="99"/>
    <w:rsid w:val="0058714A"/>
    <w:pPr>
      <w:widowControl w:val="0"/>
      <w:autoSpaceDE w:val="0"/>
      <w:autoSpaceDN w:val="0"/>
      <w:adjustRightInd w:val="0"/>
      <w:spacing w:line="326" w:lineRule="exact"/>
      <w:ind w:hanging="178"/>
      <w:jc w:val="both"/>
    </w:pPr>
  </w:style>
  <w:style w:type="character" w:customStyle="1" w:styleId="FontStyle31">
    <w:name w:val="Font Style31"/>
    <w:basedOn w:val="a0"/>
    <w:uiPriority w:val="99"/>
    <w:rsid w:val="00DB28E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0"/>
    <w:uiPriority w:val="99"/>
    <w:rsid w:val="00DB28EE"/>
    <w:rPr>
      <w:rFonts w:ascii="Times New Roman" w:hAnsi="Times New Roman" w:cs="Times New Roman"/>
      <w:i/>
      <w:iCs/>
      <w:spacing w:val="-10"/>
      <w:sz w:val="22"/>
      <w:szCs w:val="22"/>
    </w:rPr>
  </w:style>
  <w:style w:type="paragraph" w:styleId="afb">
    <w:name w:val="Balloon Text"/>
    <w:basedOn w:val="a"/>
    <w:link w:val="afc"/>
    <w:rsid w:val="00246C2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246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4053</Words>
  <Characters>29163</Characters>
  <Application>Microsoft Office Word</Application>
  <DocSecurity>0</DocSecurity>
  <Lines>243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Krasnikova</dc:creator>
  <cp:keywords/>
  <cp:lastModifiedBy>Елена Алексеевна Мыльникова</cp:lastModifiedBy>
  <cp:revision>9</cp:revision>
  <cp:lastPrinted>2023-12-18T06:20:00Z</cp:lastPrinted>
  <dcterms:created xsi:type="dcterms:W3CDTF">2023-12-12T13:46:00Z</dcterms:created>
  <dcterms:modified xsi:type="dcterms:W3CDTF">2023-12-19T06:41:00Z</dcterms:modified>
</cp:coreProperties>
</file>