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0D9" w:rsidRPr="00B74EAF" w:rsidRDefault="002E7256" w:rsidP="002630D9">
      <w:pPr>
        <w:tabs>
          <w:tab w:val="left" w:pos="708"/>
          <w:tab w:val="center" w:pos="4536"/>
          <w:tab w:val="right" w:pos="9072"/>
        </w:tabs>
        <w:spacing w:line="233" w:lineRule="auto"/>
        <w:jc w:val="center"/>
        <w:rPr>
          <w:rFonts w:eastAsia="Calibri"/>
          <w:b/>
          <w:color w:val="auto"/>
          <w:sz w:val="28"/>
          <w:szCs w:val="28"/>
          <w:lang w:eastAsia="en-US" w:bidi="hi-IN"/>
        </w:rPr>
      </w:pPr>
      <w:r>
        <w:rPr>
          <w:rFonts w:eastAsia="Calibri"/>
          <w:b/>
          <w:noProof/>
          <w:color w:val="auto"/>
          <w:sz w:val="28"/>
          <w:szCs w:val="28"/>
        </w:rPr>
        <w:drawing>
          <wp:inline distT="0" distB="0" distL="0" distR="0" wp14:anchorId="22415CEE" wp14:editId="4096D6AD">
            <wp:extent cx="668020" cy="858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2630D9" w:rsidRPr="00B74EAF">
        <w:rPr>
          <w:rFonts w:eastAsia="Calibri"/>
          <w:color w:val="auto"/>
          <w:sz w:val="32"/>
          <w:szCs w:val="32"/>
          <w:lang w:eastAsia="en-US" w:bidi="hi-IN"/>
        </w:rPr>
        <w:br w:type="textWrapping" w:clear="all"/>
      </w:r>
      <w:r w:rsidR="002630D9" w:rsidRPr="00B74EAF">
        <w:rPr>
          <w:rFonts w:eastAsia="Calibri"/>
          <w:b/>
          <w:color w:val="auto"/>
          <w:sz w:val="28"/>
          <w:szCs w:val="28"/>
          <w:lang w:eastAsia="en-US" w:bidi="hi-IN"/>
        </w:rPr>
        <w:t>РОССИЙСКАЯ ФЕДЕРАЦИЯ</w:t>
      </w:r>
    </w:p>
    <w:p w:rsidR="002630D9" w:rsidRPr="00B74EAF" w:rsidRDefault="002630D9" w:rsidP="002630D9">
      <w:pPr>
        <w:tabs>
          <w:tab w:val="left" w:pos="708"/>
          <w:tab w:val="center" w:pos="4536"/>
          <w:tab w:val="right" w:pos="9072"/>
        </w:tabs>
        <w:spacing w:line="233" w:lineRule="auto"/>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2630D9" w:rsidRPr="00B74EAF" w:rsidRDefault="002630D9" w:rsidP="002630D9">
      <w:pPr>
        <w:keepNext/>
        <w:spacing w:line="233" w:lineRule="auto"/>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2630D9" w:rsidRPr="00B74EAF" w:rsidRDefault="002630D9" w:rsidP="002630D9">
      <w:pPr>
        <w:keepNext/>
        <w:spacing w:line="233" w:lineRule="auto"/>
        <w:jc w:val="center"/>
        <w:outlineLvl w:val="2"/>
        <w:rPr>
          <w:rFonts w:eastAsia="SimSun"/>
          <w:b/>
          <w:bCs/>
          <w:color w:val="auto"/>
          <w:sz w:val="16"/>
          <w:szCs w:val="22"/>
          <w:lang w:eastAsia="en-US" w:bidi="hi-IN"/>
        </w:rPr>
      </w:pPr>
    </w:p>
    <w:p w:rsidR="002630D9" w:rsidRPr="00B74EAF" w:rsidRDefault="002630D9" w:rsidP="002630D9">
      <w:pPr>
        <w:tabs>
          <w:tab w:val="left" w:pos="4350"/>
        </w:tabs>
        <w:spacing w:line="233" w:lineRule="auto"/>
        <w:rPr>
          <w:rFonts w:eastAsia="Calibri"/>
          <w:b/>
          <w:color w:val="auto"/>
          <w:sz w:val="2"/>
          <w:szCs w:val="28"/>
          <w:lang w:eastAsia="en-US" w:bidi="hi-IN"/>
        </w:rPr>
      </w:pPr>
      <w:r w:rsidRPr="00B74EAF">
        <w:rPr>
          <w:rFonts w:eastAsia="Calibri"/>
          <w:b/>
          <w:color w:val="auto"/>
          <w:sz w:val="2"/>
          <w:szCs w:val="28"/>
          <w:lang w:eastAsia="en-US" w:bidi="hi-IN"/>
        </w:rPr>
        <w:tab/>
      </w:r>
    </w:p>
    <w:p w:rsidR="002630D9" w:rsidRPr="00B74EAF" w:rsidRDefault="002630D9" w:rsidP="002630D9">
      <w:pPr>
        <w:spacing w:line="233" w:lineRule="auto"/>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2630D9" w:rsidRPr="00B74EAF" w:rsidRDefault="002630D9" w:rsidP="002630D9">
      <w:pPr>
        <w:spacing w:line="233" w:lineRule="auto"/>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2630D9" w:rsidRPr="00B74EAF" w:rsidTr="00AA0A93">
        <w:trPr>
          <w:trHeight w:val="383"/>
        </w:trPr>
        <w:tc>
          <w:tcPr>
            <w:tcW w:w="2235" w:type="dxa"/>
            <w:hideMark/>
          </w:tcPr>
          <w:p w:rsidR="002630D9" w:rsidRPr="00B74EAF" w:rsidRDefault="0002192B" w:rsidP="002630D9">
            <w:pPr>
              <w:spacing w:line="233" w:lineRule="auto"/>
              <w:rPr>
                <w:rFonts w:eastAsia="Calibri"/>
                <w:color w:val="auto"/>
                <w:sz w:val="28"/>
                <w:szCs w:val="28"/>
                <w:lang w:eastAsia="en-US" w:bidi="hi-IN"/>
              </w:rPr>
            </w:pPr>
            <w:r>
              <w:rPr>
                <w:sz w:val="28"/>
                <w:szCs w:val="28"/>
                <w:lang w:bidi="hi-IN"/>
              </w:rPr>
              <w:t>17.02.2026</w:t>
            </w:r>
          </w:p>
        </w:tc>
        <w:tc>
          <w:tcPr>
            <w:tcW w:w="2268" w:type="dxa"/>
          </w:tcPr>
          <w:p w:rsidR="002630D9" w:rsidRPr="00B74EAF" w:rsidRDefault="002630D9" w:rsidP="002630D9">
            <w:pPr>
              <w:spacing w:line="233" w:lineRule="auto"/>
              <w:jc w:val="center"/>
              <w:rPr>
                <w:rFonts w:eastAsia="Calibri"/>
                <w:color w:val="auto"/>
                <w:sz w:val="28"/>
                <w:szCs w:val="28"/>
                <w:lang w:eastAsia="en-US" w:bidi="hi-IN"/>
              </w:rPr>
            </w:pPr>
          </w:p>
        </w:tc>
        <w:tc>
          <w:tcPr>
            <w:tcW w:w="567" w:type="dxa"/>
            <w:hideMark/>
          </w:tcPr>
          <w:p w:rsidR="002630D9" w:rsidRPr="00B74EAF" w:rsidRDefault="002630D9" w:rsidP="002630D9">
            <w:pPr>
              <w:spacing w:line="233" w:lineRule="auto"/>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2630D9" w:rsidRPr="00B74EAF" w:rsidRDefault="0002192B" w:rsidP="002630D9">
            <w:pPr>
              <w:spacing w:line="233" w:lineRule="auto"/>
              <w:ind w:left="-108"/>
              <w:jc w:val="center"/>
              <w:rPr>
                <w:rFonts w:eastAsia="Calibri"/>
                <w:color w:val="auto"/>
                <w:sz w:val="28"/>
                <w:szCs w:val="28"/>
                <w:lang w:eastAsia="en-US" w:bidi="hi-IN"/>
              </w:rPr>
            </w:pPr>
            <w:r>
              <w:rPr>
                <w:rFonts w:eastAsia="Calibri"/>
                <w:color w:val="auto"/>
                <w:sz w:val="28"/>
                <w:szCs w:val="28"/>
                <w:lang w:eastAsia="en-US" w:bidi="hi-IN"/>
              </w:rPr>
              <w:t>90</w:t>
            </w:r>
          </w:p>
        </w:tc>
        <w:tc>
          <w:tcPr>
            <w:tcW w:w="1315" w:type="dxa"/>
          </w:tcPr>
          <w:p w:rsidR="002630D9" w:rsidRPr="00B74EAF" w:rsidRDefault="002630D9" w:rsidP="002630D9">
            <w:pPr>
              <w:spacing w:line="233" w:lineRule="auto"/>
              <w:jc w:val="center"/>
              <w:rPr>
                <w:rFonts w:eastAsia="Calibri"/>
                <w:color w:val="auto"/>
                <w:sz w:val="28"/>
                <w:szCs w:val="28"/>
                <w:lang w:eastAsia="en-US" w:bidi="hi-IN"/>
              </w:rPr>
            </w:pPr>
          </w:p>
        </w:tc>
        <w:tc>
          <w:tcPr>
            <w:tcW w:w="2693" w:type="dxa"/>
            <w:hideMark/>
          </w:tcPr>
          <w:p w:rsidR="002630D9" w:rsidRPr="00B74EAF" w:rsidRDefault="002630D9" w:rsidP="002630D9">
            <w:pPr>
              <w:tabs>
                <w:tab w:val="center" w:pos="1238"/>
              </w:tabs>
              <w:spacing w:line="233" w:lineRule="auto"/>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2630D9" w:rsidRPr="00CA7737" w:rsidRDefault="002630D9" w:rsidP="002630D9">
      <w:pPr>
        <w:spacing w:line="233" w:lineRule="auto"/>
        <w:ind w:right="4535"/>
        <w:jc w:val="both"/>
        <w:rPr>
          <w:sz w:val="28"/>
        </w:rPr>
      </w:pPr>
      <w:r w:rsidRPr="00CA7737">
        <w:rPr>
          <w:sz w:val="28"/>
        </w:rPr>
        <w:t>Об утверждении Порядка (плана) действий по ликвидации последствий аварийных ситуаций в сфере теплоснабжения Песчанокопского района на отопительный период 202</w:t>
      </w:r>
      <w:r>
        <w:rPr>
          <w:sz w:val="28"/>
        </w:rPr>
        <w:t>6</w:t>
      </w:r>
      <w:r w:rsidRPr="00CA7737">
        <w:rPr>
          <w:sz w:val="28"/>
        </w:rPr>
        <w:t>-202</w:t>
      </w:r>
      <w:r>
        <w:rPr>
          <w:sz w:val="28"/>
        </w:rPr>
        <w:t>7</w:t>
      </w:r>
      <w:r w:rsidRPr="00CA7737">
        <w:rPr>
          <w:sz w:val="28"/>
        </w:rPr>
        <w:t xml:space="preserve"> годов</w:t>
      </w:r>
    </w:p>
    <w:p w:rsidR="002630D9" w:rsidRDefault="002630D9" w:rsidP="002630D9">
      <w:pPr>
        <w:widowControl w:val="0"/>
        <w:spacing w:line="233" w:lineRule="auto"/>
        <w:ind w:firstLine="709"/>
        <w:jc w:val="both"/>
        <w:rPr>
          <w:sz w:val="28"/>
        </w:rPr>
      </w:pPr>
    </w:p>
    <w:p w:rsidR="003D6C30" w:rsidRDefault="00CA7737" w:rsidP="002630D9">
      <w:pPr>
        <w:widowControl w:val="0"/>
        <w:spacing w:line="233" w:lineRule="auto"/>
        <w:ind w:firstLine="709"/>
        <w:jc w:val="both"/>
        <w:rPr>
          <w:sz w:val="28"/>
        </w:rPr>
      </w:pPr>
      <w:proofErr w:type="gramStart"/>
      <w:r>
        <w:rPr>
          <w:sz w:val="28"/>
        </w:rPr>
        <w:t>В соответствии с Федеральными законами от 06.10.2003 № 131-ФЗ «Об общих принципах организации местного самоуправления в Российской Федерации», от 27.07.2010 № 190-ФЗ «О теплоснабжении», приказом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руководствуясь Уставом муниципального образования «</w:t>
      </w:r>
      <w:proofErr w:type="spellStart"/>
      <w:r>
        <w:rPr>
          <w:sz w:val="28"/>
        </w:rPr>
        <w:t>Песчанокопский</w:t>
      </w:r>
      <w:proofErr w:type="spellEnd"/>
      <w:r>
        <w:rPr>
          <w:sz w:val="28"/>
        </w:rPr>
        <w:t xml:space="preserve"> район», </w:t>
      </w:r>
      <w:proofErr w:type="gramEnd"/>
    </w:p>
    <w:p w:rsidR="003D6C30" w:rsidRDefault="00CA7737" w:rsidP="002630D9">
      <w:pPr>
        <w:widowControl w:val="0"/>
        <w:spacing w:line="233" w:lineRule="auto"/>
        <w:ind w:firstLine="709"/>
        <w:jc w:val="center"/>
        <w:rPr>
          <w:sz w:val="28"/>
          <w:szCs w:val="28"/>
        </w:rPr>
      </w:pPr>
      <w:r w:rsidRPr="00DE75B7">
        <w:rPr>
          <w:b/>
          <w:bCs/>
          <w:sz w:val="36"/>
          <w:szCs w:val="36"/>
        </w:rPr>
        <w:t>Постановляю</w:t>
      </w:r>
      <w:r w:rsidRPr="00DE75B7">
        <w:rPr>
          <w:sz w:val="28"/>
          <w:szCs w:val="28"/>
        </w:rPr>
        <w:t>:</w:t>
      </w:r>
    </w:p>
    <w:p w:rsidR="003D6C30" w:rsidRPr="00CA7737" w:rsidRDefault="00CA7737" w:rsidP="002630D9">
      <w:pPr>
        <w:widowControl w:val="0"/>
        <w:tabs>
          <w:tab w:val="left" w:pos="0"/>
        </w:tabs>
        <w:spacing w:line="233" w:lineRule="auto"/>
        <w:ind w:firstLine="709"/>
        <w:jc w:val="both"/>
        <w:rPr>
          <w:sz w:val="28"/>
        </w:rPr>
      </w:pPr>
      <w:r>
        <w:rPr>
          <w:spacing w:val="-14"/>
          <w:sz w:val="28"/>
        </w:rPr>
        <w:t>1</w:t>
      </w:r>
      <w:r w:rsidRPr="00CA7737">
        <w:rPr>
          <w:sz w:val="28"/>
        </w:rPr>
        <w:t>. Утвердить Порядок (план) действий по ликвидации последствий аварийных ситуаций в сфере теплоснабжения Песчанокопского района на отопительный период 202</w:t>
      </w:r>
      <w:r w:rsidR="00855702">
        <w:rPr>
          <w:sz w:val="28"/>
        </w:rPr>
        <w:t>6</w:t>
      </w:r>
      <w:r w:rsidRPr="00CA7737">
        <w:rPr>
          <w:sz w:val="28"/>
        </w:rPr>
        <w:t>-202</w:t>
      </w:r>
      <w:r w:rsidR="00855702">
        <w:rPr>
          <w:sz w:val="28"/>
        </w:rPr>
        <w:t>7</w:t>
      </w:r>
      <w:r w:rsidR="00291813">
        <w:rPr>
          <w:sz w:val="28"/>
        </w:rPr>
        <w:t xml:space="preserve"> годов (далее – Порядок) </w:t>
      </w:r>
      <w:r w:rsidRPr="00CA7737">
        <w:rPr>
          <w:sz w:val="28"/>
        </w:rPr>
        <w:t xml:space="preserve"> согласно </w:t>
      </w:r>
      <w:r w:rsidR="00855702" w:rsidRPr="00CA7737">
        <w:rPr>
          <w:sz w:val="28"/>
        </w:rPr>
        <w:t>приложению</w:t>
      </w:r>
      <w:r w:rsidRPr="00CA7737">
        <w:rPr>
          <w:sz w:val="28"/>
        </w:rPr>
        <w:t xml:space="preserve"> к настоящему постановлению.</w:t>
      </w:r>
    </w:p>
    <w:p w:rsidR="00855702" w:rsidRPr="00855702" w:rsidRDefault="00855702" w:rsidP="002630D9">
      <w:pPr>
        <w:tabs>
          <w:tab w:val="left" w:pos="0"/>
          <w:tab w:val="left" w:pos="284"/>
        </w:tabs>
        <w:spacing w:line="233" w:lineRule="auto"/>
        <w:ind w:firstLine="709"/>
        <w:jc w:val="both"/>
        <w:rPr>
          <w:sz w:val="28"/>
          <w:szCs w:val="28"/>
        </w:rPr>
      </w:pPr>
      <w:r w:rsidRPr="00855702">
        <w:rPr>
          <w:sz w:val="28"/>
          <w:szCs w:val="28"/>
        </w:rPr>
        <w:t xml:space="preserve">2. Отделу информационных технологий </w:t>
      </w:r>
      <w:proofErr w:type="gramStart"/>
      <w:r w:rsidRPr="00855702">
        <w:rPr>
          <w:sz w:val="28"/>
          <w:szCs w:val="28"/>
        </w:rPr>
        <w:t>разместить</w:t>
      </w:r>
      <w:proofErr w:type="gramEnd"/>
      <w:r w:rsidRPr="00855702">
        <w:rPr>
          <w:sz w:val="28"/>
          <w:szCs w:val="28"/>
        </w:rPr>
        <w:t xml:space="preserve"> настоящее постановление на официальном сайте Администрации Песчанокопского района в сети «Интернет».</w:t>
      </w:r>
    </w:p>
    <w:p w:rsidR="00CA7737" w:rsidRPr="00855702" w:rsidRDefault="00855702" w:rsidP="002630D9">
      <w:pPr>
        <w:tabs>
          <w:tab w:val="left" w:pos="0"/>
        </w:tabs>
        <w:spacing w:line="233" w:lineRule="auto"/>
        <w:ind w:firstLine="709"/>
        <w:jc w:val="both"/>
        <w:rPr>
          <w:sz w:val="28"/>
          <w:szCs w:val="28"/>
        </w:rPr>
      </w:pPr>
      <w:r w:rsidRPr="00855702">
        <w:rPr>
          <w:sz w:val="28"/>
          <w:szCs w:val="28"/>
        </w:rPr>
        <w:t>3. Руководителю пресс-службы Администрации Песчанокопского района (Сидоренко С.А.) опубликовать настоящее постановление в Муниципальном вестнике Песчанокопского района</w:t>
      </w:r>
    </w:p>
    <w:p w:rsidR="003D6C30" w:rsidRDefault="00CA7737" w:rsidP="002630D9">
      <w:pPr>
        <w:spacing w:line="233" w:lineRule="auto"/>
        <w:ind w:firstLine="709"/>
        <w:jc w:val="both"/>
        <w:rPr>
          <w:sz w:val="28"/>
        </w:rPr>
      </w:pPr>
      <w:r>
        <w:rPr>
          <w:sz w:val="28"/>
        </w:rPr>
        <w:t xml:space="preserve">4. </w:t>
      </w:r>
      <w:proofErr w:type="gramStart"/>
      <w:r>
        <w:rPr>
          <w:sz w:val="28"/>
        </w:rPr>
        <w:t>Контроль за</w:t>
      </w:r>
      <w:proofErr w:type="gramEnd"/>
      <w:r>
        <w:rPr>
          <w:sz w:val="28"/>
        </w:rPr>
        <w:t xml:space="preserve"> исполнением постановления возложить на </w:t>
      </w:r>
      <w:r w:rsidR="00855702">
        <w:rPr>
          <w:sz w:val="28"/>
        </w:rPr>
        <w:t xml:space="preserve">заместителя главы </w:t>
      </w:r>
      <w:r>
        <w:rPr>
          <w:sz w:val="28"/>
        </w:rPr>
        <w:t xml:space="preserve">Администрации Песчанокопского района </w:t>
      </w:r>
      <w:r w:rsidR="00855702">
        <w:rPr>
          <w:sz w:val="28"/>
        </w:rPr>
        <w:t xml:space="preserve">по сельскому хозяйству и вопросам муниципального хозяйства </w:t>
      </w:r>
      <w:r w:rsidR="002630D9">
        <w:rPr>
          <w:sz w:val="28"/>
        </w:rPr>
        <w:t>Кравцова А.Н.</w:t>
      </w:r>
    </w:p>
    <w:p w:rsidR="003D6C30" w:rsidRPr="002630D9" w:rsidRDefault="003D6C30" w:rsidP="002630D9">
      <w:pPr>
        <w:spacing w:line="233" w:lineRule="auto"/>
        <w:ind w:firstLine="709"/>
        <w:jc w:val="both"/>
        <w:rPr>
          <w:sz w:val="36"/>
        </w:rPr>
      </w:pPr>
    </w:p>
    <w:p w:rsidR="002630D9" w:rsidRPr="006F31B1" w:rsidRDefault="002630D9" w:rsidP="002630D9">
      <w:pPr>
        <w:rPr>
          <w:sz w:val="28"/>
        </w:rPr>
      </w:pPr>
      <w:r w:rsidRPr="006F31B1">
        <w:rPr>
          <w:sz w:val="28"/>
        </w:rPr>
        <w:t xml:space="preserve">Временно </w:t>
      </w:r>
      <w:proofErr w:type="gramStart"/>
      <w:r w:rsidRPr="006F31B1">
        <w:rPr>
          <w:sz w:val="28"/>
        </w:rPr>
        <w:t>исполняющий</w:t>
      </w:r>
      <w:proofErr w:type="gramEnd"/>
      <w:r w:rsidRPr="006F31B1">
        <w:rPr>
          <w:sz w:val="28"/>
        </w:rPr>
        <w:t xml:space="preserve"> полномочия</w:t>
      </w:r>
    </w:p>
    <w:p w:rsidR="002630D9" w:rsidRDefault="002630D9" w:rsidP="002630D9">
      <w:pPr>
        <w:ind w:right="-1"/>
        <w:jc w:val="both"/>
        <w:rPr>
          <w:sz w:val="28"/>
        </w:rPr>
      </w:pPr>
      <w:r w:rsidRPr="006F31B1">
        <w:rPr>
          <w:sz w:val="28"/>
        </w:rPr>
        <w:t xml:space="preserve">Главы </w:t>
      </w:r>
      <w:r>
        <w:rPr>
          <w:sz w:val="28"/>
        </w:rPr>
        <w:t xml:space="preserve">Песчанокопского </w:t>
      </w:r>
      <w:r w:rsidRPr="006F31B1">
        <w:rPr>
          <w:sz w:val="28"/>
        </w:rPr>
        <w:t xml:space="preserve">района  </w:t>
      </w:r>
      <w:r>
        <w:rPr>
          <w:sz w:val="28"/>
        </w:rPr>
        <w:t xml:space="preserve">                                                         В.В. Лозин</w:t>
      </w:r>
      <w:r w:rsidRPr="006F31B1">
        <w:rPr>
          <w:sz w:val="28"/>
        </w:rPr>
        <w:t xml:space="preserve">                                                                     </w:t>
      </w:r>
    </w:p>
    <w:p w:rsidR="00CA7737" w:rsidRDefault="00CA7737" w:rsidP="002630D9">
      <w:pPr>
        <w:spacing w:line="233" w:lineRule="auto"/>
        <w:jc w:val="both"/>
        <w:rPr>
          <w:sz w:val="28"/>
        </w:rPr>
      </w:pPr>
    </w:p>
    <w:p w:rsidR="003D6C30" w:rsidRPr="002771C7" w:rsidRDefault="00CA7737" w:rsidP="002630D9">
      <w:pPr>
        <w:spacing w:line="233" w:lineRule="auto"/>
        <w:jc w:val="both"/>
        <w:rPr>
          <w:sz w:val="28"/>
        </w:rPr>
      </w:pPr>
      <w:r w:rsidRPr="002771C7">
        <w:rPr>
          <w:sz w:val="28"/>
        </w:rPr>
        <w:t>Постановление вносит:</w:t>
      </w:r>
    </w:p>
    <w:p w:rsidR="00CA7737" w:rsidRPr="002771C7" w:rsidRDefault="00CA7737" w:rsidP="002630D9">
      <w:pPr>
        <w:spacing w:line="233" w:lineRule="auto"/>
        <w:ind w:right="3684"/>
        <w:rPr>
          <w:sz w:val="28"/>
        </w:rPr>
      </w:pPr>
      <w:r w:rsidRPr="002771C7">
        <w:rPr>
          <w:sz w:val="28"/>
        </w:rPr>
        <w:t>отдел строительства, газ</w:t>
      </w:r>
      <w:proofErr w:type="gramStart"/>
      <w:r w:rsidRPr="002771C7">
        <w:rPr>
          <w:sz w:val="28"/>
        </w:rPr>
        <w:t>о-</w:t>
      </w:r>
      <w:proofErr w:type="gramEnd"/>
      <w:r w:rsidR="002771C7">
        <w:rPr>
          <w:sz w:val="28"/>
        </w:rPr>
        <w:t xml:space="preserve"> </w:t>
      </w:r>
      <w:r w:rsidR="002630D9">
        <w:rPr>
          <w:sz w:val="28"/>
        </w:rPr>
        <w:t>э</w:t>
      </w:r>
      <w:r w:rsidRPr="002771C7">
        <w:rPr>
          <w:sz w:val="28"/>
        </w:rPr>
        <w:t>лектроснабжения, транспорта и связи и вопросам муниципального хозяйства Администрации Песчанокопского района</w:t>
      </w:r>
    </w:p>
    <w:p w:rsidR="002630D9" w:rsidRPr="00EE15CC" w:rsidRDefault="002630D9" w:rsidP="002630D9">
      <w:pPr>
        <w:shd w:val="clear" w:color="auto" w:fill="FFFFFF"/>
        <w:ind w:left="5103"/>
        <w:textAlignment w:val="baseline"/>
        <w:rPr>
          <w:sz w:val="28"/>
          <w:szCs w:val="28"/>
        </w:rPr>
      </w:pPr>
      <w:r w:rsidRPr="00EE15CC">
        <w:rPr>
          <w:sz w:val="28"/>
          <w:szCs w:val="28"/>
        </w:rPr>
        <w:lastRenderedPageBreak/>
        <w:t xml:space="preserve">Приложение </w:t>
      </w:r>
    </w:p>
    <w:p w:rsidR="002630D9" w:rsidRPr="00EE15CC" w:rsidRDefault="002630D9" w:rsidP="002630D9">
      <w:pPr>
        <w:shd w:val="clear" w:color="auto" w:fill="FFFFFF"/>
        <w:ind w:left="5103"/>
        <w:textAlignment w:val="baseline"/>
        <w:rPr>
          <w:sz w:val="28"/>
          <w:szCs w:val="28"/>
        </w:rPr>
      </w:pPr>
      <w:r w:rsidRPr="00EE15CC">
        <w:rPr>
          <w:sz w:val="28"/>
          <w:szCs w:val="28"/>
        </w:rPr>
        <w:t xml:space="preserve">к постановлению Администрации </w:t>
      </w:r>
    </w:p>
    <w:p w:rsidR="002630D9" w:rsidRPr="00EE15CC" w:rsidRDefault="002630D9" w:rsidP="002630D9">
      <w:pPr>
        <w:shd w:val="clear" w:color="auto" w:fill="FFFFFF"/>
        <w:ind w:left="5103"/>
        <w:textAlignment w:val="baseline"/>
        <w:rPr>
          <w:sz w:val="28"/>
          <w:szCs w:val="28"/>
        </w:rPr>
      </w:pPr>
      <w:r w:rsidRPr="00EE15CC">
        <w:rPr>
          <w:sz w:val="28"/>
          <w:szCs w:val="28"/>
        </w:rPr>
        <w:t>Песчанокопского района</w:t>
      </w:r>
    </w:p>
    <w:p w:rsidR="002630D9" w:rsidRPr="00EE15CC" w:rsidRDefault="002630D9" w:rsidP="002630D9">
      <w:pPr>
        <w:shd w:val="clear" w:color="auto" w:fill="FFFFFF"/>
        <w:ind w:left="5103"/>
        <w:textAlignment w:val="baseline"/>
        <w:rPr>
          <w:sz w:val="28"/>
          <w:szCs w:val="28"/>
        </w:rPr>
      </w:pPr>
      <w:r>
        <w:rPr>
          <w:sz w:val="28"/>
          <w:szCs w:val="28"/>
        </w:rPr>
        <w:t xml:space="preserve">от </w:t>
      </w:r>
      <w:r w:rsidR="0002192B">
        <w:rPr>
          <w:sz w:val="28"/>
          <w:szCs w:val="28"/>
        </w:rPr>
        <w:t>17.02.2026</w:t>
      </w:r>
      <w:bookmarkStart w:id="0" w:name="_GoBack"/>
      <w:bookmarkEnd w:id="0"/>
      <w:r w:rsidRPr="00EE15CC">
        <w:rPr>
          <w:sz w:val="28"/>
          <w:szCs w:val="28"/>
        </w:rPr>
        <w:t xml:space="preserve"> № </w:t>
      </w:r>
      <w:r w:rsidR="0002192B">
        <w:rPr>
          <w:sz w:val="28"/>
          <w:szCs w:val="28"/>
        </w:rPr>
        <w:t>90</w:t>
      </w:r>
    </w:p>
    <w:p w:rsidR="002630D9" w:rsidRDefault="002630D9" w:rsidP="002630D9">
      <w:pPr>
        <w:jc w:val="center"/>
        <w:rPr>
          <w:b/>
          <w:sz w:val="28"/>
        </w:rPr>
      </w:pPr>
    </w:p>
    <w:p w:rsidR="002630D9" w:rsidRDefault="002630D9" w:rsidP="002630D9">
      <w:pPr>
        <w:jc w:val="center"/>
        <w:rPr>
          <w:b/>
          <w:sz w:val="28"/>
        </w:rPr>
      </w:pPr>
      <w:r>
        <w:rPr>
          <w:b/>
          <w:sz w:val="28"/>
        </w:rPr>
        <w:t>Порядок (план) действий по ликвидации последствий аварийных ситуаций в сфере теплоснабжения Песчанокопского района на отопительный период 2026-2027 годов</w:t>
      </w:r>
    </w:p>
    <w:p w:rsidR="003D6C30" w:rsidRDefault="003D6C30" w:rsidP="002630D9">
      <w:pPr>
        <w:jc w:val="center"/>
        <w:rPr>
          <w:b/>
          <w:sz w:val="28"/>
        </w:rPr>
      </w:pPr>
    </w:p>
    <w:p w:rsidR="003D6C30" w:rsidRDefault="00CA7737" w:rsidP="002630D9">
      <w:pPr>
        <w:ind w:firstLine="708"/>
        <w:jc w:val="center"/>
        <w:rPr>
          <w:b/>
          <w:sz w:val="28"/>
        </w:rPr>
      </w:pPr>
      <w:r>
        <w:rPr>
          <w:b/>
          <w:sz w:val="28"/>
        </w:rPr>
        <w:t>1. Общие положения</w:t>
      </w:r>
    </w:p>
    <w:p w:rsidR="003D6C30" w:rsidRDefault="003D6C30" w:rsidP="002630D9">
      <w:pPr>
        <w:ind w:firstLine="708"/>
        <w:jc w:val="both"/>
        <w:rPr>
          <w:sz w:val="28"/>
        </w:rPr>
      </w:pPr>
    </w:p>
    <w:p w:rsidR="003D6C30" w:rsidRDefault="00CA7737" w:rsidP="002630D9">
      <w:pPr>
        <w:ind w:firstLine="708"/>
        <w:jc w:val="both"/>
        <w:rPr>
          <w:sz w:val="28"/>
        </w:rPr>
      </w:pPr>
      <w:r>
        <w:rPr>
          <w:sz w:val="28"/>
        </w:rPr>
        <w:t xml:space="preserve">1.1. Настоящий Порядок (план) действий по ликвидации последствий аварийных ситуаций в сфере теплоснабжения Песчанокопского района (далее </w:t>
      </w:r>
      <w:proofErr w:type="gramStart"/>
      <w:r>
        <w:rPr>
          <w:sz w:val="28"/>
        </w:rPr>
        <w:t>–П</w:t>
      </w:r>
      <w:proofErr w:type="gramEnd"/>
      <w:r>
        <w:rPr>
          <w:sz w:val="28"/>
        </w:rPr>
        <w:t xml:space="preserve">орядок) разработан в соответствии с законодательством Российской Федерации, нормами и правилами в сфере предоставления </w:t>
      </w:r>
      <w:proofErr w:type="spellStart"/>
      <w:r>
        <w:rPr>
          <w:sz w:val="28"/>
        </w:rPr>
        <w:t>жилищно</w:t>
      </w:r>
      <w:proofErr w:type="spellEnd"/>
      <w:r>
        <w:rPr>
          <w:sz w:val="28"/>
        </w:rPr>
        <w:t xml:space="preserve"> –коммунальных услуг потребителям на основании:</w:t>
      </w:r>
    </w:p>
    <w:p w:rsidR="003D6C30" w:rsidRDefault="00CA7737" w:rsidP="002630D9">
      <w:pPr>
        <w:ind w:firstLine="708"/>
        <w:jc w:val="both"/>
        <w:rPr>
          <w:sz w:val="28"/>
        </w:rPr>
      </w:pPr>
      <w:r>
        <w:rPr>
          <w:sz w:val="28"/>
        </w:rPr>
        <w:t>Жилищного кодекса Российской Федерации от 29.12.2004 № 188-ФЗ;</w:t>
      </w:r>
    </w:p>
    <w:p w:rsidR="003D6C30" w:rsidRDefault="00CA7737" w:rsidP="002630D9">
      <w:pPr>
        <w:ind w:firstLine="708"/>
        <w:jc w:val="both"/>
        <w:rPr>
          <w:sz w:val="28"/>
        </w:rPr>
      </w:pPr>
      <w:r>
        <w:rPr>
          <w:sz w:val="28"/>
        </w:rPr>
        <w:t>Федерального закона от 21.12.1994 № 68-ФЗ «О защите населения и территорий от чрезвычайных ситуаций природного и техногенного характера»;</w:t>
      </w:r>
    </w:p>
    <w:p w:rsidR="003D6C30" w:rsidRDefault="00CA7737" w:rsidP="002630D9">
      <w:pPr>
        <w:ind w:firstLine="708"/>
        <w:jc w:val="both"/>
        <w:rPr>
          <w:sz w:val="28"/>
        </w:rPr>
      </w:pPr>
      <w:r>
        <w:rPr>
          <w:sz w:val="28"/>
        </w:rPr>
        <w:t>Федерального закона от 06.10.2003 № 131-ФЗ «Об общих принципах организации местного самоуправления в Российской Федерации»;</w:t>
      </w:r>
    </w:p>
    <w:p w:rsidR="003D6C30" w:rsidRDefault="00CA7737" w:rsidP="002630D9">
      <w:pPr>
        <w:ind w:firstLine="708"/>
        <w:jc w:val="both"/>
        <w:rPr>
          <w:sz w:val="28"/>
        </w:rPr>
      </w:pPr>
      <w:r>
        <w:rPr>
          <w:sz w:val="28"/>
        </w:rPr>
        <w:t>Федерального закона от 27.07.2010 № 190-ФЗ «О теплоснабжении»;</w:t>
      </w:r>
    </w:p>
    <w:p w:rsidR="003D6C30" w:rsidRDefault="00CA7737" w:rsidP="002630D9">
      <w:pPr>
        <w:ind w:firstLine="708"/>
        <w:jc w:val="both"/>
        <w:rPr>
          <w:sz w:val="28"/>
        </w:rPr>
      </w:pPr>
      <w:r>
        <w:rPr>
          <w:sz w:val="28"/>
        </w:rPr>
        <w:t>Федерального закона от 07.12.2011 № 416-ФЗ «О водоснабжении и водоотведении»;</w:t>
      </w:r>
    </w:p>
    <w:p w:rsidR="003D6C30" w:rsidRDefault="00CA7737" w:rsidP="002630D9">
      <w:pPr>
        <w:ind w:firstLine="708"/>
        <w:jc w:val="both"/>
        <w:rPr>
          <w:sz w:val="28"/>
        </w:rPr>
      </w:pPr>
      <w:r>
        <w:rPr>
          <w:sz w:val="28"/>
        </w:rPr>
        <w:t xml:space="preserve">Постановления Правительства Российской Федерации от 24.03.1997 </w:t>
      </w:r>
      <w:r w:rsidR="002630D9">
        <w:rPr>
          <w:sz w:val="28"/>
        </w:rPr>
        <w:t xml:space="preserve">                 </w:t>
      </w:r>
      <w:r>
        <w:rPr>
          <w:sz w:val="28"/>
        </w:rPr>
        <w:t>№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3D6C30" w:rsidRDefault="00CA7737" w:rsidP="002630D9">
      <w:pPr>
        <w:ind w:firstLine="708"/>
        <w:jc w:val="both"/>
        <w:rPr>
          <w:sz w:val="28"/>
        </w:rPr>
      </w:pPr>
      <w:r>
        <w:rPr>
          <w:sz w:val="28"/>
        </w:rPr>
        <w:t xml:space="preserve">Постановления Правительства Российской Федерации от 06.05.2011 </w:t>
      </w:r>
      <w:r w:rsidR="002630D9">
        <w:rPr>
          <w:sz w:val="28"/>
        </w:rPr>
        <w:t xml:space="preserve">                   </w:t>
      </w:r>
      <w:r>
        <w:rPr>
          <w:sz w:val="28"/>
        </w:rPr>
        <w:t>№ 354 «О предоставлении коммунальных услуг собственникам и пользователям помещений в многоквартирных домах и жилых домов» (далее – постановление № 354);</w:t>
      </w:r>
    </w:p>
    <w:p w:rsidR="003D6C30" w:rsidRDefault="00CA7737" w:rsidP="002630D9">
      <w:pPr>
        <w:ind w:firstLine="708"/>
        <w:jc w:val="both"/>
        <w:rPr>
          <w:sz w:val="28"/>
        </w:rPr>
      </w:pPr>
      <w:r>
        <w:rPr>
          <w:sz w:val="28"/>
        </w:rPr>
        <w:t xml:space="preserve">Постановления Правительства Российской Федерации от 02.06.2022 </w:t>
      </w:r>
      <w:r w:rsidR="002630D9">
        <w:rPr>
          <w:sz w:val="28"/>
        </w:rPr>
        <w:t xml:space="preserve">               </w:t>
      </w:r>
      <w:r>
        <w:rPr>
          <w:sz w:val="28"/>
        </w:rPr>
        <w:t>№ 1014 «О расследовании причин аварийных ситуаций при теплоснабжении»;</w:t>
      </w:r>
    </w:p>
    <w:p w:rsidR="003D6C30" w:rsidRDefault="00CA7737" w:rsidP="002630D9">
      <w:pPr>
        <w:ind w:firstLine="708"/>
        <w:jc w:val="both"/>
        <w:rPr>
          <w:sz w:val="28"/>
        </w:rPr>
      </w:pPr>
      <w:r>
        <w:rPr>
          <w:sz w:val="28"/>
        </w:rPr>
        <w:t>Приказа Госстроя Российской Федерации от 20.08.2001 № 191 «Об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3D6C30" w:rsidRDefault="00CA7737" w:rsidP="002630D9">
      <w:pPr>
        <w:ind w:firstLine="708"/>
        <w:jc w:val="both"/>
        <w:rPr>
          <w:sz w:val="28"/>
        </w:rPr>
      </w:pPr>
      <w:r>
        <w:rPr>
          <w:sz w:val="28"/>
        </w:rPr>
        <w:t>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3D6C30" w:rsidRDefault="00CA7737" w:rsidP="002630D9">
      <w:pPr>
        <w:ind w:firstLine="708"/>
        <w:jc w:val="both"/>
        <w:rPr>
          <w:sz w:val="28"/>
        </w:rPr>
      </w:pPr>
      <w:r>
        <w:rPr>
          <w:sz w:val="28"/>
        </w:rPr>
        <w:t xml:space="preserve">1.2. </w:t>
      </w:r>
      <w:proofErr w:type="gramStart"/>
      <w:r>
        <w:rPr>
          <w:sz w:val="28"/>
        </w:rPr>
        <w:t xml:space="preserve">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организациями теплоснабжения, электроснабжения и водоснабжения, осуществляющими деятельность на территории </w:t>
      </w:r>
      <w:r>
        <w:rPr>
          <w:sz w:val="28"/>
        </w:rPr>
        <w:lastRenderedPageBreak/>
        <w:t xml:space="preserve">Песчанокопского района (далее - </w:t>
      </w:r>
      <w:proofErr w:type="spellStart"/>
      <w:r>
        <w:rPr>
          <w:sz w:val="28"/>
        </w:rPr>
        <w:t>ресурсоснабжающие</w:t>
      </w:r>
      <w:proofErr w:type="spellEnd"/>
      <w:r>
        <w:rPr>
          <w:sz w:val="28"/>
        </w:rPr>
        <w:t xml:space="preserve"> организации), собственниками зданий с непосредственной формой управления имущества, абонентами (потребителями коммунальных ресурсов), а также управляющими компаниями, товариществами собственников жилья обслуживающими жилищный фонд, если таковые будут осуществлять деятельность на территории муниципального</w:t>
      </w:r>
      <w:proofErr w:type="gramEnd"/>
      <w:r>
        <w:rPr>
          <w:sz w:val="28"/>
        </w:rPr>
        <w:t xml:space="preserve"> района (далее - управляющие организации) и Администрацией Песчанокопского района.</w:t>
      </w:r>
    </w:p>
    <w:p w:rsidR="003D6C30" w:rsidRDefault="00CA7737" w:rsidP="002630D9">
      <w:pPr>
        <w:ind w:firstLine="708"/>
        <w:jc w:val="both"/>
        <w:rPr>
          <w:sz w:val="28"/>
        </w:rPr>
      </w:pPr>
      <w:r>
        <w:rPr>
          <w:sz w:val="28"/>
        </w:rPr>
        <w:t>1.3. К перечню возможных последствий аварийных ситуаций (чрезвычайных ситуаций) на тепловых сетях и источниках тепловой энергии относятся:</w:t>
      </w:r>
    </w:p>
    <w:p w:rsidR="003D6C30" w:rsidRDefault="00CA7737" w:rsidP="002630D9">
      <w:pPr>
        <w:ind w:firstLine="708"/>
        <w:jc w:val="both"/>
        <w:rPr>
          <w:sz w:val="28"/>
        </w:rPr>
      </w:pPr>
      <w:r>
        <w:rPr>
          <w:sz w:val="28"/>
        </w:rPr>
        <w:t>авария на объектах теплоснабжения повлекшая нарушение условия жизнедеятельности 10 человек и более, на 1 сутки и более при условии:</w:t>
      </w:r>
    </w:p>
    <w:p w:rsidR="003D6C30" w:rsidRDefault="00CA7737" w:rsidP="002630D9">
      <w:pPr>
        <w:ind w:firstLine="708"/>
        <w:jc w:val="both"/>
        <w:rPr>
          <w:sz w:val="28"/>
        </w:rPr>
      </w:pPr>
      <w:r>
        <w:rPr>
          <w:sz w:val="28"/>
        </w:rPr>
        <w:t>температура воздуха в жилых комнатах более суток фиксируется ниже +18 °C в холодный период;</w:t>
      </w:r>
    </w:p>
    <w:p w:rsidR="003D6C30" w:rsidRDefault="00CA7737" w:rsidP="002630D9">
      <w:pPr>
        <w:ind w:firstLine="708"/>
        <w:jc w:val="both"/>
        <w:rPr>
          <w:sz w:val="28"/>
        </w:rPr>
      </w:pPr>
      <w:r>
        <w:rPr>
          <w:sz w:val="28"/>
        </w:rPr>
        <w:t>прекращение теплоснабжения потребителей (в количестве 10 человек и более) в отопительный период на срок более 24 часов;</w:t>
      </w:r>
    </w:p>
    <w:p w:rsidR="003D6C30" w:rsidRDefault="00CA7737" w:rsidP="002630D9">
      <w:pPr>
        <w:ind w:firstLine="708"/>
        <w:jc w:val="both"/>
        <w:rPr>
          <w:sz w:val="28"/>
        </w:rPr>
      </w:pPr>
      <w:r>
        <w:rPr>
          <w:sz w:val="28"/>
        </w:rPr>
        <w:t>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p>
    <w:p w:rsidR="003D6C30" w:rsidRDefault="00CA7737" w:rsidP="002630D9">
      <w:pPr>
        <w:ind w:firstLine="708"/>
        <w:jc w:val="both"/>
        <w:rPr>
          <w:sz w:val="28"/>
        </w:rPr>
      </w:pPr>
      <w:r>
        <w:rPr>
          <w:sz w:val="28"/>
        </w:rPr>
        <w:t>разрушение или повреждение сооружений, в которых находятся объекты, которое привело к прекращению теплоснабжения потребителей (в количестве 10 человек и более);</w:t>
      </w:r>
    </w:p>
    <w:p w:rsidR="003D6C30" w:rsidRDefault="00CA7737" w:rsidP="002630D9">
      <w:pPr>
        <w:ind w:firstLine="708"/>
        <w:jc w:val="both"/>
        <w:rPr>
          <w:sz w:val="28"/>
        </w:rPr>
      </w:pPr>
      <w:r>
        <w:rPr>
          <w:sz w:val="28"/>
        </w:rPr>
        <w:t>перерыв теплоснабжения потребителей (в количестве 10 человек и более) на срок более 6 часов;</w:t>
      </w:r>
    </w:p>
    <w:p w:rsidR="003D6C30" w:rsidRDefault="00CA7737" w:rsidP="002630D9">
      <w:pPr>
        <w:ind w:firstLine="708"/>
        <w:jc w:val="both"/>
        <w:rPr>
          <w:sz w:val="28"/>
        </w:rPr>
      </w:pPr>
      <w:r>
        <w:rPr>
          <w:sz w:val="28"/>
        </w:rPr>
        <w:t>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rsidR="003D6C30" w:rsidRDefault="00CA7737" w:rsidP="002630D9">
      <w:pPr>
        <w:ind w:firstLine="708"/>
        <w:jc w:val="both"/>
        <w:rPr>
          <w:sz w:val="28"/>
        </w:rPr>
      </w:pPr>
      <w:r>
        <w:rPr>
          <w:sz w:val="28"/>
        </w:rPr>
        <w:t>1.4. Основными целями настоящего Порядка являются:</w:t>
      </w:r>
    </w:p>
    <w:p w:rsidR="003D6C30" w:rsidRDefault="00CA7737" w:rsidP="002630D9">
      <w:pPr>
        <w:ind w:firstLine="708"/>
        <w:jc w:val="both"/>
        <w:rPr>
          <w:sz w:val="28"/>
        </w:rPr>
      </w:pPr>
      <w:r>
        <w:rPr>
          <w:sz w:val="28"/>
        </w:rPr>
        <w:t xml:space="preserve">повышение эффективности, устойчивости и надежности функционирования объектов жилищно-коммунального хозяйства на территории Песчанокопского </w:t>
      </w:r>
      <w:r w:rsidR="00AD6971">
        <w:rPr>
          <w:sz w:val="28"/>
        </w:rPr>
        <w:t>района</w:t>
      </w:r>
      <w:r>
        <w:rPr>
          <w:sz w:val="28"/>
        </w:rPr>
        <w:t>;</w:t>
      </w:r>
    </w:p>
    <w:p w:rsidR="003D6C30" w:rsidRDefault="00CA7737" w:rsidP="002630D9">
      <w:pPr>
        <w:ind w:firstLine="708"/>
        <w:jc w:val="both"/>
        <w:rPr>
          <w:sz w:val="28"/>
        </w:rPr>
      </w:pPr>
      <w:r>
        <w:rPr>
          <w:sz w:val="28"/>
        </w:rPr>
        <w:t xml:space="preserve">мобилизация усилий по ликвидации технологических нарушений и аварийных ситуаций на объектах теплоснабжения Песчанокопского </w:t>
      </w:r>
      <w:r w:rsidR="00AD6971">
        <w:rPr>
          <w:sz w:val="28"/>
        </w:rPr>
        <w:t>района</w:t>
      </w:r>
      <w:r>
        <w:rPr>
          <w:sz w:val="28"/>
        </w:rPr>
        <w:t>;</w:t>
      </w:r>
    </w:p>
    <w:p w:rsidR="003D6C30" w:rsidRDefault="00CA7737" w:rsidP="002630D9">
      <w:pPr>
        <w:ind w:firstLine="708"/>
        <w:jc w:val="both"/>
        <w:rPr>
          <w:sz w:val="28"/>
        </w:rPr>
      </w:pPr>
      <w:r>
        <w:rPr>
          <w:sz w:val="28"/>
        </w:rPr>
        <w:t>снижение уровня технологических нарушений на объектах теплоснабжения, минимизация последствий возникновения технологических нарушений и аварийных ситуаций на объектах теплоснабжения Песчанокопского района.</w:t>
      </w:r>
    </w:p>
    <w:p w:rsidR="003D6C30" w:rsidRDefault="00CA7737" w:rsidP="002630D9">
      <w:pPr>
        <w:ind w:firstLine="708"/>
        <w:jc w:val="both"/>
        <w:rPr>
          <w:sz w:val="28"/>
        </w:rPr>
      </w:pPr>
      <w:r>
        <w:rPr>
          <w:sz w:val="28"/>
        </w:rPr>
        <w:t xml:space="preserve">1.5. Основной задачей </w:t>
      </w:r>
      <w:proofErr w:type="spellStart"/>
      <w:r>
        <w:rPr>
          <w:sz w:val="28"/>
        </w:rPr>
        <w:t>ресурсоснабжающих</w:t>
      </w:r>
      <w:proofErr w:type="spellEnd"/>
      <w:r>
        <w:rPr>
          <w:sz w:val="28"/>
        </w:rPr>
        <w:t xml:space="preserve"> организаций и управляющих организаций является обеспечение устойчивой и бесперебойной работы тепловых, водопроводных,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и электрических сетях.</w:t>
      </w:r>
    </w:p>
    <w:p w:rsidR="003D6C30" w:rsidRDefault="00CA7737" w:rsidP="002630D9">
      <w:pPr>
        <w:ind w:firstLine="708"/>
        <w:jc w:val="both"/>
        <w:rPr>
          <w:sz w:val="28"/>
        </w:rPr>
      </w:pPr>
      <w:r>
        <w:rPr>
          <w:sz w:val="28"/>
        </w:rPr>
        <w:t>1.6. Основными направлениями предупреждения возникновения аварий являются:</w:t>
      </w:r>
    </w:p>
    <w:p w:rsidR="003D6C30" w:rsidRDefault="00CA7737" w:rsidP="002630D9">
      <w:pPr>
        <w:ind w:firstLine="708"/>
        <w:jc w:val="both"/>
        <w:rPr>
          <w:sz w:val="28"/>
        </w:rPr>
      </w:pPr>
      <w:r>
        <w:rPr>
          <w:sz w:val="28"/>
        </w:rPr>
        <w:lastRenderedPageBreak/>
        <w:t>содержание оборудования системы теплоснабжения в технически исправном состоянии;</w:t>
      </w:r>
    </w:p>
    <w:p w:rsidR="003D6C30" w:rsidRDefault="00CA7737" w:rsidP="002630D9">
      <w:pPr>
        <w:ind w:firstLine="708"/>
        <w:jc w:val="both"/>
        <w:rPr>
          <w:sz w:val="28"/>
        </w:rPr>
      </w:pPr>
      <w:r>
        <w:rPr>
          <w:sz w:val="28"/>
        </w:rPr>
        <w:t>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rsidR="003D6C30" w:rsidRDefault="00CA7737" w:rsidP="002630D9">
      <w:pPr>
        <w:ind w:firstLine="708"/>
        <w:jc w:val="both"/>
        <w:rPr>
          <w:sz w:val="28"/>
        </w:rPr>
      </w:pPr>
      <w:r>
        <w:rPr>
          <w:sz w:val="28"/>
        </w:rPr>
        <w:t>создание необходимых аварийных запасов материалов и оборудования;</w:t>
      </w:r>
    </w:p>
    <w:p w:rsidR="003D6C30" w:rsidRDefault="00CA7737" w:rsidP="002630D9">
      <w:pPr>
        <w:ind w:firstLine="708"/>
        <w:jc w:val="both"/>
        <w:rPr>
          <w:sz w:val="28"/>
        </w:rPr>
      </w:pPr>
      <w:r>
        <w:rPr>
          <w:sz w:val="28"/>
        </w:rPr>
        <w:t>обеспечение персонала необходимыми средствами защиты, связи, пожаротушения, инструментом, автотранспортом и другими механизмами;</w:t>
      </w:r>
    </w:p>
    <w:p w:rsidR="003D6C30" w:rsidRDefault="00CA7737" w:rsidP="002630D9">
      <w:pPr>
        <w:ind w:firstLine="708"/>
        <w:jc w:val="both"/>
        <w:rPr>
          <w:sz w:val="28"/>
        </w:rPr>
      </w:pPr>
      <w:r>
        <w:rPr>
          <w:sz w:val="28"/>
        </w:rPr>
        <w:t>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rsidR="003D6C30" w:rsidRDefault="00CA7737" w:rsidP="002630D9">
      <w:pPr>
        <w:ind w:firstLine="708"/>
        <w:jc w:val="both"/>
        <w:rPr>
          <w:sz w:val="28"/>
        </w:rPr>
      </w:pPr>
      <w:r>
        <w:rPr>
          <w:sz w:val="28"/>
        </w:rPr>
        <w:t xml:space="preserve">1.7. </w:t>
      </w:r>
      <w:proofErr w:type="spellStart"/>
      <w:proofErr w:type="gramStart"/>
      <w:r>
        <w:rPr>
          <w:sz w:val="28"/>
        </w:rPr>
        <w:t>Ресурсоснабжающие</w:t>
      </w:r>
      <w:proofErr w:type="spellEnd"/>
      <w:r>
        <w:rPr>
          <w:sz w:val="28"/>
        </w:rPr>
        <w:t xml:space="preserve"> организации, управляющие организации, организации,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диспетчерские и (или) аварийно-восстановительные службы (аварийно-диспетчерские службы) (далее – ДС и (или) АВС (АДС) соответственно).</w:t>
      </w:r>
      <w:proofErr w:type="gramEnd"/>
    </w:p>
    <w:p w:rsidR="003D6C30" w:rsidRDefault="00CA7737" w:rsidP="002630D9">
      <w:pPr>
        <w:ind w:firstLine="708"/>
        <w:jc w:val="both"/>
        <w:rPr>
          <w:sz w:val="28"/>
        </w:rPr>
      </w:pPr>
      <w:r>
        <w:rPr>
          <w:sz w:val="28"/>
        </w:rPr>
        <w:t>Состав АВС, перечень машин и механизмов, приспособлений и материалов для ликвидации аварийных ситуаций утверждается руководителем организации.</w:t>
      </w:r>
    </w:p>
    <w:p w:rsidR="003D6C30" w:rsidRDefault="00CA7737" w:rsidP="002630D9">
      <w:pPr>
        <w:ind w:firstLine="708"/>
        <w:jc w:val="both"/>
        <w:rPr>
          <w:sz w:val="28"/>
        </w:rPr>
      </w:pPr>
      <w:r>
        <w:rPr>
          <w:sz w:val="28"/>
        </w:rPr>
        <w:t>В организациях, штатным расписанием которых не предусмотрены ДС и (или) АВС (АДС), обязанности оперативного руководства ликвидацией аварии возлагаются на лицо, назначенное соответствующим приказом руководителя организации.</w:t>
      </w:r>
    </w:p>
    <w:p w:rsidR="003D6C30" w:rsidRDefault="00CA7737" w:rsidP="002630D9">
      <w:pPr>
        <w:ind w:firstLine="708"/>
        <w:jc w:val="both"/>
        <w:rPr>
          <w:sz w:val="28"/>
        </w:rPr>
      </w:pPr>
      <w:r>
        <w:rPr>
          <w:sz w:val="28"/>
        </w:rPr>
        <w:t xml:space="preserve">1.8. Общую координацию действий ДС и (или) АВС (АДС) по ликвидации аварийной ситуации осуществляет единая дежурно-диспетчерская служба </w:t>
      </w:r>
      <w:r w:rsidR="00EC4478">
        <w:rPr>
          <w:sz w:val="28"/>
        </w:rPr>
        <w:t xml:space="preserve">Песчанокопского </w:t>
      </w:r>
      <w:r>
        <w:rPr>
          <w:sz w:val="28"/>
        </w:rPr>
        <w:t>района (далее – ЕДДС).</w:t>
      </w:r>
    </w:p>
    <w:p w:rsidR="003D6C30" w:rsidRDefault="00CA7737" w:rsidP="002630D9">
      <w:pPr>
        <w:ind w:firstLine="708"/>
        <w:jc w:val="both"/>
        <w:rPr>
          <w:sz w:val="28"/>
        </w:rPr>
      </w:pPr>
      <w:r>
        <w:rPr>
          <w:sz w:val="28"/>
        </w:rPr>
        <w:t xml:space="preserve">Сведения о телефонах ДС и (или) АВС (АДС) уточняются до начала отопительного периода и предоставляются </w:t>
      </w:r>
      <w:proofErr w:type="spellStart"/>
      <w:r>
        <w:rPr>
          <w:sz w:val="28"/>
        </w:rPr>
        <w:t>ресурсоснабжающими</w:t>
      </w:r>
      <w:proofErr w:type="spellEnd"/>
      <w:r>
        <w:rPr>
          <w:sz w:val="28"/>
        </w:rPr>
        <w:t xml:space="preserve"> организациями, потребителями тепловой энергии в ЕДДС.</w:t>
      </w:r>
    </w:p>
    <w:p w:rsidR="003D6C30" w:rsidRDefault="003D6C30" w:rsidP="002630D9">
      <w:pPr>
        <w:ind w:firstLine="708"/>
        <w:jc w:val="both"/>
        <w:rPr>
          <w:sz w:val="28"/>
        </w:rPr>
      </w:pPr>
    </w:p>
    <w:p w:rsidR="003D6C30" w:rsidRPr="00256863" w:rsidRDefault="00CA7737" w:rsidP="002630D9">
      <w:pPr>
        <w:ind w:firstLine="708"/>
        <w:jc w:val="center"/>
        <w:rPr>
          <w:b/>
          <w:sz w:val="28"/>
        </w:rPr>
      </w:pPr>
      <w:r>
        <w:rPr>
          <w:b/>
          <w:sz w:val="28"/>
        </w:rPr>
        <w:t xml:space="preserve">2. </w:t>
      </w:r>
      <w:r w:rsidRPr="00256863">
        <w:rPr>
          <w:b/>
          <w:sz w:val="28"/>
        </w:rPr>
        <w:t xml:space="preserve">Взаимодействие </w:t>
      </w:r>
      <w:proofErr w:type="spellStart"/>
      <w:r w:rsidRPr="00256863">
        <w:rPr>
          <w:b/>
          <w:sz w:val="28"/>
        </w:rPr>
        <w:t>ресурсоснабжающих</w:t>
      </w:r>
      <w:proofErr w:type="spellEnd"/>
      <w:r w:rsidRPr="00256863">
        <w:rPr>
          <w:b/>
          <w:sz w:val="28"/>
        </w:rPr>
        <w:t xml:space="preserve"> организаций, потребителей</w:t>
      </w:r>
    </w:p>
    <w:p w:rsidR="003D6C30" w:rsidRPr="00256863" w:rsidRDefault="00CA7737" w:rsidP="002630D9">
      <w:pPr>
        <w:ind w:firstLine="708"/>
        <w:jc w:val="center"/>
        <w:rPr>
          <w:b/>
          <w:sz w:val="28"/>
        </w:rPr>
      </w:pPr>
      <w:r w:rsidRPr="00256863">
        <w:rPr>
          <w:b/>
          <w:sz w:val="28"/>
        </w:rPr>
        <w:t>тепловой энергии при ликвидации аварийных ситуаций</w:t>
      </w:r>
    </w:p>
    <w:p w:rsidR="003D6C30" w:rsidRDefault="003D6C30" w:rsidP="002630D9">
      <w:pPr>
        <w:ind w:firstLine="708"/>
        <w:jc w:val="center"/>
        <w:rPr>
          <w:b/>
          <w:sz w:val="28"/>
        </w:rPr>
      </w:pPr>
    </w:p>
    <w:p w:rsidR="003D6C30" w:rsidRDefault="00CA7737" w:rsidP="002630D9">
      <w:pPr>
        <w:ind w:firstLine="708"/>
        <w:jc w:val="both"/>
        <w:rPr>
          <w:sz w:val="28"/>
        </w:rPr>
      </w:pPr>
      <w:r>
        <w:rPr>
          <w:sz w:val="28"/>
        </w:rPr>
        <w:t>2.1. При возникновении аварийной ситуации на наружных сетях и источниках теплоснабжения теплоснабжающая организация обязана:</w:t>
      </w:r>
    </w:p>
    <w:p w:rsidR="003D6C30" w:rsidRDefault="00CA7737" w:rsidP="002630D9">
      <w:pPr>
        <w:ind w:firstLine="708"/>
        <w:jc w:val="both"/>
        <w:rPr>
          <w:sz w:val="28"/>
        </w:rPr>
      </w:pPr>
      <w:r>
        <w:rPr>
          <w:sz w:val="28"/>
        </w:rPr>
        <w:t>2.1.1. 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w:t>
      </w:r>
    </w:p>
    <w:p w:rsidR="003D6C30" w:rsidRDefault="00CA7737" w:rsidP="002630D9">
      <w:pPr>
        <w:ind w:firstLine="708"/>
        <w:jc w:val="both"/>
        <w:rPr>
          <w:sz w:val="28"/>
        </w:rPr>
      </w:pPr>
      <w:r>
        <w:rPr>
          <w:sz w:val="28"/>
        </w:rPr>
        <w:t>2.1.2. Силами аварийно-технических служб незамедлительно приступить к ликвидации создавшейся аварийной ситуации.</w:t>
      </w:r>
    </w:p>
    <w:p w:rsidR="003D6C30" w:rsidRDefault="00CA7737" w:rsidP="002630D9">
      <w:pPr>
        <w:ind w:firstLine="708"/>
        <w:jc w:val="both"/>
        <w:rPr>
          <w:sz w:val="28"/>
        </w:rPr>
      </w:pPr>
      <w:r>
        <w:rPr>
          <w:sz w:val="28"/>
        </w:rPr>
        <w:t xml:space="preserve">2.1.3. Оперативно передать информацию в уполномоченный орган о причинах возникновения аварийной ситуации, о решении, принятом по вопросу ее ликвидации, в сроки, установленные пунктом 6 Правил расследования причин аварийных ситуаций при теплоснабжении, утвержденных </w:t>
      </w:r>
      <w:r>
        <w:rPr>
          <w:sz w:val="28"/>
        </w:rPr>
        <w:lastRenderedPageBreak/>
        <w:t>Постановлением Правительства Российской Федерации от 02.06.2022 г. № 1014 «О расследовании причин аварийных ситуаций при теплоснабжении».</w:t>
      </w:r>
    </w:p>
    <w:p w:rsidR="003D6C30" w:rsidRDefault="00CA7737" w:rsidP="002630D9">
      <w:pPr>
        <w:ind w:firstLine="708"/>
        <w:jc w:val="both"/>
        <w:rPr>
          <w:sz w:val="28"/>
        </w:rPr>
      </w:pPr>
      <w:r>
        <w:rPr>
          <w:sz w:val="28"/>
        </w:rPr>
        <w:t xml:space="preserve"> </w:t>
      </w:r>
      <w:r>
        <w:rPr>
          <w:sz w:val="28"/>
        </w:rPr>
        <w:tab/>
        <w:t>Диспетчер ДС и (или) АВС (АДС) сообщает:</w:t>
      </w:r>
    </w:p>
    <w:p w:rsidR="003D6C30" w:rsidRDefault="00CA7737" w:rsidP="002630D9">
      <w:pPr>
        <w:ind w:firstLine="708"/>
        <w:jc w:val="both"/>
        <w:rPr>
          <w:sz w:val="28"/>
        </w:rPr>
      </w:pPr>
      <w:r>
        <w:rPr>
          <w:sz w:val="28"/>
        </w:rPr>
        <w:t>в ЕДДС;</w:t>
      </w:r>
    </w:p>
    <w:p w:rsidR="003D6C30" w:rsidRDefault="00CA7737" w:rsidP="002630D9">
      <w:pPr>
        <w:ind w:firstLine="708"/>
        <w:jc w:val="both"/>
        <w:rPr>
          <w:sz w:val="28"/>
        </w:rPr>
      </w:pPr>
      <w:r>
        <w:rPr>
          <w:sz w:val="28"/>
        </w:rPr>
        <w:t>диспетчерам организаций, которым необходимо изменить или прекратить работу оборудования и иных объектов жизнеобеспечения;</w:t>
      </w:r>
    </w:p>
    <w:p w:rsidR="003D6C30" w:rsidRDefault="00CA7737" w:rsidP="002630D9">
      <w:pPr>
        <w:ind w:firstLine="708"/>
        <w:jc w:val="both"/>
        <w:rPr>
          <w:sz w:val="28"/>
        </w:rPr>
      </w:pPr>
      <w:r>
        <w:rPr>
          <w:sz w:val="28"/>
        </w:rPr>
        <w:t>диспетчерским службам потребителей тепловой энергии;</w:t>
      </w:r>
    </w:p>
    <w:p w:rsidR="003D6C30" w:rsidRDefault="00CA7737" w:rsidP="002630D9">
      <w:pPr>
        <w:ind w:firstLine="708"/>
        <w:jc w:val="both"/>
        <w:rPr>
          <w:sz w:val="28"/>
        </w:rPr>
      </w:pPr>
      <w:r>
        <w:rPr>
          <w:sz w:val="28"/>
        </w:rPr>
        <w:t>диспетчерским службам управляющих организаций, представителям собственников зданий с непосредственной формой управления.</w:t>
      </w:r>
    </w:p>
    <w:p w:rsidR="003D6C30" w:rsidRDefault="00CA7737" w:rsidP="002630D9">
      <w:pPr>
        <w:ind w:firstLine="708"/>
        <w:jc w:val="both"/>
        <w:rPr>
          <w:sz w:val="28"/>
        </w:rPr>
      </w:pPr>
      <w:r>
        <w:rPr>
          <w:sz w:val="28"/>
        </w:rPr>
        <w:t>2.1.4. По окончании ликвидации аварии оповестить о времени подключения управляющие организации, представителей собственников зданий с непосредственной формой управления, ЕДДС.</w:t>
      </w:r>
    </w:p>
    <w:p w:rsidR="003D6C30" w:rsidRDefault="00CA7737" w:rsidP="002630D9">
      <w:pPr>
        <w:ind w:firstLine="708"/>
        <w:jc w:val="both"/>
        <w:rPr>
          <w:sz w:val="28"/>
        </w:rPr>
      </w:pPr>
      <w:r>
        <w:rPr>
          <w:sz w:val="28"/>
        </w:rPr>
        <w:t>2.2. При возникновении аварийных ситуаций на внутридомовых инженерных системах отопления собственники зданий с непосредственной формой управления, управляющая организация обязаны обеспечить:</w:t>
      </w:r>
    </w:p>
    <w:p w:rsidR="003D6C30" w:rsidRDefault="00CA7737" w:rsidP="002630D9">
      <w:pPr>
        <w:ind w:firstLine="708"/>
        <w:jc w:val="both"/>
        <w:rPr>
          <w:sz w:val="28"/>
        </w:rPr>
      </w:pPr>
      <w:r>
        <w:rPr>
          <w:sz w:val="28"/>
        </w:rPr>
        <w:t>2.2.1. Ответ на телефонный звонок собственника или пользователя помещения в многоквартирном доме в ДС и (или) АВС (АДС) в течение не более 5 минут, а в случае не обеспечения ответа в указанный срок - осуществление взаимодействия со звонившим в ДС и (или) АВС (АДС</w:t>
      </w:r>
      <w:proofErr w:type="gramStart"/>
      <w:r>
        <w:rPr>
          <w:sz w:val="28"/>
        </w:rPr>
        <w:t>)с</w:t>
      </w:r>
      <w:proofErr w:type="gramEnd"/>
      <w:r>
        <w:rPr>
          <w:sz w:val="28"/>
        </w:rPr>
        <w:t>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(или) АВС (АДС), либо предоставить технологическую возможность оставить голосовое сообщение и (или) электронное сообщение, которое должно быть рассмотрено аварийно-технической службой в течение 10 минут после поступления.</w:t>
      </w:r>
    </w:p>
    <w:p w:rsidR="003D6C30" w:rsidRDefault="00CA7737" w:rsidP="002630D9">
      <w:pPr>
        <w:ind w:firstLine="708"/>
        <w:jc w:val="both"/>
        <w:rPr>
          <w:sz w:val="28"/>
        </w:rPr>
      </w:pPr>
      <w:r>
        <w:rPr>
          <w:sz w:val="28"/>
        </w:rPr>
        <w:t>2.2.2.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rsidR="003D6C30" w:rsidRDefault="00CA7737" w:rsidP="002630D9">
      <w:pPr>
        <w:ind w:firstLine="708"/>
        <w:jc w:val="both"/>
        <w:rPr>
          <w:sz w:val="28"/>
        </w:rPr>
      </w:pPr>
      <w:r>
        <w:rPr>
          <w:sz w:val="28"/>
        </w:rPr>
        <w:t>2.2.3. В течение 10 минут проинформировать телефонограммой о характере аварии, ориентировочном времени ее устранения, количестве пострадавших в ЕДДС и теплоснабжающую организацию.</w:t>
      </w:r>
    </w:p>
    <w:p w:rsidR="003D6C30" w:rsidRDefault="00CA7737" w:rsidP="002630D9">
      <w:pPr>
        <w:ind w:firstLine="708"/>
        <w:jc w:val="both"/>
        <w:rPr>
          <w:sz w:val="28"/>
        </w:rPr>
      </w:pPr>
      <w:r>
        <w:rPr>
          <w:sz w:val="28"/>
        </w:rPr>
        <w:t>2.2.4. 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rsidR="003D6C30" w:rsidRDefault="00CA7737" w:rsidP="002630D9">
      <w:pPr>
        <w:ind w:firstLine="708"/>
        <w:jc w:val="both"/>
        <w:rPr>
          <w:sz w:val="28"/>
        </w:rPr>
      </w:pPr>
      <w:r>
        <w:rPr>
          <w:sz w:val="28"/>
        </w:rPr>
        <w:t>2.2.5.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rsidR="003D6C30" w:rsidRDefault="00CA7737" w:rsidP="002630D9">
      <w:pPr>
        <w:ind w:firstLine="708"/>
        <w:jc w:val="both"/>
        <w:rPr>
          <w:sz w:val="28"/>
        </w:rPr>
      </w:pPr>
      <w:r>
        <w:rPr>
          <w:sz w:val="28"/>
        </w:rPr>
        <w:t>2.2.6.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w:t>
      </w:r>
    </w:p>
    <w:p w:rsidR="003D6C30" w:rsidRDefault="00CA7737" w:rsidP="002630D9">
      <w:pPr>
        <w:ind w:firstLine="708"/>
        <w:jc w:val="both"/>
        <w:rPr>
          <w:sz w:val="28"/>
        </w:rPr>
      </w:pPr>
      <w:r>
        <w:rPr>
          <w:sz w:val="28"/>
        </w:rPr>
        <w:t>2.2.7. После ликвидации аварии в течение 10 минут поставить в известность ЕДДС и теплоснабжающую организацию.</w:t>
      </w:r>
    </w:p>
    <w:p w:rsidR="003D6C30" w:rsidRDefault="00CA7737" w:rsidP="002630D9">
      <w:pPr>
        <w:ind w:firstLine="708"/>
        <w:jc w:val="both"/>
        <w:rPr>
          <w:sz w:val="28"/>
        </w:rPr>
      </w:pPr>
      <w:r>
        <w:rPr>
          <w:sz w:val="28"/>
        </w:rPr>
        <w:t xml:space="preserve">2.3. </w:t>
      </w:r>
      <w:proofErr w:type="gramStart"/>
      <w:r>
        <w:rPr>
          <w:sz w:val="28"/>
        </w:rPr>
        <w:t xml:space="preserve">Организации, независимо от формы собственности и ведомственной принадлежности, имеющие на своем балансе коммуникации или сооружения, </w:t>
      </w:r>
      <w:r>
        <w:rPr>
          <w:sz w:val="28"/>
        </w:rPr>
        <w:lastRenderedPageBreak/>
        <w:t xml:space="preserve">расположенные в районе возникновения аварии, по вызову диспетчера </w:t>
      </w:r>
      <w:proofErr w:type="spellStart"/>
      <w:r>
        <w:rPr>
          <w:sz w:val="28"/>
        </w:rPr>
        <w:t>ресурсоснабжающей</w:t>
      </w:r>
      <w:proofErr w:type="spellEnd"/>
      <w:r>
        <w:rPr>
          <w:sz w:val="28"/>
        </w:rPr>
        <w:t xml:space="preserve"> организации, управляющей организации, потребители тепловой энергии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roofErr w:type="gramEnd"/>
    </w:p>
    <w:p w:rsidR="003D6C30" w:rsidRDefault="00CA7737" w:rsidP="002630D9">
      <w:pPr>
        <w:ind w:firstLine="708"/>
        <w:jc w:val="both"/>
        <w:rPr>
          <w:sz w:val="28"/>
        </w:rPr>
      </w:pPr>
      <w:r>
        <w:rPr>
          <w:sz w:val="28"/>
        </w:rPr>
        <w:t xml:space="preserve">2.4. В случае возникновения аварии на наружных объектах теплоснабжения или инженерных сетях, собственник и (или) эксплуатирующая организация по которым не определены, диспетчер </w:t>
      </w:r>
      <w:proofErr w:type="spellStart"/>
      <w:r>
        <w:rPr>
          <w:sz w:val="28"/>
        </w:rPr>
        <w:t>ресурсоснабжающей</w:t>
      </w:r>
      <w:proofErr w:type="spellEnd"/>
      <w:r>
        <w:rPr>
          <w:sz w:val="28"/>
        </w:rPr>
        <w:t xml:space="preserve"> организации, управляющей организации, потребители тепловой энергии незамедлительно сообщают об аварии в ЕДДС.</w:t>
      </w:r>
    </w:p>
    <w:p w:rsidR="003D6C30" w:rsidRDefault="00CA7737" w:rsidP="002630D9">
      <w:pPr>
        <w:ind w:firstLine="708"/>
        <w:jc w:val="both"/>
        <w:rPr>
          <w:sz w:val="28"/>
        </w:rPr>
      </w:pPr>
      <w:r>
        <w:rPr>
          <w:sz w:val="28"/>
        </w:rPr>
        <w:t>Для ликвидации аварийной ситуации на сетях, собственник которых не определен, привлекаются специализированные теплоснабжающие организации, к чьим сетям технологически присоединены данные сети.</w:t>
      </w:r>
    </w:p>
    <w:p w:rsidR="003D6C30" w:rsidRDefault="00CA7737" w:rsidP="002630D9">
      <w:pPr>
        <w:ind w:firstLine="708"/>
        <w:jc w:val="both"/>
        <w:rPr>
          <w:sz w:val="28"/>
        </w:rPr>
      </w:pPr>
      <w:r>
        <w:rPr>
          <w:sz w:val="28"/>
        </w:rPr>
        <w:t xml:space="preserve">2.5. В случае невозможности устранения аварии в течение 16 часов единовременно - при температуре воздуха в жилых помещениях от +12°C до нормативной температуры; не более 8 часов единовременно - при температуре воздуха в жилых помещениях от +10°C до +12°C; </w:t>
      </w:r>
      <w:proofErr w:type="gramStart"/>
      <w:r>
        <w:rPr>
          <w:sz w:val="28"/>
        </w:rPr>
        <w:t xml:space="preserve">не более 4 часов единовременно - при температуре воздуха в жилых помещениях от +8°C до +10°C, по предложению руководителя теплоснабжающей организации, управляющей организации, потребителей тепловой энергии Администрацией </w:t>
      </w:r>
      <w:r w:rsidR="00256863">
        <w:rPr>
          <w:sz w:val="28"/>
        </w:rPr>
        <w:t>Песчанокопского района</w:t>
      </w:r>
      <w:r>
        <w:rPr>
          <w:sz w:val="28"/>
        </w:rPr>
        <w:t xml:space="preserve"> может быть организовано проведение заседания Комиссии по предупреждению и ликвидации чрезвычайных ситуаций и обеспечению пожарной безопасности (далее - КЧС и ОПБ) с целью принятия конкретных мер для ликвидации аварии и недопущения</w:t>
      </w:r>
      <w:proofErr w:type="gramEnd"/>
      <w:r>
        <w:rPr>
          <w:sz w:val="28"/>
        </w:rPr>
        <w:t xml:space="preserve"> ее развития в чрезвычайную ситуацию по истечении 24 часов (в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функционирования «Повышенная готовность»).</w:t>
      </w:r>
    </w:p>
    <w:p w:rsidR="003D6C30" w:rsidRDefault="003D6C30" w:rsidP="002630D9">
      <w:pPr>
        <w:ind w:firstLine="708"/>
        <w:jc w:val="center"/>
        <w:rPr>
          <w:b/>
          <w:sz w:val="28"/>
        </w:rPr>
      </w:pPr>
    </w:p>
    <w:p w:rsidR="003D6C30" w:rsidRDefault="00CA7737" w:rsidP="002630D9">
      <w:pPr>
        <w:ind w:firstLine="708"/>
        <w:jc w:val="center"/>
        <w:rPr>
          <w:b/>
          <w:sz w:val="28"/>
        </w:rPr>
      </w:pPr>
      <w:r>
        <w:rPr>
          <w:b/>
          <w:sz w:val="28"/>
        </w:rPr>
        <w:t>3. Взаимодействие ДС и (или) АВС (АДС) при возникновении и ликвидации аварий на источниках теплоснабжения, сетях и системах теплопотребления</w:t>
      </w:r>
    </w:p>
    <w:p w:rsidR="003D6C30" w:rsidRDefault="003D6C30" w:rsidP="002630D9">
      <w:pPr>
        <w:ind w:firstLine="708"/>
        <w:jc w:val="center"/>
        <w:rPr>
          <w:b/>
          <w:sz w:val="28"/>
        </w:rPr>
      </w:pPr>
    </w:p>
    <w:p w:rsidR="003D6C30" w:rsidRDefault="00CA7737" w:rsidP="002630D9">
      <w:pPr>
        <w:ind w:firstLine="708"/>
        <w:jc w:val="both"/>
        <w:rPr>
          <w:sz w:val="28"/>
        </w:rPr>
      </w:pPr>
      <w:r>
        <w:rPr>
          <w:sz w:val="28"/>
        </w:rPr>
        <w:t xml:space="preserve">3.1. При возникновении аварийной ситуации </w:t>
      </w:r>
      <w:proofErr w:type="spellStart"/>
      <w:r>
        <w:rPr>
          <w:sz w:val="28"/>
        </w:rPr>
        <w:t>ресурсоснабжающие</w:t>
      </w:r>
      <w:proofErr w:type="spellEnd"/>
      <w:r>
        <w:rPr>
          <w:sz w:val="28"/>
        </w:rPr>
        <w:t xml:space="preserve"> организации (независимо от форм собственности и ведомственной принадлежности) и потребители тепловой энергии в течение всей смены осуществляют передачу оперативной информации в ЕДДС. </w:t>
      </w:r>
    </w:p>
    <w:p w:rsidR="003D6C30" w:rsidRDefault="00CA7737" w:rsidP="002630D9">
      <w:pPr>
        <w:ind w:firstLine="708"/>
        <w:jc w:val="both"/>
        <w:rPr>
          <w:sz w:val="28"/>
        </w:rPr>
      </w:pPr>
      <w:r>
        <w:rPr>
          <w:sz w:val="28"/>
        </w:rPr>
        <w:t xml:space="preserve">3.2. При поступлении в ДС и (или) АВС (АДС) </w:t>
      </w:r>
      <w:proofErr w:type="spellStart"/>
      <w:r>
        <w:rPr>
          <w:sz w:val="28"/>
        </w:rPr>
        <w:t>ресурсоснабжающих</w:t>
      </w:r>
      <w:proofErr w:type="spellEnd"/>
      <w:r>
        <w:rPr>
          <w:sz w:val="28"/>
        </w:rPr>
        <w:t xml:space="preserve">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ДС и (или) АВС (АДС) </w:t>
      </w:r>
      <w:proofErr w:type="gramStart"/>
      <w:r>
        <w:rPr>
          <w:sz w:val="28"/>
        </w:rPr>
        <w:t>обязана</w:t>
      </w:r>
      <w:proofErr w:type="gramEnd"/>
      <w:r>
        <w:rPr>
          <w:sz w:val="28"/>
        </w:rPr>
        <w:t xml:space="preserve"> незамедлительно: </w:t>
      </w:r>
    </w:p>
    <w:p w:rsidR="003D6C30" w:rsidRDefault="00CA7737" w:rsidP="002630D9">
      <w:pPr>
        <w:ind w:firstLine="708"/>
        <w:jc w:val="both"/>
        <w:rPr>
          <w:sz w:val="28"/>
        </w:rPr>
      </w:pPr>
      <w:r>
        <w:rPr>
          <w:sz w:val="28"/>
        </w:rPr>
        <w:t>направить к месту аварии аварийную бригаду;</w:t>
      </w:r>
    </w:p>
    <w:p w:rsidR="003D6C30" w:rsidRDefault="00CA7737" w:rsidP="002630D9">
      <w:pPr>
        <w:ind w:firstLine="708"/>
        <w:jc w:val="both"/>
        <w:rPr>
          <w:sz w:val="28"/>
        </w:rPr>
      </w:pPr>
      <w:r>
        <w:rPr>
          <w:sz w:val="28"/>
        </w:rPr>
        <w:t>сообщить о возникшей ситуации по имеющимся у нее каналам связи руководителю предприятия и диспетчеру ЕДДС;</w:t>
      </w:r>
    </w:p>
    <w:p w:rsidR="003D6C30" w:rsidRDefault="00CA7737" w:rsidP="002630D9">
      <w:pPr>
        <w:ind w:firstLine="708"/>
        <w:jc w:val="both"/>
        <w:rPr>
          <w:sz w:val="28"/>
        </w:rPr>
      </w:pPr>
      <w:r>
        <w:rPr>
          <w:sz w:val="28"/>
        </w:rPr>
        <w:lastRenderedPageBreak/>
        <w:t>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rsidR="003D6C30" w:rsidRDefault="00CA7737" w:rsidP="002630D9">
      <w:pPr>
        <w:ind w:firstLine="708"/>
        <w:jc w:val="both"/>
        <w:rPr>
          <w:sz w:val="28"/>
        </w:rPr>
      </w:pPr>
      <w:r>
        <w:rPr>
          <w:sz w:val="28"/>
        </w:rPr>
        <w:t>3.3. На основании сообщения с места обнаруженной аварии на объекте или сетях теплоснабжения ответственное должностное лицо теплоснабжающей/</w:t>
      </w:r>
      <w:proofErr w:type="spellStart"/>
      <w:r>
        <w:rPr>
          <w:sz w:val="28"/>
        </w:rPr>
        <w:t>теплосетевой</w:t>
      </w:r>
      <w:proofErr w:type="spellEnd"/>
      <w:r>
        <w:rPr>
          <w:sz w:val="28"/>
        </w:rPr>
        <w:t xml:space="preserve"> организации определяет:</w:t>
      </w:r>
    </w:p>
    <w:p w:rsidR="003D6C30" w:rsidRDefault="00CA7737" w:rsidP="002630D9">
      <w:pPr>
        <w:ind w:firstLine="708"/>
        <w:jc w:val="both"/>
        <w:rPr>
          <w:sz w:val="28"/>
        </w:rPr>
      </w:pPr>
      <w:r>
        <w:rPr>
          <w:sz w:val="28"/>
        </w:rPr>
        <w:t>какие переключения в сетях необходимо произвести;</w:t>
      </w:r>
    </w:p>
    <w:p w:rsidR="003D6C30" w:rsidRDefault="00CA7737" w:rsidP="002630D9">
      <w:pPr>
        <w:ind w:firstLine="708"/>
        <w:jc w:val="both"/>
        <w:rPr>
          <w:sz w:val="28"/>
        </w:rPr>
      </w:pPr>
      <w:r>
        <w:rPr>
          <w:sz w:val="28"/>
        </w:rPr>
        <w:t>как изменится режим теплоснабжения в зоне обнаруженной аварии;</w:t>
      </w:r>
    </w:p>
    <w:p w:rsidR="003D6C30" w:rsidRDefault="00CA7737" w:rsidP="002630D9">
      <w:pPr>
        <w:ind w:firstLine="708"/>
        <w:jc w:val="both"/>
        <w:rPr>
          <w:sz w:val="28"/>
        </w:rPr>
      </w:pPr>
      <w:r>
        <w:rPr>
          <w:sz w:val="28"/>
        </w:rPr>
        <w:t xml:space="preserve">какие </w:t>
      </w:r>
      <w:proofErr w:type="gramStart"/>
      <w:r>
        <w:rPr>
          <w:sz w:val="28"/>
        </w:rPr>
        <w:t>абоненты</w:t>
      </w:r>
      <w:proofErr w:type="gramEnd"/>
      <w:r>
        <w:rPr>
          <w:sz w:val="28"/>
        </w:rPr>
        <w:t xml:space="preserve"> и в </w:t>
      </w:r>
      <w:proofErr w:type="gramStart"/>
      <w:r>
        <w:rPr>
          <w:sz w:val="28"/>
        </w:rPr>
        <w:t>какой</w:t>
      </w:r>
      <w:proofErr w:type="gramEnd"/>
      <w:r>
        <w:rPr>
          <w:sz w:val="28"/>
        </w:rPr>
        <w:t xml:space="preserve"> последовательности могут быть ограничены или отключены от теплоснабжения;</w:t>
      </w:r>
    </w:p>
    <w:p w:rsidR="003D6C30" w:rsidRDefault="00CA7737" w:rsidP="002630D9">
      <w:pPr>
        <w:ind w:firstLine="708"/>
        <w:jc w:val="both"/>
        <w:rPr>
          <w:sz w:val="28"/>
        </w:rPr>
      </w:pPr>
      <w:r>
        <w:rPr>
          <w:sz w:val="28"/>
        </w:rPr>
        <w:t>когда и какие инженерные системы при необходимости должны быть опорожнены;</w:t>
      </w:r>
    </w:p>
    <w:p w:rsidR="003D6C30" w:rsidRDefault="00CA7737" w:rsidP="002630D9">
      <w:pPr>
        <w:ind w:firstLine="708"/>
        <w:jc w:val="both"/>
        <w:rPr>
          <w:sz w:val="28"/>
        </w:rPr>
      </w:pPr>
      <w:r>
        <w:rPr>
          <w:sz w:val="28"/>
        </w:rPr>
        <w:t>какими силами и средствами будет устраняться обнаруженная авария.</w:t>
      </w:r>
    </w:p>
    <w:p w:rsidR="003D6C30" w:rsidRDefault="00CA7737" w:rsidP="002630D9">
      <w:pPr>
        <w:ind w:firstLine="708"/>
        <w:jc w:val="both"/>
        <w:rPr>
          <w:sz w:val="28"/>
        </w:rPr>
      </w:pPr>
      <w:r>
        <w:rPr>
          <w:sz w:val="28"/>
        </w:rPr>
        <w:t xml:space="preserve">3.4. </w:t>
      </w:r>
      <w:proofErr w:type="gramStart"/>
      <w:r>
        <w:rPr>
          <w:sz w:val="28"/>
        </w:rPr>
        <w:t>О возникновении аварийной ситуации и принятом решении по ее локализации и ликвидации, предположительном времени на восстановление теплоснабжения потребителей диспетчер соответствующей ДС и (или) АВС (АДС)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потребителей тепловой энергии, попавших в зону аварии, ЕДДС.</w:t>
      </w:r>
      <w:proofErr w:type="gramEnd"/>
    </w:p>
    <w:p w:rsidR="003D6C30" w:rsidRDefault="00CA7737" w:rsidP="002630D9">
      <w:pPr>
        <w:ind w:firstLine="708"/>
        <w:jc w:val="both"/>
        <w:rPr>
          <w:sz w:val="28"/>
        </w:rPr>
      </w:pPr>
      <w:r>
        <w:rPr>
          <w:sz w:val="28"/>
        </w:rPr>
        <w:t>3.5. Размер ограничиваемой нагрузки потребителей устанавливается теплоснабжающей организацией по согласованию с главой Администрации Песчанокопского района.</w:t>
      </w:r>
    </w:p>
    <w:p w:rsidR="003D6C30" w:rsidRDefault="00CA7737" w:rsidP="002630D9">
      <w:pPr>
        <w:ind w:firstLine="708"/>
        <w:jc w:val="both"/>
        <w:rPr>
          <w:sz w:val="28"/>
        </w:rPr>
      </w:pPr>
      <w:r>
        <w:rPr>
          <w:sz w:val="28"/>
        </w:rPr>
        <w:t xml:space="preserve">3.6. </w:t>
      </w:r>
      <w:proofErr w:type="gramStart"/>
      <w:r>
        <w:rPr>
          <w:sz w:val="28"/>
        </w:rPr>
        <w:t>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w:t>
      </w:r>
      <w:proofErr w:type="gramEnd"/>
    </w:p>
    <w:p w:rsidR="003D6C30" w:rsidRDefault="00CA7737" w:rsidP="002630D9">
      <w:pPr>
        <w:ind w:firstLine="708"/>
        <w:jc w:val="both"/>
        <w:rPr>
          <w:sz w:val="28"/>
        </w:rPr>
      </w:pPr>
      <w:r>
        <w:rPr>
          <w:sz w:val="28"/>
        </w:rPr>
        <w:t xml:space="preserve">3.9. 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диспетчерскую службу </w:t>
      </w:r>
      <w:proofErr w:type="spellStart"/>
      <w:r>
        <w:rPr>
          <w:sz w:val="28"/>
        </w:rPr>
        <w:t>ресурсоснабжающей</w:t>
      </w:r>
      <w:proofErr w:type="spellEnd"/>
      <w:r>
        <w:rPr>
          <w:sz w:val="28"/>
        </w:rPr>
        <w:t xml:space="preserve"> организации и выполняется как аварийная.</w:t>
      </w:r>
    </w:p>
    <w:p w:rsidR="003D6C30" w:rsidRDefault="00CA7737" w:rsidP="002630D9">
      <w:pPr>
        <w:ind w:firstLine="708"/>
        <w:jc w:val="both"/>
        <w:rPr>
          <w:sz w:val="28"/>
        </w:rPr>
      </w:pPr>
      <w:r>
        <w:rPr>
          <w:sz w:val="28"/>
        </w:rPr>
        <w:t xml:space="preserve">3.10. В случае, когда в результате аварии создается угроза жизни людей, разрушения оборудования, коммуникаций или строений, диспетчеры (начальники смен) </w:t>
      </w:r>
      <w:proofErr w:type="spellStart"/>
      <w:r>
        <w:rPr>
          <w:sz w:val="28"/>
        </w:rPr>
        <w:t>ресурсоснабжающих</w:t>
      </w:r>
      <w:proofErr w:type="spellEnd"/>
      <w:r>
        <w:rPr>
          <w:sz w:val="28"/>
        </w:rPr>
        <w:t xml:space="preserve"> организаций отдают распоряжение на вывод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w:t>
      </w:r>
    </w:p>
    <w:p w:rsidR="003D6C30" w:rsidRDefault="00CA7737" w:rsidP="002630D9">
      <w:pPr>
        <w:ind w:firstLine="708"/>
        <w:jc w:val="both"/>
        <w:rPr>
          <w:sz w:val="28"/>
        </w:rPr>
      </w:pPr>
      <w:r>
        <w:rPr>
          <w:sz w:val="28"/>
        </w:rPr>
        <w:t xml:space="preserve">3.11. В обязанности </w:t>
      </w:r>
      <w:proofErr w:type="gramStart"/>
      <w:r>
        <w:rPr>
          <w:sz w:val="28"/>
        </w:rPr>
        <w:t>ответственного</w:t>
      </w:r>
      <w:proofErr w:type="gramEnd"/>
      <w:r>
        <w:rPr>
          <w:sz w:val="28"/>
        </w:rPr>
        <w:t xml:space="preserve"> за ликвидацию аварии входит:</w:t>
      </w:r>
    </w:p>
    <w:p w:rsidR="003D6C30" w:rsidRDefault="00CA7737" w:rsidP="002630D9">
      <w:pPr>
        <w:ind w:firstLine="708"/>
        <w:jc w:val="both"/>
        <w:rPr>
          <w:b/>
          <w:sz w:val="28"/>
        </w:rPr>
      </w:pPr>
      <w:r>
        <w:rPr>
          <w:sz w:val="28"/>
        </w:rPr>
        <w:t>вызов через диспетчерские службы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rsidR="003D6C30" w:rsidRDefault="00CA7737" w:rsidP="002630D9">
      <w:pPr>
        <w:ind w:firstLine="708"/>
        <w:jc w:val="both"/>
        <w:rPr>
          <w:sz w:val="28"/>
        </w:rPr>
      </w:pPr>
      <w:r>
        <w:rPr>
          <w:sz w:val="28"/>
        </w:rPr>
        <w:t>организация выполнения аварийно-восстановительных работ на коммуникациях и обеспечение безопасных условий производства работ;</w:t>
      </w:r>
    </w:p>
    <w:p w:rsidR="003D6C30" w:rsidRDefault="00CA7737" w:rsidP="002630D9">
      <w:pPr>
        <w:ind w:firstLine="708"/>
        <w:jc w:val="both"/>
        <w:rPr>
          <w:sz w:val="28"/>
        </w:rPr>
      </w:pPr>
      <w:r>
        <w:rPr>
          <w:sz w:val="28"/>
        </w:rPr>
        <w:lastRenderedPageBreak/>
        <w:t>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rsidR="003D6C30" w:rsidRDefault="00CA7737" w:rsidP="002630D9">
      <w:pPr>
        <w:ind w:firstLine="708"/>
        <w:jc w:val="both"/>
        <w:rPr>
          <w:sz w:val="28"/>
        </w:rPr>
      </w:pPr>
      <w:r>
        <w:rPr>
          <w:sz w:val="28"/>
        </w:rPr>
        <w:t>3.12. В случае возникновения крупных аварий, вызывающих возможные перерывы теплоснабжения в отопительный зимний период на срок более суток,</w:t>
      </w:r>
    </w:p>
    <w:p w:rsidR="003D6C30" w:rsidRDefault="00CA7737" w:rsidP="002630D9">
      <w:pPr>
        <w:ind w:firstLine="708"/>
        <w:jc w:val="both"/>
        <w:rPr>
          <w:sz w:val="28"/>
        </w:rPr>
      </w:pPr>
      <w:r>
        <w:rPr>
          <w:sz w:val="28"/>
        </w:rPr>
        <w:t xml:space="preserve">создается оперативный штаб (оперативная группа) при КЧС и ОПБ для оперативного принятия мер в целях обеспечения устойчивой работы объектов топливно-энергетического комплекса и жилищно-коммунального хозяйства на территории Песчанокопского </w:t>
      </w:r>
      <w:r w:rsidR="00AD6971">
        <w:rPr>
          <w:sz w:val="28"/>
        </w:rPr>
        <w:t>района</w:t>
      </w:r>
      <w:r>
        <w:rPr>
          <w:sz w:val="28"/>
        </w:rPr>
        <w:t xml:space="preserve"> либо для оценки обстановки, координации сил единой системы в зоне чрезвычайной ситуации, подготовки проектов решений, направленных на ликвидацию чрезвычайной ситуации.</w:t>
      </w:r>
      <w:r>
        <w:rPr>
          <w:sz w:val="28"/>
        </w:rPr>
        <w:br/>
      </w:r>
      <w:r>
        <w:t xml:space="preserve">  </w:t>
      </w:r>
      <w:r>
        <w:tab/>
      </w:r>
      <w:r>
        <w:rPr>
          <w:sz w:val="28"/>
        </w:rPr>
        <w:t>Решением КЧС и ОПБ к аварийно-восстановительным работам могут привлекаться специализированные строительно-монтажные и другие организации.</w:t>
      </w:r>
    </w:p>
    <w:p w:rsidR="003D6C30" w:rsidRDefault="00CA7737" w:rsidP="002630D9">
      <w:pPr>
        <w:ind w:firstLine="708"/>
        <w:jc w:val="both"/>
        <w:rPr>
          <w:sz w:val="28"/>
        </w:rPr>
      </w:pPr>
      <w:r>
        <w:rPr>
          <w:sz w:val="28"/>
        </w:rPr>
        <w:t>Аварийно-восстановительные работы выполняются в сроки, согласованные с КЧС и ОПБ,  главой Администрации Песчанокопского района.</w:t>
      </w:r>
    </w:p>
    <w:p w:rsidR="003D6C30" w:rsidRDefault="00CA7737" w:rsidP="002630D9">
      <w:pPr>
        <w:ind w:firstLine="708"/>
        <w:jc w:val="both"/>
        <w:rPr>
          <w:sz w:val="28"/>
        </w:rPr>
      </w:pPr>
      <w:r>
        <w:rPr>
          <w:sz w:val="28"/>
        </w:rPr>
        <w:t>3.13. Взаимодействие оперативного персонала организаций и ЕДДС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 действий персонала при прекращении электроснабжения систем теплоснабжения жилых кварталов в отопительный зимний период.</w:t>
      </w:r>
    </w:p>
    <w:p w:rsidR="003D6C30" w:rsidRDefault="00CA7737" w:rsidP="002630D9">
      <w:pPr>
        <w:ind w:firstLine="708"/>
        <w:jc w:val="both"/>
        <w:rPr>
          <w:sz w:val="28"/>
        </w:rPr>
      </w:pPr>
      <w:r>
        <w:rPr>
          <w:sz w:val="28"/>
        </w:rPr>
        <w:t>Взаимодействие оперативного персонала теплоснабжающих организаций, потребителей тепловой энергии и ЕДДС при аварийных ситуациях при прекращении теплоснабжения жилых кварталов в отопительный зимний период определяется Регламентом действий персонала при прекращении теплоснабжения жилых кварталов в отопительный зимний период.</w:t>
      </w:r>
    </w:p>
    <w:p w:rsidR="003D6C30" w:rsidRDefault="00CA7737" w:rsidP="002630D9">
      <w:pPr>
        <w:ind w:firstLine="708"/>
        <w:jc w:val="both"/>
        <w:rPr>
          <w:sz w:val="28"/>
        </w:rPr>
      </w:pPr>
      <w:r>
        <w:rPr>
          <w:sz w:val="28"/>
        </w:rPr>
        <w:t xml:space="preserve">Взаимодействие служб по локализации и ликвидации возможных аварий в системах газоснабжения, </w:t>
      </w:r>
      <w:proofErr w:type="spellStart"/>
      <w:r>
        <w:rPr>
          <w:sz w:val="28"/>
        </w:rPr>
        <w:t>газопотребления</w:t>
      </w:r>
      <w:proofErr w:type="spellEnd"/>
      <w:r>
        <w:rPr>
          <w:sz w:val="28"/>
        </w:rPr>
        <w:t xml:space="preserve"> района определяется Планом взаимодействия.</w:t>
      </w:r>
    </w:p>
    <w:p w:rsidR="003D6C30" w:rsidRDefault="00CA7737" w:rsidP="002630D9">
      <w:pPr>
        <w:ind w:firstLine="708"/>
        <w:jc w:val="both"/>
        <w:rPr>
          <w:sz w:val="28"/>
        </w:rPr>
      </w:pPr>
      <w:r>
        <w:rPr>
          <w:sz w:val="28"/>
        </w:rPr>
        <w:t>При аварийном прекращении подачи природного газа на котельные, не имеющие резервного топлива, газоснабжающая (газораспределительная) организация:</w:t>
      </w:r>
    </w:p>
    <w:p w:rsidR="003D6C30" w:rsidRDefault="00CA7737" w:rsidP="002630D9">
      <w:pPr>
        <w:ind w:firstLine="708"/>
        <w:jc w:val="both"/>
        <w:rPr>
          <w:sz w:val="28"/>
        </w:rPr>
      </w:pPr>
      <w:r>
        <w:rPr>
          <w:sz w:val="28"/>
        </w:rPr>
        <w:t>- предпринимает действия по восстановлению подачи природного газа на котельную;</w:t>
      </w:r>
    </w:p>
    <w:p w:rsidR="003D6C30" w:rsidRDefault="00CA7737" w:rsidP="002630D9">
      <w:pPr>
        <w:ind w:firstLine="708"/>
        <w:jc w:val="both"/>
        <w:rPr>
          <w:sz w:val="28"/>
        </w:rPr>
      </w:pPr>
      <w:r>
        <w:rPr>
          <w:sz w:val="28"/>
        </w:rPr>
        <w:t>- оповещает потребителя природного газа о возникновении аварийного прекращения подачи природного газа;</w:t>
      </w:r>
    </w:p>
    <w:p w:rsidR="003D6C30" w:rsidRDefault="00CA7737" w:rsidP="002630D9">
      <w:pPr>
        <w:ind w:firstLine="708"/>
        <w:jc w:val="both"/>
        <w:rPr>
          <w:sz w:val="28"/>
        </w:rPr>
      </w:pPr>
      <w:r>
        <w:rPr>
          <w:sz w:val="28"/>
        </w:rPr>
        <w:t>Теплоснабжающая организация:</w:t>
      </w:r>
    </w:p>
    <w:p w:rsidR="003D6C30" w:rsidRDefault="00CA7737" w:rsidP="002630D9">
      <w:pPr>
        <w:ind w:firstLine="708"/>
        <w:jc w:val="both"/>
        <w:rPr>
          <w:sz w:val="28"/>
        </w:rPr>
      </w:pPr>
      <w:r>
        <w:rPr>
          <w:sz w:val="28"/>
        </w:rPr>
        <w:t>- осуществляет мероприятия по поддержанию давления и циркуляции теплоносителя в тепловой сети;</w:t>
      </w:r>
    </w:p>
    <w:p w:rsidR="003D6C30" w:rsidRDefault="00CA7737" w:rsidP="002630D9">
      <w:pPr>
        <w:ind w:firstLine="708"/>
        <w:jc w:val="both"/>
        <w:rPr>
          <w:sz w:val="28"/>
        </w:rPr>
      </w:pPr>
      <w:r>
        <w:rPr>
          <w:sz w:val="28"/>
        </w:rPr>
        <w:t>- оповещает потребителей тепловой энергии, органы местного самоуправления в лице ЕДДС о возникновении прекращения теплоснабжения;</w:t>
      </w:r>
    </w:p>
    <w:p w:rsidR="003D6C30" w:rsidRDefault="00CA7737" w:rsidP="002630D9">
      <w:pPr>
        <w:ind w:firstLine="708"/>
        <w:jc w:val="both"/>
        <w:rPr>
          <w:sz w:val="28"/>
        </w:rPr>
      </w:pPr>
      <w:r>
        <w:rPr>
          <w:sz w:val="28"/>
        </w:rPr>
        <w:t>- контролирует температуру теплоносителя в подающем и обратном трубопроводе. При ее снижении ниже +8</w:t>
      </w:r>
      <w:proofErr w:type="gramStart"/>
      <w:r>
        <w:rPr>
          <w:sz w:val="28"/>
        </w:rPr>
        <w:t xml:space="preserve"> С</w:t>
      </w:r>
      <w:proofErr w:type="gramEnd"/>
      <w:r>
        <w:rPr>
          <w:sz w:val="28"/>
        </w:rPr>
        <w:t>, а также при наличии информации о невозможности возобновления подачи природного газа и возобновления теплоснабжения, опорожняет тепловые сети с целью недопущения их размораживания;</w:t>
      </w:r>
    </w:p>
    <w:p w:rsidR="003D6C30" w:rsidRDefault="00CA7737" w:rsidP="002630D9">
      <w:pPr>
        <w:ind w:firstLine="708"/>
        <w:jc w:val="both"/>
        <w:rPr>
          <w:sz w:val="28"/>
        </w:rPr>
      </w:pPr>
      <w:r>
        <w:rPr>
          <w:sz w:val="28"/>
        </w:rPr>
        <w:lastRenderedPageBreak/>
        <w:t>- при восстановлении подачи природного газа возобновляет теплоснабжение потребителей и отпуск тепловой энергии в тепловую сеть покупателей тепловой энергии;</w:t>
      </w:r>
    </w:p>
    <w:p w:rsidR="003D6C30" w:rsidRDefault="00CA7737" w:rsidP="002630D9">
      <w:pPr>
        <w:ind w:firstLine="708"/>
        <w:jc w:val="both"/>
        <w:rPr>
          <w:sz w:val="28"/>
        </w:rPr>
      </w:pPr>
      <w:r>
        <w:rPr>
          <w:sz w:val="28"/>
        </w:rPr>
        <w:t>Администрация Песчанокопского района и ЕДДС:</w:t>
      </w:r>
    </w:p>
    <w:p w:rsidR="003D6C30" w:rsidRDefault="00CA7737" w:rsidP="002630D9">
      <w:pPr>
        <w:ind w:firstLine="708"/>
        <w:jc w:val="both"/>
        <w:rPr>
          <w:sz w:val="28"/>
        </w:rPr>
      </w:pPr>
      <w:r>
        <w:rPr>
          <w:sz w:val="28"/>
        </w:rPr>
        <w:t>- осуществляет мониторинг возникшей ситуации и координацию действий задействованных организаций;</w:t>
      </w:r>
    </w:p>
    <w:p w:rsidR="003D6C30" w:rsidRDefault="00CA7737" w:rsidP="002630D9">
      <w:pPr>
        <w:ind w:firstLine="708"/>
        <w:jc w:val="both"/>
        <w:rPr>
          <w:sz w:val="28"/>
        </w:rPr>
      </w:pPr>
      <w:r>
        <w:rPr>
          <w:sz w:val="28"/>
        </w:rPr>
        <w:t>- организует процесс развертывания пунктов обогрева и временного размещения населения на время ликвидации ситуации отсутствия теплоснабжения.</w:t>
      </w:r>
    </w:p>
    <w:p w:rsidR="003D6C30" w:rsidRDefault="003D6C30" w:rsidP="002630D9">
      <w:pPr>
        <w:ind w:firstLine="708"/>
        <w:jc w:val="both"/>
        <w:rPr>
          <w:sz w:val="28"/>
        </w:rPr>
      </w:pPr>
    </w:p>
    <w:p w:rsidR="003D6C30" w:rsidRDefault="00CA7737" w:rsidP="002630D9">
      <w:pPr>
        <w:ind w:firstLine="708"/>
        <w:jc w:val="both"/>
        <w:rPr>
          <w:b/>
          <w:sz w:val="28"/>
        </w:rPr>
      </w:pPr>
      <w:r>
        <w:rPr>
          <w:b/>
          <w:sz w:val="28"/>
        </w:rPr>
        <w:t xml:space="preserve">4. Риски возникновения аварий, масштабы и последствия </w:t>
      </w:r>
    </w:p>
    <w:p w:rsidR="003D6C30" w:rsidRDefault="003D6C30" w:rsidP="002630D9">
      <w:pPr>
        <w:ind w:firstLine="708"/>
        <w:jc w:val="both"/>
        <w:rPr>
          <w:sz w:val="28"/>
        </w:rPr>
      </w:pPr>
    </w:p>
    <w:p w:rsidR="003D6C30" w:rsidRDefault="00CA7737" w:rsidP="002630D9">
      <w:pPr>
        <w:ind w:firstLine="708"/>
        <w:jc w:val="both"/>
        <w:rPr>
          <w:sz w:val="28"/>
        </w:rPr>
      </w:pPr>
      <w:r>
        <w:rPr>
          <w:sz w:val="28"/>
        </w:rPr>
        <w:t>Наиболее вероятными причинами возникновения аварий и сбоев в работе котельных и тепловых сетей могут послужить:</w:t>
      </w:r>
    </w:p>
    <w:p w:rsidR="003D6C30" w:rsidRDefault="00CA7737" w:rsidP="002630D9">
      <w:pPr>
        <w:ind w:firstLine="708"/>
        <w:jc w:val="both"/>
        <w:rPr>
          <w:sz w:val="28"/>
        </w:rPr>
      </w:pPr>
      <w:r>
        <w:rPr>
          <w:sz w:val="28"/>
        </w:rPr>
        <w:t>прекращение подачи электрической энергии, холодной воды, топлива на источник тепловой энергии;</w:t>
      </w:r>
    </w:p>
    <w:p w:rsidR="003D6C30" w:rsidRDefault="00CA7737" w:rsidP="002630D9">
      <w:pPr>
        <w:ind w:firstLine="708"/>
        <w:jc w:val="both"/>
        <w:rPr>
          <w:sz w:val="28"/>
        </w:rPr>
      </w:pPr>
      <w:r>
        <w:rPr>
          <w:sz w:val="28"/>
        </w:rPr>
        <w:t>внеплановые остановки (выход из строя) оборудования на объектах системы теплоснабжения;</w:t>
      </w:r>
    </w:p>
    <w:p w:rsidR="003D6C30" w:rsidRDefault="00CA7737" w:rsidP="002630D9">
      <w:pPr>
        <w:ind w:firstLine="708"/>
        <w:jc w:val="both"/>
        <w:rPr>
          <w:sz w:val="28"/>
        </w:rPr>
      </w:pPr>
      <w:r>
        <w:rPr>
          <w:sz w:val="28"/>
        </w:rPr>
        <w:t xml:space="preserve">неблагоприятные </w:t>
      </w:r>
      <w:proofErr w:type="spellStart"/>
      <w:r>
        <w:rPr>
          <w:sz w:val="28"/>
        </w:rPr>
        <w:t>погодно</w:t>
      </w:r>
      <w:proofErr w:type="spellEnd"/>
      <w:r>
        <w:rPr>
          <w:sz w:val="28"/>
        </w:rPr>
        <w:t>-климатические явления (ураган, сильные ветры, сильные морозы, обледенение);</w:t>
      </w:r>
    </w:p>
    <w:p w:rsidR="003D6C30" w:rsidRDefault="00CA7737" w:rsidP="002630D9">
      <w:pPr>
        <w:ind w:firstLine="708"/>
        <w:jc w:val="both"/>
        <w:rPr>
          <w:sz w:val="28"/>
        </w:rPr>
      </w:pPr>
      <w:r>
        <w:rPr>
          <w:sz w:val="28"/>
        </w:rPr>
        <w:t>человеческий фактор (неправильные действия персонала).</w:t>
      </w:r>
    </w:p>
    <w:p w:rsidR="003D6C30" w:rsidRDefault="00CA7737" w:rsidP="002630D9">
      <w:pPr>
        <w:ind w:firstLine="708"/>
        <w:jc w:val="both"/>
        <w:rPr>
          <w:sz w:val="28"/>
        </w:rPr>
      </w:pPr>
      <w:r>
        <w:rPr>
          <w:sz w:val="28"/>
        </w:rPr>
        <w:t>В таблице 4.1. представлены сценарии наиболее вероятных аварийных ситуаций и наиболее опасных по последствиям аварий, их описание, масштабы и уровень реагирования, типовые действия персонала.</w:t>
      </w:r>
    </w:p>
    <w:p w:rsidR="003D6C30" w:rsidRDefault="003D6C30" w:rsidP="002630D9">
      <w:pPr>
        <w:sectPr w:rsidR="003D6C30" w:rsidSect="002630D9">
          <w:footerReference w:type="default" r:id="rId8"/>
          <w:pgSz w:w="11906" w:h="16838"/>
          <w:pgMar w:top="1134" w:right="567" w:bottom="426" w:left="1701" w:header="709" w:footer="153" w:gutter="0"/>
          <w:cols w:space="720"/>
          <w:titlePg/>
          <w:docGrid w:linePitch="326"/>
        </w:sectPr>
      </w:pPr>
    </w:p>
    <w:p w:rsidR="003D6C30" w:rsidRDefault="00CA7737" w:rsidP="002630D9">
      <w:pPr>
        <w:jc w:val="both"/>
        <w:rPr>
          <w:sz w:val="28"/>
        </w:rPr>
      </w:pPr>
      <w:r>
        <w:rPr>
          <w:sz w:val="28"/>
        </w:rPr>
        <w:lastRenderedPageBreak/>
        <w:t>Таблица 4.1. – Сценарии наиболее вероятных аварийных ситуаций и наиболее опасных по последствиям аварий, их описание, масштабы и уровень реагирования, типовые действия персонала.</w:t>
      </w:r>
    </w:p>
    <w:p w:rsidR="003D6C30" w:rsidRDefault="003D6C30">
      <w:pPr>
        <w:jc w:val="both"/>
        <w:rPr>
          <w:b/>
          <w:sz w:val="28"/>
        </w:rPr>
      </w:pPr>
    </w:p>
    <w:tbl>
      <w:tblPr>
        <w:tblStyle w:val="af1"/>
        <w:tblW w:w="0" w:type="auto"/>
        <w:tblLayout w:type="fixed"/>
        <w:tblLook w:val="04A0" w:firstRow="1" w:lastRow="0" w:firstColumn="1" w:lastColumn="0" w:noHBand="0" w:noVBand="1"/>
      </w:tblPr>
      <w:tblGrid>
        <w:gridCol w:w="3127"/>
        <w:gridCol w:w="2651"/>
        <w:gridCol w:w="3603"/>
        <w:gridCol w:w="2493"/>
        <w:gridCol w:w="3761"/>
      </w:tblGrid>
      <w:tr w:rsidR="003D6C30" w:rsidRPr="002630D9" w:rsidTr="00765B7F">
        <w:tc>
          <w:tcPr>
            <w:tcW w:w="3127" w:type="dxa"/>
          </w:tcPr>
          <w:p w:rsidR="003D6C30" w:rsidRPr="002630D9" w:rsidRDefault="00CA7737" w:rsidP="002630D9">
            <w:pPr>
              <w:spacing w:line="228" w:lineRule="auto"/>
              <w:jc w:val="both"/>
              <w:rPr>
                <w:b/>
                <w:szCs w:val="24"/>
              </w:rPr>
            </w:pPr>
            <w:r w:rsidRPr="002630D9">
              <w:rPr>
                <w:b/>
                <w:szCs w:val="24"/>
              </w:rPr>
              <w:t>Причина возникновения аварии</w:t>
            </w:r>
          </w:p>
        </w:tc>
        <w:tc>
          <w:tcPr>
            <w:tcW w:w="2651" w:type="dxa"/>
          </w:tcPr>
          <w:p w:rsidR="003D6C30" w:rsidRPr="002630D9" w:rsidRDefault="00CA7737" w:rsidP="002630D9">
            <w:pPr>
              <w:spacing w:line="228" w:lineRule="auto"/>
              <w:jc w:val="both"/>
              <w:rPr>
                <w:b/>
                <w:szCs w:val="24"/>
              </w:rPr>
            </w:pPr>
            <w:r w:rsidRPr="002630D9">
              <w:rPr>
                <w:b/>
                <w:szCs w:val="24"/>
              </w:rPr>
              <w:t>Описание аварийной ситуации</w:t>
            </w:r>
          </w:p>
        </w:tc>
        <w:tc>
          <w:tcPr>
            <w:tcW w:w="3603" w:type="dxa"/>
          </w:tcPr>
          <w:p w:rsidR="003D6C30" w:rsidRPr="002630D9" w:rsidRDefault="00CA7737" w:rsidP="002630D9">
            <w:pPr>
              <w:spacing w:line="228" w:lineRule="auto"/>
              <w:jc w:val="both"/>
              <w:rPr>
                <w:b/>
                <w:szCs w:val="24"/>
              </w:rPr>
            </w:pPr>
            <w:r w:rsidRPr="002630D9">
              <w:rPr>
                <w:b/>
                <w:szCs w:val="24"/>
              </w:rPr>
              <w:t>Возможные масштабы аварии и последствия</w:t>
            </w:r>
          </w:p>
        </w:tc>
        <w:tc>
          <w:tcPr>
            <w:tcW w:w="2493" w:type="dxa"/>
          </w:tcPr>
          <w:p w:rsidR="003D6C30" w:rsidRPr="002630D9" w:rsidRDefault="00CA7737" w:rsidP="002630D9">
            <w:pPr>
              <w:spacing w:line="228" w:lineRule="auto"/>
              <w:jc w:val="both"/>
              <w:rPr>
                <w:b/>
                <w:szCs w:val="24"/>
              </w:rPr>
            </w:pPr>
            <w:r w:rsidRPr="002630D9">
              <w:rPr>
                <w:b/>
                <w:szCs w:val="24"/>
              </w:rPr>
              <w:t>Уровень реагирования</w:t>
            </w:r>
          </w:p>
        </w:tc>
        <w:tc>
          <w:tcPr>
            <w:tcW w:w="3761" w:type="dxa"/>
          </w:tcPr>
          <w:p w:rsidR="003D6C30" w:rsidRPr="002630D9" w:rsidRDefault="00CA7737" w:rsidP="002630D9">
            <w:pPr>
              <w:spacing w:line="228" w:lineRule="auto"/>
              <w:jc w:val="both"/>
              <w:rPr>
                <w:b/>
                <w:szCs w:val="24"/>
              </w:rPr>
            </w:pPr>
            <w:r w:rsidRPr="002630D9">
              <w:rPr>
                <w:b/>
                <w:szCs w:val="24"/>
              </w:rPr>
              <w:t>Действия персонала</w:t>
            </w:r>
          </w:p>
        </w:tc>
      </w:tr>
      <w:tr w:rsidR="003D6C30" w:rsidRPr="002630D9" w:rsidTr="00765B7F">
        <w:tc>
          <w:tcPr>
            <w:tcW w:w="3127" w:type="dxa"/>
          </w:tcPr>
          <w:p w:rsidR="003D6C30" w:rsidRPr="002630D9" w:rsidRDefault="00CA7737" w:rsidP="002630D9">
            <w:pPr>
              <w:spacing w:line="228" w:lineRule="auto"/>
              <w:jc w:val="both"/>
              <w:rPr>
                <w:b/>
                <w:szCs w:val="24"/>
              </w:rPr>
            </w:pPr>
            <w:r w:rsidRPr="002630D9">
              <w:rPr>
                <w:szCs w:val="24"/>
              </w:rPr>
              <w:t>Прекращение подачи электроэнергии на источник тепловой энергии, центральный тепловой пункт</w:t>
            </w:r>
          </w:p>
        </w:tc>
        <w:tc>
          <w:tcPr>
            <w:tcW w:w="2651" w:type="dxa"/>
          </w:tcPr>
          <w:p w:rsidR="003D6C30" w:rsidRPr="002630D9" w:rsidRDefault="00CA7737" w:rsidP="002630D9">
            <w:pPr>
              <w:spacing w:line="228" w:lineRule="auto"/>
              <w:jc w:val="both"/>
              <w:rPr>
                <w:b/>
                <w:szCs w:val="24"/>
              </w:rPr>
            </w:pPr>
            <w:r w:rsidRPr="002630D9">
              <w:rPr>
                <w:szCs w:val="24"/>
              </w:rPr>
              <w:t xml:space="preserve">Остановка работы источника тепловой энергии, </w:t>
            </w:r>
            <w:proofErr w:type="gramStart"/>
            <w:r w:rsidRPr="002630D9">
              <w:rPr>
                <w:szCs w:val="24"/>
              </w:rPr>
              <w:t>центральный</w:t>
            </w:r>
            <w:proofErr w:type="gramEnd"/>
            <w:r w:rsidRPr="002630D9">
              <w:rPr>
                <w:szCs w:val="24"/>
              </w:rPr>
              <w:t xml:space="preserve"> центрального теплового пункта</w:t>
            </w:r>
          </w:p>
        </w:tc>
        <w:tc>
          <w:tcPr>
            <w:tcW w:w="3603" w:type="dxa"/>
          </w:tcPr>
          <w:p w:rsidR="003D6C30" w:rsidRPr="002630D9" w:rsidRDefault="00CA7737" w:rsidP="002630D9">
            <w:pPr>
              <w:spacing w:line="228" w:lineRule="auto"/>
              <w:jc w:val="both"/>
              <w:rPr>
                <w:b/>
                <w:szCs w:val="24"/>
              </w:rPr>
            </w:pPr>
            <w:r w:rsidRPr="002630D9">
              <w:rPr>
                <w:szCs w:val="24"/>
              </w:rPr>
              <w:t>Прекращение циркуляции в системе теплоснабжения всех потребителей населенного пункта, понижение температуры в зданиях, возможное размораживание наружных тепловых сетей и внутренних отопительных систем</w:t>
            </w:r>
          </w:p>
        </w:tc>
        <w:tc>
          <w:tcPr>
            <w:tcW w:w="2493" w:type="dxa"/>
          </w:tcPr>
          <w:p w:rsidR="003D6C30" w:rsidRPr="002630D9" w:rsidRDefault="00CA7737" w:rsidP="002630D9">
            <w:pPr>
              <w:spacing w:line="228" w:lineRule="auto"/>
              <w:jc w:val="both"/>
              <w:rPr>
                <w:b/>
                <w:szCs w:val="24"/>
              </w:rPr>
            </w:pPr>
            <w:r w:rsidRPr="002630D9">
              <w:rPr>
                <w:szCs w:val="24"/>
              </w:rPr>
              <w:t>Местный</w:t>
            </w:r>
          </w:p>
        </w:tc>
        <w:tc>
          <w:tcPr>
            <w:tcW w:w="3761" w:type="dxa"/>
          </w:tcPr>
          <w:p w:rsidR="003D6C30" w:rsidRPr="002630D9" w:rsidRDefault="00CA7737" w:rsidP="002630D9">
            <w:pPr>
              <w:spacing w:line="228" w:lineRule="auto"/>
              <w:jc w:val="both"/>
              <w:rPr>
                <w:b/>
                <w:szCs w:val="24"/>
              </w:rPr>
            </w:pPr>
            <w:r w:rsidRPr="002630D9">
              <w:rPr>
                <w:szCs w:val="24"/>
              </w:rPr>
              <w:t>Сообщить об отсутствии электроэнергии дежурному диспетчеру электросетевой организации. Перейти на резервный или автономный источник электроснабжения (второй ввод, дизель-генератор). При длительном отсутствии электроэнергии организовать ремонтные работы по предотвращению размораживания силами персонала своей организации и управляющих организаций. Время устранения аварии – 1 час</w:t>
            </w:r>
          </w:p>
        </w:tc>
      </w:tr>
      <w:tr w:rsidR="003D6C30" w:rsidRPr="002630D9" w:rsidTr="00765B7F">
        <w:tc>
          <w:tcPr>
            <w:tcW w:w="3127" w:type="dxa"/>
          </w:tcPr>
          <w:p w:rsidR="003D6C30" w:rsidRPr="002630D9" w:rsidRDefault="00CA7737" w:rsidP="002630D9">
            <w:pPr>
              <w:spacing w:line="228" w:lineRule="auto"/>
              <w:jc w:val="both"/>
              <w:rPr>
                <w:b/>
                <w:szCs w:val="24"/>
              </w:rPr>
            </w:pPr>
            <w:r w:rsidRPr="002630D9">
              <w:rPr>
                <w:szCs w:val="24"/>
              </w:rPr>
              <w:t>Прекращение подачи холодной воды на источник тепловой энергии, центральный тепловой пункт</w:t>
            </w:r>
          </w:p>
        </w:tc>
        <w:tc>
          <w:tcPr>
            <w:tcW w:w="2651" w:type="dxa"/>
          </w:tcPr>
          <w:p w:rsidR="003D6C30" w:rsidRPr="002630D9" w:rsidRDefault="00CA7737" w:rsidP="002630D9">
            <w:pPr>
              <w:spacing w:line="228" w:lineRule="auto"/>
              <w:jc w:val="both"/>
              <w:rPr>
                <w:b/>
                <w:szCs w:val="24"/>
              </w:rPr>
            </w:pPr>
            <w:r w:rsidRPr="002630D9">
              <w:rPr>
                <w:szCs w:val="24"/>
              </w:rPr>
              <w:t>Ограничение работы источника тепловой энергии, центрального теплового пункта</w:t>
            </w:r>
          </w:p>
        </w:tc>
        <w:tc>
          <w:tcPr>
            <w:tcW w:w="3603" w:type="dxa"/>
          </w:tcPr>
          <w:p w:rsidR="003D6C30" w:rsidRPr="002630D9" w:rsidRDefault="00CA7737" w:rsidP="002630D9">
            <w:pPr>
              <w:spacing w:line="228" w:lineRule="auto"/>
              <w:jc w:val="both"/>
              <w:rPr>
                <w:b/>
                <w:szCs w:val="24"/>
              </w:rPr>
            </w:pPr>
            <w:r w:rsidRPr="002630D9">
              <w:rPr>
                <w:szCs w:val="24"/>
              </w:rPr>
              <w:t>Ограничение циркуляции теплоносителя в системе теплоснабжения всех потребителей населенного пункта, понижение температуры воздуха в зданиях</w:t>
            </w:r>
          </w:p>
        </w:tc>
        <w:tc>
          <w:tcPr>
            <w:tcW w:w="2493" w:type="dxa"/>
          </w:tcPr>
          <w:p w:rsidR="003D6C30" w:rsidRPr="002630D9" w:rsidRDefault="00CA7737" w:rsidP="002630D9">
            <w:pPr>
              <w:spacing w:line="228" w:lineRule="auto"/>
              <w:jc w:val="both"/>
              <w:rPr>
                <w:b/>
                <w:szCs w:val="24"/>
              </w:rPr>
            </w:pPr>
            <w:r w:rsidRPr="002630D9">
              <w:rPr>
                <w:szCs w:val="24"/>
              </w:rPr>
              <w:t>Местный</w:t>
            </w:r>
          </w:p>
        </w:tc>
        <w:tc>
          <w:tcPr>
            <w:tcW w:w="3761" w:type="dxa"/>
          </w:tcPr>
          <w:p w:rsidR="003D6C30" w:rsidRPr="002630D9" w:rsidRDefault="00CA7737" w:rsidP="002630D9">
            <w:pPr>
              <w:spacing w:line="228" w:lineRule="auto"/>
              <w:jc w:val="both"/>
              <w:rPr>
                <w:b/>
                <w:szCs w:val="24"/>
              </w:rPr>
            </w:pPr>
            <w:r w:rsidRPr="002630D9">
              <w:rPr>
                <w:szCs w:val="24"/>
              </w:rPr>
              <w:t xml:space="preserve">Сообщить об отсутствии холодной воды дежурному диспетчеру </w:t>
            </w:r>
            <w:proofErr w:type="spellStart"/>
            <w:r w:rsidRPr="002630D9">
              <w:rPr>
                <w:szCs w:val="24"/>
              </w:rPr>
              <w:t>водоснабжающей</w:t>
            </w:r>
            <w:proofErr w:type="spellEnd"/>
            <w:r w:rsidRPr="002630D9">
              <w:rPr>
                <w:szCs w:val="24"/>
              </w:rPr>
              <w:t xml:space="preserve"> организации. При длительном отсутствии подачи воды, отключить горячее водоснабжение и организовать ремонтные работы по предотвращению размораживания силами персонала своей организации 11 и управляющих организаций. Время устранения аварии – 4 часа</w:t>
            </w:r>
          </w:p>
        </w:tc>
      </w:tr>
      <w:tr w:rsidR="003D6C30" w:rsidRPr="002630D9" w:rsidTr="00765B7F">
        <w:tc>
          <w:tcPr>
            <w:tcW w:w="3127" w:type="dxa"/>
          </w:tcPr>
          <w:p w:rsidR="003D6C30" w:rsidRPr="002630D9" w:rsidRDefault="00CA7737" w:rsidP="002630D9">
            <w:pPr>
              <w:spacing w:line="228" w:lineRule="auto"/>
              <w:jc w:val="both"/>
              <w:rPr>
                <w:b/>
                <w:szCs w:val="24"/>
              </w:rPr>
            </w:pPr>
            <w:r w:rsidRPr="002630D9">
              <w:rPr>
                <w:szCs w:val="24"/>
              </w:rPr>
              <w:t>Прекращение подачи топлива</w:t>
            </w:r>
          </w:p>
        </w:tc>
        <w:tc>
          <w:tcPr>
            <w:tcW w:w="2651" w:type="dxa"/>
          </w:tcPr>
          <w:p w:rsidR="003D6C30" w:rsidRPr="002630D9" w:rsidRDefault="00CA7737" w:rsidP="002630D9">
            <w:pPr>
              <w:spacing w:line="228" w:lineRule="auto"/>
              <w:jc w:val="both"/>
              <w:rPr>
                <w:b/>
                <w:szCs w:val="24"/>
              </w:rPr>
            </w:pPr>
            <w:r w:rsidRPr="002630D9">
              <w:rPr>
                <w:szCs w:val="24"/>
              </w:rPr>
              <w:t xml:space="preserve">Остановка нагрева воды на источнике </w:t>
            </w:r>
            <w:r w:rsidRPr="002630D9">
              <w:rPr>
                <w:szCs w:val="24"/>
              </w:rPr>
              <w:lastRenderedPageBreak/>
              <w:t>тепловой энергии</w:t>
            </w:r>
          </w:p>
        </w:tc>
        <w:tc>
          <w:tcPr>
            <w:tcW w:w="3603" w:type="dxa"/>
          </w:tcPr>
          <w:p w:rsidR="003D6C30" w:rsidRPr="002630D9" w:rsidRDefault="00CA7737" w:rsidP="002630D9">
            <w:pPr>
              <w:spacing w:line="228" w:lineRule="auto"/>
              <w:jc w:val="both"/>
              <w:rPr>
                <w:b/>
                <w:szCs w:val="24"/>
              </w:rPr>
            </w:pPr>
            <w:r w:rsidRPr="002630D9">
              <w:rPr>
                <w:szCs w:val="24"/>
              </w:rPr>
              <w:lastRenderedPageBreak/>
              <w:t xml:space="preserve">Прекращение подачи нагретой воды в систему теплоснабжения </w:t>
            </w:r>
            <w:r w:rsidRPr="002630D9">
              <w:rPr>
                <w:szCs w:val="24"/>
              </w:rPr>
              <w:lastRenderedPageBreak/>
              <w:t>всех потребителей населенного пункта, понижение температуры воздуха в зданиях</w:t>
            </w:r>
          </w:p>
        </w:tc>
        <w:tc>
          <w:tcPr>
            <w:tcW w:w="2493" w:type="dxa"/>
          </w:tcPr>
          <w:p w:rsidR="003D6C30" w:rsidRPr="002630D9" w:rsidRDefault="00CA7737" w:rsidP="002630D9">
            <w:pPr>
              <w:spacing w:line="228" w:lineRule="auto"/>
              <w:jc w:val="both"/>
              <w:rPr>
                <w:b/>
                <w:szCs w:val="24"/>
              </w:rPr>
            </w:pPr>
            <w:proofErr w:type="gramStart"/>
            <w:r w:rsidRPr="002630D9">
              <w:rPr>
                <w:szCs w:val="24"/>
              </w:rPr>
              <w:lastRenderedPageBreak/>
              <w:t>Объектовый</w:t>
            </w:r>
            <w:proofErr w:type="gramEnd"/>
            <w:r w:rsidRPr="002630D9">
              <w:rPr>
                <w:szCs w:val="24"/>
              </w:rPr>
              <w:t xml:space="preserve"> (твердое топливо)</w:t>
            </w:r>
          </w:p>
        </w:tc>
        <w:tc>
          <w:tcPr>
            <w:tcW w:w="3761" w:type="dxa"/>
          </w:tcPr>
          <w:p w:rsidR="003D6C30" w:rsidRPr="002630D9" w:rsidRDefault="00CA7737" w:rsidP="002630D9">
            <w:pPr>
              <w:spacing w:line="228" w:lineRule="auto"/>
              <w:jc w:val="both"/>
              <w:rPr>
                <w:b/>
                <w:szCs w:val="24"/>
              </w:rPr>
            </w:pPr>
            <w:r w:rsidRPr="002630D9">
              <w:rPr>
                <w:szCs w:val="24"/>
              </w:rPr>
              <w:t xml:space="preserve">Сообщить об отсутствии подачи топлива руководителю </w:t>
            </w:r>
            <w:r w:rsidRPr="002630D9">
              <w:rPr>
                <w:szCs w:val="24"/>
              </w:rPr>
              <w:lastRenderedPageBreak/>
              <w:t>организации. Организовать ремонтные работы по восстановлению подачи топлива персоналом своей организации. При длительном отсутствии подачи топлива организовать ремонтные работы по предотвращению размораживания силами персонала своей организации и управляющих организаций. Время устранения аварии – 4 часа</w:t>
            </w:r>
          </w:p>
        </w:tc>
      </w:tr>
      <w:tr w:rsidR="003D6C30" w:rsidRPr="002630D9" w:rsidTr="00765B7F">
        <w:tc>
          <w:tcPr>
            <w:tcW w:w="3127" w:type="dxa"/>
          </w:tcPr>
          <w:p w:rsidR="003D6C30" w:rsidRPr="002630D9" w:rsidRDefault="00CA7737" w:rsidP="002630D9">
            <w:pPr>
              <w:spacing w:line="228" w:lineRule="auto"/>
              <w:jc w:val="both"/>
              <w:rPr>
                <w:b/>
                <w:szCs w:val="24"/>
              </w:rPr>
            </w:pPr>
            <w:r w:rsidRPr="002630D9">
              <w:rPr>
                <w:szCs w:val="24"/>
              </w:rPr>
              <w:lastRenderedPageBreak/>
              <w:t>Выход из строя сетевого (сетевых) насосов</w:t>
            </w:r>
          </w:p>
        </w:tc>
        <w:tc>
          <w:tcPr>
            <w:tcW w:w="2651" w:type="dxa"/>
          </w:tcPr>
          <w:p w:rsidR="003D6C30" w:rsidRPr="002630D9" w:rsidRDefault="00CA7737" w:rsidP="002630D9">
            <w:pPr>
              <w:spacing w:line="228" w:lineRule="auto"/>
              <w:jc w:val="both"/>
              <w:rPr>
                <w:b/>
                <w:szCs w:val="24"/>
              </w:rPr>
            </w:pPr>
            <w:r w:rsidRPr="002630D9">
              <w:rPr>
                <w:szCs w:val="24"/>
              </w:rPr>
              <w:t>Ограничение (остановка) работы источника тепловой энергии</w:t>
            </w:r>
          </w:p>
        </w:tc>
        <w:tc>
          <w:tcPr>
            <w:tcW w:w="3603" w:type="dxa"/>
          </w:tcPr>
          <w:p w:rsidR="003D6C30" w:rsidRPr="002630D9" w:rsidRDefault="00CA7737" w:rsidP="002630D9">
            <w:pPr>
              <w:spacing w:line="228" w:lineRule="auto"/>
              <w:jc w:val="both"/>
              <w:rPr>
                <w:b/>
                <w:szCs w:val="24"/>
              </w:rPr>
            </w:pPr>
            <w:r w:rsidRPr="002630D9">
              <w:rPr>
                <w:szCs w:val="24"/>
              </w:rPr>
              <w:t>Прекращение циркуляции в системе теплоснабжения всех потребителей населенного пункта, понижение температуры воздуха в зданиях, возможное размораживание наружных тепловых сетей и внутренних отопительных систем</w:t>
            </w:r>
          </w:p>
        </w:tc>
        <w:tc>
          <w:tcPr>
            <w:tcW w:w="2493" w:type="dxa"/>
          </w:tcPr>
          <w:p w:rsidR="003D6C30" w:rsidRPr="002630D9" w:rsidRDefault="00CA7737" w:rsidP="002630D9">
            <w:pPr>
              <w:spacing w:line="228" w:lineRule="auto"/>
              <w:jc w:val="both"/>
              <w:rPr>
                <w:b/>
                <w:szCs w:val="24"/>
              </w:rPr>
            </w:pPr>
            <w:r w:rsidRPr="002630D9">
              <w:rPr>
                <w:szCs w:val="24"/>
              </w:rPr>
              <w:t>Местный</w:t>
            </w:r>
          </w:p>
        </w:tc>
        <w:tc>
          <w:tcPr>
            <w:tcW w:w="3761" w:type="dxa"/>
          </w:tcPr>
          <w:p w:rsidR="003D6C30" w:rsidRPr="002630D9" w:rsidRDefault="00CA7737" w:rsidP="002630D9">
            <w:pPr>
              <w:spacing w:line="228" w:lineRule="auto"/>
              <w:jc w:val="both"/>
              <w:rPr>
                <w:b/>
                <w:szCs w:val="24"/>
              </w:rPr>
            </w:pPr>
            <w:r w:rsidRPr="002630D9">
              <w:rPr>
                <w:szCs w:val="24"/>
              </w:rPr>
              <w:t>Выполнить переключение на резервный насос. При невозможности переключения организовать работы по ремонту силами персонала своей организации. При длительном отсутствии работы насоса организовать ремонтные работы по предотвращению размораживания силами персонала своей организации и управляющих организаций. Время устранения аварии – 4 часа</w:t>
            </w:r>
          </w:p>
        </w:tc>
      </w:tr>
      <w:tr w:rsidR="003D6C30" w:rsidRPr="002630D9" w:rsidTr="00765B7F">
        <w:tc>
          <w:tcPr>
            <w:tcW w:w="3127" w:type="dxa"/>
          </w:tcPr>
          <w:p w:rsidR="003D6C30" w:rsidRPr="002630D9" w:rsidRDefault="00CA7737" w:rsidP="002630D9">
            <w:pPr>
              <w:spacing w:line="228" w:lineRule="auto"/>
              <w:jc w:val="both"/>
              <w:rPr>
                <w:b/>
                <w:szCs w:val="24"/>
              </w:rPr>
            </w:pPr>
            <w:r w:rsidRPr="002630D9">
              <w:rPr>
                <w:szCs w:val="24"/>
              </w:rPr>
              <w:t>Выход из строя котла (котлов)</w:t>
            </w:r>
          </w:p>
        </w:tc>
        <w:tc>
          <w:tcPr>
            <w:tcW w:w="2651" w:type="dxa"/>
          </w:tcPr>
          <w:p w:rsidR="003D6C30" w:rsidRPr="002630D9" w:rsidRDefault="00CA7737" w:rsidP="002630D9">
            <w:pPr>
              <w:spacing w:line="228" w:lineRule="auto"/>
              <w:jc w:val="both"/>
              <w:rPr>
                <w:b/>
                <w:szCs w:val="24"/>
              </w:rPr>
            </w:pPr>
            <w:r w:rsidRPr="002630D9">
              <w:rPr>
                <w:szCs w:val="24"/>
              </w:rPr>
              <w:t>Ограничение (остановка) работы источника тепловой энергии</w:t>
            </w:r>
          </w:p>
        </w:tc>
        <w:tc>
          <w:tcPr>
            <w:tcW w:w="3603" w:type="dxa"/>
          </w:tcPr>
          <w:p w:rsidR="003D6C30" w:rsidRPr="002630D9" w:rsidRDefault="00CA7737" w:rsidP="002630D9">
            <w:pPr>
              <w:spacing w:line="228" w:lineRule="auto"/>
              <w:jc w:val="both"/>
              <w:rPr>
                <w:b/>
                <w:szCs w:val="24"/>
              </w:rPr>
            </w:pPr>
            <w:r w:rsidRPr="002630D9">
              <w:rPr>
                <w:szCs w:val="24"/>
              </w:rPr>
              <w:t>Ограничение (прекращение) подачи горячей воды в систему отопления всех потребителей населенного пункта, понижение температуры воздуха в зданиях</w:t>
            </w:r>
          </w:p>
        </w:tc>
        <w:tc>
          <w:tcPr>
            <w:tcW w:w="2493" w:type="dxa"/>
          </w:tcPr>
          <w:p w:rsidR="003D6C30" w:rsidRPr="002630D9" w:rsidRDefault="00CA7737" w:rsidP="002630D9">
            <w:pPr>
              <w:spacing w:line="228" w:lineRule="auto"/>
              <w:jc w:val="both"/>
              <w:rPr>
                <w:b/>
                <w:szCs w:val="24"/>
              </w:rPr>
            </w:pPr>
            <w:r w:rsidRPr="002630D9">
              <w:rPr>
                <w:szCs w:val="24"/>
              </w:rPr>
              <w:t>Объектовый</w:t>
            </w:r>
          </w:p>
        </w:tc>
        <w:tc>
          <w:tcPr>
            <w:tcW w:w="3761" w:type="dxa"/>
          </w:tcPr>
          <w:p w:rsidR="003D6C30" w:rsidRPr="002630D9" w:rsidRDefault="00CA7737" w:rsidP="002630D9">
            <w:pPr>
              <w:spacing w:line="228" w:lineRule="auto"/>
              <w:jc w:val="both"/>
              <w:rPr>
                <w:b/>
                <w:szCs w:val="24"/>
              </w:rPr>
            </w:pPr>
            <w:r w:rsidRPr="002630D9">
              <w:rPr>
                <w:szCs w:val="24"/>
              </w:rPr>
              <w:t xml:space="preserve">Выполнить переключение на резервный котел. При невозможности переключения и снижении отпуска тепловой энергии организовать работы по ремонту силами персонала своей организации. При длительном отсутствии работы котла организовать ремонтные работы по предотвращению размораживания силами </w:t>
            </w:r>
            <w:r w:rsidRPr="002630D9">
              <w:rPr>
                <w:szCs w:val="24"/>
              </w:rPr>
              <w:lastRenderedPageBreak/>
              <w:t>персонала своей организации и управляющих организаций. Время устранения аварии – 24 часа</w:t>
            </w:r>
          </w:p>
        </w:tc>
      </w:tr>
      <w:tr w:rsidR="003D6C30" w:rsidRPr="002630D9" w:rsidTr="00765B7F">
        <w:tc>
          <w:tcPr>
            <w:tcW w:w="3127" w:type="dxa"/>
          </w:tcPr>
          <w:p w:rsidR="003D6C30" w:rsidRPr="002630D9" w:rsidRDefault="00CA7737" w:rsidP="002630D9">
            <w:pPr>
              <w:spacing w:line="228" w:lineRule="auto"/>
              <w:jc w:val="both"/>
              <w:rPr>
                <w:b/>
                <w:szCs w:val="24"/>
              </w:rPr>
            </w:pPr>
            <w:r w:rsidRPr="002630D9">
              <w:rPr>
                <w:szCs w:val="24"/>
              </w:rPr>
              <w:lastRenderedPageBreak/>
              <w:t>Предельный износ сетей, гидродинамические удары</w:t>
            </w:r>
          </w:p>
        </w:tc>
        <w:tc>
          <w:tcPr>
            <w:tcW w:w="2651" w:type="dxa"/>
          </w:tcPr>
          <w:p w:rsidR="003D6C30" w:rsidRPr="002630D9" w:rsidRDefault="00CA7737" w:rsidP="002630D9">
            <w:pPr>
              <w:spacing w:line="228" w:lineRule="auto"/>
              <w:jc w:val="both"/>
              <w:rPr>
                <w:b/>
                <w:szCs w:val="24"/>
              </w:rPr>
            </w:pPr>
            <w:r w:rsidRPr="002630D9">
              <w:rPr>
                <w:szCs w:val="24"/>
              </w:rPr>
              <w:t>Порыв на тепловых сетях</w:t>
            </w:r>
          </w:p>
        </w:tc>
        <w:tc>
          <w:tcPr>
            <w:tcW w:w="3603" w:type="dxa"/>
          </w:tcPr>
          <w:p w:rsidR="003D6C30" w:rsidRPr="002630D9" w:rsidRDefault="00CA7737" w:rsidP="002630D9">
            <w:pPr>
              <w:spacing w:line="228" w:lineRule="auto"/>
              <w:jc w:val="both"/>
              <w:rPr>
                <w:b/>
                <w:szCs w:val="24"/>
              </w:rPr>
            </w:pPr>
            <w:r w:rsidRPr="002630D9">
              <w:rPr>
                <w:szCs w:val="24"/>
              </w:rPr>
              <w:t>Прекращение циркуляции в части системы теплоснабжения, понижение температуры в зданиях, возможное размораживание наружных тепловых сетей и внутренних отопительных систем</w:t>
            </w:r>
          </w:p>
        </w:tc>
        <w:tc>
          <w:tcPr>
            <w:tcW w:w="2493" w:type="dxa"/>
          </w:tcPr>
          <w:p w:rsidR="003D6C30" w:rsidRPr="002630D9" w:rsidRDefault="00CA7737" w:rsidP="002630D9">
            <w:pPr>
              <w:spacing w:line="228" w:lineRule="auto"/>
              <w:jc w:val="both"/>
              <w:rPr>
                <w:b/>
                <w:szCs w:val="24"/>
              </w:rPr>
            </w:pPr>
            <w:r w:rsidRPr="002630D9">
              <w:rPr>
                <w:szCs w:val="24"/>
              </w:rPr>
              <w:t>Объектовый</w:t>
            </w:r>
          </w:p>
        </w:tc>
        <w:tc>
          <w:tcPr>
            <w:tcW w:w="3761" w:type="dxa"/>
          </w:tcPr>
          <w:p w:rsidR="003D6C30" w:rsidRPr="002630D9" w:rsidRDefault="00CA7737" w:rsidP="002630D9">
            <w:pPr>
              <w:spacing w:line="228" w:lineRule="auto"/>
              <w:jc w:val="both"/>
              <w:rPr>
                <w:b/>
                <w:szCs w:val="24"/>
              </w:rPr>
            </w:pPr>
            <w:r w:rsidRPr="002630D9">
              <w:rPr>
                <w:szCs w:val="24"/>
              </w:rPr>
              <w:t>При необходимости организовать устранение аварии силами ремонтного персонала своей организации. 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организаций. Время устранения аварии – 8 часов</w:t>
            </w:r>
          </w:p>
        </w:tc>
      </w:tr>
    </w:tbl>
    <w:p w:rsidR="003D6C30" w:rsidRDefault="003D6C30">
      <w:pPr>
        <w:rPr>
          <w:b/>
          <w:sz w:val="28"/>
        </w:rPr>
      </w:pPr>
    </w:p>
    <w:p w:rsidR="003D6C30" w:rsidRDefault="003D6C30">
      <w:pPr>
        <w:rPr>
          <w:b/>
          <w:sz w:val="28"/>
        </w:rPr>
      </w:pPr>
    </w:p>
    <w:p w:rsidR="003D6C30" w:rsidRDefault="003D6C30">
      <w:pPr>
        <w:rPr>
          <w:b/>
          <w:sz w:val="28"/>
        </w:rPr>
      </w:pPr>
    </w:p>
    <w:p w:rsidR="003D6C30" w:rsidRDefault="003D6C30">
      <w:pPr>
        <w:sectPr w:rsidR="003D6C30">
          <w:footerReference w:type="default" r:id="rId9"/>
          <w:pgSz w:w="16838" w:h="11906" w:orient="landscape"/>
          <w:pgMar w:top="1701" w:right="851" w:bottom="567" w:left="568" w:header="709" w:footer="153" w:gutter="0"/>
          <w:cols w:space="720"/>
        </w:sectPr>
      </w:pPr>
    </w:p>
    <w:p w:rsidR="003D6C30" w:rsidRDefault="00CA7737" w:rsidP="002630D9">
      <w:pPr>
        <w:jc w:val="center"/>
        <w:rPr>
          <w:b/>
          <w:sz w:val="28"/>
        </w:rPr>
      </w:pPr>
      <w:r>
        <w:rPr>
          <w:b/>
          <w:sz w:val="28"/>
        </w:rPr>
        <w:lastRenderedPageBreak/>
        <w:t>5. Количество сил и средств, используемых для локализации и ликвидации последствий аварий на объекте теплоснабжения</w:t>
      </w:r>
    </w:p>
    <w:p w:rsidR="003D6C30" w:rsidRDefault="003D6C30" w:rsidP="002630D9"/>
    <w:p w:rsidR="003D6C30" w:rsidRDefault="00CA7737" w:rsidP="002630D9">
      <w:pPr>
        <w:rPr>
          <w:sz w:val="28"/>
        </w:rPr>
      </w:pPr>
      <w:r>
        <w:rPr>
          <w:sz w:val="28"/>
        </w:rPr>
        <w:t>Таблица 5.1. Количество сил и средств, используемых для локализации и ликвидации последствий аварий на объекте теплоснабжения</w:t>
      </w:r>
    </w:p>
    <w:tbl>
      <w:tblPr>
        <w:tblStyle w:val="af1"/>
        <w:tblW w:w="0" w:type="auto"/>
        <w:tblInd w:w="-459" w:type="dxa"/>
        <w:tblLayout w:type="fixed"/>
        <w:tblLook w:val="04A0" w:firstRow="1" w:lastRow="0" w:firstColumn="1" w:lastColumn="0" w:noHBand="0" w:noVBand="1"/>
      </w:tblPr>
      <w:tblGrid>
        <w:gridCol w:w="1447"/>
        <w:gridCol w:w="992"/>
        <w:gridCol w:w="1134"/>
        <w:gridCol w:w="992"/>
        <w:gridCol w:w="851"/>
        <w:gridCol w:w="992"/>
        <w:gridCol w:w="992"/>
        <w:gridCol w:w="992"/>
        <w:gridCol w:w="993"/>
        <w:gridCol w:w="992"/>
      </w:tblGrid>
      <w:tr w:rsidR="003D6C30">
        <w:tc>
          <w:tcPr>
            <w:tcW w:w="1447" w:type="dxa"/>
            <w:vMerge w:val="restart"/>
          </w:tcPr>
          <w:p w:rsidR="003D6C30" w:rsidRDefault="00CA7737" w:rsidP="002630D9">
            <w:pPr>
              <w:rPr>
                <w:sz w:val="28"/>
              </w:rPr>
            </w:pPr>
            <w:r>
              <w:t>Наименование</w:t>
            </w:r>
          </w:p>
        </w:tc>
        <w:tc>
          <w:tcPr>
            <w:tcW w:w="8930" w:type="dxa"/>
            <w:gridSpan w:val="9"/>
          </w:tcPr>
          <w:p w:rsidR="003D6C30" w:rsidRDefault="00CA7737" w:rsidP="002630D9">
            <w:pPr>
              <w:jc w:val="center"/>
              <w:rPr>
                <w:sz w:val="28"/>
              </w:rPr>
            </w:pPr>
            <w:r>
              <w:t>Информация о сформированных аварийных бригадах на объектах ЖКХ и в сфере эксплуатации жилищного фонда на территории округа (района)</w:t>
            </w:r>
          </w:p>
        </w:tc>
      </w:tr>
      <w:tr w:rsidR="003D6C30">
        <w:tc>
          <w:tcPr>
            <w:tcW w:w="1447" w:type="dxa"/>
            <w:vMerge/>
          </w:tcPr>
          <w:p w:rsidR="003D6C30" w:rsidRDefault="003D6C30" w:rsidP="002630D9"/>
        </w:tc>
        <w:tc>
          <w:tcPr>
            <w:tcW w:w="992" w:type="dxa"/>
            <w:vMerge w:val="restart"/>
          </w:tcPr>
          <w:p w:rsidR="003D6C30" w:rsidRDefault="00CA7737" w:rsidP="002630D9">
            <w:pPr>
              <w:rPr>
                <w:sz w:val="28"/>
              </w:rPr>
            </w:pPr>
            <w:r>
              <w:t>Всего бригад</w:t>
            </w:r>
          </w:p>
        </w:tc>
        <w:tc>
          <w:tcPr>
            <w:tcW w:w="1134" w:type="dxa"/>
            <w:vMerge w:val="restart"/>
          </w:tcPr>
          <w:p w:rsidR="003D6C30" w:rsidRDefault="00CA7737" w:rsidP="002630D9">
            <w:pPr>
              <w:rPr>
                <w:sz w:val="28"/>
              </w:rPr>
            </w:pPr>
            <w:r>
              <w:t>Общая численность</w:t>
            </w:r>
          </w:p>
        </w:tc>
        <w:tc>
          <w:tcPr>
            <w:tcW w:w="992" w:type="dxa"/>
            <w:vMerge w:val="restart"/>
          </w:tcPr>
          <w:p w:rsidR="003D6C30" w:rsidRDefault="00CA7737" w:rsidP="002630D9">
            <w:pPr>
              <w:rPr>
                <w:sz w:val="28"/>
              </w:rPr>
            </w:pPr>
            <w:r>
              <w:t>Кол-во спецтехники</w:t>
            </w:r>
          </w:p>
        </w:tc>
        <w:tc>
          <w:tcPr>
            <w:tcW w:w="2835" w:type="dxa"/>
            <w:gridSpan w:val="3"/>
          </w:tcPr>
          <w:p w:rsidR="003D6C30" w:rsidRDefault="00CA7737" w:rsidP="002630D9">
            <w:pPr>
              <w:rPr>
                <w:sz w:val="28"/>
              </w:rPr>
            </w:pPr>
            <w:r>
              <w:t>в том числе аварийных бригад РСО</w:t>
            </w:r>
          </w:p>
        </w:tc>
        <w:tc>
          <w:tcPr>
            <w:tcW w:w="2977" w:type="dxa"/>
            <w:gridSpan w:val="3"/>
          </w:tcPr>
          <w:p w:rsidR="003D6C30" w:rsidRDefault="00CA7737" w:rsidP="002630D9">
            <w:pPr>
              <w:rPr>
                <w:sz w:val="28"/>
              </w:rPr>
            </w:pPr>
            <w:r>
              <w:t>в том числе организаций, осуществляющих эксплуатацию жилищного фонда (УК)</w:t>
            </w:r>
          </w:p>
        </w:tc>
      </w:tr>
      <w:tr w:rsidR="003D6C30">
        <w:tc>
          <w:tcPr>
            <w:tcW w:w="1447" w:type="dxa"/>
            <w:vMerge/>
          </w:tcPr>
          <w:p w:rsidR="003D6C30" w:rsidRDefault="003D6C30" w:rsidP="002630D9"/>
        </w:tc>
        <w:tc>
          <w:tcPr>
            <w:tcW w:w="992" w:type="dxa"/>
            <w:vMerge/>
          </w:tcPr>
          <w:p w:rsidR="003D6C30" w:rsidRDefault="003D6C30" w:rsidP="002630D9"/>
        </w:tc>
        <w:tc>
          <w:tcPr>
            <w:tcW w:w="1134" w:type="dxa"/>
            <w:vMerge/>
          </w:tcPr>
          <w:p w:rsidR="003D6C30" w:rsidRDefault="003D6C30" w:rsidP="002630D9"/>
        </w:tc>
        <w:tc>
          <w:tcPr>
            <w:tcW w:w="992" w:type="dxa"/>
            <w:vMerge/>
          </w:tcPr>
          <w:p w:rsidR="003D6C30" w:rsidRDefault="003D6C30" w:rsidP="002630D9"/>
        </w:tc>
        <w:tc>
          <w:tcPr>
            <w:tcW w:w="851" w:type="dxa"/>
          </w:tcPr>
          <w:p w:rsidR="003D6C30" w:rsidRDefault="00CA7737" w:rsidP="002630D9">
            <w:pPr>
              <w:rPr>
                <w:sz w:val="28"/>
              </w:rPr>
            </w:pPr>
            <w:r>
              <w:t>Всего бригад</w:t>
            </w:r>
          </w:p>
        </w:tc>
        <w:tc>
          <w:tcPr>
            <w:tcW w:w="992" w:type="dxa"/>
          </w:tcPr>
          <w:p w:rsidR="003D6C30" w:rsidRDefault="00CA7737" w:rsidP="002630D9">
            <w:pPr>
              <w:rPr>
                <w:sz w:val="28"/>
              </w:rPr>
            </w:pPr>
            <w:r>
              <w:t xml:space="preserve">Общая </w:t>
            </w:r>
            <w:proofErr w:type="gramStart"/>
            <w:r>
              <w:t xml:space="preserve">численно </w:t>
            </w:r>
            <w:proofErr w:type="spellStart"/>
            <w:r>
              <w:t>сть</w:t>
            </w:r>
            <w:proofErr w:type="spellEnd"/>
            <w:proofErr w:type="gramEnd"/>
          </w:p>
        </w:tc>
        <w:tc>
          <w:tcPr>
            <w:tcW w:w="992" w:type="dxa"/>
          </w:tcPr>
          <w:p w:rsidR="003D6C30" w:rsidRDefault="00CA7737" w:rsidP="002630D9">
            <w:pPr>
              <w:rPr>
                <w:sz w:val="28"/>
              </w:rPr>
            </w:pPr>
            <w:r>
              <w:t xml:space="preserve">Кол-во </w:t>
            </w:r>
            <w:proofErr w:type="spellStart"/>
            <w:proofErr w:type="gramStart"/>
            <w:r>
              <w:t>спецтех</w:t>
            </w:r>
            <w:proofErr w:type="spellEnd"/>
            <w:r>
              <w:t xml:space="preserve"> </w:t>
            </w:r>
            <w:proofErr w:type="spellStart"/>
            <w:r>
              <w:t>ники</w:t>
            </w:r>
            <w:proofErr w:type="spellEnd"/>
            <w:proofErr w:type="gramEnd"/>
          </w:p>
        </w:tc>
        <w:tc>
          <w:tcPr>
            <w:tcW w:w="992" w:type="dxa"/>
          </w:tcPr>
          <w:p w:rsidR="003D6C30" w:rsidRDefault="00CA7737" w:rsidP="002630D9">
            <w:r>
              <w:t>Всего бригад</w:t>
            </w:r>
          </w:p>
        </w:tc>
        <w:tc>
          <w:tcPr>
            <w:tcW w:w="993" w:type="dxa"/>
          </w:tcPr>
          <w:p w:rsidR="003D6C30" w:rsidRDefault="00CA7737" w:rsidP="002630D9">
            <w:r>
              <w:t xml:space="preserve">Общая </w:t>
            </w:r>
            <w:proofErr w:type="gramStart"/>
            <w:r>
              <w:t xml:space="preserve">численно </w:t>
            </w:r>
            <w:proofErr w:type="spellStart"/>
            <w:r>
              <w:t>сть</w:t>
            </w:r>
            <w:proofErr w:type="spellEnd"/>
            <w:proofErr w:type="gramEnd"/>
          </w:p>
        </w:tc>
        <w:tc>
          <w:tcPr>
            <w:tcW w:w="992" w:type="dxa"/>
          </w:tcPr>
          <w:p w:rsidR="003D6C30" w:rsidRDefault="00CA7737" w:rsidP="002630D9">
            <w:r>
              <w:t xml:space="preserve">Кол-во </w:t>
            </w:r>
            <w:proofErr w:type="spellStart"/>
            <w:proofErr w:type="gramStart"/>
            <w:r>
              <w:t>спецтех</w:t>
            </w:r>
            <w:proofErr w:type="spellEnd"/>
            <w:r>
              <w:t xml:space="preserve"> </w:t>
            </w:r>
            <w:proofErr w:type="spellStart"/>
            <w:r>
              <w:t>ники</w:t>
            </w:r>
            <w:proofErr w:type="spellEnd"/>
            <w:proofErr w:type="gramEnd"/>
          </w:p>
        </w:tc>
      </w:tr>
      <w:tr w:rsidR="003D6C30">
        <w:tc>
          <w:tcPr>
            <w:tcW w:w="1447" w:type="dxa"/>
            <w:vMerge/>
          </w:tcPr>
          <w:p w:rsidR="003D6C30" w:rsidRDefault="003D6C30" w:rsidP="002630D9"/>
        </w:tc>
        <w:tc>
          <w:tcPr>
            <w:tcW w:w="992" w:type="dxa"/>
          </w:tcPr>
          <w:p w:rsidR="003D6C30" w:rsidRDefault="00CA7737" w:rsidP="002630D9">
            <w:r>
              <w:t>ед.</w:t>
            </w:r>
          </w:p>
        </w:tc>
        <w:tc>
          <w:tcPr>
            <w:tcW w:w="1134" w:type="dxa"/>
          </w:tcPr>
          <w:p w:rsidR="003D6C30" w:rsidRDefault="00CA7737" w:rsidP="002630D9">
            <w:r>
              <w:t>чел.</w:t>
            </w:r>
          </w:p>
        </w:tc>
        <w:tc>
          <w:tcPr>
            <w:tcW w:w="992" w:type="dxa"/>
          </w:tcPr>
          <w:p w:rsidR="003D6C30" w:rsidRDefault="00CA7737" w:rsidP="002630D9">
            <w:r>
              <w:t>ед.</w:t>
            </w:r>
          </w:p>
        </w:tc>
        <w:tc>
          <w:tcPr>
            <w:tcW w:w="851" w:type="dxa"/>
          </w:tcPr>
          <w:p w:rsidR="003D6C30" w:rsidRDefault="00CA7737" w:rsidP="002630D9">
            <w:r>
              <w:t>ед.</w:t>
            </w:r>
          </w:p>
        </w:tc>
        <w:tc>
          <w:tcPr>
            <w:tcW w:w="992" w:type="dxa"/>
          </w:tcPr>
          <w:p w:rsidR="003D6C30" w:rsidRDefault="00CA7737" w:rsidP="002630D9">
            <w:r>
              <w:t>чел.</w:t>
            </w:r>
          </w:p>
        </w:tc>
        <w:tc>
          <w:tcPr>
            <w:tcW w:w="992" w:type="dxa"/>
          </w:tcPr>
          <w:p w:rsidR="003D6C30" w:rsidRDefault="00CA7737" w:rsidP="002630D9">
            <w:r>
              <w:t>ед.</w:t>
            </w:r>
          </w:p>
        </w:tc>
        <w:tc>
          <w:tcPr>
            <w:tcW w:w="992" w:type="dxa"/>
          </w:tcPr>
          <w:p w:rsidR="003D6C30" w:rsidRDefault="00CA7737" w:rsidP="002630D9">
            <w:r>
              <w:t>ед.</w:t>
            </w:r>
          </w:p>
        </w:tc>
        <w:tc>
          <w:tcPr>
            <w:tcW w:w="993" w:type="dxa"/>
          </w:tcPr>
          <w:p w:rsidR="003D6C30" w:rsidRDefault="00CA7737" w:rsidP="002630D9">
            <w:r>
              <w:t>чел.</w:t>
            </w:r>
          </w:p>
        </w:tc>
        <w:tc>
          <w:tcPr>
            <w:tcW w:w="992" w:type="dxa"/>
          </w:tcPr>
          <w:p w:rsidR="003D6C30" w:rsidRDefault="00CA7737" w:rsidP="002630D9">
            <w:r>
              <w:t>ед.</w:t>
            </w:r>
          </w:p>
        </w:tc>
      </w:tr>
      <w:tr w:rsidR="003D6C30">
        <w:tc>
          <w:tcPr>
            <w:tcW w:w="1447" w:type="dxa"/>
          </w:tcPr>
          <w:p w:rsidR="003D6C30" w:rsidRPr="00765B7F" w:rsidRDefault="00765B7F" w:rsidP="002630D9">
            <w:pPr>
              <w:rPr>
                <w:szCs w:val="24"/>
              </w:rPr>
            </w:pPr>
            <w:proofErr w:type="spellStart"/>
            <w:r w:rsidRPr="00765B7F">
              <w:rPr>
                <w:szCs w:val="24"/>
              </w:rPr>
              <w:t>Песчанокопский</w:t>
            </w:r>
            <w:proofErr w:type="spellEnd"/>
            <w:r w:rsidRPr="00765B7F">
              <w:rPr>
                <w:szCs w:val="24"/>
              </w:rPr>
              <w:t xml:space="preserve"> район</w:t>
            </w:r>
          </w:p>
        </w:tc>
        <w:tc>
          <w:tcPr>
            <w:tcW w:w="992" w:type="dxa"/>
          </w:tcPr>
          <w:p w:rsidR="003D6C30" w:rsidRDefault="00CA7737" w:rsidP="002630D9">
            <w:r>
              <w:t>1</w:t>
            </w:r>
          </w:p>
        </w:tc>
        <w:tc>
          <w:tcPr>
            <w:tcW w:w="1134" w:type="dxa"/>
          </w:tcPr>
          <w:p w:rsidR="003D6C30" w:rsidRDefault="00CA7737" w:rsidP="002630D9">
            <w:r>
              <w:t>10</w:t>
            </w:r>
          </w:p>
        </w:tc>
        <w:tc>
          <w:tcPr>
            <w:tcW w:w="992" w:type="dxa"/>
          </w:tcPr>
          <w:p w:rsidR="003D6C30" w:rsidRDefault="00CA7737" w:rsidP="002630D9">
            <w:r>
              <w:t>1</w:t>
            </w:r>
          </w:p>
        </w:tc>
        <w:tc>
          <w:tcPr>
            <w:tcW w:w="851" w:type="dxa"/>
          </w:tcPr>
          <w:p w:rsidR="003D6C30" w:rsidRDefault="00CA7737" w:rsidP="002630D9">
            <w:r>
              <w:t>1</w:t>
            </w:r>
          </w:p>
        </w:tc>
        <w:tc>
          <w:tcPr>
            <w:tcW w:w="992" w:type="dxa"/>
          </w:tcPr>
          <w:p w:rsidR="003D6C30" w:rsidRDefault="00CA7737" w:rsidP="002630D9">
            <w:r>
              <w:t>10</w:t>
            </w:r>
          </w:p>
        </w:tc>
        <w:tc>
          <w:tcPr>
            <w:tcW w:w="992" w:type="dxa"/>
          </w:tcPr>
          <w:p w:rsidR="003D6C30" w:rsidRDefault="00CA7737" w:rsidP="002630D9">
            <w:r>
              <w:t>1</w:t>
            </w:r>
          </w:p>
        </w:tc>
        <w:tc>
          <w:tcPr>
            <w:tcW w:w="992" w:type="dxa"/>
          </w:tcPr>
          <w:p w:rsidR="003D6C30" w:rsidRDefault="00CA7737" w:rsidP="002630D9">
            <w:pPr>
              <w:rPr>
                <w:sz w:val="28"/>
              </w:rPr>
            </w:pPr>
            <w:r>
              <w:rPr>
                <w:sz w:val="28"/>
              </w:rPr>
              <w:t>0</w:t>
            </w:r>
          </w:p>
        </w:tc>
        <w:tc>
          <w:tcPr>
            <w:tcW w:w="993" w:type="dxa"/>
          </w:tcPr>
          <w:p w:rsidR="003D6C30" w:rsidRDefault="00CA7737" w:rsidP="002630D9">
            <w:pPr>
              <w:rPr>
                <w:sz w:val="28"/>
              </w:rPr>
            </w:pPr>
            <w:r>
              <w:rPr>
                <w:sz w:val="28"/>
              </w:rPr>
              <w:t>0</w:t>
            </w:r>
          </w:p>
        </w:tc>
        <w:tc>
          <w:tcPr>
            <w:tcW w:w="992" w:type="dxa"/>
          </w:tcPr>
          <w:p w:rsidR="003D6C30" w:rsidRDefault="00CA7737" w:rsidP="002630D9">
            <w:pPr>
              <w:rPr>
                <w:sz w:val="28"/>
              </w:rPr>
            </w:pPr>
            <w:r>
              <w:rPr>
                <w:sz w:val="28"/>
              </w:rPr>
              <w:t>0</w:t>
            </w:r>
          </w:p>
        </w:tc>
      </w:tr>
    </w:tbl>
    <w:p w:rsidR="003D6C30" w:rsidRDefault="003D6C30" w:rsidP="002630D9"/>
    <w:p w:rsidR="003D6C30" w:rsidRDefault="003D6C30" w:rsidP="002630D9"/>
    <w:p w:rsidR="003D6C30" w:rsidRDefault="00CA7737" w:rsidP="002630D9">
      <w:pPr>
        <w:jc w:val="center"/>
        <w:rPr>
          <w:b/>
          <w:sz w:val="28"/>
        </w:rPr>
      </w:pPr>
      <w:r>
        <w:rPr>
          <w:b/>
          <w:sz w:val="28"/>
        </w:rPr>
        <w:t>6. Порядок и процедура организации взаимодействия сил и средств,</w:t>
      </w:r>
    </w:p>
    <w:p w:rsidR="003D6C30" w:rsidRDefault="00CA7737" w:rsidP="002630D9">
      <w:pPr>
        <w:jc w:val="center"/>
        <w:rPr>
          <w:b/>
          <w:sz w:val="28"/>
        </w:rPr>
      </w:pPr>
      <w:r>
        <w:rPr>
          <w:b/>
          <w:sz w:val="28"/>
        </w:rPr>
        <w:t>а также организаций, функционирующих в системах</w:t>
      </w:r>
    </w:p>
    <w:p w:rsidR="003D6C30" w:rsidRDefault="00CA7737" w:rsidP="002630D9">
      <w:pPr>
        <w:jc w:val="center"/>
        <w:rPr>
          <w:b/>
          <w:sz w:val="28"/>
        </w:rPr>
      </w:pPr>
      <w:r>
        <w:rPr>
          <w:b/>
          <w:sz w:val="28"/>
        </w:rPr>
        <w:t>теплоснабжения, на основании заключенных соглашений об управлении</w:t>
      </w:r>
    </w:p>
    <w:p w:rsidR="003D6C30" w:rsidRDefault="00CA7737" w:rsidP="002630D9">
      <w:pPr>
        <w:jc w:val="center"/>
        <w:rPr>
          <w:b/>
          <w:sz w:val="28"/>
        </w:rPr>
      </w:pPr>
      <w:r>
        <w:rPr>
          <w:b/>
          <w:sz w:val="28"/>
        </w:rPr>
        <w:t>системами теплоснабжения в соответствии с требованиями части 5</w:t>
      </w:r>
    </w:p>
    <w:p w:rsidR="003D6C30" w:rsidRDefault="00CA7737" w:rsidP="002630D9">
      <w:pPr>
        <w:jc w:val="center"/>
        <w:rPr>
          <w:b/>
          <w:sz w:val="28"/>
        </w:rPr>
      </w:pPr>
      <w:r>
        <w:rPr>
          <w:b/>
          <w:sz w:val="28"/>
        </w:rPr>
        <w:t>статьи 18 Федерального закона от 27.07.2010 № 190-ФЗ "О</w:t>
      </w:r>
    </w:p>
    <w:p w:rsidR="003D6C30" w:rsidRDefault="00CA7737" w:rsidP="002630D9">
      <w:pPr>
        <w:jc w:val="center"/>
        <w:rPr>
          <w:b/>
          <w:sz w:val="28"/>
        </w:rPr>
      </w:pPr>
      <w:proofErr w:type="gramStart"/>
      <w:r>
        <w:rPr>
          <w:b/>
          <w:sz w:val="28"/>
        </w:rPr>
        <w:t>теплоснабжении</w:t>
      </w:r>
      <w:proofErr w:type="gramEnd"/>
      <w:r>
        <w:rPr>
          <w:b/>
          <w:sz w:val="28"/>
        </w:rPr>
        <w:t>"</w:t>
      </w:r>
    </w:p>
    <w:p w:rsidR="003D6C30" w:rsidRDefault="003D6C30" w:rsidP="002630D9">
      <w:pPr>
        <w:jc w:val="center"/>
        <w:rPr>
          <w:b/>
          <w:sz w:val="28"/>
        </w:rPr>
      </w:pPr>
    </w:p>
    <w:p w:rsidR="003D6C30" w:rsidRDefault="00CA7737" w:rsidP="002630D9">
      <w:pPr>
        <w:jc w:val="both"/>
        <w:rPr>
          <w:sz w:val="28"/>
        </w:rPr>
      </w:pPr>
      <w:r>
        <w:rPr>
          <w:sz w:val="28"/>
        </w:rPr>
        <w:t xml:space="preserve"> </w:t>
      </w:r>
      <w:r>
        <w:rPr>
          <w:sz w:val="28"/>
        </w:rPr>
        <w:tab/>
        <w:t>6.1. При возникновении аварийной ситуации на объектах теплоснабжения теплоснабжающая организация и владельцы тепловых сетей обязаны:</w:t>
      </w:r>
    </w:p>
    <w:p w:rsidR="003D6C30" w:rsidRDefault="00CA7737" w:rsidP="002630D9">
      <w:pPr>
        <w:jc w:val="both"/>
        <w:rPr>
          <w:sz w:val="28"/>
        </w:rPr>
      </w:pPr>
      <w:r>
        <w:rPr>
          <w:sz w:val="28"/>
        </w:rPr>
        <w:t xml:space="preserve"> </w:t>
      </w:r>
      <w:r>
        <w:rPr>
          <w:sz w:val="28"/>
        </w:rPr>
        <w:tab/>
        <w:t>передать оперативную информацию о возникновении аварийной ситуации в ЕДДС, ДС и (или) АВС (АДС) потребителей тепловой энергии или ответственным лицам за эксплуатацию объектов теплопотребления;</w:t>
      </w:r>
    </w:p>
    <w:p w:rsidR="003D6C30" w:rsidRDefault="00CA7737" w:rsidP="002630D9">
      <w:pPr>
        <w:jc w:val="both"/>
        <w:rPr>
          <w:sz w:val="28"/>
        </w:rPr>
      </w:pPr>
      <w:r>
        <w:rPr>
          <w:sz w:val="28"/>
        </w:rPr>
        <w:t xml:space="preserve"> </w:t>
      </w:r>
      <w:r>
        <w:rPr>
          <w:sz w:val="28"/>
        </w:rPr>
        <w:tab/>
        <w:t>принять меры по защите населения от воздействия негативных последствий аварийной ситуации на объектах теплоснабжения;</w:t>
      </w:r>
    </w:p>
    <w:p w:rsidR="003D6C30" w:rsidRDefault="00CA7737" w:rsidP="002630D9">
      <w:pPr>
        <w:jc w:val="both"/>
        <w:rPr>
          <w:sz w:val="28"/>
        </w:rPr>
      </w:pPr>
      <w:r>
        <w:rPr>
          <w:sz w:val="28"/>
        </w:rPr>
        <w:t xml:space="preserve"> </w:t>
      </w:r>
      <w:r>
        <w:rPr>
          <w:sz w:val="28"/>
        </w:rPr>
        <w:tab/>
        <w:t>направить уведомление в организации и собственникам сетей, сети которых расположены в зоне производства работ, для согласования проведения аварийных работ;</w:t>
      </w:r>
    </w:p>
    <w:p w:rsidR="003D6C30" w:rsidRDefault="00CA7737" w:rsidP="002630D9">
      <w:pPr>
        <w:jc w:val="both"/>
        <w:rPr>
          <w:sz w:val="28"/>
        </w:rPr>
      </w:pPr>
      <w:r>
        <w:rPr>
          <w:sz w:val="28"/>
        </w:rPr>
        <w:t xml:space="preserve"> </w:t>
      </w:r>
      <w:r>
        <w:rPr>
          <w:sz w:val="28"/>
        </w:rPr>
        <w:tab/>
      </w:r>
      <w:proofErr w:type="gramStart"/>
      <w:r>
        <w:rPr>
          <w:sz w:val="28"/>
        </w:rPr>
        <w:t>для согласования и получения необходимых разрешений ответственный за проведение аварийных работ незамедлительно направляет уведомления в адрес организаций, с которыми требуется согласование производства работ;</w:t>
      </w:r>
      <w:proofErr w:type="gramEnd"/>
    </w:p>
    <w:p w:rsidR="003D6C30" w:rsidRDefault="00CA7737" w:rsidP="002630D9">
      <w:pPr>
        <w:jc w:val="both"/>
        <w:rPr>
          <w:sz w:val="28"/>
        </w:rPr>
      </w:pPr>
      <w:r>
        <w:rPr>
          <w:sz w:val="28"/>
        </w:rPr>
        <w:t xml:space="preserve"> </w:t>
      </w:r>
      <w:r>
        <w:rPr>
          <w:sz w:val="28"/>
        </w:rPr>
        <w:tab/>
        <w:t>осуществить мероприятия по локализации и ликвидации последствий аварийной ситуации на объекте;</w:t>
      </w:r>
    </w:p>
    <w:p w:rsidR="003D6C30" w:rsidRDefault="00CA7737" w:rsidP="002630D9">
      <w:pPr>
        <w:ind w:firstLine="708"/>
        <w:jc w:val="both"/>
        <w:rPr>
          <w:sz w:val="28"/>
        </w:rPr>
      </w:pPr>
      <w:r>
        <w:rPr>
          <w:sz w:val="28"/>
        </w:rPr>
        <w:t>по окончании ликвидации аварийной ситуации оповестить о подключении объектов к теплоснабжению ЕДДС, ДС или ответственное лицо потребителей тепловой энергии;</w:t>
      </w:r>
    </w:p>
    <w:p w:rsidR="003D6C30" w:rsidRDefault="00CA7737" w:rsidP="002630D9">
      <w:pPr>
        <w:jc w:val="both"/>
        <w:rPr>
          <w:sz w:val="28"/>
        </w:rPr>
      </w:pPr>
      <w:r>
        <w:rPr>
          <w:sz w:val="28"/>
        </w:rPr>
        <w:t xml:space="preserve"> </w:t>
      </w:r>
      <w:r>
        <w:rPr>
          <w:sz w:val="28"/>
        </w:rPr>
        <w:tab/>
        <w:t xml:space="preserve">организовать расследование причин аварийной ситуации согласно пункту 4 Правил расследования причин аварийных ситуаций при теплоснабжении, утверждённых Постановлением Правительства Российской Федерации от 02.06.2022 № 1014. В отношении опасных производственных объектов </w:t>
      </w:r>
      <w:r>
        <w:rPr>
          <w:sz w:val="28"/>
        </w:rPr>
        <w:lastRenderedPageBreak/>
        <w:t>организовать техническое расследование в соответствии со статьей 12 Федерального закона от 21.07.1997 № 116-ФЗ «О промышленной безопасности опасных производственных объектов».</w:t>
      </w:r>
    </w:p>
    <w:p w:rsidR="003D6C30" w:rsidRDefault="00CA7737" w:rsidP="002630D9">
      <w:pPr>
        <w:jc w:val="both"/>
        <w:rPr>
          <w:sz w:val="28"/>
        </w:rPr>
      </w:pPr>
      <w:r>
        <w:rPr>
          <w:sz w:val="28"/>
        </w:rPr>
        <w:t xml:space="preserve"> </w:t>
      </w:r>
      <w:r>
        <w:rPr>
          <w:sz w:val="28"/>
        </w:rPr>
        <w:tab/>
        <w:t>6.2. При возникновении аварийных ситуаций систем теплопотребления ДС или лица ответственные за эксплуатацию объектов обязаны:</w:t>
      </w:r>
    </w:p>
    <w:p w:rsidR="003D6C30" w:rsidRDefault="00CA7737" w:rsidP="002630D9">
      <w:pPr>
        <w:jc w:val="both"/>
        <w:rPr>
          <w:sz w:val="28"/>
        </w:rPr>
      </w:pPr>
      <w:r>
        <w:rPr>
          <w:sz w:val="28"/>
        </w:rPr>
        <w:t xml:space="preserve"> </w:t>
      </w:r>
      <w:r>
        <w:rPr>
          <w:sz w:val="28"/>
        </w:rPr>
        <w:tab/>
        <w:t>с момента поступления заявки организовать информирование населения и ЕДДС о характере аварийной ситуации, ориентировочном времени её устранения;</w:t>
      </w:r>
    </w:p>
    <w:p w:rsidR="003D6C30" w:rsidRDefault="00CA7737" w:rsidP="002630D9">
      <w:pPr>
        <w:jc w:val="both"/>
        <w:rPr>
          <w:sz w:val="28"/>
        </w:rPr>
      </w:pPr>
      <w:r>
        <w:rPr>
          <w:sz w:val="28"/>
        </w:rPr>
        <w:t xml:space="preserve"> </w:t>
      </w:r>
      <w:r>
        <w:rPr>
          <w:sz w:val="28"/>
        </w:rPr>
        <w:tab/>
        <w:t>незамедлительно приступить к проведению аварийно-восстановительных работ, при необходимости осуществлять взаимодействие с теплоснабжающей организацией;</w:t>
      </w:r>
    </w:p>
    <w:p w:rsidR="003D6C30" w:rsidRDefault="00CA7737" w:rsidP="002630D9">
      <w:pPr>
        <w:jc w:val="both"/>
        <w:rPr>
          <w:sz w:val="28"/>
        </w:rPr>
      </w:pPr>
      <w:r>
        <w:rPr>
          <w:sz w:val="28"/>
        </w:rPr>
        <w:t xml:space="preserve"> </w:t>
      </w:r>
      <w:r>
        <w:rPr>
          <w:sz w:val="28"/>
        </w:rPr>
        <w:tab/>
        <w:t>после ликвидации аварийной ситуации проинформировать население, ЕДДС и при необходимости теплоснабжающую организацию.</w:t>
      </w:r>
    </w:p>
    <w:p w:rsidR="003D6C30" w:rsidRDefault="00CA7737" w:rsidP="002630D9">
      <w:pPr>
        <w:jc w:val="both"/>
        <w:rPr>
          <w:sz w:val="28"/>
        </w:rPr>
      </w:pPr>
      <w:r>
        <w:rPr>
          <w:sz w:val="28"/>
        </w:rPr>
        <w:t xml:space="preserve"> </w:t>
      </w:r>
      <w:r>
        <w:rPr>
          <w:sz w:val="28"/>
        </w:rPr>
        <w:tab/>
        <w:t>6.2. В случае возникновения аварийной ситуации на объектах теплоснабжения, имеющих признаки бесхозяйного имущества, теплоснабжающие организации, потребители тепловой энергии информируют об этом ЕДДС, а также главу Администрации Песчанокопского района.</w:t>
      </w:r>
    </w:p>
    <w:p w:rsidR="003D6C30" w:rsidRDefault="00CA7737" w:rsidP="002630D9">
      <w:pPr>
        <w:jc w:val="both"/>
        <w:rPr>
          <w:sz w:val="28"/>
        </w:rPr>
      </w:pPr>
      <w:r>
        <w:rPr>
          <w:sz w:val="28"/>
        </w:rPr>
        <w:t xml:space="preserve"> </w:t>
      </w:r>
      <w:r>
        <w:rPr>
          <w:sz w:val="28"/>
        </w:rPr>
        <w:tab/>
        <w:t>6.3. В случае аварийной ситуации на бесхозяйном объекте единая теплоснабжающая организация будет являться ответственной за устранение аварийной ситуации и обязана незамедлительно составить акт по выявлению бесхозяйного объекта теплоснабжения.</w:t>
      </w:r>
    </w:p>
    <w:p w:rsidR="003D6C30" w:rsidRDefault="00CA7737" w:rsidP="002630D9">
      <w:pPr>
        <w:jc w:val="both"/>
        <w:rPr>
          <w:sz w:val="28"/>
        </w:rPr>
      </w:pPr>
      <w:r>
        <w:rPr>
          <w:sz w:val="28"/>
        </w:rPr>
        <w:t xml:space="preserve"> </w:t>
      </w:r>
      <w:r>
        <w:rPr>
          <w:sz w:val="28"/>
        </w:rPr>
        <w:tab/>
        <w:t xml:space="preserve">6.4. </w:t>
      </w:r>
      <w:proofErr w:type="gramStart"/>
      <w:r>
        <w:rPr>
          <w:sz w:val="28"/>
        </w:rPr>
        <w:t>Контроль за</w:t>
      </w:r>
      <w:proofErr w:type="gramEnd"/>
      <w:r>
        <w:rPr>
          <w:sz w:val="28"/>
        </w:rPr>
        <w:t xml:space="preserve"> выполнением аварийно-восстановительных работ осуществляется главой Администрации Песчанокопского района.</w:t>
      </w:r>
    </w:p>
    <w:p w:rsidR="003D6C30" w:rsidRDefault="00CA7737" w:rsidP="002630D9">
      <w:pPr>
        <w:jc w:val="both"/>
        <w:rPr>
          <w:sz w:val="28"/>
        </w:rPr>
      </w:pPr>
      <w:r>
        <w:rPr>
          <w:sz w:val="28"/>
        </w:rPr>
        <w:t xml:space="preserve"> </w:t>
      </w:r>
      <w:r>
        <w:rPr>
          <w:sz w:val="28"/>
        </w:rPr>
        <w:tab/>
        <w:t xml:space="preserve">6.5. Взаимодействие организаций при проведении аварийно-восстановительных работ на бесхозяйных объектах теплоснабжения осуществляется </w:t>
      </w:r>
      <w:proofErr w:type="gramStart"/>
      <w:r>
        <w:rPr>
          <w:sz w:val="28"/>
        </w:rPr>
        <w:t>согласно пункта</w:t>
      </w:r>
      <w:proofErr w:type="gramEnd"/>
      <w:r>
        <w:rPr>
          <w:sz w:val="28"/>
        </w:rPr>
        <w:t xml:space="preserve"> 1 настоящего Порядка.</w:t>
      </w:r>
    </w:p>
    <w:p w:rsidR="003D6C30" w:rsidRDefault="003D6C30" w:rsidP="002630D9">
      <w:pPr>
        <w:jc w:val="both"/>
        <w:rPr>
          <w:sz w:val="28"/>
        </w:rPr>
      </w:pPr>
    </w:p>
    <w:p w:rsidR="003D6C30" w:rsidRDefault="00CA7737" w:rsidP="002630D9">
      <w:pPr>
        <w:jc w:val="center"/>
        <w:rPr>
          <w:b/>
          <w:sz w:val="28"/>
        </w:rPr>
      </w:pPr>
      <w:r>
        <w:rPr>
          <w:b/>
          <w:sz w:val="28"/>
        </w:rPr>
        <w:t>7. Состав и дислокация сил и средств</w:t>
      </w:r>
    </w:p>
    <w:p w:rsidR="003D6C30" w:rsidRDefault="003D6C30" w:rsidP="002630D9">
      <w:pPr>
        <w:jc w:val="center"/>
        <w:rPr>
          <w:b/>
          <w:sz w:val="28"/>
        </w:rPr>
      </w:pPr>
    </w:p>
    <w:p w:rsidR="003D6C30" w:rsidRDefault="00CA7737" w:rsidP="002630D9">
      <w:pPr>
        <w:jc w:val="both"/>
        <w:rPr>
          <w:sz w:val="28"/>
        </w:rPr>
      </w:pPr>
      <w:r>
        <w:rPr>
          <w:sz w:val="28"/>
        </w:rPr>
        <w:t xml:space="preserve"> </w:t>
      </w:r>
      <w:r>
        <w:rPr>
          <w:sz w:val="28"/>
        </w:rPr>
        <w:tab/>
        <w:t>Основной задачей теплоснабжающих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rsidR="003D6C30" w:rsidRDefault="00CA7737" w:rsidP="002630D9">
      <w:pPr>
        <w:jc w:val="both"/>
        <w:rPr>
          <w:sz w:val="28"/>
        </w:rPr>
      </w:pPr>
      <w:r>
        <w:rPr>
          <w:sz w:val="28"/>
        </w:rPr>
        <w:t xml:space="preserve"> </w:t>
      </w:r>
      <w:r>
        <w:rPr>
          <w:sz w:val="28"/>
        </w:rPr>
        <w:tab/>
        <w:t>Все теплоснабжающие организации, обеспечивающие теплоснабжение потребителей, должны иметь круглосуточно работающие аварийно-технические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3D6C30" w:rsidRDefault="00CA7737" w:rsidP="002630D9">
      <w:pPr>
        <w:jc w:val="both"/>
        <w:rPr>
          <w:sz w:val="28"/>
        </w:rPr>
      </w:pPr>
      <w:r>
        <w:rPr>
          <w:sz w:val="28"/>
        </w:rPr>
        <w:t xml:space="preserve"> </w:t>
      </w:r>
      <w:r>
        <w:rPr>
          <w:sz w:val="28"/>
        </w:rPr>
        <w:tab/>
        <w:t>К работам при ликвидации последствий аварийных ситуации привлекаются специалисты аварийно-технических служб, оперативный персонал котельных, специальная техника и оборудование организации, в эксплуатации которой находится система теплоснабжения в круглосуточном режиме, посменно, а также аварийные бригады теплоснабжающей организации.</w:t>
      </w:r>
    </w:p>
    <w:p w:rsidR="003D6C30" w:rsidRDefault="00CA7737" w:rsidP="002630D9">
      <w:pPr>
        <w:jc w:val="both"/>
        <w:rPr>
          <w:sz w:val="28"/>
        </w:rPr>
      </w:pPr>
      <w:r>
        <w:rPr>
          <w:sz w:val="28"/>
        </w:rPr>
        <w:t xml:space="preserve"> </w:t>
      </w:r>
      <w:r>
        <w:rPr>
          <w:sz w:val="28"/>
        </w:rPr>
        <w:tab/>
        <w:t xml:space="preserve">Для проведения работ по локализации и ликвидации аварий каждая организация должна располагать необходимыми инструментами, механизмами, </w:t>
      </w:r>
      <w:r>
        <w:rPr>
          <w:sz w:val="28"/>
        </w:rPr>
        <w:lastRenderedPageBreak/>
        <w:t>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w:t>
      </w:r>
    </w:p>
    <w:p w:rsidR="003D6C30" w:rsidRDefault="003D6C30" w:rsidP="002630D9">
      <w:pPr>
        <w:jc w:val="both"/>
        <w:rPr>
          <w:sz w:val="28"/>
        </w:rPr>
      </w:pPr>
    </w:p>
    <w:p w:rsidR="003D6C30" w:rsidRDefault="00CA7737" w:rsidP="002630D9">
      <w:pPr>
        <w:jc w:val="both"/>
        <w:rPr>
          <w:sz w:val="28"/>
        </w:rPr>
      </w:pPr>
      <w:r>
        <w:rPr>
          <w:sz w:val="28"/>
        </w:rPr>
        <w:t>Таблица 7.1. Состав и дислокация сил и средств</w:t>
      </w:r>
    </w:p>
    <w:p w:rsidR="00765B7F" w:rsidRDefault="00765B7F" w:rsidP="002630D9">
      <w:pPr>
        <w:jc w:val="both"/>
        <w:rPr>
          <w:sz w:val="28"/>
        </w:rPr>
      </w:pPr>
    </w:p>
    <w:tbl>
      <w:tblPr>
        <w:tblStyle w:val="af1"/>
        <w:tblW w:w="0" w:type="auto"/>
        <w:tblLayout w:type="fixed"/>
        <w:tblLook w:val="04A0" w:firstRow="1" w:lastRow="0" w:firstColumn="1" w:lastColumn="0" w:noHBand="0" w:noVBand="1"/>
      </w:tblPr>
      <w:tblGrid>
        <w:gridCol w:w="2376"/>
        <w:gridCol w:w="3969"/>
        <w:gridCol w:w="1305"/>
        <w:gridCol w:w="1978"/>
      </w:tblGrid>
      <w:tr w:rsidR="003D6C30" w:rsidTr="00765B7F">
        <w:tc>
          <w:tcPr>
            <w:tcW w:w="2376" w:type="dxa"/>
          </w:tcPr>
          <w:p w:rsidR="003D6C30" w:rsidRDefault="00CA7737" w:rsidP="002630D9">
            <w:pPr>
              <w:jc w:val="both"/>
              <w:rPr>
                <w:sz w:val="28"/>
              </w:rPr>
            </w:pPr>
            <w:r>
              <w:t>Наименование формирования (бригады)</w:t>
            </w:r>
          </w:p>
        </w:tc>
        <w:tc>
          <w:tcPr>
            <w:tcW w:w="3969" w:type="dxa"/>
          </w:tcPr>
          <w:p w:rsidR="003D6C30" w:rsidRDefault="00CA7737" w:rsidP="002630D9">
            <w:pPr>
              <w:jc w:val="both"/>
              <w:rPr>
                <w:sz w:val="28"/>
              </w:rPr>
            </w:pPr>
            <w:r>
              <w:t>Наименование организации, адрес</w:t>
            </w:r>
          </w:p>
        </w:tc>
        <w:tc>
          <w:tcPr>
            <w:tcW w:w="1305" w:type="dxa"/>
          </w:tcPr>
          <w:p w:rsidR="003D6C30" w:rsidRDefault="00CA7737" w:rsidP="002630D9">
            <w:pPr>
              <w:jc w:val="both"/>
              <w:rPr>
                <w:sz w:val="28"/>
              </w:rPr>
            </w:pPr>
            <w:r>
              <w:t>Численность</w:t>
            </w:r>
          </w:p>
        </w:tc>
        <w:tc>
          <w:tcPr>
            <w:tcW w:w="1978" w:type="dxa"/>
          </w:tcPr>
          <w:p w:rsidR="003D6C30" w:rsidRDefault="00CA7737" w:rsidP="002630D9">
            <w:pPr>
              <w:jc w:val="both"/>
              <w:rPr>
                <w:sz w:val="28"/>
              </w:rPr>
            </w:pPr>
            <w:r>
              <w:t>Оснащение (техника)</w:t>
            </w:r>
          </w:p>
        </w:tc>
      </w:tr>
      <w:tr w:rsidR="003D6C30" w:rsidTr="00765B7F">
        <w:tc>
          <w:tcPr>
            <w:tcW w:w="2376" w:type="dxa"/>
            <w:vAlign w:val="center"/>
          </w:tcPr>
          <w:p w:rsidR="003D6C30" w:rsidRDefault="00CA7737" w:rsidP="002630D9">
            <w:pPr>
              <w:pStyle w:val="af2"/>
            </w:pPr>
            <w:r>
              <w:t>МУП</w:t>
            </w:r>
            <w:r w:rsidR="00765B7F">
              <w:t xml:space="preserve"> </w:t>
            </w:r>
            <w:r>
              <w:t>КХ Песчанокопского района</w:t>
            </w:r>
          </w:p>
        </w:tc>
        <w:tc>
          <w:tcPr>
            <w:tcW w:w="3969" w:type="dxa"/>
          </w:tcPr>
          <w:p w:rsidR="003D6C30" w:rsidRDefault="00CA7737" w:rsidP="002630D9">
            <w:r>
              <w:t xml:space="preserve">МУП КХ Песчанокопского района </w:t>
            </w:r>
          </w:p>
          <w:p w:rsidR="003D6C30" w:rsidRDefault="00CA7737" w:rsidP="002630D9">
            <w:r>
              <w:t>347570, Ростовская область, </w:t>
            </w:r>
            <w:proofErr w:type="spellStart"/>
            <w:r>
              <w:t>Песчанокопский</w:t>
            </w:r>
            <w:proofErr w:type="spellEnd"/>
            <w:r>
              <w:t xml:space="preserve">  район, село Песчанокопское, ул. Ленина, д. 114 </w:t>
            </w:r>
          </w:p>
          <w:p w:rsidR="003D6C30" w:rsidRDefault="003D6C30" w:rsidP="002630D9"/>
        </w:tc>
        <w:tc>
          <w:tcPr>
            <w:tcW w:w="1305" w:type="dxa"/>
          </w:tcPr>
          <w:p w:rsidR="003D6C30" w:rsidRDefault="0079230E" w:rsidP="002630D9">
            <w:pPr>
              <w:jc w:val="both"/>
            </w:pPr>
            <w:r>
              <w:t>10</w:t>
            </w:r>
          </w:p>
        </w:tc>
        <w:tc>
          <w:tcPr>
            <w:tcW w:w="1978" w:type="dxa"/>
          </w:tcPr>
          <w:p w:rsidR="003D6C30" w:rsidRDefault="0079230E" w:rsidP="002630D9">
            <w:pPr>
              <w:jc w:val="both"/>
            </w:pPr>
            <w:r>
              <w:t>1</w:t>
            </w:r>
          </w:p>
        </w:tc>
      </w:tr>
    </w:tbl>
    <w:p w:rsidR="003D6C30" w:rsidRDefault="003D6C30" w:rsidP="002630D9">
      <w:pPr>
        <w:jc w:val="both"/>
        <w:rPr>
          <w:sz w:val="28"/>
        </w:rPr>
      </w:pPr>
    </w:p>
    <w:p w:rsidR="003D6C30" w:rsidRDefault="00CA7737" w:rsidP="002630D9">
      <w:pPr>
        <w:jc w:val="center"/>
        <w:rPr>
          <w:b/>
          <w:sz w:val="28"/>
        </w:rPr>
      </w:pPr>
      <w:r>
        <w:rPr>
          <w:b/>
          <w:sz w:val="28"/>
        </w:rPr>
        <w:t>8. Перечень мероприятий, направленных на обеспечение</w:t>
      </w:r>
    </w:p>
    <w:p w:rsidR="003D6C30" w:rsidRDefault="00CA7737" w:rsidP="002630D9">
      <w:pPr>
        <w:jc w:val="center"/>
        <w:rPr>
          <w:b/>
          <w:sz w:val="28"/>
        </w:rPr>
      </w:pPr>
      <w:proofErr w:type="gramStart"/>
      <w:r>
        <w:rPr>
          <w:b/>
          <w:sz w:val="28"/>
        </w:rPr>
        <w:t>Безопасности населения (в случае, если в результате аварий на объекте</w:t>
      </w:r>
      <w:proofErr w:type="gramEnd"/>
    </w:p>
    <w:p w:rsidR="003D6C30" w:rsidRDefault="00CA7737" w:rsidP="002630D9">
      <w:pPr>
        <w:jc w:val="center"/>
        <w:rPr>
          <w:b/>
          <w:sz w:val="28"/>
        </w:rPr>
      </w:pPr>
      <w:r>
        <w:rPr>
          <w:b/>
          <w:sz w:val="28"/>
        </w:rPr>
        <w:t>теплоснабжения может возникнуть угроза безопасности населения)</w:t>
      </w:r>
    </w:p>
    <w:p w:rsidR="003D6C30" w:rsidRDefault="003D6C30" w:rsidP="002630D9">
      <w:pPr>
        <w:jc w:val="center"/>
        <w:rPr>
          <w:b/>
          <w:sz w:val="28"/>
        </w:rPr>
      </w:pPr>
    </w:p>
    <w:p w:rsidR="003D6C30" w:rsidRDefault="00CA7737" w:rsidP="002630D9">
      <w:pPr>
        <w:jc w:val="both"/>
        <w:rPr>
          <w:sz w:val="28"/>
        </w:rPr>
      </w:pPr>
      <w:r>
        <w:rPr>
          <w:sz w:val="28"/>
        </w:rPr>
        <w:t xml:space="preserve"> </w:t>
      </w:r>
      <w:r>
        <w:rPr>
          <w:sz w:val="28"/>
        </w:rPr>
        <w:tab/>
        <w:t>Планирование и организация ремонтно-восстановительных работ на объектах системы теплоснабжения осуществляется главой Администрации Песчанокопского района и руководством теплоснабжающей организации, эксплуатирующей объект.</w:t>
      </w:r>
    </w:p>
    <w:p w:rsidR="003D6C30" w:rsidRDefault="00CA7737" w:rsidP="002630D9">
      <w:pPr>
        <w:jc w:val="both"/>
        <w:rPr>
          <w:sz w:val="28"/>
        </w:rPr>
      </w:pPr>
      <w:r>
        <w:rPr>
          <w:sz w:val="28"/>
        </w:rPr>
        <w:t xml:space="preserve"> </w:t>
      </w:r>
      <w:r>
        <w:rPr>
          <w:sz w:val="28"/>
        </w:rPr>
        <w:tab/>
      </w:r>
      <w:proofErr w:type="gramStart"/>
      <w:r>
        <w:rPr>
          <w:sz w:val="28"/>
        </w:rPr>
        <w:t>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w:t>
      </w:r>
      <w:proofErr w:type="gramEnd"/>
      <w:r>
        <w:rPr>
          <w:sz w:val="28"/>
        </w:rPr>
        <w:t xml:space="preserve"> Оповещение других участников процесса централизованного теплоснабжения (потребителей, поставщиков) по указанной ситуации осуществляется в соответствии с регламентами (инструкциями) по взаимодействию дежурно - диспетчерских служб организаций или иными согласованными распорядительными документами.</w:t>
      </w:r>
    </w:p>
    <w:p w:rsidR="003D6C30" w:rsidRDefault="00CA7737" w:rsidP="002630D9">
      <w:pPr>
        <w:jc w:val="both"/>
        <w:rPr>
          <w:sz w:val="28"/>
        </w:rPr>
      </w:pPr>
      <w:r>
        <w:rPr>
          <w:sz w:val="28"/>
        </w:rPr>
        <w:t xml:space="preserve"> </w:t>
      </w:r>
      <w:r>
        <w:rPr>
          <w:sz w:val="28"/>
        </w:rPr>
        <w:tab/>
        <w:t>В случае</w:t>
      </w:r>
      <w:proofErr w:type="gramStart"/>
      <w:r>
        <w:rPr>
          <w:sz w:val="28"/>
        </w:rPr>
        <w:t>,</w:t>
      </w:r>
      <w:proofErr w:type="gramEnd"/>
      <w:r>
        <w:rPr>
          <w:sz w:val="28"/>
        </w:rPr>
        <w:t xml:space="preserve">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любым доступным способом о повреждениях владельцев коммуникаций, смежных с поврежденной.</w:t>
      </w:r>
    </w:p>
    <w:p w:rsidR="003D6C30" w:rsidRDefault="00CA7737" w:rsidP="002630D9">
      <w:pPr>
        <w:jc w:val="both"/>
        <w:rPr>
          <w:sz w:val="28"/>
        </w:rPr>
      </w:pPr>
      <w:r>
        <w:rPr>
          <w:sz w:val="28"/>
        </w:rPr>
        <w:t xml:space="preserve"> </w:t>
      </w:r>
      <w:r>
        <w:rPr>
          <w:sz w:val="28"/>
        </w:rPr>
        <w:tab/>
        <w:t>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минут.</w:t>
      </w:r>
    </w:p>
    <w:p w:rsidR="003D6C30" w:rsidRDefault="00CA7737" w:rsidP="002630D9">
      <w:pPr>
        <w:jc w:val="both"/>
        <w:rPr>
          <w:sz w:val="28"/>
        </w:rPr>
      </w:pPr>
      <w:r>
        <w:rPr>
          <w:sz w:val="28"/>
        </w:rPr>
        <w:lastRenderedPageBreak/>
        <w:t xml:space="preserve"> </w:t>
      </w:r>
      <w:r>
        <w:rPr>
          <w:sz w:val="28"/>
        </w:rPr>
        <w:tab/>
        <w:t>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таблицах 8.1 - 8.3.</w:t>
      </w:r>
    </w:p>
    <w:p w:rsidR="003D6C30" w:rsidRDefault="003D6C30" w:rsidP="002630D9">
      <w:pPr>
        <w:jc w:val="both"/>
        <w:rPr>
          <w:sz w:val="28"/>
        </w:rPr>
      </w:pPr>
    </w:p>
    <w:p w:rsidR="003D6C30" w:rsidRDefault="00CA7737" w:rsidP="002630D9">
      <w:pPr>
        <w:jc w:val="both"/>
        <w:rPr>
          <w:sz w:val="28"/>
        </w:rPr>
      </w:pPr>
      <w:r>
        <w:rPr>
          <w:sz w:val="28"/>
        </w:rPr>
        <w:t>Таблица 8.1. Расчеты допустимого времени устранения технологических нарушений на объектах теплоснабжения</w:t>
      </w:r>
    </w:p>
    <w:tbl>
      <w:tblPr>
        <w:tblStyle w:val="af1"/>
        <w:tblW w:w="0" w:type="auto"/>
        <w:tblLayout w:type="fixed"/>
        <w:tblLook w:val="04A0" w:firstRow="1" w:lastRow="0" w:firstColumn="1" w:lastColumn="0" w:noHBand="0" w:noVBand="1"/>
      </w:tblPr>
      <w:tblGrid>
        <w:gridCol w:w="788"/>
        <w:gridCol w:w="2159"/>
        <w:gridCol w:w="1099"/>
        <w:gridCol w:w="1830"/>
        <w:gridCol w:w="938"/>
        <w:gridCol w:w="938"/>
        <w:gridCol w:w="938"/>
        <w:gridCol w:w="938"/>
      </w:tblGrid>
      <w:tr w:rsidR="003D6C30">
        <w:tc>
          <w:tcPr>
            <w:tcW w:w="788" w:type="dxa"/>
            <w:vMerge w:val="restart"/>
          </w:tcPr>
          <w:p w:rsidR="003D6C30" w:rsidRDefault="00CA7737" w:rsidP="002630D9">
            <w:pPr>
              <w:jc w:val="both"/>
              <w:rPr>
                <w:sz w:val="28"/>
              </w:rPr>
            </w:pPr>
            <w:r>
              <w:t xml:space="preserve">№ </w:t>
            </w:r>
            <w:proofErr w:type="gramStart"/>
            <w:r>
              <w:t>п</w:t>
            </w:r>
            <w:proofErr w:type="gramEnd"/>
            <w:r>
              <w:t>/п</w:t>
            </w:r>
          </w:p>
        </w:tc>
        <w:tc>
          <w:tcPr>
            <w:tcW w:w="2159" w:type="dxa"/>
            <w:vMerge w:val="restart"/>
          </w:tcPr>
          <w:p w:rsidR="003D6C30" w:rsidRDefault="00CA7737" w:rsidP="002630D9">
            <w:pPr>
              <w:jc w:val="both"/>
              <w:rPr>
                <w:sz w:val="28"/>
              </w:rPr>
            </w:pPr>
            <w:r>
              <w:t>Наименование технологического нарушения</w:t>
            </w:r>
          </w:p>
        </w:tc>
        <w:tc>
          <w:tcPr>
            <w:tcW w:w="1099" w:type="dxa"/>
            <w:vMerge w:val="restart"/>
          </w:tcPr>
          <w:p w:rsidR="003D6C30" w:rsidRDefault="00CA7737" w:rsidP="002630D9">
            <w:pPr>
              <w:jc w:val="both"/>
              <w:rPr>
                <w:sz w:val="28"/>
              </w:rPr>
            </w:pPr>
            <w:r>
              <w:t>Диаметр труб d, м</w:t>
            </w:r>
          </w:p>
        </w:tc>
        <w:tc>
          <w:tcPr>
            <w:tcW w:w="1830" w:type="dxa"/>
            <w:vMerge w:val="restart"/>
          </w:tcPr>
          <w:p w:rsidR="003D6C30" w:rsidRDefault="00CA7737" w:rsidP="002630D9">
            <w:pPr>
              <w:jc w:val="both"/>
              <w:rPr>
                <w:sz w:val="28"/>
              </w:rPr>
            </w:pPr>
            <w:r>
              <w:t xml:space="preserve">Среднее время восстановления </w:t>
            </w:r>
            <w:proofErr w:type="spellStart"/>
            <w:r>
              <w:t>zp</w:t>
            </w:r>
            <w:proofErr w:type="spellEnd"/>
            <w:r>
              <w:t>, ч</w:t>
            </w:r>
          </w:p>
        </w:tc>
        <w:tc>
          <w:tcPr>
            <w:tcW w:w="3752" w:type="dxa"/>
            <w:gridSpan w:val="4"/>
          </w:tcPr>
          <w:p w:rsidR="003D6C30" w:rsidRDefault="00CA7737" w:rsidP="002630D9">
            <w:pPr>
              <w:jc w:val="center"/>
              <w:rPr>
                <w:sz w:val="28"/>
              </w:rPr>
            </w:pPr>
            <w:r>
              <w:t>Темп падения температуры, °C/ч, при температуре наружного воздуха, °C</w:t>
            </w:r>
          </w:p>
        </w:tc>
      </w:tr>
      <w:tr w:rsidR="003D6C30">
        <w:tc>
          <w:tcPr>
            <w:tcW w:w="788" w:type="dxa"/>
            <w:vMerge/>
          </w:tcPr>
          <w:p w:rsidR="003D6C30" w:rsidRDefault="003D6C30" w:rsidP="002630D9"/>
        </w:tc>
        <w:tc>
          <w:tcPr>
            <w:tcW w:w="2159" w:type="dxa"/>
            <w:vMerge/>
          </w:tcPr>
          <w:p w:rsidR="003D6C30" w:rsidRDefault="003D6C30" w:rsidP="002630D9"/>
        </w:tc>
        <w:tc>
          <w:tcPr>
            <w:tcW w:w="1099" w:type="dxa"/>
            <w:vMerge/>
          </w:tcPr>
          <w:p w:rsidR="003D6C30" w:rsidRDefault="003D6C30" w:rsidP="002630D9"/>
        </w:tc>
        <w:tc>
          <w:tcPr>
            <w:tcW w:w="1830" w:type="dxa"/>
            <w:vMerge/>
          </w:tcPr>
          <w:p w:rsidR="003D6C30" w:rsidRDefault="003D6C30" w:rsidP="002630D9"/>
        </w:tc>
        <w:tc>
          <w:tcPr>
            <w:tcW w:w="938" w:type="dxa"/>
          </w:tcPr>
          <w:p w:rsidR="003D6C30" w:rsidRDefault="00CA7737" w:rsidP="002630D9">
            <w:pPr>
              <w:jc w:val="both"/>
            </w:pPr>
            <w:r>
              <w:t>0</w:t>
            </w:r>
          </w:p>
        </w:tc>
        <w:tc>
          <w:tcPr>
            <w:tcW w:w="938" w:type="dxa"/>
          </w:tcPr>
          <w:p w:rsidR="003D6C30" w:rsidRDefault="00CA7737" w:rsidP="002630D9">
            <w:pPr>
              <w:jc w:val="both"/>
            </w:pPr>
            <w:r>
              <w:t>-10</w:t>
            </w:r>
          </w:p>
        </w:tc>
        <w:tc>
          <w:tcPr>
            <w:tcW w:w="938" w:type="dxa"/>
          </w:tcPr>
          <w:p w:rsidR="003D6C30" w:rsidRDefault="00CA7737" w:rsidP="002630D9">
            <w:pPr>
              <w:jc w:val="both"/>
            </w:pPr>
            <w:r>
              <w:t>-20</w:t>
            </w:r>
          </w:p>
        </w:tc>
        <w:tc>
          <w:tcPr>
            <w:tcW w:w="938" w:type="dxa"/>
          </w:tcPr>
          <w:p w:rsidR="003D6C30" w:rsidRDefault="00CA7737" w:rsidP="002630D9">
            <w:pPr>
              <w:jc w:val="both"/>
            </w:pPr>
            <w:r>
              <w:t>-30</w:t>
            </w:r>
          </w:p>
        </w:tc>
      </w:tr>
      <w:tr w:rsidR="003D6C30">
        <w:tc>
          <w:tcPr>
            <w:tcW w:w="788" w:type="dxa"/>
          </w:tcPr>
          <w:p w:rsidR="003D6C30" w:rsidRDefault="00CA7737" w:rsidP="002630D9">
            <w:pPr>
              <w:jc w:val="both"/>
            </w:pPr>
            <w:r>
              <w:t>1</w:t>
            </w:r>
          </w:p>
        </w:tc>
        <w:tc>
          <w:tcPr>
            <w:tcW w:w="2159" w:type="dxa"/>
          </w:tcPr>
          <w:p w:rsidR="003D6C30" w:rsidRDefault="00CA7737" w:rsidP="002630D9">
            <w:pPr>
              <w:jc w:val="both"/>
              <w:rPr>
                <w:sz w:val="28"/>
              </w:rPr>
            </w:pPr>
            <w:r>
              <w:t>Отключение отопления</w:t>
            </w:r>
          </w:p>
        </w:tc>
        <w:tc>
          <w:tcPr>
            <w:tcW w:w="1099" w:type="dxa"/>
          </w:tcPr>
          <w:p w:rsidR="003D6C30" w:rsidRDefault="00CA7737" w:rsidP="002630D9">
            <w:pPr>
              <w:jc w:val="both"/>
              <w:rPr>
                <w:sz w:val="28"/>
              </w:rPr>
            </w:pPr>
            <w:r>
              <w:t>0,1-0,2</w:t>
            </w:r>
          </w:p>
        </w:tc>
        <w:tc>
          <w:tcPr>
            <w:tcW w:w="1830" w:type="dxa"/>
          </w:tcPr>
          <w:p w:rsidR="003D6C30" w:rsidRDefault="00CA7737" w:rsidP="002630D9">
            <w:pPr>
              <w:jc w:val="both"/>
              <w:rPr>
                <w:sz w:val="28"/>
              </w:rPr>
            </w:pPr>
            <w:r>
              <w:t>5</w:t>
            </w:r>
          </w:p>
        </w:tc>
        <w:tc>
          <w:tcPr>
            <w:tcW w:w="938" w:type="dxa"/>
          </w:tcPr>
          <w:p w:rsidR="003D6C30" w:rsidRDefault="00CA7737" w:rsidP="002630D9">
            <w:pPr>
              <w:jc w:val="both"/>
            </w:pPr>
            <w:r>
              <w:t>0,8</w:t>
            </w:r>
          </w:p>
        </w:tc>
        <w:tc>
          <w:tcPr>
            <w:tcW w:w="938" w:type="dxa"/>
          </w:tcPr>
          <w:p w:rsidR="003D6C30" w:rsidRDefault="00CA7737" w:rsidP="002630D9">
            <w:pPr>
              <w:jc w:val="both"/>
            </w:pPr>
            <w:r>
              <w:t>1,4</w:t>
            </w:r>
          </w:p>
        </w:tc>
        <w:tc>
          <w:tcPr>
            <w:tcW w:w="938" w:type="dxa"/>
          </w:tcPr>
          <w:p w:rsidR="003D6C30" w:rsidRDefault="00CA7737" w:rsidP="002630D9">
            <w:pPr>
              <w:jc w:val="both"/>
            </w:pPr>
            <w:r>
              <w:t>1,8</w:t>
            </w:r>
          </w:p>
        </w:tc>
        <w:tc>
          <w:tcPr>
            <w:tcW w:w="938" w:type="dxa"/>
          </w:tcPr>
          <w:p w:rsidR="003D6C30" w:rsidRDefault="00CA7737" w:rsidP="002630D9">
            <w:pPr>
              <w:jc w:val="both"/>
            </w:pPr>
            <w:r>
              <w:t>2,4</w:t>
            </w:r>
          </w:p>
        </w:tc>
      </w:tr>
      <w:tr w:rsidR="003D6C30">
        <w:tc>
          <w:tcPr>
            <w:tcW w:w="788" w:type="dxa"/>
          </w:tcPr>
          <w:p w:rsidR="003D6C30" w:rsidRDefault="00CA7737" w:rsidP="002630D9">
            <w:pPr>
              <w:jc w:val="both"/>
            </w:pPr>
            <w:r>
              <w:t>2</w:t>
            </w:r>
          </w:p>
        </w:tc>
        <w:tc>
          <w:tcPr>
            <w:tcW w:w="2159" w:type="dxa"/>
          </w:tcPr>
          <w:p w:rsidR="003D6C30" w:rsidRDefault="00CA7737" w:rsidP="002630D9">
            <w:pPr>
              <w:jc w:val="both"/>
              <w:rPr>
                <w:sz w:val="28"/>
              </w:rPr>
            </w:pPr>
            <w:r>
              <w:t>Отключение отопления</w:t>
            </w:r>
          </w:p>
        </w:tc>
        <w:tc>
          <w:tcPr>
            <w:tcW w:w="1099" w:type="dxa"/>
          </w:tcPr>
          <w:p w:rsidR="003D6C30" w:rsidRDefault="00CA7737" w:rsidP="002630D9">
            <w:pPr>
              <w:jc w:val="both"/>
              <w:rPr>
                <w:sz w:val="28"/>
              </w:rPr>
            </w:pPr>
            <w:r>
              <w:t>0,4-0,5</w:t>
            </w:r>
          </w:p>
        </w:tc>
        <w:tc>
          <w:tcPr>
            <w:tcW w:w="1830" w:type="dxa"/>
          </w:tcPr>
          <w:p w:rsidR="003D6C30" w:rsidRDefault="00CA7737" w:rsidP="002630D9">
            <w:pPr>
              <w:jc w:val="both"/>
              <w:rPr>
                <w:sz w:val="28"/>
              </w:rPr>
            </w:pPr>
            <w:r>
              <w:t>10-12</w:t>
            </w:r>
          </w:p>
        </w:tc>
        <w:tc>
          <w:tcPr>
            <w:tcW w:w="938" w:type="dxa"/>
          </w:tcPr>
          <w:p w:rsidR="003D6C30" w:rsidRDefault="00CA7737" w:rsidP="002630D9">
            <w:pPr>
              <w:jc w:val="both"/>
            </w:pPr>
            <w:r>
              <w:t>0,5</w:t>
            </w:r>
          </w:p>
        </w:tc>
        <w:tc>
          <w:tcPr>
            <w:tcW w:w="938" w:type="dxa"/>
          </w:tcPr>
          <w:p w:rsidR="003D6C30" w:rsidRDefault="00CA7737" w:rsidP="002630D9">
            <w:pPr>
              <w:jc w:val="both"/>
            </w:pPr>
            <w:r>
              <w:t>0,8</w:t>
            </w:r>
          </w:p>
        </w:tc>
        <w:tc>
          <w:tcPr>
            <w:tcW w:w="938" w:type="dxa"/>
          </w:tcPr>
          <w:p w:rsidR="003D6C30" w:rsidRDefault="00CA7737" w:rsidP="002630D9">
            <w:pPr>
              <w:jc w:val="both"/>
            </w:pPr>
            <w:r>
              <w:t>1,1</w:t>
            </w:r>
          </w:p>
        </w:tc>
        <w:tc>
          <w:tcPr>
            <w:tcW w:w="938" w:type="dxa"/>
          </w:tcPr>
          <w:p w:rsidR="003D6C30" w:rsidRDefault="00CA7737" w:rsidP="002630D9">
            <w:pPr>
              <w:jc w:val="both"/>
            </w:pPr>
            <w:r>
              <w:t>1,5</w:t>
            </w:r>
          </w:p>
        </w:tc>
      </w:tr>
      <w:tr w:rsidR="003D6C30">
        <w:tc>
          <w:tcPr>
            <w:tcW w:w="788" w:type="dxa"/>
          </w:tcPr>
          <w:p w:rsidR="003D6C30" w:rsidRDefault="00CA7737" w:rsidP="002630D9">
            <w:pPr>
              <w:jc w:val="both"/>
            </w:pPr>
            <w:r>
              <w:t>3</w:t>
            </w:r>
          </w:p>
        </w:tc>
        <w:tc>
          <w:tcPr>
            <w:tcW w:w="2159" w:type="dxa"/>
          </w:tcPr>
          <w:p w:rsidR="003D6C30" w:rsidRDefault="00CA7737" w:rsidP="002630D9">
            <w:pPr>
              <w:jc w:val="both"/>
              <w:rPr>
                <w:sz w:val="28"/>
              </w:rPr>
            </w:pPr>
            <w:r>
              <w:t>Отключение отопления</w:t>
            </w:r>
          </w:p>
        </w:tc>
        <w:tc>
          <w:tcPr>
            <w:tcW w:w="1099" w:type="dxa"/>
          </w:tcPr>
          <w:p w:rsidR="003D6C30" w:rsidRDefault="00CA7737" w:rsidP="002630D9">
            <w:pPr>
              <w:jc w:val="both"/>
              <w:rPr>
                <w:sz w:val="28"/>
              </w:rPr>
            </w:pPr>
            <w:r>
              <w:t>0,6</w:t>
            </w:r>
          </w:p>
        </w:tc>
        <w:tc>
          <w:tcPr>
            <w:tcW w:w="1830" w:type="dxa"/>
          </w:tcPr>
          <w:p w:rsidR="003D6C30" w:rsidRDefault="00CA7737" w:rsidP="002630D9">
            <w:pPr>
              <w:jc w:val="both"/>
              <w:rPr>
                <w:sz w:val="28"/>
              </w:rPr>
            </w:pPr>
            <w:r>
              <w:t>7-22</w:t>
            </w:r>
          </w:p>
        </w:tc>
        <w:tc>
          <w:tcPr>
            <w:tcW w:w="938" w:type="dxa"/>
          </w:tcPr>
          <w:p w:rsidR="003D6C30" w:rsidRDefault="00CA7737" w:rsidP="002630D9">
            <w:pPr>
              <w:jc w:val="both"/>
            </w:pPr>
            <w:r>
              <w:t>0,4</w:t>
            </w:r>
          </w:p>
        </w:tc>
        <w:tc>
          <w:tcPr>
            <w:tcW w:w="938" w:type="dxa"/>
          </w:tcPr>
          <w:p w:rsidR="003D6C30" w:rsidRDefault="00CA7737" w:rsidP="002630D9">
            <w:pPr>
              <w:jc w:val="both"/>
            </w:pPr>
            <w:r>
              <w:t>0,6</w:t>
            </w:r>
          </w:p>
        </w:tc>
        <w:tc>
          <w:tcPr>
            <w:tcW w:w="938" w:type="dxa"/>
          </w:tcPr>
          <w:p w:rsidR="003D6C30" w:rsidRDefault="00CA7737" w:rsidP="002630D9">
            <w:pPr>
              <w:jc w:val="both"/>
            </w:pPr>
            <w:r>
              <w:t>0,8</w:t>
            </w:r>
          </w:p>
        </w:tc>
        <w:tc>
          <w:tcPr>
            <w:tcW w:w="938" w:type="dxa"/>
          </w:tcPr>
          <w:p w:rsidR="003D6C30" w:rsidRDefault="00CA7737" w:rsidP="002630D9">
            <w:pPr>
              <w:jc w:val="both"/>
            </w:pPr>
            <w:r>
              <w:t>1,0</w:t>
            </w:r>
          </w:p>
        </w:tc>
      </w:tr>
    </w:tbl>
    <w:p w:rsidR="003D6C30" w:rsidRDefault="003D6C30" w:rsidP="002630D9">
      <w:pPr>
        <w:jc w:val="both"/>
        <w:rPr>
          <w:sz w:val="28"/>
        </w:rPr>
      </w:pPr>
    </w:p>
    <w:p w:rsidR="003D6C30" w:rsidRDefault="00CA7737" w:rsidP="002630D9">
      <w:pPr>
        <w:jc w:val="both"/>
        <w:rPr>
          <w:sz w:val="28"/>
        </w:rPr>
      </w:pPr>
      <w:r>
        <w:rPr>
          <w:sz w:val="28"/>
        </w:rPr>
        <w:t>Таблица 8.2. Расчеты допустимого времени устранения технологических нарушений на объектах электроснабжения</w:t>
      </w:r>
    </w:p>
    <w:tbl>
      <w:tblPr>
        <w:tblStyle w:val="af1"/>
        <w:tblW w:w="0" w:type="auto"/>
        <w:tblLayout w:type="fixed"/>
        <w:tblLook w:val="04A0" w:firstRow="1" w:lastRow="0" w:firstColumn="1" w:lastColumn="0" w:noHBand="0" w:noVBand="1"/>
      </w:tblPr>
      <w:tblGrid>
        <w:gridCol w:w="1129"/>
        <w:gridCol w:w="5289"/>
        <w:gridCol w:w="3210"/>
      </w:tblGrid>
      <w:tr w:rsidR="003D6C30">
        <w:tc>
          <w:tcPr>
            <w:tcW w:w="1129" w:type="dxa"/>
          </w:tcPr>
          <w:p w:rsidR="003D6C30" w:rsidRDefault="00CA7737" w:rsidP="002630D9">
            <w:pPr>
              <w:jc w:val="both"/>
              <w:rPr>
                <w:sz w:val="28"/>
              </w:rPr>
            </w:pPr>
            <w:r>
              <w:t xml:space="preserve">№ </w:t>
            </w:r>
            <w:proofErr w:type="gramStart"/>
            <w:r>
              <w:t>п</w:t>
            </w:r>
            <w:proofErr w:type="gramEnd"/>
            <w:r>
              <w:t>/п</w:t>
            </w:r>
          </w:p>
        </w:tc>
        <w:tc>
          <w:tcPr>
            <w:tcW w:w="5289" w:type="dxa"/>
          </w:tcPr>
          <w:p w:rsidR="003D6C30" w:rsidRDefault="00CA7737" w:rsidP="002630D9">
            <w:pPr>
              <w:jc w:val="both"/>
              <w:rPr>
                <w:sz w:val="28"/>
              </w:rPr>
            </w:pPr>
            <w:r>
              <w:t>Наименование технологического нарушения</w:t>
            </w:r>
          </w:p>
        </w:tc>
        <w:tc>
          <w:tcPr>
            <w:tcW w:w="3210" w:type="dxa"/>
          </w:tcPr>
          <w:p w:rsidR="003D6C30" w:rsidRDefault="00CA7737" w:rsidP="002630D9">
            <w:pPr>
              <w:jc w:val="both"/>
              <w:rPr>
                <w:sz w:val="28"/>
              </w:rPr>
            </w:pPr>
            <w:r>
              <w:t>Время устранения</w:t>
            </w:r>
          </w:p>
        </w:tc>
      </w:tr>
      <w:tr w:rsidR="003D6C30">
        <w:tc>
          <w:tcPr>
            <w:tcW w:w="1129" w:type="dxa"/>
          </w:tcPr>
          <w:p w:rsidR="003D6C30" w:rsidRDefault="00CA7737" w:rsidP="002630D9">
            <w:pPr>
              <w:jc w:val="both"/>
            </w:pPr>
            <w:r>
              <w:t>1</w:t>
            </w:r>
          </w:p>
        </w:tc>
        <w:tc>
          <w:tcPr>
            <w:tcW w:w="5289" w:type="dxa"/>
          </w:tcPr>
          <w:p w:rsidR="003D6C30" w:rsidRDefault="00CA7737" w:rsidP="002630D9">
            <w:pPr>
              <w:jc w:val="both"/>
              <w:rPr>
                <w:sz w:val="28"/>
              </w:rPr>
            </w:pPr>
            <w:r>
              <w:t>Отключение электроснабжения</w:t>
            </w:r>
          </w:p>
        </w:tc>
        <w:tc>
          <w:tcPr>
            <w:tcW w:w="3210" w:type="dxa"/>
          </w:tcPr>
          <w:p w:rsidR="003D6C30" w:rsidRDefault="00CA7737" w:rsidP="002630D9">
            <w:pPr>
              <w:jc w:val="both"/>
            </w:pPr>
            <w:r>
              <w:t>2 часа</w:t>
            </w:r>
          </w:p>
        </w:tc>
      </w:tr>
    </w:tbl>
    <w:p w:rsidR="003D6C30" w:rsidRDefault="003D6C30" w:rsidP="002630D9">
      <w:pPr>
        <w:jc w:val="both"/>
        <w:rPr>
          <w:sz w:val="28"/>
        </w:rPr>
      </w:pPr>
    </w:p>
    <w:p w:rsidR="003D6C30" w:rsidRDefault="00CA7737" w:rsidP="002630D9">
      <w:pPr>
        <w:jc w:val="both"/>
        <w:rPr>
          <w:sz w:val="28"/>
        </w:rPr>
      </w:pPr>
      <w:r>
        <w:rPr>
          <w:sz w:val="28"/>
        </w:rPr>
        <w:t>Таблица 8.3. Расчеты допустимого времени устранения технологических нарушений на объектах водоснабжения</w:t>
      </w:r>
    </w:p>
    <w:tbl>
      <w:tblPr>
        <w:tblStyle w:val="af1"/>
        <w:tblW w:w="0" w:type="auto"/>
        <w:tblLayout w:type="fixed"/>
        <w:tblLook w:val="04A0" w:firstRow="1" w:lastRow="0" w:firstColumn="1" w:lastColumn="0" w:noHBand="0" w:noVBand="1"/>
      </w:tblPr>
      <w:tblGrid>
        <w:gridCol w:w="1129"/>
        <w:gridCol w:w="2817"/>
        <w:gridCol w:w="1894"/>
        <w:gridCol w:w="1894"/>
        <w:gridCol w:w="1894"/>
      </w:tblGrid>
      <w:tr w:rsidR="003D6C30">
        <w:tc>
          <w:tcPr>
            <w:tcW w:w="1129" w:type="dxa"/>
            <w:vMerge w:val="restart"/>
          </w:tcPr>
          <w:p w:rsidR="003D6C30" w:rsidRDefault="00CA7737" w:rsidP="002630D9">
            <w:pPr>
              <w:jc w:val="both"/>
              <w:rPr>
                <w:sz w:val="28"/>
              </w:rPr>
            </w:pPr>
            <w:r>
              <w:t xml:space="preserve">№ </w:t>
            </w:r>
            <w:proofErr w:type="gramStart"/>
            <w:r>
              <w:t>п</w:t>
            </w:r>
            <w:proofErr w:type="gramEnd"/>
            <w:r>
              <w:t>/п</w:t>
            </w:r>
          </w:p>
        </w:tc>
        <w:tc>
          <w:tcPr>
            <w:tcW w:w="2817" w:type="dxa"/>
            <w:vMerge w:val="restart"/>
          </w:tcPr>
          <w:p w:rsidR="003D6C30" w:rsidRDefault="00CA7737" w:rsidP="002630D9">
            <w:pPr>
              <w:jc w:val="both"/>
              <w:rPr>
                <w:sz w:val="28"/>
              </w:rPr>
            </w:pPr>
            <w:r>
              <w:t>Наименование технологического нарушения</w:t>
            </w:r>
          </w:p>
        </w:tc>
        <w:tc>
          <w:tcPr>
            <w:tcW w:w="1894" w:type="dxa"/>
            <w:vMerge w:val="restart"/>
          </w:tcPr>
          <w:p w:rsidR="003D6C30" w:rsidRDefault="00CA7737" w:rsidP="002630D9">
            <w:pPr>
              <w:jc w:val="both"/>
              <w:rPr>
                <w:sz w:val="28"/>
              </w:rPr>
            </w:pPr>
            <w:r>
              <w:t xml:space="preserve">Диаметр труб, </w:t>
            </w:r>
            <w:proofErr w:type="gramStart"/>
            <w:r>
              <w:t>мм</w:t>
            </w:r>
            <w:proofErr w:type="gramEnd"/>
          </w:p>
        </w:tc>
        <w:tc>
          <w:tcPr>
            <w:tcW w:w="3788" w:type="dxa"/>
            <w:gridSpan w:val="2"/>
          </w:tcPr>
          <w:p w:rsidR="003D6C30" w:rsidRDefault="00CA7737" w:rsidP="002630D9">
            <w:pPr>
              <w:jc w:val="both"/>
              <w:rPr>
                <w:sz w:val="28"/>
              </w:rPr>
            </w:pPr>
            <w:r>
              <w:t xml:space="preserve">Время устранения, </w:t>
            </w:r>
            <w:proofErr w:type="gramStart"/>
            <w:r>
              <w:t>ч</w:t>
            </w:r>
            <w:proofErr w:type="gramEnd"/>
            <w:r>
              <w:t>, при глубине заложения труб, м</w:t>
            </w:r>
          </w:p>
        </w:tc>
      </w:tr>
      <w:tr w:rsidR="003D6C30">
        <w:tc>
          <w:tcPr>
            <w:tcW w:w="1129" w:type="dxa"/>
            <w:vMerge/>
          </w:tcPr>
          <w:p w:rsidR="003D6C30" w:rsidRDefault="003D6C30" w:rsidP="002630D9"/>
        </w:tc>
        <w:tc>
          <w:tcPr>
            <w:tcW w:w="2817" w:type="dxa"/>
            <w:vMerge/>
          </w:tcPr>
          <w:p w:rsidR="003D6C30" w:rsidRDefault="003D6C30" w:rsidP="002630D9"/>
        </w:tc>
        <w:tc>
          <w:tcPr>
            <w:tcW w:w="1894" w:type="dxa"/>
            <w:vMerge/>
          </w:tcPr>
          <w:p w:rsidR="003D6C30" w:rsidRDefault="003D6C30" w:rsidP="002630D9"/>
        </w:tc>
        <w:tc>
          <w:tcPr>
            <w:tcW w:w="1894" w:type="dxa"/>
          </w:tcPr>
          <w:p w:rsidR="003D6C30" w:rsidRDefault="00CA7737" w:rsidP="002630D9">
            <w:pPr>
              <w:jc w:val="both"/>
              <w:rPr>
                <w:sz w:val="28"/>
              </w:rPr>
            </w:pPr>
            <w:r>
              <w:t xml:space="preserve">до 2 </w:t>
            </w:r>
          </w:p>
        </w:tc>
        <w:tc>
          <w:tcPr>
            <w:tcW w:w="1894" w:type="dxa"/>
          </w:tcPr>
          <w:p w:rsidR="003D6C30" w:rsidRDefault="00CA7737" w:rsidP="002630D9">
            <w:pPr>
              <w:jc w:val="both"/>
            </w:pPr>
            <w:r>
              <w:t>более 2</w:t>
            </w:r>
          </w:p>
        </w:tc>
      </w:tr>
      <w:tr w:rsidR="003D6C30">
        <w:tc>
          <w:tcPr>
            <w:tcW w:w="1129" w:type="dxa"/>
          </w:tcPr>
          <w:p w:rsidR="003D6C30" w:rsidRDefault="00CA7737" w:rsidP="002630D9">
            <w:pPr>
              <w:jc w:val="both"/>
            </w:pPr>
            <w:r>
              <w:t>1</w:t>
            </w:r>
          </w:p>
        </w:tc>
        <w:tc>
          <w:tcPr>
            <w:tcW w:w="2817" w:type="dxa"/>
          </w:tcPr>
          <w:p w:rsidR="003D6C30" w:rsidRDefault="00CA7737" w:rsidP="002630D9">
            <w:pPr>
              <w:jc w:val="both"/>
              <w:rPr>
                <w:sz w:val="28"/>
              </w:rPr>
            </w:pPr>
            <w:r>
              <w:t>Отключение водоснабжения</w:t>
            </w:r>
          </w:p>
        </w:tc>
        <w:tc>
          <w:tcPr>
            <w:tcW w:w="1894" w:type="dxa"/>
          </w:tcPr>
          <w:p w:rsidR="003D6C30" w:rsidRDefault="00CA7737" w:rsidP="002630D9">
            <w:pPr>
              <w:jc w:val="both"/>
              <w:rPr>
                <w:sz w:val="28"/>
              </w:rPr>
            </w:pPr>
            <w:r>
              <w:t>от 63 до 400</w:t>
            </w:r>
          </w:p>
        </w:tc>
        <w:tc>
          <w:tcPr>
            <w:tcW w:w="1894" w:type="dxa"/>
          </w:tcPr>
          <w:p w:rsidR="003D6C30" w:rsidRDefault="00CA7737" w:rsidP="002630D9">
            <w:pPr>
              <w:jc w:val="both"/>
            </w:pPr>
            <w:r>
              <w:t>4</w:t>
            </w:r>
          </w:p>
        </w:tc>
        <w:tc>
          <w:tcPr>
            <w:tcW w:w="1894" w:type="dxa"/>
          </w:tcPr>
          <w:p w:rsidR="003D6C30" w:rsidRDefault="00CA7737" w:rsidP="002630D9">
            <w:pPr>
              <w:jc w:val="both"/>
            </w:pPr>
            <w:r>
              <w:t>8</w:t>
            </w:r>
          </w:p>
        </w:tc>
      </w:tr>
    </w:tbl>
    <w:p w:rsidR="003D6C30" w:rsidRDefault="003D6C30" w:rsidP="002630D9">
      <w:pPr>
        <w:jc w:val="both"/>
        <w:rPr>
          <w:sz w:val="28"/>
        </w:rPr>
      </w:pPr>
    </w:p>
    <w:p w:rsidR="003D6C30" w:rsidRDefault="00CA7737" w:rsidP="002630D9">
      <w:pPr>
        <w:ind w:firstLine="708"/>
        <w:jc w:val="both"/>
        <w:rPr>
          <w:sz w:val="28"/>
        </w:rPr>
      </w:pPr>
      <w:r>
        <w:rPr>
          <w:sz w:val="28"/>
        </w:rPr>
        <w:t>При прибытии на место аварии старший по должности из числа персонала аварийной бригады эксплуатирующей организации обязан:</w:t>
      </w:r>
    </w:p>
    <w:p w:rsidR="003D6C30" w:rsidRDefault="00CA7737" w:rsidP="002630D9">
      <w:pPr>
        <w:ind w:firstLine="708"/>
        <w:jc w:val="both"/>
        <w:rPr>
          <w:sz w:val="28"/>
        </w:rPr>
      </w:pPr>
      <w:r>
        <w:rPr>
          <w:sz w:val="28"/>
        </w:rPr>
        <w:t>составить общую картину характера, места, размеров аварии;</w:t>
      </w:r>
    </w:p>
    <w:p w:rsidR="003D6C30" w:rsidRDefault="00CA7737" w:rsidP="002630D9">
      <w:pPr>
        <w:ind w:firstLine="708"/>
        <w:jc w:val="both"/>
        <w:rPr>
          <w:sz w:val="28"/>
        </w:rPr>
      </w:pPr>
      <w:r>
        <w:rPr>
          <w:sz w:val="28"/>
        </w:rPr>
        <w:t>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3D6C30" w:rsidRDefault="00CA7737" w:rsidP="002630D9">
      <w:pPr>
        <w:ind w:firstLine="708"/>
        <w:jc w:val="both"/>
        <w:rPr>
          <w:sz w:val="28"/>
        </w:rPr>
      </w:pPr>
      <w:r>
        <w:rPr>
          <w:sz w:val="28"/>
        </w:rPr>
        <w:t>организовать предотвращение развития аварии;</w:t>
      </w:r>
    </w:p>
    <w:p w:rsidR="003D6C30" w:rsidRDefault="00CA7737" w:rsidP="002630D9">
      <w:pPr>
        <w:ind w:firstLine="708"/>
        <w:jc w:val="both"/>
        <w:rPr>
          <w:sz w:val="28"/>
        </w:rPr>
      </w:pPr>
      <w:r>
        <w:rPr>
          <w:sz w:val="28"/>
        </w:rPr>
        <w:t>принять меры к обеспечению безопасности персонала, находящегося в зоне работы;</w:t>
      </w:r>
    </w:p>
    <w:p w:rsidR="003D6C30" w:rsidRDefault="00CA7737" w:rsidP="002630D9">
      <w:pPr>
        <w:ind w:firstLine="708"/>
        <w:jc w:val="both"/>
        <w:rPr>
          <w:sz w:val="28"/>
        </w:rPr>
      </w:pPr>
      <w:r>
        <w:rPr>
          <w:sz w:val="28"/>
        </w:rPr>
        <w:t>получить от дежурного диспетчера по средствам связи, для проведения необходимых переключений, план действий, измененный режим теплоснабжения;</w:t>
      </w:r>
    </w:p>
    <w:p w:rsidR="003D6C30" w:rsidRDefault="00CA7737" w:rsidP="002630D9">
      <w:pPr>
        <w:jc w:val="both"/>
        <w:rPr>
          <w:sz w:val="28"/>
        </w:rPr>
      </w:pPr>
      <w:r>
        <w:rPr>
          <w:sz w:val="28"/>
        </w:rPr>
        <w:t xml:space="preserve"> </w:t>
      </w:r>
      <w:r>
        <w:rPr>
          <w:sz w:val="28"/>
        </w:rPr>
        <w:tab/>
        <w:t>определить последовательность отключения от теплоносителя, когда и какие инженерные системы при необходимости должны быть опорожнены;</w:t>
      </w:r>
    </w:p>
    <w:p w:rsidR="003D6C30" w:rsidRDefault="00CA7737" w:rsidP="002630D9">
      <w:pPr>
        <w:ind w:firstLine="708"/>
        <w:jc w:val="both"/>
        <w:rPr>
          <w:sz w:val="28"/>
        </w:rPr>
      </w:pPr>
      <w:r>
        <w:rPr>
          <w:sz w:val="28"/>
        </w:rPr>
        <w:t>определяет необходимость прибытия дополнительных сил и средств, для устранения аварии.</w:t>
      </w:r>
    </w:p>
    <w:p w:rsidR="003D6C30" w:rsidRDefault="00CA7737" w:rsidP="002630D9">
      <w:pPr>
        <w:ind w:firstLine="708"/>
        <w:jc w:val="both"/>
        <w:rPr>
          <w:sz w:val="28"/>
        </w:rPr>
      </w:pPr>
      <w:r>
        <w:rPr>
          <w:sz w:val="28"/>
        </w:rPr>
        <w:lastRenderedPageBreak/>
        <w:t>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r>
        <w:rPr>
          <w:sz w:val="28"/>
        </w:rPr>
        <w:br/>
      </w:r>
    </w:p>
    <w:p w:rsidR="003D6C30" w:rsidRDefault="00CA7737" w:rsidP="002630D9">
      <w:pPr>
        <w:jc w:val="center"/>
        <w:rPr>
          <w:b/>
          <w:sz w:val="28"/>
        </w:rPr>
      </w:pPr>
      <w:r>
        <w:rPr>
          <w:b/>
          <w:sz w:val="28"/>
        </w:rPr>
        <w:t xml:space="preserve">9. Порядок организации </w:t>
      </w:r>
      <w:proofErr w:type="gramStart"/>
      <w:r>
        <w:rPr>
          <w:b/>
          <w:sz w:val="28"/>
        </w:rPr>
        <w:t>материально-технического</w:t>
      </w:r>
      <w:proofErr w:type="gramEnd"/>
      <w:r>
        <w:rPr>
          <w:b/>
          <w:sz w:val="28"/>
        </w:rPr>
        <w:t>, инженерного и</w:t>
      </w:r>
    </w:p>
    <w:p w:rsidR="003D6C30" w:rsidRDefault="00CA7737" w:rsidP="002630D9">
      <w:pPr>
        <w:jc w:val="center"/>
        <w:rPr>
          <w:b/>
          <w:sz w:val="28"/>
        </w:rPr>
      </w:pPr>
      <w:r>
        <w:rPr>
          <w:b/>
          <w:sz w:val="28"/>
        </w:rPr>
        <w:t>финансового обеспечения операций по локализации и ликвидации</w:t>
      </w:r>
    </w:p>
    <w:p w:rsidR="003D6C30" w:rsidRDefault="00CA7737" w:rsidP="002630D9">
      <w:pPr>
        <w:jc w:val="center"/>
        <w:rPr>
          <w:b/>
          <w:sz w:val="28"/>
        </w:rPr>
      </w:pPr>
      <w:r>
        <w:rPr>
          <w:b/>
          <w:sz w:val="28"/>
        </w:rPr>
        <w:t>аварий на объекте теплоснабжения</w:t>
      </w:r>
    </w:p>
    <w:p w:rsidR="003D6C30" w:rsidRDefault="003D6C30" w:rsidP="002630D9">
      <w:pPr>
        <w:jc w:val="center"/>
        <w:rPr>
          <w:b/>
          <w:sz w:val="28"/>
        </w:rPr>
      </w:pPr>
    </w:p>
    <w:p w:rsidR="003D6C30" w:rsidRDefault="00CA7737" w:rsidP="002630D9">
      <w:pPr>
        <w:ind w:firstLine="709"/>
        <w:jc w:val="both"/>
        <w:rPr>
          <w:sz w:val="28"/>
        </w:rPr>
      </w:pPr>
      <w:r>
        <w:rPr>
          <w:sz w:val="28"/>
        </w:rPr>
        <w:t>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rsidR="00CA7737" w:rsidRDefault="00CA7737" w:rsidP="002630D9">
      <w:pPr>
        <w:ind w:firstLine="709"/>
        <w:jc w:val="both"/>
        <w:rPr>
          <w:sz w:val="28"/>
        </w:rPr>
      </w:pPr>
      <w:r>
        <w:rPr>
          <w:sz w:val="28"/>
        </w:rPr>
        <w:t xml:space="preserve">Для устранения последствий аварийных ситуаций создаются и используются: резервы финансовых средств и материально-технического обеспечения </w:t>
      </w:r>
      <w:proofErr w:type="spellStart"/>
      <w:r>
        <w:rPr>
          <w:sz w:val="28"/>
        </w:rPr>
        <w:t>ресурсоснабжающих</w:t>
      </w:r>
      <w:proofErr w:type="spellEnd"/>
      <w:r>
        <w:rPr>
          <w:sz w:val="28"/>
        </w:rPr>
        <w:t>, управляющих организации. Объемы резервов финансовых ресурсов (резервных фондов) определяются и утверждаются нормативным правовым актом.</w:t>
      </w:r>
    </w:p>
    <w:p w:rsidR="00CA7737" w:rsidRDefault="00CA7737">
      <w:pPr>
        <w:jc w:val="both"/>
        <w:rPr>
          <w:sz w:val="28"/>
        </w:rPr>
      </w:pPr>
    </w:p>
    <w:p w:rsidR="00CA7737" w:rsidRDefault="00CA7737">
      <w:pPr>
        <w:jc w:val="both"/>
        <w:rPr>
          <w:sz w:val="28"/>
        </w:rPr>
      </w:pPr>
    </w:p>
    <w:p w:rsidR="00CA7737" w:rsidRDefault="00CA7737">
      <w:pPr>
        <w:jc w:val="both"/>
        <w:rPr>
          <w:sz w:val="28"/>
        </w:rPr>
      </w:pPr>
    </w:p>
    <w:p w:rsidR="00AC3EEF" w:rsidRDefault="00AC3EEF" w:rsidP="00AC3EEF">
      <w:pPr>
        <w:tabs>
          <w:tab w:val="left" w:pos="3780"/>
        </w:tabs>
        <w:rPr>
          <w:sz w:val="28"/>
          <w:szCs w:val="28"/>
        </w:rPr>
      </w:pPr>
      <w:proofErr w:type="spellStart"/>
      <w:r>
        <w:rPr>
          <w:sz w:val="28"/>
          <w:szCs w:val="28"/>
        </w:rPr>
        <w:t>И.о</w:t>
      </w:r>
      <w:proofErr w:type="spellEnd"/>
      <w:r>
        <w:rPr>
          <w:sz w:val="28"/>
          <w:szCs w:val="28"/>
        </w:rPr>
        <w:t xml:space="preserve">. управляющего делами </w:t>
      </w:r>
      <w:r>
        <w:rPr>
          <w:sz w:val="28"/>
          <w:szCs w:val="28"/>
        </w:rPr>
        <w:tab/>
      </w:r>
    </w:p>
    <w:p w:rsidR="00AC3EEF" w:rsidRDefault="00AC3EEF" w:rsidP="00AC3EEF">
      <w:r>
        <w:rPr>
          <w:sz w:val="28"/>
          <w:szCs w:val="28"/>
        </w:rPr>
        <w:t>Администрации района                                                               Т.В. Романченко</w:t>
      </w:r>
    </w:p>
    <w:p w:rsidR="00CA7737" w:rsidRDefault="00CA7737">
      <w:pPr>
        <w:jc w:val="both"/>
        <w:rPr>
          <w:sz w:val="28"/>
        </w:rPr>
      </w:pPr>
    </w:p>
    <w:sectPr w:rsidR="00CA7737" w:rsidSect="002630D9">
      <w:footerReference w:type="default" r:id="rId10"/>
      <w:pgSz w:w="11906" w:h="16838"/>
      <w:pgMar w:top="1134" w:right="567" w:bottom="568" w:left="1701" w:header="709" w:footer="15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576" w:rsidRDefault="00E93576">
      <w:r>
        <w:separator/>
      </w:r>
    </w:p>
  </w:endnote>
  <w:endnote w:type="continuationSeparator" w:id="0">
    <w:p w:rsidR="00E93576" w:rsidRDefault="00E9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622212"/>
      <w:docPartObj>
        <w:docPartGallery w:val="Page Numbers (Bottom of Page)"/>
        <w:docPartUnique/>
      </w:docPartObj>
    </w:sdtPr>
    <w:sdtEndPr/>
    <w:sdtContent>
      <w:p w:rsidR="00CA7737" w:rsidRDefault="00CA7737">
        <w:pPr>
          <w:pStyle w:val="a3"/>
          <w:jc w:val="right"/>
        </w:pPr>
        <w:r>
          <w:fldChar w:fldCharType="begin"/>
        </w:r>
        <w:r>
          <w:instrText>PAGE   \* MERGEFORMAT</w:instrText>
        </w:r>
        <w:r>
          <w:fldChar w:fldCharType="separate"/>
        </w:r>
        <w:r w:rsidR="0002192B">
          <w:rPr>
            <w:noProof/>
          </w:rPr>
          <w:t>2</w:t>
        </w:r>
        <w:r>
          <w:fldChar w:fldCharType="end"/>
        </w:r>
      </w:p>
    </w:sdtContent>
  </w:sdt>
  <w:p w:rsidR="003D6C30" w:rsidRDefault="003D6C3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C30" w:rsidRDefault="003D6C30">
    <w:pPr>
      <w:pStyle w:val="a3"/>
    </w:pPr>
  </w:p>
  <w:p w:rsidR="003D6C30" w:rsidRDefault="003D6C3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565050"/>
      <w:docPartObj>
        <w:docPartGallery w:val="Page Numbers (Bottom of Page)"/>
        <w:docPartUnique/>
      </w:docPartObj>
    </w:sdtPr>
    <w:sdtEndPr/>
    <w:sdtContent>
      <w:p w:rsidR="002630D9" w:rsidRDefault="002630D9">
        <w:pPr>
          <w:pStyle w:val="a3"/>
          <w:jc w:val="right"/>
        </w:pPr>
        <w:r>
          <w:fldChar w:fldCharType="begin"/>
        </w:r>
        <w:r>
          <w:instrText>PAGE   \* MERGEFORMAT</w:instrText>
        </w:r>
        <w:r>
          <w:fldChar w:fldCharType="separate"/>
        </w:r>
        <w:r w:rsidR="0002192B">
          <w:rPr>
            <w:noProof/>
          </w:rPr>
          <w:t>17</w:t>
        </w:r>
        <w:r>
          <w:fldChar w:fldCharType="end"/>
        </w:r>
      </w:p>
    </w:sdtContent>
  </w:sdt>
  <w:p w:rsidR="003D6C30" w:rsidRDefault="003D6C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576" w:rsidRDefault="00E93576">
      <w:r>
        <w:separator/>
      </w:r>
    </w:p>
  </w:footnote>
  <w:footnote w:type="continuationSeparator" w:id="0">
    <w:p w:rsidR="00E93576" w:rsidRDefault="00E93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3D6C30"/>
    <w:rsid w:val="0002192B"/>
    <w:rsid w:val="00256863"/>
    <w:rsid w:val="002630D9"/>
    <w:rsid w:val="002771C7"/>
    <w:rsid w:val="00291813"/>
    <w:rsid w:val="002E7256"/>
    <w:rsid w:val="003D6C30"/>
    <w:rsid w:val="00645DDF"/>
    <w:rsid w:val="00765B7F"/>
    <w:rsid w:val="0079230E"/>
    <w:rsid w:val="007E2DF6"/>
    <w:rsid w:val="00855702"/>
    <w:rsid w:val="00A90293"/>
    <w:rsid w:val="00A978F4"/>
    <w:rsid w:val="00AC3EEF"/>
    <w:rsid w:val="00AD6971"/>
    <w:rsid w:val="00C121E0"/>
    <w:rsid w:val="00CA7737"/>
    <w:rsid w:val="00D92509"/>
    <w:rsid w:val="00E93576"/>
    <w:rsid w:val="00EC4478"/>
    <w:rsid w:val="00FA7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basedOn w:val="1"/>
    <w:link w:val="a3"/>
    <w:uiPriority w:val="99"/>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210">
    <w:name w:val="Основной текст 21"/>
    <w:basedOn w:val="a"/>
    <w:link w:val="211"/>
    <w:pPr>
      <w:ind w:firstLine="720"/>
      <w:jc w:val="both"/>
    </w:pPr>
    <w:rPr>
      <w:sz w:val="20"/>
    </w:rPr>
  </w:style>
  <w:style w:type="character" w:customStyle="1" w:styleId="211">
    <w:name w:val="Основной текст 21"/>
    <w:basedOn w:val="1"/>
    <w:link w:val="210"/>
    <w:rPr>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5"/>
    <w:rPr>
      <w:color w:val="0000FF"/>
      <w:u w:val="single"/>
    </w:rPr>
  </w:style>
  <w:style w:type="character" w:styleId="a5">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13">
    <w:name w:val="Основной шрифт абзаца1"/>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6">
    <w:name w:val="List Paragraph"/>
    <w:basedOn w:val="a"/>
    <w:link w:val="a7"/>
    <w:pPr>
      <w:ind w:left="720"/>
      <w:contextualSpacing/>
    </w:pPr>
  </w:style>
  <w:style w:type="character" w:customStyle="1" w:styleId="a7">
    <w:name w:val="Абзац списка Знак"/>
    <w:basedOn w:val="1"/>
    <w:link w:val="a6"/>
    <w:rPr>
      <w:sz w:val="24"/>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6">
    <w:name w:val="Строгий1"/>
    <w:basedOn w:val="13"/>
    <w:link w:val="aa"/>
    <w:rPr>
      <w:b/>
    </w:rPr>
  </w:style>
  <w:style w:type="character" w:styleId="aa">
    <w:name w:val="Strong"/>
    <w:basedOn w:val="a0"/>
    <w:link w:val="16"/>
    <w:rPr>
      <w:b/>
    </w:rPr>
  </w:style>
  <w:style w:type="paragraph" w:styleId="ab">
    <w:name w:val="header"/>
    <w:basedOn w:val="a"/>
    <w:link w:val="ac"/>
    <w:pPr>
      <w:tabs>
        <w:tab w:val="center" w:pos="4677"/>
        <w:tab w:val="right" w:pos="9355"/>
      </w:tabs>
    </w:pPr>
  </w:style>
  <w:style w:type="character" w:customStyle="1" w:styleId="ac">
    <w:name w:val="Верхний колонтитул Знак"/>
    <w:basedOn w:val="1"/>
    <w:link w:val="ab"/>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Название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fontstyle01">
    <w:name w:val="fontstyle01"/>
    <w:link w:val="fontstyle010"/>
    <w:rPr>
      <w:sz w:val="24"/>
    </w:rPr>
  </w:style>
  <w:style w:type="character" w:customStyle="1" w:styleId="fontstyle010">
    <w:name w:val="fontstyle01"/>
    <w:link w:val="fontstyle01"/>
    <w:rPr>
      <w:rFonts w:ascii="Times New Roman" w:hAnsi="Times New Roman"/>
      <w:b w:val="0"/>
      <w:i w:val="0"/>
      <w:color w:val="000000"/>
      <w:sz w:val="24"/>
    </w:rPr>
  </w:style>
  <w:style w:type="table" w:styleId="a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No Spacing"/>
    <w:uiPriority w:val="1"/>
    <w:qFormat/>
    <w:rsid w:val="00765B7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basedOn w:val="1"/>
    <w:link w:val="a3"/>
    <w:uiPriority w:val="99"/>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210">
    <w:name w:val="Основной текст 21"/>
    <w:basedOn w:val="a"/>
    <w:link w:val="211"/>
    <w:pPr>
      <w:ind w:firstLine="720"/>
      <w:jc w:val="both"/>
    </w:pPr>
    <w:rPr>
      <w:sz w:val="20"/>
    </w:rPr>
  </w:style>
  <w:style w:type="character" w:customStyle="1" w:styleId="211">
    <w:name w:val="Основной текст 21"/>
    <w:basedOn w:val="1"/>
    <w:link w:val="210"/>
    <w:rPr>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5"/>
    <w:rPr>
      <w:color w:val="0000FF"/>
      <w:u w:val="single"/>
    </w:rPr>
  </w:style>
  <w:style w:type="character" w:styleId="a5">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13">
    <w:name w:val="Основной шрифт абзаца1"/>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6">
    <w:name w:val="List Paragraph"/>
    <w:basedOn w:val="a"/>
    <w:link w:val="a7"/>
    <w:pPr>
      <w:ind w:left="720"/>
      <w:contextualSpacing/>
    </w:pPr>
  </w:style>
  <w:style w:type="character" w:customStyle="1" w:styleId="a7">
    <w:name w:val="Абзац списка Знак"/>
    <w:basedOn w:val="1"/>
    <w:link w:val="a6"/>
    <w:rPr>
      <w:sz w:val="24"/>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6">
    <w:name w:val="Строгий1"/>
    <w:basedOn w:val="13"/>
    <w:link w:val="aa"/>
    <w:rPr>
      <w:b/>
    </w:rPr>
  </w:style>
  <w:style w:type="character" w:styleId="aa">
    <w:name w:val="Strong"/>
    <w:basedOn w:val="a0"/>
    <w:link w:val="16"/>
    <w:rPr>
      <w:b/>
    </w:rPr>
  </w:style>
  <w:style w:type="paragraph" w:styleId="ab">
    <w:name w:val="header"/>
    <w:basedOn w:val="a"/>
    <w:link w:val="ac"/>
    <w:pPr>
      <w:tabs>
        <w:tab w:val="center" w:pos="4677"/>
        <w:tab w:val="right" w:pos="9355"/>
      </w:tabs>
    </w:pPr>
  </w:style>
  <w:style w:type="character" w:customStyle="1" w:styleId="ac">
    <w:name w:val="Верхний колонтитул Знак"/>
    <w:basedOn w:val="1"/>
    <w:link w:val="ab"/>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Название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fontstyle01">
    <w:name w:val="fontstyle01"/>
    <w:link w:val="fontstyle010"/>
    <w:rPr>
      <w:sz w:val="24"/>
    </w:rPr>
  </w:style>
  <w:style w:type="character" w:customStyle="1" w:styleId="fontstyle010">
    <w:name w:val="fontstyle01"/>
    <w:link w:val="fontstyle01"/>
    <w:rPr>
      <w:rFonts w:ascii="Times New Roman" w:hAnsi="Times New Roman"/>
      <w:b w:val="0"/>
      <w:i w:val="0"/>
      <w:color w:val="000000"/>
      <w:sz w:val="24"/>
    </w:rPr>
  </w:style>
  <w:style w:type="table" w:styleId="a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No Spacing"/>
    <w:uiPriority w:val="1"/>
    <w:qFormat/>
    <w:rsid w:val="00765B7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17</Pages>
  <Words>5387</Words>
  <Characters>30712</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17</cp:revision>
  <cp:lastPrinted>2026-02-16T10:25:00Z</cp:lastPrinted>
  <dcterms:created xsi:type="dcterms:W3CDTF">2025-10-13T05:17:00Z</dcterms:created>
  <dcterms:modified xsi:type="dcterms:W3CDTF">2026-02-17T10:02:00Z</dcterms:modified>
</cp:coreProperties>
</file>