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C" w:rsidRPr="00323B36" w:rsidRDefault="003657DC" w:rsidP="003657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62B7AEE" wp14:editId="5D17D86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657DC" w:rsidRPr="00323B36" w:rsidRDefault="003657DC" w:rsidP="003657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657DC" w:rsidRPr="00323B36" w:rsidRDefault="003657DC" w:rsidP="003657D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657DC" w:rsidRPr="00323B36" w:rsidRDefault="003657DC" w:rsidP="003657D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657DC" w:rsidRPr="00323B36" w:rsidRDefault="003657DC" w:rsidP="003657D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3657DC" w:rsidRPr="00323B36" w:rsidRDefault="003657DC" w:rsidP="003657D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657DC" w:rsidRPr="00323B36" w:rsidRDefault="003657DC" w:rsidP="003657D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657DC" w:rsidRPr="00323B36" w:rsidTr="001C0DC1">
        <w:trPr>
          <w:trHeight w:val="383"/>
        </w:trPr>
        <w:tc>
          <w:tcPr>
            <w:tcW w:w="2235" w:type="dxa"/>
            <w:hideMark/>
          </w:tcPr>
          <w:p w:rsidR="003657DC" w:rsidRPr="00323B36" w:rsidRDefault="00A61484" w:rsidP="001C0DC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26.05.2022</w:t>
            </w:r>
          </w:p>
        </w:tc>
        <w:tc>
          <w:tcPr>
            <w:tcW w:w="2268" w:type="dxa"/>
          </w:tcPr>
          <w:p w:rsidR="003657DC" w:rsidRPr="00323B36" w:rsidRDefault="003657DC" w:rsidP="001C0DC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657DC" w:rsidRPr="00323B36" w:rsidRDefault="003657DC" w:rsidP="001C0DC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657DC" w:rsidRPr="00323B36" w:rsidRDefault="00A61484" w:rsidP="001C0DC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439</w:t>
            </w:r>
          </w:p>
        </w:tc>
        <w:tc>
          <w:tcPr>
            <w:tcW w:w="1315" w:type="dxa"/>
          </w:tcPr>
          <w:p w:rsidR="003657DC" w:rsidRPr="00323B36" w:rsidRDefault="003657DC" w:rsidP="001C0DC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657DC" w:rsidRPr="00323B36" w:rsidRDefault="003657DC" w:rsidP="001C0DC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6A22" w:rsidRDefault="009D240B" w:rsidP="003657DC">
      <w:pPr>
        <w:pStyle w:val="5"/>
        <w:numPr>
          <w:ilvl w:val="0"/>
          <w:numId w:val="0"/>
        </w:numPr>
        <w:ind w:right="4960"/>
        <w:rPr>
          <w:rStyle w:val="af3"/>
          <w:sz w:val="28"/>
        </w:rPr>
      </w:pPr>
      <w:r>
        <w:rPr>
          <w:b w:val="0"/>
          <w:sz w:val="28"/>
        </w:rPr>
        <w:t>О внесении изменений в постановление Администрации Песчанокопского района от 21.12.2021 №1116 «Об утверждении Положения о районной</w:t>
      </w:r>
      <w:r>
        <w:rPr>
          <w:rStyle w:val="af3"/>
          <w:b/>
          <w:sz w:val="28"/>
        </w:rPr>
        <w:t xml:space="preserve"> </w:t>
      </w:r>
      <w:r>
        <w:rPr>
          <w:rStyle w:val="af3"/>
          <w:sz w:val="28"/>
        </w:rPr>
        <w:t>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</w:t>
      </w:r>
      <w:r>
        <w:rPr>
          <w:b w:val="0"/>
          <w:sz w:val="28"/>
        </w:rPr>
        <w:t>  </w:t>
      </w:r>
      <w:r>
        <w:rPr>
          <w:rStyle w:val="af3"/>
          <w:sz w:val="28"/>
        </w:rPr>
        <w:t xml:space="preserve"> </w:t>
      </w:r>
    </w:p>
    <w:p w:rsidR="00086A22" w:rsidRDefault="00086A22">
      <w:pPr>
        <w:widowControl w:val="0"/>
        <w:ind w:firstLine="540"/>
        <w:jc w:val="both"/>
        <w:rPr>
          <w:sz w:val="28"/>
        </w:rPr>
      </w:pPr>
    </w:p>
    <w:p w:rsidR="00086A22" w:rsidRDefault="009D240B">
      <w:pPr>
        <w:ind w:firstLine="708"/>
        <w:jc w:val="both"/>
        <w:rPr>
          <w:sz w:val="28"/>
        </w:rPr>
      </w:pPr>
      <w:r>
        <w:rPr>
          <w:sz w:val="28"/>
        </w:rPr>
        <w:t xml:space="preserve">В связи с допущенной технической ошибкой, </w:t>
      </w:r>
    </w:p>
    <w:p w:rsidR="00086A22" w:rsidRDefault="009D240B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86A22" w:rsidRDefault="009D240B">
      <w:pPr>
        <w:pStyle w:val="Style4"/>
        <w:widowControl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</w:t>
      </w:r>
      <w:r w:rsidR="00183F05" w:rsidRPr="00183F05">
        <w:rPr>
          <w:sz w:val="28"/>
          <w:szCs w:val="28"/>
        </w:rPr>
        <w:t>постановление Администрации Песчанокопского района от 21.12.2021 №1116</w:t>
      </w:r>
      <w:r w:rsidR="00183F05">
        <w:rPr>
          <w:sz w:val="28"/>
          <w:szCs w:val="28"/>
        </w:rPr>
        <w:t>,</w:t>
      </w:r>
      <w:r w:rsidR="00183F05" w:rsidRPr="00183F05">
        <w:rPr>
          <w:sz w:val="28"/>
          <w:szCs w:val="28"/>
        </w:rPr>
        <w:t xml:space="preserve"> </w:t>
      </w:r>
      <w:r w:rsidR="00183F05">
        <w:rPr>
          <w:rStyle w:val="af3"/>
          <w:b w:val="0"/>
          <w:sz w:val="28"/>
        </w:rPr>
        <w:t>изложив</w:t>
      </w:r>
      <w:r w:rsidR="00183F05" w:rsidRPr="00183F05">
        <w:rPr>
          <w:sz w:val="28"/>
          <w:szCs w:val="28"/>
        </w:rPr>
        <w:t xml:space="preserve"> </w:t>
      </w:r>
      <w:r w:rsidRPr="00183F05">
        <w:rPr>
          <w:sz w:val="28"/>
          <w:szCs w:val="28"/>
        </w:rPr>
        <w:t>приложение №2 «Состав районной тарифной комиссии по принятию</w:t>
      </w:r>
      <w:r>
        <w:rPr>
          <w:sz w:val="28"/>
        </w:rPr>
        <w:t xml:space="preserve"> решений об установлении тарифов на услуги, предоставляемые Муниципальным унитарным предприятием «Коммунальное хозяйство» Песчанокопского района»</w:t>
      </w:r>
      <w:r w:rsidR="00183F05">
        <w:rPr>
          <w:rStyle w:val="af3"/>
          <w:b w:val="0"/>
          <w:sz w:val="28"/>
        </w:rPr>
        <w:t xml:space="preserve"> </w:t>
      </w:r>
      <w:r>
        <w:rPr>
          <w:rStyle w:val="af3"/>
          <w:b w:val="0"/>
          <w:sz w:val="28"/>
        </w:rPr>
        <w:t xml:space="preserve"> в новой редакции </w:t>
      </w:r>
      <w:r>
        <w:rPr>
          <w:sz w:val="28"/>
        </w:rPr>
        <w:t>согласно приложению к настоящему постановлению.</w:t>
      </w:r>
    </w:p>
    <w:p w:rsidR="00086A22" w:rsidRDefault="009D240B">
      <w:pPr>
        <w:pStyle w:val="Style4"/>
        <w:widowControl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 xml:space="preserve">2. Руководителю пресс-службы  Администрации района (Сидоренко С.А.) опубликовать настоящее постановление в </w:t>
      </w:r>
      <w:r>
        <w:rPr>
          <w:rFonts w:ascii="Times New Roman CYR" w:hAnsi="Times New Roman CYR"/>
          <w:sz w:val="28"/>
        </w:rPr>
        <w:t xml:space="preserve">вестнике Администрации Песчанокопского района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Район официальный</w:t>
      </w:r>
      <w:r>
        <w:rPr>
          <w:sz w:val="28"/>
        </w:rPr>
        <w:t>».</w:t>
      </w:r>
    </w:p>
    <w:p w:rsidR="00086A22" w:rsidRDefault="009D240B">
      <w:pPr>
        <w:pStyle w:val="ab"/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Обеспечить размещение настоящего постановления на сайте Администрации Песчанокопского района в сети «Интернет».</w:t>
      </w:r>
    </w:p>
    <w:p w:rsidR="00086A22" w:rsidRDefault="009D240B">
      <w:pPr>
        <w:pStyle w:val="ab"/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Действие данного постановления распространяется на </w:t>
      </w:r>
      <w:r w:rsidR="003657DC">
        <w:rPr>
          <w:rFonts w:ascii="Times New Roman" w:hAnsi="Times New Roman"/>
          <w:sz w:val="28"/>
        </w:rPr>
        <w:t>правоотношения,</w:t>
      </w:r>
      <w:r>
        <w:rPr>
          <w:rFonts w:ascii="Times New Roman" w:hAnsi="Times New Roman"/>
          <w:sz w:val="28"/>
        </w:rPr>
        <w:t xml:space="preserve"> возникающие с 01.12.2021 г.</w:t>
      </w:r>
    </w:p>
    <w:p w:rsidR="00086A22" w:rsidRDefault="009D240B">
      <w:pPr>
        <w:pStyle w:val="ab"/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</w:t>
      </w:r>
      <w:r w:rsidR="003657DC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 Администрации района по сельскому хозяйству и вопросам муниципального хозяйства Кравцова А.Н.</w:t>
      </w:r>
    </w:p>
    <w:p w:rsidR="00086A22" w:rsidRDefault="00086A22">
      <w:pPr>
        <w:pStyle w:val="ab"/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</w:p>
    <w:p w:rsidR="00086A22" w:rsidRDefault="009D240B">
      <w:pPr>
        <w:rPr>
          <w:sz w:val="28"/>
        </w:rPr>
      </w:pPr>
      <w:r>
        <w:rPr>
          <w:sz w:val="28"/>
        </w:rPr>
        <w:t xml:space="preserve">Глава  Администрации </w:t>
      </w:r>
    </w:p>
    <w:p w:rsidR="00086A22" w:rsidRDefault="009D240B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Апольский </w:t>
      </w:r>
    </w:p>
    <w:p w:rsidR="00086A22" w:rsidRDefault="00086A22">
      <w:pPr>
        <w:rPr>
          <w:sz w:val="28"/>
        </w:rPr>
      </w:pPr>
    </w:p>
    <w:p w:rsidR="00086A22" w:rsidRDefault="009D240B">
      <w:pPr>
        <w:rPr>
          <w:sz w:val="28"/>
        </w:rPr>
      </w:pPr>
      <w:r>
        <w:rPr>
          <w:sz w:val="28"/>
        </w:rPr>
        <w:t>Постановление вносит:</w:t>
      </w:r>
    </w:p>
    <w:p w:rsidR="00086A22" w:rsidRDefault="009D240B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086A22" w:rsidRPr="009D240B" w:rsidRDefault="009D240B" w:rsidP="009D240B">
      <w:pPr>
        <w:pStyle w:val="ae"/>
        <w:tabs>
          <w:tab w:val="left" w:pos="7513"/>
        </w:tabs>
        <w:spacing w:line="240" w:lineRule="atLeast"/>
        <w:ind w:left="5103"/>
        <w:contextualSpacing/>
        <w:rPr>
          <w:rFonts w:ascii="Times New Roman" w:hAnsi="Times New Roman"/>
        </w:rPr>
      </w:pPr>
      <w:r w:rsidRPr="009D240B">
        <w:rPr>
          <w:rFonts w:ascii="Times New Roman" w:hAnsi="Times New Roman"/>
        </w:rPr>
        <w:lastRenderedPageBreak/>
        <w:t>Приложение                                                                                                              к постановлению  Администрации                                                  Песчанокопского района</w:t>
      </w:r>
    </w:p>
    <w:p w:rsidR="00086A22" w:rsidRPr="009D240B" w:rsidRDefault="009D240B" w:rsidP="009D240B">
      <w:pPr>
        <w:pStyle w:val="ae"/>
        <w:tabs>
          <w:tab w:val="left" w:pos="7513"/>
        </w:tabs>
        <w:spacing w:line="240" w:lineRule="atLeast"/>
        <w:ind w:left="5103"/>
        <w:contextualSpacing/>
        <w:rPr>
          <w:rFonts w:ascii="Times New Roman" w:hAnsi="Times New Roman"/>
        </w:rPr>
      </w:pPr>
      <w:r w:rsidRPr="009D240B">
        <w:rPr>
          <w:rFonts w:ascii="Times New Roman" w:hAnsi="Times New Roman"/>
        </w:rPr>
        <w:t xml:space="preserve">от </w:t>
      </w:r>
      <w:r w:rsidR="00A61484">
        <w:rPr>
          <w:rFonts w:ascii="Times New Roman" w:hAnsi="Times New Roman"/>
        </w:rPr>
        <w:t xml:space="preserve">26.05.2022  </w:t>
      </w:r>
      <w:bookmarkStart w:id="0" w:name="_GoBack"/>
      <w:bookmarkEnd w:id="0"/>
      <w:r w:rsidRPr="009D240B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A61484">
        <w:rPr>
          <w:rFonts w:ascii="Times New Roman" w:hAnsi="Times New Roman"/>
        </w:rPr>
        <w:t>439</w:t>
      </w:r>
    </w:p>
    <w:p w:rsidR="00086A22" w:rsidRDefault="00086A22">
      <w:pPr>
        <w:pStyle w:val="aff"/>
        <w:spacing w:before="0" w:after="0"/>
        <w:jc w:val="center"/>
        <w:rPr>
          <w:rStyle w:val="af3"/>
          <w:sz w:val="28"/>
        </w:rPr>
      </w:pPr>
    </w:p>
    <w:p w:rsidR="00086A22" w:rsidRDefault="00086A22">
      <w:pPr>
        <w:pStyle w:val="aff"/>
        <w:spacing w:before="0" w:after="0"/>
        <w:jc w:val="center"/>
        <w:rPr>
          <w:rStyle w:val="af3"/>
          <w:sz w:val="28"/>
        </w:rPr>
      </w:pPr>
    </w:p>
    <w:p w:rsidR="00086A22" w:rsidRDefault="009D240B">
      <w:pPr>
        <w:pStyle w:val="aff"/>
        <w:spacing w:before="0" w:after="0"/>
        <w:jc w:val="center"/>
        <w:rPr>
          <w:sz w:val="14"/>
        </w:rPr>
      </w:pPr>
      <w:r>
        <w:rPr>
          <w:sz w:val="28"/>
        </w:rPr>
        <w:t>Состав районной</w:t>
      </w:r>
      <w:r>
        <w:rPr>
          <w:rStyle w:val="af3"/>
          <w:b w:val="0"/>
          <w:sz w:val="28"/>
        </w:rPr>
        <w:t xml:space="preserve"> тарифной комиссии по принятию решений об установлении тарифов на услуги, предоставляемые Муниципальным унитарным предприятием  «Коммунальное хозяйство» Песчанокопского района:</w:t>
      </w:r>
    </w:p>
    <w:p w:rsidR="00086A22" w:rsidRDefault="00086A22">
      <w:pPr>
        <w:pStyle w:val="a3"/>
        <w:tabs>
          <w:tab w:val="left" w:pos="7513"/>
        </w:tabs>
        <w:jc w:val="center"/>
        <w:rPr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7"/>
        <w:gridCol w:w="5066"/>
      </w:tblGrid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 xml:space="preserve">Кравцов Алексей Николаевич  </w:t>
            </w:r>
            <w:r w:rsidR="009F7BCE">
              <w:rPr>
                <w:sz w:val="28"/>
              </w:rPr>
              <w:t>-</w:t>
            </w: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хозяйства, председатель комиссии;</w:t>
            </w:r>
          </w:p>
        </w:tc>
      </w:tr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 xml:space="preserve">Прудников Александр Алексеевич </w:t>
            </w:r>
            <w:r w:rsidR="009F7BCE">
              <w:rPr>
                <w:sz w:val="28"/>
              </w:rPr>
              <w:t>-</w:t>
            </w: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вопросам муниципального хозяйства, заместитель председателя комиссии;</w:t>
            </w:r>
          </w:p>
        </w:tc>
      </w:tr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>Митина Юлия Викторовна</w:t>
            </w:r>
            <w:r w:rsidR="009F7BCE">
              <w:rPr>
                <w:sz w:val="28"/>
              </w:rPr>
              <w:t xml:space="preserve"> -</w:t>
            </w: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</w:t>
            </w:r>
            <w:r w:rsidR="009F7BCE">
              <w:rPr>
                <w:sz w:val="28"/>
              </w:rPr>
              <w:t xml:space="preserve"> по</w:t>
            </w:r>
            <w:r>
              <w:rPr>
                <w:sz w:val="28"/>
              </w:rPr>
              <w:t xml:space="preserve"> вопросам муниципального хозяйства, секретарь комиссии.</w:t>
            </w:r>
          </w:p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086A22">
        <w:tc>
          <w:tcPr>
            <w:tcW w:w="958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>Хомец Марина Олеговна</w:t>
            </w:r>
            <w:r w:rsidR="009F7BCE">
              <w:rPr>
                <w:sz w:val="28"/>
              </w:rPr>
              <w:t xml:space="preserve"> -</w:t>
            </w:r>
          </w:p>
          <w:p w:rsidR="00086A22" w:rsidRDefault="00086A22">
            <w:pPr>
              <w:pStyle w:val="af6"/>
              <w:rPr>
                <w:sz w:val="28"/>
              </w:rPr>
            </w:pPr>
          </w:p>
          <w:p w:rsidR="00086A22" w:rsidRDefault="00086A22">
            <w:pPr>
              <w:pStyle w:val="af6"/>
              <w:rPr>
                <w:sz w:val="28"/>
              </w:rPr>
            </w:pPr>
          </w:p>
          <w:p w:rsidR="00086A22" w:rsidRDefault="00086A22">
            <w:pPr>
              <w:pStyle w:val="af6"/>
              <w:rPr>
                <w:sz w:val="28"/>
              </w:rPr>
            </w:pPr>
          </w:p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 xml:space="preserve">Лунева Марина Михайловна   </w:t>
            </w:r>
            <w:r w:rsidR="009F7BCE">
              <w:rPr>
                <w:sz w:val="28"/>
              </w:rPr>
              <w:t>-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Песчанокопского района по экономике и финансам; </w:t>
            </w:r>
          </w:p>
          <w:p w:rsidR="00086A22" w:rsidRDefault="00086A22" w:rsidP="009D240B">
            <w:pPr>
              <w:pStyle w:val="af6"/>
              <w:jc w:val="both"/>
              <w:rPr>
                <w:sz w:val="28"/>
              </w:rPr>
            </w:pPr>
          </w:p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социально </w:t>
            </w:r>
            <w:proofErr w:type="gramStart"/>
            <w:r>
              <w:rPr>
                <w:sz w:val="28"/>
              </w:rPr>
              <w:t>–э</w:t>
            </w:r>
            <w:proofErr w:type="gramEnd"/>
            <w:r>
              <w:rPr>
                <w:sz w:val="28"/>
              </w:rPr>
              <w:t xml:space="preserve">кономического развития и привлечения инвестиций Администрации Песчанокопского района; </w:t>
            </w:r>
          </w:p>
        </w:tc>
      </w:tr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>
            <w:pPr>
              <w:pStyle w:val="af6"/>
              <w:rPr>
                <w:sz w:val="28"/>
              </w:rPr>
            </w:pPr>
            <w:r>
              <w:rPr>
                <w:sz w:val="28"/>
              </w:rPr>
              <w:t xml:space="preserve">Жданова Евгения Юрьевна </w:t>
            </w:r>
            <w:r w:rsidR="009F7BCE">
              <w:rPr>
                <w:sz w:val="28"/>
              </w:rPr>
              <w:t>-</w:t>
            </w: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9D240B" w:rsidP="009D240B">
            <w:pPr>
              <w:pStyle w:val="af6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правовой работы Администрации района.</w:t>
            </w:r>
          </w:p>
        </w:tc>
      </w:tr>
      <w:tr w:rsidR="00086A22">
        <w:tc>
          <w:tcPr>
            <w:tcW w:w="45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086A22">
            <w:pPr>
              <w:pStyle w:val="af6"/>
              <w:rPr>
                <w:sz w:val="28"/>
              </w:rPr>
            </w:pPr>
          </w:p>
        </w:tc>
        <w:tc>
          <w:tcPr>
            <w:tcW w:w="50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A22" w:rsidRDefault="00086A22">
            <w:pPr>
              <w:pStyle w:val="af6"/>
              <w:rPr>
                <w:sz w:val="28"/>
              </w:rPr>
            </w:pPr>
          </w:p>
        </w:tc>
      </w:tr>
    </w:tbl>
    <w:p w:rsidR="00086A22" w:rsidRDefault="00086A22">
      <w:pPr>
        <w:pStyle w:val="a3"/>
        <w:tabs>
          <w:tab w:val="left" w:pos="7513"/>
        </w:tabs>
        <w:jc w:val="center"/>
        <w:rPr>
          <w:sz w:val="4"/>
        </w:rPr>
      </w:pPr>
    </w:p>
    <w:p w:rsidR="009D240B" w:rsidRDefault="009D240B">
      <w:pPr>
        <w:spacing w:line="228" w:lineRule="auto"/>
        <w:ind w:left="15" w:hanging="15"/>
        <w:jc w:val="both"/>
        <w:rPr>
          <w:sz w:val="28"/>
        </w:rPr>
      </w:pPr>
    </w:p>
    <w:p w:rsidR="00086A22" w:rsidRDefault="009D240B">
      <w:pPr>
        <w:spacing w:line="228" w:lineRule="auto"/>
        <w:ind w:left="15" w:hanging="15"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086A22" w:rsidRDefault="009D240B">
      <w:pPr>
        <w:tabs>
          <w:tab w:val="left" w:pos="7513"/>
        </w:tabs>
        <w:spacing w:line="228" w:lineRule="auto"/>
        <w:ind w:left="15" w:hanging="15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О.В. Купина    </w:t>
      </w:r>
    </w:p>
    <w:sectPr w:rsidR="00086A22" w:rsidSect="003657DC">
      <w:footerReference w:type="default" r:id="rId9"/>
      <w:pgSz w:w="11906" w:h="16838"/>
      <w:pgMar w:top="1134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DD" w:rsidRDefault="009D240B">
      <w:r>
        <w:separator/>
      </w:r>
    </w:p>
  </w:endnote>
  <w:endnote w:type="continuationSeparator" w:id="0">
    <w:p w:rsidR="008676DD" w:rsidRDefault="009D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22" w:rsidRDefault="009D240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61484">
      <w:rPr>
        <w:noProof/>
      </w:rPr>
      <w:t>2</w:t>
    </w:r>
    <w:r>
      <w:fldChar w:fldCharType="end"/>
    </w:r>
  </w:p>
  <w:p w:rsidR="00086A22" w:rsidRDefault="00086A22">
    <w:pPr>
      <w:pStyle w:val="af1"/>
      <w:jc w:val="right"/>
    </w:pPr>
  </w:p>
  <w:p w:rsidR="00086A22" w:rsidRDefault="00086A2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DD" w:rsidRDefault="009D240B">
      <w:r>
        <w:separator/>
      </w:r>
    </w:p>
  </w:footnote>
  <w:footnote w:type="continuationSeparator" w:id="0">
    <w:p w:rsidR="008676DD" w:rsidRDefault="009D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B3F"/>
    <w:multiLevelType w:val="multilevel"/>
    <w:tmpl w:val="FD24D12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A22"/>
    <w:rsid w:val="00086A22"/>
    <w:rsid w:val="00183F05"/>
    <w:rsid w:val="003657DC"/>
    <w:rsid w:val="008676DD"/>
    <w:rsid w:val="009D240B"/>
    <w:rsid w:val="009F7BCE"/>
    <w:rsid w:val="00A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338" w:lineRule="exact"/>
    </w:pPr>
  </w:style>
  <w:style w:type="character" w:customStyle="1" w:styleId="Style40">
    <w:name w:val="Style4"/>
    <w:basedOn w:val="1"/>
    <w:link w:val="Style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styleId="23">
    <w:name w:val="Body Text 2"/>
    <w:basedOn w:val="a"/>
    <w:link w:val="24"/>
    <w:pPr>
      <w:widowControl w:val="0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basedOn w:val="1"/>
    <w:link w:val="5"/>
    <w:rPr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customStyle="1" w:styleId="16">
    <w:name w:val="Знак Знак1"/>
    <w:link w:val="17"/>
    <w:rPr>
      <w:b/>
      <w:sz w:val="24"/>
    </w:rPr>
  </w:style>
  <w:style w:type="character" w:customStyle="1" w:styleId="17">
    <w:name w:val="Знак Знак1"/>
    <w:link w:val="16"/>
    <w:rPr>
      <w:b/>
      <w:sz w:val="24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e">
    <w:name w:val="Title"/>
    <w:basedOn w:val="a"/>
    <w:next w:val="af"/>
    <w:link w:val="a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Название1"/>
    <w:basedOn w:val="1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1e">
    <w:name w:val="Строгий1"/>
    <w:link w:val="af3"/>
    <w:rPr>
      <w:b/>
    </w:rPr>
  </w:style>
  <w:style w:type="character" w:styleId="af3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Знак Знак"/>
    <w:link w:val="af5"/>
    <w:rPr>
      <w:sz w:val="24"/>
    </w:rPr>
  </w:style>
  <w:style w:type="character" w:customStyle="1" w:styleId="af5">
    <w:name w:val="Знак Знак"/>
    <w:link w:val="af4"/>
    <w:rPr>
      <w:sz w:val="24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6"/>
    <w:rPr>
      <w:sz w:val="24"/>
    </w:rPr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"/>
    <w:basedOn w:val="a3"/>
    <w:link w:val="afb"/>
  </w:style>
  <w:style w:type="character" w:customStyle="1" w:styleId="afb">
    <w:name w:val="Список Знак"/>
    <w:basedOn w:val="a4"/>
    <w:link w:val="afa"/>
    <w:rPr>
      <w:sz w:val="24"/>
    </w:rPr>
  </w:style>
  <w:style w:type="paragraph" w:customStyle="1" w:styleId="afc">
    <w:name w:val="подпись к объекту"/>
    <w:basedOn w:val="a"/>
    <w:next w:val="a"/>
    <w:link w:val="afd"/>
    <w:pPr>
      <w:tabs>
        <w:tab w:val="left" w:pos="3060"/>
      </w:tabs>
      <w:spacing w:line="240" w:lineRule="atLeast"/>
      <w:jc w:val="center"/>
    </w:pPr>
    <w:rPr>
      <w:b/>
      <w:caps/>
      <w:sz w:val="28"/>
    </w:rPr>
  </w:style>
  <w:style w:type="character" w:customStyle="1" w:styleId="afd">
    <w:name w:val="подпись к объекту"/>
    <w:basedOn w:val="1"/>
    <w:link w:val="afc"/>
    <w:rPr>
      <w:b/>
      <w:caps/>
      <w:sz w:val="28"/>
    </w:rPr>
  </w:style>
  <w:style w:type="paragraph" w:styleId="af">
    <w:name w:val="Subtitle"/>
    <w:basedOn w:val="ae"/>
    <w:next w:val="a3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f0"/>
    <w:link w:val="af"/>
    <w:rPr>
      <w:rFonts w:ascii="Arial" w:hAnsi="Arial"/>
      <w:i/>
      <w:sz w:val="28"/>
    </w:rPr>
  </w:style>
  <w:style w:type="character" w:customStyle="1" w:styleId="af0">
    <w:name w:val="Название Знак"/>
    <w:basedOn w:val="1"/>
    <w:link w:val="ae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">
    <w:name w:val="Normal (Web)"/>
    <w:basedOn w:val="a"/>
    <w:link w:val="aff0"/>
    <w:pPr>
      <w:spacing w:before="280" w:after="280"/>
    </w:pPr>
  </w:style>
  <w:style w:type="character" w:customStyle="1" w:styleId="aff0">
    <w:name w:val="Обычный (веб) Знак"/>
    <w:basedOn w:val="1"/>
    <w:link w:val="a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2022-05-25T12:02:00Z</cp:lastPrinted>
  <dcterms:created xsi:type="dcterms:W3CDTF">2022-05-25T11:11:00Z</dcterms:created>
  <dcterms:modified xsi:type="dcterms:W3CDTF">2022-05-26T10:20:00Z</dcterms:modified>
</cp:coreProperties>
</file>