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81" w:rsidRDefault="00C36581" w:rsidP="00C36581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 wp14:anchorId="3AE8107F" wp14:editId="73CDA862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581" w:rsidRDefault="00C36581" w:rsidP="00C36581">
      <w:pPr>
        <w:jc w:val="center"/>
        <w:rPr>
          <w:b/>
          <w:sz w:val="32"/>
          <w:szCs w:val="32"/>
        </w:rPr>
      </w:pPr>
    </w:p>
    <w:p w:rsidR="00C36581" w:rsidRPr="00956E11" w:rsidRDefault="00C36581" w:rsidP="00C36581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C36581" w:rsidRPr="00956E11" w:rsidRDefault="00C36581" w:rsidP="00C36581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C36581" w:rsidRDefault="00C36581" w:rsidP="00C36581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C36581" w:rsidRPr="00956E11" w:rsidRDefault="00C36581" w:rsidP="00C36581"/>
    <w:p w:rsidR="00C36581" w:rsidRDefault="00C36581" w:rsidP="00C36581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_______2019</w:t>
      </w:r>
      <w:r w:rsidRPr="00956E1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№ ___</w:t>
      </w:r>
    </w:p>
    <w:p w:rsidR="00C36581" w:rsidRPr="00956E11" w:rsidRDefault="00C36581" w:rsidP="00C36581">
      <w:pPr>
        <w:rPr>
          <w:sz w:val="28"/>
          <w:szCs w:val="28"/>
        </w:rPr>
      </w:pPr>
    </w:p>
    <w:p w:rsid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 xml:space="preserve">О внесении изменений в решение Собрания </w:t>
      </w:r>
    </w:p>
    <w:p w:rsid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 xml:space="preserve">депутатов Песчанокопского района от 24 декабря </w:t>
      </w:r>
    </w:p>
    <w:p w:rsid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>2019 года № 330 «Об утверждении бюджета</w:t>
      </w:r>
    </w:p>
    <w:p w:rsid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 xml:space="preserve">Песчанокопского района на 2020 год и </w:t>
      </w:r>
      <w:proofErr w:type="gramStart"/>
      <w:r w:rsidRPr="00154524">
        <w:rPr>
          <w:sz w:val="28"/>
        </w:rPr>
        <w:t>на</w:t>
      </w:r>
      <w:proofErr w:type="gramEnd"/>
      <w:r w:rsidRPr="00154524">
        <w:rPr>
          <w:sz w:val="28"/>
        </w:rPr>
        <w:t xml:space="preserve"> </w:t>
      </w:r>
    </w:p>
    <w:p w:rsidR="00154524" w:rsidRP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>плановый период 2021 и 2022 годов»</w:t>
      </w:r>
    </w:p>
    <w:p w:rsidR="00154524" w:rsidRDefault="00154524" w:rsidP="00154524">
      <w:pPr>
        <w:jc w:val="both"/>
        <w:rPr>
          <w:sz w:val="28"/>
        </w:rPr>
      </w:pPr>
      <w:r w:rsidRPr="00154524">
        <w:rPr>
          <w:sz w:val="28"/>
        </w:rPr>
        <w:t xml:space="preserve">              </w:t>
      </w:r>
    </w:p>
    <w:p w:rsidR="009D031C" w:rsidRPr="00154524" w:rsidRDefault="009D031C" w:rsidP="00154524">
      <w:pPr>
        <w:jc w:val="both"/>
        <w:rPr>
          <w:sz w:val="28"/>
        </w:rPr>
      </w:pPr>
    </w:p>
    <w:p w:rsidR="00C36581" w:rsidRDefault="00154524" w:rsidP="00154524">
      <w:pPr>
        <w:jc w:val="both"/>
        <w:rPr>
          <w:sz w:val="28"/>
        </w:rPr>
      </w:pPr>
      <w:r w:rsidRPr="00154524">
        <w:rPr>
          <w:sz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9D031C" w:rsidRDefault="009D031C" w:rsidP="00154524">
      <w:pPr>
        <w:jc w:val="both"/>
        <w:rPr>
          <w:sz w:val="28"/>
        </w:rPr>
      </w:pPr>
    </w:p>
    <w:p w:rsidR="00C36581" w:rsidRDefault="00C36581" w:rsidP="00C36581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Pr="00EA1B39">
        <w:rPr>
          <w:rFonts w:ascii="Times New Roman" w:hAnsi="Times New Roman"/>
          <w:b/>
          <w:sz w:val="28"/>
          <w:szCs w:val="28"/>
        </w:rPr>
        <w:t>:</w:t>
      </w:r>
    </w:p>
    <w:p w:rsidR="009D031C" w:rsidRDefault="009D031C" w:rsidP="00C36581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C36581" w:rsidRPr="007045BD" w:rsidRDefault="00C36581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</w:rPr>
        <w:t xml:space="preserve">Внести в решение Собрания депутатов Песчанокопского района от </w:t>
      </w:r>
      <w:r>
        <w:rPr>
          <w:sz w:val="28"/>
        </w:rPr>
        <w:t>24 декабря 2019 года № 330</w:t>
      </w:r>
      <w:r w:rsidRPr="00431F91">
        <w:rPr>
          <w:sz w:val="28"/>
        </w:rPr>
        <w:t xml:space="preserve">  «Об утверждении бюджет</w:t>
      </w:r>
      <w:r>
        <w:rPr>
          <w:sz w:val="28"/>
        </w:rPr>
        <w:t>а Песчанокопского района на 2020</w:t>
      </w:r>
      <w:r w:rsidRPr="00431F91">
        <w:rPr>
          <w:sz w:val="28"/>
        </w:rPr>
        <w:t xml:space="preserve"> год</w:t>
      </w:r>
      <w:r>
        <w:rPr>
          <w:sz w:val="28"/>
        </w:rPr>
        <w:t xml:space="preserve"> и на плановый период 2021 и 2022 годов</w:t>
      </w:r>
      <w:r w:rsidRPr="00431F91">
        <w:rPr>
          <w:sz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54524" w:rsidRPr="00154524" w:rsidRDefault="00C36581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="00A84FF6" w:rsidRPr="00C56644">
        <w:rPr>
          <w:sz w:val="28"/>
        </w:rPr>
        <w:t>в статье 1</w:t>
      </w:r>
      <w:r w:rsidR="00154524">
        <w:rPr>
          <w:sz w:val="28"/>
        </w:rPr>
        <w:t>:</w:t>
      </w:r>
    </w:p>
    <w:p w:rsidR="00154524" w:rsidRDefault="00A84FF6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sz w:val="28"/>
        </w:rPr>
        <w:t>в части 1</w:t>
      </w:r>
      <w:r w:rsidR="00C56644" w:rsidRPr="00C56644">
        <w:rPr>
          <w:sz w:val="28"/>
        </w:rPr>
        <w:t>,</w:t>
      </w:r>
      <w:r w:rsidRPr="00C56644">
        <w:rPr>
          <w:sz w:val="28"/>
        </w:rPr>
        <w:t xml:space="preserve"> в пункте 1 цифры  «1201617,4» заменить цифрами  «1206341,6»</w:t>
      </w:r>
      <w:r w:rsidR="00C56644">
        <w:rPr>
          <w:sz w:val="28"/>
        </w:rPr>
        <w:t>;</w:t>
      </w:r>
      <w:r w:rsidR="00154524">
        <w:rPr>
          <w:sz w:val="28"/>
        </w:rPr>
        <w:t xml:space="preserve"> </w:t>
      </w:r>
      <w:r w:rsidRPr="00154524">
        <w:rPr>
          <w:sz w:val="28"/>
        </w:rPr>
        <w:t>в пункте 2 цифры  «1223044,4» заменить цифрами  «1227768,6»</w:t>
      </w:r>
      <w:r w:rsidR="00C56644" w:rsidRPr="00154524">
        <w:rPr>
          <w:sz w:val="28"/>
          <w:szCs w:val="28"/>
        </w:rPr>
        <w:t>;</w:t>
      </w:r>
    </w:p>
    <w:p w:rsidR="00240019" w:rsidRPr="00154524" w:rsidRDefault="00240019" w:rsidP="00154524">
      <w:pPr>
        <w:pStyle w:val="a8"/>
        <w:numPr>
          <w:ilvl w:val="2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4524">
        <w:rPr>
          <w:sz w:val="28"/>
        </w:rPr>
        <w:t>в части 2</w:t>
      </w:r>
      <w:r w:rsidR="00C56644" w:rsidRPr="00154524">
        <w:rPr>
          <w:sz w:val="28"/>
        </w:rPr>
        <w:t xml:space="preserve">, </w:t>
      </w:r>
      <w:r w:rsidRPr="00154524">
        <w:rPr>
          <w:sz w:val="28"/>
        </w:rPr>
        <w:t>в пункте 1 цифры  «938140,4» заменить цифрами  «937087,4»,</w:t>
      </w:r>
      <w:r w:rsidR="00C56644" w:rsidRPr="00154524">
        <w:rPr>
          <w:sz w:val="28"/>
        </w:rPr>
        <w:t xml:space="preserve"> </w:t>
      </w:r>
      <w:r w:rsidRPr="00154524">
        <w:rPr>
          <w:sz w:val="28"/>
        </w:rPr>
        <w:t>цифры  «876053,3» заменить цифрами  «875003,0»</w:t>
      </w:r>
      <w:r w:rsidR="00C56644" w:rsidRPr="00154524">
        <w:rPr>
          <w:sz w:val="28"/>
        </w:rPr>
        <w:t xml:space="preserve">; </w:t>
      </w:r>
      <w:r w:rsidRPr="00154524">
        <w:rPr>
          <w:sz w:val="28"/>
        </w:rPr>
        <w:t>в пункте 2 цифры  «938140,</w:t>
      </w:r>
      <w:r w:rsidR="00C56644" w:rsidRPr="00154524">
        <w:rPr>
          <w:sz w:val="28"/>
        </w:rPr>
        <w:t xml:space="preserve">4» заменить цифрами  «937087,4», </w:t>
      </w:r>
      <w:r w:rsidRPr="00154524">
        <w:rPr>
          <w:sz w:val="28"/>
        </w:rPr>
        <w:t>цифры  «876053,3» заменить цифрами  «875003,0»;</w:t>
      </w:r>
    </w:p>
    <w:p w:rsidR="00154524" w:rsidRDefault="00542916" w:rsidP="00C56644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sz w:val="28"/>
          <w:szCs w:val="28"/>
        </w:rPr>
        <w:t xml:space="preserve"> </w:t>
      </w:r>
      <w:r w:rsidR="00154524">
        <w:rPr>
          <w:sz w:val="28"/>
          <w:szCs w:val="28"/>
        </w:rPr>
        <w:t>в статье 7:</w:t>
      </w:r>
    </w:p>
    <w:p w:rsidR="00154524" w:rsidRPr="00154524" w:rsidRDefault="00542916" w:rsidP="00154524">
      <w:pPr>
        <w:pStyle w:val="a8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sz w:val="28"/>
        </w:rPr>
        <w:t>в части 1 цифры  «551405,7»  заменить цифрами  «550352,7», цифры  «586989,8</w:t>
      </w:r>
      <w:r w:rsidR="00C56644" w:rsidRPr="00C56644">
        <w:rPr>
          <w:sz w:val="28"/>
        </w:rPr>
        <w:t>»  заменить цифрами  «585939,5»</w:t>
      </w:r>
      <w:r w:rsidR="00C56644">
        <w:rPr>
          <w:sz w:val="28"/>
        </w:rPr>
        <w:t xml:space="preserve">; </w:t>
      </w:r>
    </w:p>
    <w:p w:rsidR="00BD1C96" w:rsidRPr="00C56644" w:rsidRDefault="00BD1C96" w:rsidP="00154524">
      <w:pPr>
        <w:pStyle w:val="a8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sz w:val="28"/>
          <w:szCs w:val="28"/>
        </w:rPr>
        <w:t>в части 3 цифры  «250975,8» заменить цифрами  «252354,7»;</w:t>
      </w:r>
    </w:p>
    <w:p w:rsid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D1C96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8</w:t>
      </w:r>
      <w:r w:rsidRPr="00BD1C96"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в части 1 </w:t>
      </w:r>
      <w:r w:rsidRPr="00BD1C96">
        <w:rPr>
          <w:sz w:val="28"/>
          <w:szCs w:val="28"/>
        </w:rPr>
        <w:t>цифры «64099,6» заменить цифрами «65478,5»</w:t>
      </w:r>
      <w:r w:rsidR="00B761EE">
        <w:rPr>
          <w:sz w:val="28"/>
          <w:szCs w:val="28"/>
        </w:rPr>
        <w:t>;</w:t>
      </w:r>
    </w:p>
    <w:p w:rsidR="00BD1C96" w:rsidRP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14E2B">
        <w:rPr>
          <w:bCs/>
          <w:snapToGrid w:val="0"/>
          <w:color w:val="000000"/>
          <w:sz w:val="28"/>
          <w:szCs w:val="28"/>
        </w:rPr>
        <w:t>приложение 1 «Объем поступлений доходов бюджета</w:t>
      </w:r>
      <w:r w:rsidRPr="00D13F3A">
        <w:rPr>
          <w:bCs/>
          <w:snapToGrid w:val="0"/>
          <w:sz w:val="28"/>
          <w:szCs w:val="28"/>
        </w:rPr>
        <w:t xml:space="preserve"> Песчанокопского района</w:t>
      </w:r>
      <w:r>
        <w:rPr>
          <w:bCs/>
          <w:snapToGrid w:val="0"/>
          <w:sz w:val="28"/>
          <w:szCs w:val="28"/>
        </w:rPr>
        <w:t xml:space="preserve"> на 2020</w:t>
      </w:r>
      <w:r w:rsidRPr="00407F20">
        <w:rPr>
          <w:bCs/>
          <w:snapToGrid w:val="0"/>
          <w:sz w:val="28"/>
          <w:szCs w:val="28"/>
        </w:rPr>
        <w:t xml:space="preserve"> год</w:t>
      </w:r>
      <w:r>
        <w:rPr>
          <w:bCs/>
          <w:snapToGrid w:val="0"/>
          <w:sz w:val="28"/>
          <w:szCs w:val="28"/>
        </w:rPr>
        <w:t xml:space="preserve"> и на плановый период 2021 и </w:t>
      </w:r>
      <w:r>
        <w:rPr>
          <w:bCs/>
          <w:snapToGrid w:val="0"/>
          <w:sz w:val="28"/>
          <w:szCs w:val="28"/>
        </w:rPr>
        <w:lastRenderedPageBreak/>
        <w:t>2022 годов</w:t>
      </w:r>
      <w:r w:rsidRPr="00407F20">
        <w:rPr>
          <w:bCs/>
          <w:snapToGrid w:val="0"/>
          <w:sz w:val="28"/>
          <w:szCs w:val="28"/>
        </w:rPr>
        <w:t>», изложить согласно приложению 1 к настоящему Решению;</w:t>
      </w:r>
    </w:p>
    <w:p w:rsid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</w:t>
      </w:r>
      <w:r w:rsidR="00C56644">
        <w:rPr>
          <w:bCs/>
          <w:snapToGrid w:val="0"/>
          <w:sz w:val="28"/>
          <w:szCs w:val="28"/>
        </w:rPr>
        <w:t xml:space="preserve">приложение 2 </w:t>
      </w:r>
      <w:r w:rsidRPr="00BD1C96">
        <w:rPr>
          <w:bCs/>
          <w:snapToGrid w:val="0"/>
          <w:sz w:val="28"/>
          <w:szCs w:val="28"/>
        </w:rPr>
        <w:t xml:space="preserve">«Источники финансирования дефицита бюджета </w:t>
      </w:r>
      <w:r>
        <w:rPr>
          <w:bCs/>
          <w:snapToGrid w:val="0"/>
          <w:sz w:val="28"/>
          <w:szCs w:val="28"/>
        </w:rPr>
        <w:t xml:space="preserve"> </w:t>
      </w:r>
      <w:r w:rsidRPr="00BD1C96">
        <w:rPr>
          <w:bCs/>
          <w:snapToGrid w:val="0"/>
          <w:sz w:val="28"/>
          <w:szCs w:val="28"/>
        </w:rPr>
        <w:t>Песчанокопского района на 2020 год и на плановый период 2021 и 2022 годов», изложить согласно приложению 2 к настоящему Решению;</w:t>
      </w:r>
    </w:p>
    <w:p w:rsid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</w:t>
      </w:r>
      <w:r w:rsidRPr="00BD1C96">
        <w:rPr>
          <w:bCs/>
          <w:snapToGrid w:val="0"/>
          <w:sz w:val="28"/>
          <w:szCs w:val="28"/>
        </w:rPr>
        <w:t xml:space="preserve"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bCs/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bCs/>
          <w:snapToGrid w:val="0"/>
          <w:sz w:val="28"/>
          <w:szCs w:val="28"/>
        </w:rPr>
        <w:t xml:space="preserve"> на 2020 год и на плановый период 2021 и 2022 годов», изложить согласно приложению 3 к настоящему Решению;</w:t>
      </w:r>
    </w:p>
    <w:p w:rsidR="00BD1C96" w:rsidRP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>
        <w:rPr>
          <w:sz w:val="28"/>
        </w:rPr>
        <w:t xml:space="preserve"> </w:t>
      </w:r>
      <w:r w:rsidRPr="00B23AB2">
        <w:rPr>
          <w:sz w:val="28"/>
        </w:rPr>
        <w:t xml:space="preserve">приложение </w:t>
      </w:r>
      <w:r>
        <w:rPr>
          <w:sz w:val="28"/>
        </w:rPr>
        <w:t>8</w:t>
      </w:r>
      <w:r w:rsidRPr="00B23AB2">
        <w:rPr>
          <w:sz w:val="28"/>
        </w:rPr>
        <w:t xml:space="preserve"> «Ведомственная структура расходов бюджета</w:t>
      </w:r>
      <w:r>
        <w:rPr>
          <w:sz w:val="28"/>
        </w:rPr>
        <w:t xml:space="preserve">  Песчанокопского района на 2020</w:t>
      </w:r>
      <w:r w:rsidRPr="00B23AB2">
        <w:rPr>
          <w:sz w:val="28"/>
        </w:rPr>
        <w:t xml:space="preserve"> год</w:t>
      </w:r>
      <w:r>
        <w:rPr>
          <w:sz w:val="28"/>
        </w:rPr>
        <w:t xml:space="preserve"> и на плановый период 2021 и 2022 годов</w:t>
      </w:r>
      <w:r w:rsidRPr="00B23AB2">
        <w:rPr>
          <w:sz w:val="28"/>
        </w:rPr>
        <w:t xml:space="preserve">», изложить согласно приложению </w:t>
      </w:r>
      <w:r>
        <w:rPr>
          <w:sz w:val="28"/>
        </w:rPr>
        <w:t>4</w:t>
      </w:r>
      <w:r w:rsidRPr="00B23AB2">
        <w:rPr>
          <w:sz w:val="28"/>
        </w:rPr>
        <w:t xml:space="preserve"> к настоящему Решению;</w:t>
      </w:r>
    </w:p>
    <w:p w:rsidR="00BD1C96" w:rsidRP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>
        <w:rPr>
          <w:sz w:val="28"/>
        </w:rPr>
        <w:t xml:space="preserve"> </w:t>
      </w:r>
      <w:r w:rsidRPr="00B23AB2">
        <w:rPr>
          <w:sz w:val="28"/>
        </w:rPr>
        <w:t xml:space="preserve">приложение </w:t>
      </w:r>
      <w:r>
        <w:rPr>
          <w:sz w:val="28"/>
        </w:rPr>
        <w:t>9</w:t>
      </w:r>
      <w:r w:rsidRPr="00B23AB2">
        <w:rPr>
          <w:sz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</w:rPr>
        <w:t xml:space="preserve"> на 2020 </w:t>
      </w:r>
      <w:r w:rsidRPr="00B23AB2">
        <w:rPr>
          <w:sz w:val="28"/>
        </w:rPr>
        <w:t>год</w:t>
      </w:r>
      <w:r>
        <w:rPr>
          <w:sz w:val="28"/>
        </w:rPr>
        <w:t xml:space="preserve"> и на плановый период 2021 и 2022 годов</w:t>
      </w:r>
      <w:r w:rsidRPr="00B23AB2">
        <w:rPr>
          <w:sz w:val="28"/>
        </w:rPr>
        <w:t>»</w:t>
      </w:r>
      <w:r>
        <w:rPr>
          <w:sz w:val="28"/>
        </w:rPr>
        <w:t>,</w:t>
      </w:r>
      <w:r w:rsidRPr="00B23AB2">
        <w:rPr>
          <w:sz w:val="28"/>
        </w:rPr>
        <w:t xml:space="preserve"> изложить согласно приложению </w:t>
      </w:r>
      <w:r>
        <w:rPr>
          <w:sz w:val="28"/>
        </w:rPr>
        <w:t>5 к настоящему Решению;</w:t>
      </w:r>
    </w:p>
    <w:p w:rsidR="00BD1C96" w:rsidRPr="00BD1C96" w:rsidRDefault="00BD1C96" w:rsidP="00BD1C96">
      <w:pPr>
        <w:pStyle w:val="a8"/>
        <w:numPr>
          <w:ilvl w:val="1"/>
          <w:numId w:val="9"/>
        </w:numPr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>
        <w:rPr>
          <w:sz w:val="28"/>
        </w:rPr>
        <w:t xml:space="preserve"> приложение 10</w:t>
      </w:r>
      <w:r w:rsidRPr="00E45E35">
        <w:rPr>
          <w:sz w:val="28"/>
        </w:rPr>
        <w:t xml:space="preserve">  «Распределение субвенций бюджету</w:t>
      </w:r>
      <w:r>
        <w:rPr>
          <w:sz w:val="28"/>
        </w:rPr>
        <w:t xml:space="preserve"> Песчанокопского района из областного бюджета на 2020 год», изложить  согласно приложению 6 к настоящему Решению;</w:t>
      </w:r>
    </w:p>
    <w:p w:rsidR="00BD1C96" w:rsidRPr="00B761EE" w:rsidRDefault="00B761EE" w:rsidP="00B761EE">
      <w:pPr>
        <w:pStyle w:val="a8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 w:rsidRPr="00A67455">
        <w:rPr>
          <w:sz w:val="28"/>
        </w:rPr>
        <w:t xml:space="preserve">приложение 11  «Распределение субвенций бюджету Песчанокопского района из областного бюджета </w:t>
      </w:r>
      <w:r>
        <w:rPr>
          <w:sz w:val="28"/>
        </w:rPr>
        <w:t>на плановый период 2021 и 2022</w:t>
      </w:r>
      <w:r w:rsidRPr="00A67455">
        <w:rPr>
          <w:sz w:val="28"/>
        </w:rPr>
        <w:t xml:space="preserve"> годов», изложить  согласно приложению </w:t>
      </w:r>
      <w:r>
        <w:rPr>
          <w:sz w:val="28"/>
        </w:rPr>
        <w:t xml:space="preserve">7 </w:t>
      </w:r>
      <w:r w:rsidRPr="00A67455">
        <w:rPr>
          <w:sz w:val="28"/>
        </w:rPr>
        <w:t>к настоящему Решению;</w:t>
      </w:r>
    </w:p>
    <w:p w:rsidR="00B761EE" w:rsidRDefault="00B761EE" w:rsidP="00B761EE">
      <w:pPr>
        <w:pStyle w:val="a8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 w:rsidRPr="00B761EE">
        <w:rPr>
          <w:bCs/>
          <w:snapToGrid w:val="0"/>
          <w:sz w:val="28"/>
          <w:szCs w:val="28"/>
        </w:rPr>
        <w:t>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2020 год», изложить согласно приложению 8 к настоящему Решению;</w:t>
      </w:r>
    </w:p>
    <w:p w:rsidR="00B761EE" w:rsidRDefault="00B761EE" w:rsidP="00B761EE">
      <w:pPr>
        <w:pStyle w:val="a8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 w:rsidRPr="00B761EE">
        <w:rPr>
          <w:bCs/>
          <w:snapToGrid w:val="0"/>
          <w:sz w:val="28"/>
          <w:szCs w:val="28"/>
        </w:rPr>
        <w:t>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2021 и 2022 годов», изложить согласно приложению 9 к настоящему Решению;</w:t>
      </w:r>
    </w:p>
    <w:p w:rsidR="00B761EE" w:rsidRPr="00BD1C96" w:rsidRDefault="00B761EE" w:rsidP="00B761EE">
      <w:pPr>
        <w:pStyle w:val="a8"/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snapToGrid w:val="0"/>
          <w:sz w:val="28"/>
          <w:szCs w:val="28"/>
        </w:rPr>
      </w:pPr>
      <w:r w:rsidRPr="007E0FA3">
        <w:rPr>
          <w:sz w:val="28"/>
        </w:rPr>
        <w:t>приложение 14 «</w:t>
      </w:r>
      <w:r w:rsidRPr="007E0FA3">
        <w:rPr>
          <w:bCs/>
          <w:sz w:val="28"/>
          <w:szCs w:val="28"/>
        </w:rPr>
        <w:t xml:space="preserve">Распределение иных межбюджетных трансфертов бюджетам сельских поселений из бюджета Песчанокопского района на  </w:t>
      </w:r>
      <w:r w:rsidRPr="007E0FA3">
        <w:rPr>
          <w:bCs/>
          <w:sz w:val="28"/>
          <w:szCs w:val="28"/>
        </w:rPr>
        <w:lastRenderedPageBreak/>
        <w:t>2020 год и на плановый период 2021 и 2022 годов</w:t>
      </w:r>
      <w:r>
        <w:rPr>
          <w:bCs/>
          <w:sz w:val="28"/>
          <w:szCs w:val="28"/>
        </w:rPr>
        <w:t xml:space="preserve">», </w:t>
      </w:r>
      <w:r w:rsidRPr="00B23AB2">
        <w:rPr>
          <w:sz w:val="28"/>
        </w:rPr>
        <w:t xml:space="preserve">изложить согласно приложению </w:t>
      </w:r>
      <w:r>
        <w:rPr>
          <w:sz w:val="28"/>
        </w:rPr>
        <w:t>10 к настоящему Решению.</w:t>
      </w:r>
    </w:p>
    <w:p w:rsidR="00B761EE" w:rsidRPr="00B761EE" w:rsidRDefault="00B761EE" w:rsidP="00C56644">
      <w:pPr>
        <w:pStyle w:val="a8"/>
        <w:numPr>
          <w:ilvl w:val="0"/>
          <w:numId w:val="6"/>
        </w:numPr>
        <w:rPr>
          <w:iCs/>
          <w:color w:val="000000" w:themeColor="text1"/>
          <w:sz w:val="28"/>
          <w:szCs w:val="28"/>
        </w:rPr>
      </w:pPr>
      <w:r w:rsidRPr="00B761EE">
        <w:rPr>
          <w:iCs/>
          <w:color w:val="000000" w:themeColor="text1"/>
          <w:sz w:val="28"/>
          <w:szCs w:val="28"/>
        </w:rPr>
        <w:t>Решение подлежит официа</w:t>
      </w:r>
      <w:r>
        <w:rPr>
          <w:iCs/>
          <w:color w:val="000000" w:themeColor="text1"/>
          <w:sz w:val="28"/>
          <w:szCs w:val="28"/>
        </w:rPr>
        <w:t xml:space="preserve">льному опубликованию в вестнике </w:t>
      </w:r>
      <w:r w:rsidRPr="00B761EE">
        <w:rPr>
          <w:iCs/>
          <w:color w:val="000000" w:themeColor="text1"/>
          <w:sz w:val="28"/>
          <w:szCs w:val="28"/>
        </w:rPr>
        <w:t>Администрации Песчанокопского района «Район официальный».</w:t>
      </w:r>
    </w:p>
    <w:p w:rsidR="00C36581" w:rsidRDefault="00C36581" w:rsidP="00542916">
      <w:pPr>
        <w:pStyle w:val="a8"/>
        <w:numPr>
          <w:ilvl w:val="0"/>
          <w:numId w:val="6"/>
        </w:numPr>
        <w:rPr>
          <w:sz w:val="28"/>
          <w:szCs w:val="28"/>
        </w:rPr>
      </w:pP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C36581" w:rsidRPr="002775DC" w:rsidRDefault="00C36581" w:rsidP="00542916">
      <w:pPr>
        <w:pStyle w:val="a8"/>
        <w:numPr>
          <w:ilvl w:val="0"/>
          <w:numId w:val="6"/>
        </w:numPr>
        <w:rPr>
          <w:sz w:val="28"/>
          <w:szCs w:val="28"/>
        </w:rPr>
      </w:pP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9D031C" w:rsidRDefault="009D031C" w:rsidP="00C36581">
      <w:pPr>
        <w:jc w:val="both"/>
        <w:rPr>
          <w:sz w:val="28"/>
        </w:rPr>
      </w:pPr>
    </w:p>
    <w:p w:rsidR="009D031C" w:rsidRDefault="009D031C" w:rsidP="00C36581">
      <w:pPr>
        <w:jc w:val="both"/>
        <w:rPr>
          <w:sz w:val="28"/>
        </w:rPr>
      </w:pPr>
    </w:p>
    <w:p w:rsidR="009D031C" w:rsidRDefault="009D031C" w:rsidP="00C36581">
      <w:pPr>
        <w:jc w:val="both"/>
        <w:rPr>
          <w:sz w:val="28"/>
        </w:rPr>
      </w:pPr>
    </w:p>
    <w:p w:rsidR="009D031C" w:rsidRDefault="009D031C" w:rsidP="00C36581">
      <w:pPr>
        <w:jc w:val="both"/>
        <w:rPr>
          <w:sz w:val="28"/>
        </w:rPr>
      </w:pPr>
    </w:p>
    <w:p w:rsidR="009D031C" w:rsidRDefault="009D031C" w:rsidP="00C36581">
      <w:pPr>
        <w:jc w:val="both"/>
        <w:rPr>
          <w:sz w:val="28"/>
        </w:rPr>
      </w:pPr>
    </w:p>
    <w:p w:rsidR="00C36581" w:rsidRPr="00A26D0C" w:rsidRDefault="00C36581" w:rsidP="00C36581">
      <w:pPr>
        <w:jc w:val="both"/>
        <w:rPr>
          <w:sz w:val="28"/>
        </w:rPr>
      </w:pPr>
      <w:r w:rsidRPr="00A26D0C">
        <w:rPr>
          <w:sz w:val="28"/>
        </w:rPr>
        <w:t>Председатель Собрания депутатов-</w:t>
      </w:r>
    </w:p>
    <w:p w:rsidR="00C36581" w:rsidRPr="00A26D0C" w:rsidRDefault="00C36581" w:rsidP="00C36581">
      <w:pPr>
        <w:jc w:val="both"/>
        <w:rPr>
          <w:sz w:val="28"/>
        </w:rPr>
      </w:pPr>
      <w:r w:rsidRPr="00A26D0C">
        <w:rPr>
          <w:sz w:val="28"/>
        </w:rPr>
        <w:t xml:space="preserve">глава Песчанокопского района                                                        Л.А. Царёва </w:t>
      </w:r>
    </w:p>
    <w:p w:rsidR="009D031C" w:rsidRDefault="009D031C" w:rsidP="00C36581">
      <w:pPr>
        <w:jc w:val="both"/>
        <w:rPr>
          <w:sz w:val="28"/>
          <w:szCs w:val="28"/>
        </w:rPr>
      </w:pPr>
    </w:p>
    <w:p w:rsidR="009D031C" w:rsidRDefault="009D031C" w:rsidP="00C36581">
      <w:pPr>
        <w:jc w:val="both"/>
        <w:rPr>
          <w:sz w:val="28"/>
          <w:szCs w:val="28"/>
        </w:rPr>
      </w:pPr>
      <w:bookmarkStart w:id="0" w:name="_GoBack"/>
      <w:bookmarkEnd w:id="0"/>
    </w:p>
    <w:p w:rsidR="009D031C" w:rsidRDefault="009D031C" w:rsidP="00C36581">
      <w:pPr>
        <w:jc w:val="both"/>
        <w:rPr>
          <w:sz w:val="28"/>
          <w:szCs w:val="28"/>
        </w:rPr>
      </w:pPr>
    </w:p>
    <w:p w:rsidR="00C36581" w:rsidRPr="00A26D0C" w:rsidRDefault="00C36581" w:rsidP="00C36581">
      <w:pPr>
        <w:jc w:val="both"/>
        <w:rPr>
          <w:sz w:val="28"/>
        </w:rPr>
      </w:pPr>
      <w:r w:rsidRPr="00A26D0C">
        <w:rPr>
          <w:sz w:val="28"/>
          <w:szCs w:val="28"/>
        </w:rPr>
        <w:t>Решение вносит:</w:t>
      </w:r>
    </w:p>
    <w:p w:rsidR="00C36581" w:rsidRPr="00A26D0C" w:rsidRDefault="00CE6F9F" w:rsidP="00C36581">
      <w:pPr>
        <w:jc w:val="both"/>
        <w:rPr>
          <w:sz w:val="28"/>
        </w:rPr>
      </w:pPr>
      <w:r>
        <w:rPr>
          <w:sz w:val="28"/>
        </w:rPr>
        <w:t>г</w:t>
      </w:r>
      <w:r w:rsidR="00C36581" w:rsidRPr="00A26D0C">
        <w:rPr>
          <w:sz w:val="28"/>
        </w:rPr>
        <w:t xml:space="preserve">лава Администрации  </w:t>
      </w:r>
    </w:p>
    <w:p w:rsidR="00EF5BFF" w:rsidRDefault="00C36581" w:rsidP="00C56644">
      <w:pPr>
        <w:jc w:val="both"/>
      </w:pPr>
      <w:r>
        <w:rPr>
          <w:sz w:val="28"/>
        </w:rPr>
        <w:t>Песчанокопского района</w:t>
      </w:r>
    </w:p>
    <w:sectPr w:rsidR="00EF5BFF" w:rsidSect="009D031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44" w:rsidRDefault="00603444">
      <w:r>
        <w:separator/>
      </w:r>
    </w:p>
  </w:endnote>
  <w:endnote w:type="continuationSeparator" w:id="0">
    <w:p w:rsidR="00603444" w:rsidRDefault="0060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83674" w:rsidP="00845C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603444" w:rsidP="00845C6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520058"/>
      <w:docPartObj>
        <w:docPartGallery w:val="Page Numbers (Bottom of Page)"/>
        <w:docPartUnique/>
      </w:docPartObj>
    </w:sdtPr>
    <w:sdtEndPr/>
    <w:sdtContent>
      <w:p w:rsidR="005B44BA" w:rsidRDefault="00B8367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F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44BA" w:rsidRDefault="0060344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44" w:rsidRDefault="00603444">
      <w:r>
        <w:separator/>
      </w:r>
    </w:p>
  </w:footnote>
  <w:footnote w:type="continuationSeparator" w:id="0">
    <w:p w:rsidR="00603444" w:rsidRDefault="0060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B83674" w:rsidP="00762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44BA" w:rsidRDefault="006034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603444" w:rsidP="00845C68">
    <w:pPr>
      <w:pStyle w:val="a3"/>
      <w:jc w:val="center"/>
    </w:pPr>
  </w:p>
  <w:p w:rsidR="005B44BA" w:rsidRDefault="0060344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123D2D"/>
    <w:rsid w:val="00154524"/>
    <w:rsid w:val="00240019"/>
    <w:rsid w:val="00471F73"/>
    <w:rsid w:val="004B6385"/>
    <w:rsid w:val="00532E4E"/>
    <w:rsid w:val="00542916"/>
    <w:rsid w:val="00551505"/>
    <w:rsid w:val="00603444"/>
    <w:rsid w:val="009D031C"/>
    <w:rsid w:val="00A84FF6"/>
    <w:rsid w:val="00B53F69"/>
    <w:rsid w:val="00B761EE"/>
    <w:rsid w:val="00B83674"/>
    <w:rsid w:val="00BD1C96"/>
    <w:rsid w:val="00C36581"/>
    <w:rsid w:val="00C56644"/>
    <w:rsid w:val="00C97B11"/>
    <w:rsid w:val="00CE6F9F"/>
    <w:rsid w:val="00E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C36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6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6581"/>
    <w:pPr>
      <w:ind w:left="720"/>
      <w:contextualSpacing/>
    </w:pPr>
  </w:style>
  <w:style w:type="paragraph" w:customStyle="1" w:styleId="Style23">
    <w:name w:val="Style23"/>
    <w:basedOn w:val="a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658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240019"/>
    <w:pPr>
      <w:tabs>
        <w:tab w:val="left" w:pos="-234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240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lock Text"/>
    <w:basedOn w:val="a"/>
    <w:rsid w:val="00542916"/>
    <w:pPr>
      <w:ind w:left="567" w:right="-1333" w:firstLine="851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C36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6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6581"/>
    <w:pPr>
      <w:ind w:left="720"/>
      <w:contextualSpacing/>
    </w:pPr>
  </w:style>
  <w:style w:type="paragraph" w:customStyle="1" w:styleId="Style23">
    <w:name w:val="Style23"/>
    <w:basedOn w:val="a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658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240019"/>
    <w:pPr>
      <w:tabs>
        <w:tab w:val="left" w:pos="-2340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240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lock Text"/>
    <w:basedOn w:val="a"/>
    <w:rsid w:val="00542916"/>
    <w:pPr>
      <w:ind w:left="567" w:right="-1333" w:firstLine="851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7</cp:revision>
  <cp:lastPrinted>2020-06-15T07:54:00Z</cp:lastPrinted>
  <dcterms:created xsi:type="dcterms:W3CDTF">2020-06-15T07:15:00Z</dcterms:created>
  <dcterms:modified xsi:type="dcterms:W3CDTF">2020-06-17T07:34:00Z</dcterms:modified>
</cp:coreProperties>
</file>