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41" w:rsidRPr="00545941" w:rsidRDefault="00545941" w:rsidP="00545941">
      <w:pPr>
        <w:framePr w:w="9481" w:h="14364" w:hRule="exact" w:wrap="around" w:vAnchor="page" w:hAnchor="page" w:x="1726" w:y="1508"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5459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45941" w:rsidRPr="00545941" w:rsidRDefault="00545941" w:rsidP="00545941">
      <w:pPr>
        <w:framePr w:w="9481" w:h="14364" w:hRule="exact" w:wrap="around" w:vAnchor="page" w:hAnchor="page" w:x="1726" w:y="1508"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</w:pPr>
      <w:r w:rsidRPr="005459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45941" w:rsidRPr="00545941" w:rsidRDefault="00545941" w:rsidP="00545941">
      <w:pPr>
        <w:keepNext/>
        <w:framePr w:w="9481" w:h="14364" w:hRule="exact" w:wrap="around" w:vAnchor="page" w:hAnchor="page" w:x="1726" w:y="1508"/>
        <w:jc w:val="center"/>
        <w:outlineLvl w:val="2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en-US" w:bidi="hi-IN"/>
        </w:rPr>
      </w:pPr>
      <w:r w:rsidRPr="00545941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45941" w:rsidRPr="00545941" w:rsidRDefault="00545941" w:rsidP="00545941">
      <w:pPr>
        <w:keepNext/>
        <w:framePr w:w="9481" w:h="14364" w:hRule="exact" w:wrap="around" w:vAnchor="page" w:hAnchor="page" w:x="1726" w:y="1508"/>
        <w:jc w:val="center"/>
        <w:outlineLvl w:val="2"/>
        <w:rPr>
          <w:rFonts w:ascii="Times New Roman" w:eastAsia="SimSun" w:hAnsi="Times New Roman" w:cs="Times New Roman"/>
          <w:b/>
          <w:bCs/>
          <w:color w:val="auto"/>
          <w:sz w:val="16"/>
          <w:szCs w:val="22"/>
          <w:lang w:eastAsia="en-US" w:bidi="hi-IN"/>
        </w:rPr>
      </w:pPr>
    </w:p>
    <w:p w:rsidR="00545941" w:rsidRPr="00545941" w:rsidRDefault="00545941" w:rsidP="00545941">
      <w:pPr>
        <w:framePr w:w="9481" w:h="14364" w:hRule="exact" w:wrap="around" w:vAnchor="page" w:hAnchor="page" w:x="1726" w:y="1508"/>
        <w:jc w:val="center"/>
        <w:rPr>
          <w:rFonts w:ascii="Times New Roman" w:eastAsia="Calibri" w:hAnsi="Times New Roman" w:cs="Times New Roman"/>
          <w:b/>
          <w:color w:val="auto"/>
          <w:sz w:val="2"/>
          <w:szCs w:val="28"/>
          <w:lang w:eastAsia="en-US" w:bidi="hi-IN"/>
        </w:rPr>
      </w:pPr>
    </w:p>
    <w:p w:rsidR="00545941" w:rsidRPr="00545941" w:rsidRDefault="00545941" w:rsidP="00545941">
      <w:pPr>
        <w:framePr w:w="9481" w:h="14364" w:hRule="exact" w:wrap="around" w:vAnchor="page" w:hAnchor="page" w:x="1726" w:y="15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</w:pPr>
      <w:r w:rsidRPr="005459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545941" w:rsidRPr="00545941" w:rsidRDefault="00545941" w:rsidP="00545941">
      <w:pPr>
        <w:framePr w:w="9481" w:h="14364" w:hRule="exact" w:wrap="around" w:vAnchor="page" w:hAnchor="page" w:x="1726" w:y="1508"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45941" w:rsidRPr="00545941" w:rsidTr="002C6738">
        <w:trPr>
          <w:trHeight w:val="383"/>
        </w:trPr>
        <w:tc>
          <w:tcPr>
            <w:tcW w:w="2235" w:type="dxa"/>
            <w:hideMark/>
          </w:tcPr>
          <w:p w:rsidR="00545941" w:rsidRPr="00545941" w:rsidRDefault="00E80D0D" w:rsidP="00545941">
            <w:pPr>
              <w:framePr w:w="9481" w:h="14364" w:hRule="exact" w:wrap="around" w:vAnchor="page" w:hAnchor="page" w:x="1726" w:y="150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08.09.2021</w:t>
            </w:r>
          </w:p>
        </w:tc>
        <w:tc>
          <w:tcPr>
            <w:tcW w:w="2268" w:type="dxa"/>
          </w:tcPr>
          <w:p w:rsidR="00545941" w:rsidRPr="00545941" w:rsidRDefault="00545941" w:rsidP="00545941">
            <w:pPr>
              <w:framePr w:w="9481" w:h="14364" w:hRule="exact" w:wrap="around" w:vAnchor="page" w:hAnchor="page" w:x="1726" w:y="150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45941" w:rsidRPr="00545941" w:rsidRDefault="00545941" w:rsidP="00545941">
            <w:pPr>
              <w:framePr w:w="9481" w:h="14364" w:hRule="exact" w:wrap="around" w:vAnchor="page" w:hAnchor="page" w:x="1726" w:y="1508"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  <w:r w:rsidRPr="0054594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45941" w:rsidRPr="00545941" w:rsidRDefault="00E80D0D" w:rsidP="00545941">
            <w:pPr>
              <w:framePr w:w="9481" w:h="14364" w:hRule="exact" w:wrap="around" w:vAnchor="page" w:hAnchor="page" w:x="1726" w:y="1508"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  <w:t>757</w:t>
            </w:r>
          </w:p>
        </w:tc>
        <w:tc>
          <w:tcPr>
            <w:tcW w:w="1315" w:type="dxa"/>
          </w:tcPr>
          <w:p w:rsidR="00545941" w:rsidRPr="00545941" w:rsidRDefault="00545941" w:rsidP="00545941">
            <w:pPr>
              <w:framePr w:w="9481" w:h="14364" w:hRule="exact" w:wrap="around" w:vAnchor="page" w:hAnchor="page" w:x="1726" w:y="150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45941" w:rsidRPr="00545941" w:rsidRDefault="00545941" w:rsidP="00545941">
            <w:pPr>
              <w:framePr w:w="9481" w:h="14364" w:hRule="exact" w:wrap="around" w:vAnchor="page" w:hAnchor="page" w:x="1726" w:y="1508"/>
              <w:ind w:left="196" w:hanging="196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</w:pPr>
            <w:r w:rsidRPr="0054594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D697B" w:rsidRPr="00545941" w:rsidRDefault="00DB1B41" w:rsidP="00545941">
      <w:pPr>
        <w:pStyle w:val="1"/>
        <w:framePr w:w="9481" w:h="14364" w:hRule="exact" w:wrap="around" w:vAnchor="page" w:hAnchor="page" w:x="1726" w:y="1508"/>
        <w:shd w:val="clear" w:color="auto" w:fill="auto"/>
        <w:tabs>
          <w:tab w:val="right" w:pos="4540"/>
        </w:tabs>
        <w:spacing w:after="0" w:line="320" w:lineRule="exact"/>
        <w:ind w:left="20" w:right="4802" w:firstLine="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>Об оповещении и инф</w:t>
      </w:r>
      <w:r w:rsidR="007D697B" w:rsidRPr="00545941">
        <w:rPr>
          <w:sz w:val="28"/>
          <w:szCs w:val="28"/>
        </w:rPr>
        <w:t>ормировании населения Песчанокопс</w:t>
      </w:r>
      <w:r w:rsidRPr="00545941">
        <w:rPr>
          <w:sz w:val="28"/>
          <w:szCs w:val="28"/>
        </w:rPr>
        <w:t>кого района об угрозе во</w:t>
      </w:r>
      <w:r w:rsidR="007D697B" w:rsidRPr="00545941">
        <w:rPr>
          <w:sz w:val="28"/>
          <w:szCs w:val="28"/>
        </w:rPr>
        <w:t xml:space="preserve">зникновения или о возникновении    </w:t>
      </w:r>
      <w:r w:rsidRPr="00545941">
        <w:rPr>
          <w:sz w:val="28"/>
          <w:szCs w:val="28"/>
        </w:rPr>
        <w:t>чрезвычайных</w:t>
      </w:r>
      <w:r w:rsidR="00545941">
        <w:rPr>
          <w:sz w:val="28"/>
          <w:szCs w:val="28"/>
        </w:rPr>
        <w:t xml:space="preserve"> </w:t>
      </w:r>
      <w:r w:rsidR="007D697B" w:rsidRPr="00545941">
        <w:rPr>
          <w:sz w:val="28"/>
          <w:szCs w:val="28"/>
        </w:rPr>
        <w:t xml:space="preserve">ситуаций, об </w:t>
      </w:r>
      <w:r w:rsidRPr="00545941">
        <w:rPr>
          <w:sz w:val="28"/>
          <w:szCs w:val="28"/>
        </w:rPr>
        <w:t>опасностях,</w:t>
      </w:r>
      <w:r w:rsidR="007D697B" w:rsidRPr="00545941">
        <w:rPr>
          <w:sz w:val="28"/>
          <w:szCs w:val="28"/>
        </w:rPr>
        <w:t xml:space="preserve"> </w:t>
      </w:r>
      <w:r w:rsidRPr="00545941">
        <w:rPr>
          <w:sz w:val="28"/>
          <w:szCs w:val="28"/>
        </w:rPr>
        <w:t>возникающих</w:t>
      </w:r>
      <w:r w:rsidR="00545941">
        <w:rPr>
          <w:sz w:val="28"/>
          <w:szCs w:val="28"/>
        </w:rPr>
        <w:t xml:space="preserve"> </w:t>
      </w:r>
      <w:r w:rsidRPr="00545941">
        <w:rPr>
          <w:sz w:val="28"/>
          <w:szCs w:val="28"/>
        </w:rPr>
        <w:t>при военных конфликтах</w:t>
      </w:r>
      <w:r w:rsidR="00545941">
        <w:rPr>
          <w:sz w:val="28"/>
          <w:szCs w:val="28"/>
        </w:rPr>
        <w:t xml:space="preserve"> </w:t>
      </w:r>
      <w:r w:rsidRPr="00545941">
        <w:rPr>
          <w:sz w:val="28"/>
          <w:szCs w:val="28"/>
        </w:rPr>
        <w:t>или вследствие этих конфликтов</w:t>
      </w:r>
    </w:p>
    <w:p w:rsidR="007D697B" w:rsidRPr="00545941" w:rsidRDefault="007D697B" w:rsidP="00545941">
      <w:pPr>
        <w:pStyle w:val="1"/>
        <w:framePr w:w="9481" w:h="14364" w:hRule="exact" w:wrap="around" w:vAnchor="page" w:hAnchor="page" w:x="1726" w:y="1508"/>
        <w:shd w:val="clear" w:color="auto" w:fill="auto"/>
        <w:tabs>
          <w:tab w:val="left" w:pos="2025"/>
          <w:tab w:val="right" w:pos="4540"/>
        </w:tabs>
        <w:spacing w:after="0" w:line="320" w:lineRule="exact"/>
        <w:ind w:left="20" w:firstLine="0"/>
        <w:jc w:val="left"/>
        <w:rPr>
          <w:sz w:val="28"/>
          <w:szCs w:val="28"/>
        </w:rPr>
      </w:pPr>
    </w:p>
    <w:p w:rsidR="00BD309F" w:rsidRDefault="00DB1B41" w:rsidP="00545941">
      <w:pPr>
        <w:pStyle w:val="1"/>
        <w:framePr w:w="9481" w:h="14364" w:hRule="exact" w:wrap="around" w:vAnchor="page" w:hAnchor="page" w:x="1726" w:y="1508"/>
        <w:shd w:val="clear" w:color="auto" w:fill="auto"/>
        <w:spacing w:after="0" w:line="240" w:lineRule="auto"/>
        <w:ind w:left="20" w:right="23" w:firstLine="680"/>
        <w:jc w:val="both"/>
        <w:rPr>
          <w:sz w:val="28"/>
          <w:szCs w:val="28"/>
        </w:rPr>
      </w:pPr>
      <w:proofErr w:type="gramStart"/>
      <w:r w:rsidRPr="00545941">
        <w:rPr>
          <w:sz w:val="28"/>
          <w:szCs w:val="28"/>
        </w:rPr>
        <w:t xml:space="preserve">В соответствии с Федеральными законами </w:t>
      </w:r>
      <w:r w:rsidR="001E1D28" w:rsidRPr="00545941">
        <w:rPr>
          <w:sz w:val="28"/>
          <w:szCs w:val="28"/>
        </w:rPr>
        <w:t>от 21.12.1994 № 68-ФЗ</w:t>
      </w:r>
      <w:r w:rsidRPr="00545941">
        <w:rPr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</w:t>
      </w:r>
      <w:r w:rsidR="001E1D28" w:rsidRPr="00545941">
        <w:rPr>
          <w:sz w:val="28"/>
          <w:szCs w:val="28"/>
        </w:rPr>
        <w:t xml:space="preserve"> Федеральным законом </w:t>
      </w:r>
      <w:r w:rsidRPr="00545941">
        <w:rPr>
          <w:sz w:val="28"/>
          <w:szCs w:val="28"/>
        </w:rPr>
        <w:t>№ 28-ФЗ «О гражданской обороне»,</w:t>
      </w:r>
      <w:r w:rsidR="001E1D28" w:rsidRPr="00545941">
        <w:rPr>
          <w:sz w:val="28"/>
          <w:szCs w:val="28"/>
        </w:rPr>
        <w:t xml:space="preserve"> Федеральным законом от 02.07.2013 </w:t>
      </w:r>
      <w:r w:rsidRPr="00545941">
        <w:rPr>
          <w:sz w:val="28"/>
          <w:szCs w:val="28"/>
        </w:rPr>
        <w:t>№ 158-ФЗ «О внесении изменений в отдельные законодательные акты Российской Федерации по вопросу оповещения и информирования населения», приказом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545941">
        <w:rPr>
          <w:sz w:val="28"/>
          <w:szCs w:val="28"/>
        </w:rPr>
        <w:t xml:space="preserve"> бедствий, Министерства информационных технологий и связи и Министерства культуры и массовых коммуникаций Российской Федерации от 25.07.2006 № 422/90</w:t>
      </w:r>
      <w:r w:rsidR="001E1D28" w:rsidRPr="00545941">
        <w:rPr>
          <w:sz w:val="28"/>
          <w:szCs w:val="28"/>
        </w:rPr>
        <w:t>/376</w:t>
      </w:r>
      <w:r w:rsidR="00545941">
        <w:rPr>
          <w:sz w:val="28"/>
          <w:szCs w:val="28"/>
        </w:rPr>
        <w:t>,</w:t>
      </w:r>
    </w:p>
    <w:p w:rsidR="00545941" w:rsidRPr="00545941" w:rsidRDefault="00545941" w:rsidP="00545941">
      <w:pPr>
        <w:pStyle w:val="1"/>
        <w:framePr w:w="9481" w:h="14364" w:hRule="exact" w:wrap="around" w:vAnchor="page" w:hAnchor="page" w:x="1726" w:y="1508"/>
        <w:shd w:val="clear" w:color="auto" w:fill="auto"/>
        <w:spacing w:after="0" w:line="240" w:lineRule="auto"/>
        <w:ind w:left="20" w:right="23" w:firstLine="680"/>
        <w:jc w:val="both"/>
        <w:rPr>
          <w:sz w:val="28"/>
          <w:szCs w:val="28"/>
        </w:rPr>
      </w:pPr>
    </w:p>
    <w:p w:rsidR="00545941" w:rsidRDefault="00545941" w:rsidP="00545941">
      <w:pPr>
        <w:pStyle w:val="1"/>
        <w:framePr w:w="9481" w:h="14364" w:hRule="exact" w:wrap="around" w:vAnchor="page" w:hAnchor="page" w:x="1726" w:y="1508"/>
        <w:shd w:val="clear" w:color="auto" w:fill="auto"/>
        <w:spacing w:after="0" w:line="240" w:lineRule="auto"/>
        <w:ind w:right="23" w:firstLine="0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45941" w:rsidRPr="00545941" w:rsidRDefault="00545941" w:rsidP="00545941">
      <w:pPr>
        <w:pStyle w:val="1"/>
        <w:framePr w:w="9481" w:h="14364" w:hRule="exact" w:wrap="around" w:vAnchor="page" w:hAnchor="page" w:x="1726" w:y="1508"/>
        <w:shd w:val="clear" w:color="auto" w:fill="auto"/>
        <w:spacing w:after="0" w:line="240" w:lineRule="auto"/>
        <w:ind w:right="23" w:firstLine="0"/>
        <w:rPr>
          <w:sz w:val="28"/>
          <w:szCs w:val="28"/>
        </w:rPr>
      </w:pPr>
    </w:p>
    <w:p w:rsidR="00BD309F" w:rsidRPr="00545941" w:rsidRDefault="00DB1B41" w:rsidP="00545941">
      <w:pPr>
        <w:pStyle w:val="1"/>
        <w:framePr w:w="9481" w:h="14364" w:hRule="exact" w:wrap="around" w:vAnchor="page" w:hAnchor="page" w:x="1726" w:y="1508"/>
        <w:numPr>
          <w:ilvl w:val="0"/>
          <w:numId w:val="1"/>
        </w:numPr>
        <w:shd w:val="clear" w:color="auto" w:fill="auto"/>
        <w:spacing w:after="0" w:line="240" w:lineRule="auto"/>
        <w:ind w:left="20" w:right="23" w:firstLine="68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 Утвердить Положение о муниципальной системе оповещения и инф</w:t>
      </w:r>
      <w:r w:rsidR="007D697B" w:rsidRPr="00545941">
        <w:rPr>
          <w:sz w:val="28"/>
          <w:szCs w:val="28"/>
        </w:rPr>
        <w:t>ормирования населения Песчанокопс</w:t>
      </w:r>
      <w:r w:rsidRPr="00545941">
        <w:rPr>
          <w:sz w:val="28"/>
          <w:szCs w:val="28"/>
        </w:rPr>
        <w:t>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конфликтов, согласно приложению.</w:t>
      </w:r>
    </w:p>
    <w:p w:rsidR="00BD309F" w:rsidRPr="00545941" w:rsidRDefault="00DB1B41" w:rsidP="00545941">
      <w:pPr>
        <w:pStyle w:val="1"/>
        <w:framePr w:w="9481" w:h="14364" w:hRule="exact" w:wrap="around" w:vAnchor="page" w:hAnchor="page" w:x="1726" w:y="1508"/>
        <w:numPr>
          <w:ilvl w:val="0"/>
          <w:numId w:val="1"/>
        </w:numPr>
        <w:shd w:val="clear" w:color="auto" w:fill="auto"/>
        <w:spacing w:after="0" w:line="320" w:lineRule="exact"/>
        <w:ind w:left="20" w:right="20" w:firstLine="68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 МКУ</w:t>
      </w:r>
      <w:r w:rsidR="007D697B" w:rsidRPr="00545941">
        <w:rPr>
          <w:sz w:val="28"/>
          <w:szCs w:val="28"/>
        </w:rPr>
        <w:t xml:space="preserve"> Песчанокопского района «Служба</w:t>
      </w:r>
      <w:r w:rsidR="001E1D28" w:rsidRPr="00545941">
        <w:rPr>
          <w:sz w:val="28"/>
          <w:szCs w:val="28"/>
        </w:rPr>
        <w:t xml:space="preserve"> по делам ГО и ЧС»</w:t>
      </w:r>
      <w:r w:rsidR="00BD3400" w:rsidRPr="00545941">
        <w:rPr>
          <w:sz w:val="28"/>
          <w:szCs w:val="28"/>
        </w:rPr>
        <w:t xml:space="preserve"> (Тарасов Е.С</w:t>
      </w:r>
      <w:r w:rsidR="001E1D28" w:rsidRPr="00545941">
        <w:rPr>
          <w:sz w:val="28"/>
          <w:szCs w:val="28"/>
        </w:rPr>
        <w:t>.) обеспечить ежегодное планирование</w:t>
      </w:r>
      <w:r w:rsidRPr="00545941">
        <w:rPr>
          <w:sz w:val="28"/>
          <w:szCs w:val="28"/>
        </w:rPr>
        <w:t>:</w:t>
      </w:r>
    </w:p>
    <w:p w:rsidR="00BD309F" w:rsidRPr="00545941" w:rsidRDefault="00BD309F">
      <w:pPr>
        <w:rPr>
          <w:sz w:val="28"/>
          <w:szCs w:val="28"/>
        </w:rPr>
        <w:sectPr w:rsidR="00BD309F" w:rsidRPr="00545941" w:rsidSect="00545941">
          <w:footerReference w:type="even" r:id="rId9"/>
          <w:footerReference w:type="first" r:id="rId10"/>
          <w:pgSz w:w="11906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BD309F" w:rsidRPr="00545941" w:rsidRDefault="001E1D28" w:rsidP="00545941">
      <w:pPr>
        <w:pStyle w:val="1"/>
        <w:framePr w:w="9721" w:h="8866" w:hRule="exact" w:wrap="around" w:vAnchor="page" w:hAnchor="page" w:x="1696" w:y="1516"/>
        <w:numPr>
          <w:ilvl w:val="1"/>
          <w:numId w:val="1"/>
        </w:numPr>
        <w:shd w:val="clear" w:color="auto" w:fill="auto"/>
        <w:spacing w:after="0" w:line="320" w:lineRule="exact"/>
        <w:ind w:left="60" w:right="20" w:firstLine="720"/>
        <w:jc w:val="both"/>
        <w:rPr>
          <w:sz w:val="28"/>
          <w:szCs w:val="28"/>
        </w:rPr>
      </w:pPr>
      <w:r w:rsidRPr="00545941">
        <w:rPr>
          <w:sz w:val="28"/>
          <w:szCs w:val="28"/>
        </w:rPr>
        <w:lastRenderedPageBreak/>
        <w:t>Мероприятий</w:t>
      </w:r>
      <w:r w:rsidR="00DB1B41" w:rsidRPr="00545941">
        <w:rPr>
          <w:sz w:val="28"/>
          <w:szCs w:val="28"/>
        </w:rPr>
        <w:t xml:space="preserve"> по совершенствованию муниципальной системы оповещения и информирования насе</w:t>
      </w:r>
      <w:r w:rsidRPr="00545941">
        <w:rPr>
          <w:sz w:val="28"/>
          <w:szCs w:val="28"/>
        </w:rPr>
        <w:t xml:space="preserve">ления (далее - МСОИН) </w:t>
      </w:r>
      <w:r w:rsidR="00BD3400" w:rsidRPr="00545941">
        <w:rPr>
          <w:sz w:val="28"/>
          <w:szCs w:val="28"/>
        </w:rPr>
        <w:t>Песчанокопс</w:t>
      </w:r>
      <w:r w:rsidR="00DB1B41" w:rsidRPr="00545941">
        <w:rPr>
          <w:sz w:val="28"/>
          <w:szCs w:val="28"/>
        </w:rPr>
        <w:t>кого района;</w:t>
      </w:r>
    </w:p>
    <w:p w:rsidR="00BD309F" w:rsidRPr="00545941" w:rsidRDefault="001E1D28" w:rsidP="00545941">
      <w:pPr>
        <w:pStyle w:val="1"/>
        <w:framePr w:w="9721" w:h="8866" w:hRule="exact" w:wrap="around" w:vAnchor="page" w:hAnchor="page" w:x="1696" w:y="1516"/>
        <w:numPr>
          <w:ilvl w:val="1"/>
          <w:numId w:val="1"/>
        </w:numPr>
        <w:shd w:val="clear" w:color="auto" w:fill="auto"/>
        <w:spacing w:after="0" w:line="320" w:lineRule="exact"/>
        <w:ind w:left="60" w:right="20" w:firstLine="72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 Мероприятий</w:t>
      </w:r>
      <w:r w:rsidR="00DB1B41" w:rsidRPr="00545941">
        <w:rPr>
          <w:sz w:val="28"/>
          <w:szCs w:val="28"/>
        </w:rPr>
        <w:t xml:space="preserve"> по</w:t>
      </w:r>
      <w:r w:rsidR="00BD3400" w:rsidRPr="00545941">
        <w:rPr>
          <w:sz w:val="28"/>
          <w:szCs w:val="28"/>
        </w:rPr>
        <w:t xml:space="preserve"> подготовке населения Песчанокопс</w:t>
      </w:r>
      <w:r w:rsidR="00DB1B41" w:rsidRPr="00545941">
        <w:rPr>
          <w:sz w:val="28"/>
          <w:szCs w:val="28"/>
        </w:rPr>
        <w:t>кого района порядку действий при получении сигналов экстренного оповещения и информирования о чрезвычайных ситуациях (далее - ЧС).</w:t>
      </w:r>
    </w:p>
    <w:p w:rsidR="00BD309F" w:rsidRPr="00545941" w:rsidRDefault="00DB1B41" w:rsidP="00545941">
      <w:pPr>
        <w:pStyle w:val="1"/>
        <w:framePr w:w="9721" w:h="8866" w:hRule="exact" w:wrap="around" w:vAnchor="page" w:hAnchor="page" w:x="1696" w:y="1516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20" w:lineRule="exact"/>
        <w:ind w:left="60" w:right="20" w:firstLine="72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 Настоящее постановление подлежит размещению на официально</w:t>
      </w:r>
      <w:r w:rsidR="00BD3400" w:rsidRPr="00545941">
        <w:rPr>
          <w:sz w:val="28"/>
          <w:szCs w:val="28"/>
        </w:rPr>
        <w:t>м сайте Администрации Песчанокопск</w:t>
      </w:r>
      <w:r w:rsidRPr="00545941">
        <w:rPr>
          <w:sz w:val="28"/>
          <w:szCs w:val="28"/>
        </w:rPr>
        <w:t>ого района в сети «Интернет».</w:t>
      </w:r>
    </w:p>
    <w:p w:rsidR="00BD309F" w:rsidRPr="00545941" w:rsidRDefault="00DB1B41" w:rsidP="00545941">
      <w:pPr>
        <w:pStyle w:val="1"/>
        <w:framePr w:w="9721" w:h="8866" w:hRule="exact" w:wrap="around" w:vAnchor="page" w:hAnchor="page" w:x="1696" w:y="1516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after="0" w:line="320" w:lineRule="exact"/>
        <w:ind w:left="60" w:right="20" w:firstLine="72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 </w:t>
      </w:r>
      <w:proofErr w:type="gramStart"/>
      <w:r w:rsidRPr="00545941">
        <w:rPr>
          <w:sz w:val="28"/>
          <w:szCs w:val="28"/>
        </w:rPr>
        <w:t>Контроль за</w:t>
      </w:r>
      <w:proofErr w:type="gramEnd"/>
      <w:r w:rsidRPr="00545941">
        <w:rPr>
          <w:sz w:val="28"/>
          <w:szCs w:val="28"/>
        </w:rPr>
        <w:t xml:space="preserve"> исполнением настоящего пос</w:t>
      </w:r>
      <w:r w:rsidR="00BD3400" w:rsidRPr="00545941">
        <w:rPr>
          <w:sz w:val="28"/>
          <w:szCs w:val="28"/>
        </w:rPr>
        <w:t xml:space="preserve">тановления возложить на </w:t>
      </w:r>
      <w:r w:rsidRPr="00545941">
        <w:rPr>
          <w:sz w:val="28"/>
          <w:szCs w:val="28"/>
        </w:rPr>
        <w:t>заместител</w:t>
      </w:r>
      <w:r w:rsidR="00BD3400" w:rsidRPr="00545941">
        <w:rPr>
          <w:sz w:val="28"/>
          <w:szCs w:val="28"/>
        </w:rPr>
        <w:t>я главы Администрации Песчанокопс</w:t>
      </w:r>
      <w:r w:rsidRPr="00545941">
        <w:rPr>
          <w:sz w:val="28"/>
          <w:szCs w:val="28"/>
        </w:rPr>
        <w:t>кого района</w:t>
      </w:r>
      <w:r w:rsidR="00BD3400" w:rsidRPr="00545941">
        <w:rPr>
          <w:sz w:val="28"/>
          <w:szCs w:val="28"/>
        </w:rPr>
        <w:t xml:space="preserve"> по вопросам безопасности Ткаля</w:t>
      </w:r>
      <w:r w:rsidR="00545941" w:rsidRPr="00545941">
        <w:rPr>
          <w:sz w:val="28"/>
          <w:szCs w:val="28"/>
        </w:rPr>
        <w:t xml:space="preserve"> Э.В.</w:t>
      </w:r>
    </w:p>
    <w:p w:rsidR="00BD3400" w:rsidRPr="00545941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BD3400" w:rsidRPr="00545941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BD3400" w:rsidRPr="00545941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BD3400" w:rsidRPr="00545941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Глава Администрации </w:t>
      </w:r>
    </w:p>
    <w:p w:rsidR="00BD3400" w:rsidRPr="00545941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>Песчанокопского района</w:t>
      </w:r>
      <w:r w:rsidR="000B5D6C" w:rsidRPr="00545941">
        <w:rPr>
          <w:sz w:val="28"/>
          <w:szCs w:val="28"/>
        </w:rPr>
        <w:t xml:space="preserve">                                                      И.И. Апольский</w:t>
      </w:r>
    </w:p>
    <w:p w:rsidR="00BD3400" w:rsidRDefault="00BD3400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545941" w:rsidRDefault="00545941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545941" w:rsidRPr="00545941" w:rsidRDefault="00545941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0B5D6C" w:rsidRPr="00545941" w:rsidRDefault="000B5D6C" w:rsidP="00545941">
      <w:pPr>
        <w:framePr w:w="9721" w:h="8866" w:hRule="exact" w:wrap="around" w:vAnchor="page" w:hAnchor="page" w:x="1696" w:y="1516"/>
        <w:ind w:right="-1"/>
        <w:jc w:val="both"/>
        <w:rPr>
          <w:rFonts w:ascii="Times New Roman" w:hAnsi="Times New Roman"/>
          <w:sz w:val="28"/>
          <w:szCs w:val="28"/>
          <w:lang w:eastAsia="zh-CN"/>
        </w:rPr>
      </w:pPr>
      <w:r w:rsidRPr="00545941">
        <w:rPr>
          <w:rFonts w:ascii="Times New Roman" w:hAnsi="Times New Roman"/>
          <w:sz w:val="28"/>
          <w:szCs w:val="28"/>
          <w:lang w:eastAsia="zh-CN"/>
        </w:rPr>
        <w:t xml:space="preserve">Постановление вносит: </w:t>
      </w:r>
    </w:p>
    <w:p w:rsidR="000B5D6C" w:rsidRPr="00545941" w:rsidRDefault="000B5D6C" w:rsidP="00545941">
      <w:pPr>
        <w:framePr w:w="9721" w:h="8866" w:hRule="exact" w:wrap="around" w:vAnchor="page" w:hAnchor="page" w:x="1696" w:y="1516"/>
        <w:suppressAutoHyphens/>
        <w:ind w:right="-63"/>
        <w:jc w:val="both"/>
        <w:rPr>
          <w:rFonts w:ascii="Times New Roman" w:hAnsi="Times New Roman"/>
          <w:sz w:val="28"/>
          <w:szCs w:val="28"/>
          <w:lang w:eastAsia="zh-CN"/>
        </w:rPr>
      </w:pPr>
      <w:r w:rsidRPr="00545941">
        <w:rPr>
          <w:rFonts w:ascii="Times New Roman" w:hAnsi="Times New Roman"/>
          <w:sz w:val="28"/>
          <w:szCs w:val="28"/>
          <w:lang w:eastAsia="zh-CN"/>
        </w:rPr>
        <w:t xml:space="preserve">заместитель главы Администрации </w:t>
      </w:r>
    </w:p>
    <w:p w:rsidR="000B5D6C" w:rsidRPr="00545941" w:rsidRDefault="000B5D6C" w:rsidP="00545941">
      <w:pPr>
        <w:framePr w:w="9721" w:h="8866" w:hRule="exact" w:wrap="around" w:vAnchor="page" w:hAnchor="page" w:x="1696" w:y="1516"/>
        <w:suppressAutoHyphens/>
        <w:ind w:right="-63"/>
        <w:jc w:val="both"/>
        <w:rPr>
          <w:rFonts w:ascii="Times New Roman" w:hAnsi="Times New Roman"/>
          <w:sz w:val="28"/>
          <w:szCs w:val="28"/>
          <w:lang w:eastAsia="zh-CN"/>
        </w:rPr>
      </w:pPr>
      <w:r w:rsidRPr="00545941">
        <w:rPr>
          <w:rFonts w:ascii="Times New Roman" w:hAnsi="Times New Roman"/>
          <w:sz w:val="28"/>
          <w:szCs w:val="28"/>
          <w:lang w:eastAsia="zh-CN"/>
        </w:rPr>
        <w:t xml:space="preserve">Песчанокопского района </w:t>
      </w:r>
      <w:proofErr w:type="gramStart"/>
      <w:r w:rsidRPr="00545941">
        <w:rPr>
          <w:rFonts w:ascii="Times New Roman" w:hAnsi="Times New Roman"/>
          <w:sz w:val="28"/>
          <w:szCs w:val="28"/>
          <w:lang w:eastAsia="zh-CN"/>
        </w:rPr>
        <w:t>по</w:t>
      </w:r>
      <w:proofErr w:type="gramEnd"/>
      <w:r w:rsidRPr="00545941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0B5D6C" w:rsidRPr="00545941" w:rsidRDefault="000B5D6C" w:rsidP="00545941">
      <w:pPr>
        <w:framePr w:w="9721" w:h="8866" w:hRule="exact" w:wrap="around" w:vAnchor="page" w:hAnchor="page" w:x="1696" w:y="1516"/>
        <w:suppressAutoHyphens/>
        <w:ind w:right="-63"/>
        <w:jc w:val="both"/>
        <w:rPr>
          <w:rFonts w:ascii="Times New Roman" w:hAnsi="Times New Roman"/>
          <w:sz w:val="28"/>
          <w:szCs w:val="28"/>
          <w:lang w:eastAsia="zh-CN"/>
        </w:rPr>
      </w:pPr>
      <w:r w:rsidRPr="00545941">
        <w:rPr>
          <w:rFonts w:ascii="Times New Roman" w:hAnsi="Times New Roman"/>
          <w:sz w:val="28"/>
          <w:szCs w:val="28"/>
          <w:lang w:eastAsia="zh-CN"/>
        </w:rPr>
        <w:t>вопросам безопасности</w:t>
      </w:r>
    </w:p>
    <w:p w:rsidR="000B5D6C" w:rsidRPr="00545941" w:rsidRDefault="000B5D6C" w:rsidP="00545941">
      <w:pPr>
        <w:pStyle w:val="1"/>
        <w:framePr w:w="9721" w:h="8866" w:hRule="exact" w:wrap="around" w:vAnchor="page" w:hAnchor="page" w:x="1696" w:y="1516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BD309F" w:rsidRDefault="00BD309F">
      <w:pPr>
        <w:rPr>
          <w:sz w:val="2"/>
          <w:szCs w:val="2"/>
        </w:rPr>
        <w:sectPr w:rsidR="00BD309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45941" w:rsidRDefault="000B5D6C" w:rsidP="00545941">
      <w:pPr>
        <w:pStyle w:val="1"/>
        <w:framePr w:w="9673" w:h="1789" w:hRule="exact" w:wrap="around" w:vAnchor="page" w:hAnchor="page" w:x="2176" w:y="1516"/>
        <w:shd w:val="clear" w:color="auto" w:fill="auto"/>
        <w:spacing w:after="0"/>
        <w:ind w:left="4962" w:right="960" w:firstLine="0"/>
        <w:jc w:val="left"/>
        <w:rPr>
          <w:sz w:val="28"/>
          <w:szCs w:val="28"/>
        </w:rPr>
      </w:pPr>
      <w:r w:rsidRPr="00545941">
        <w:rPr>
          <w:sz w:val="28"/>
          <w:szCs w:val="28"/>
        </w:rPr>
        <w:lastRenderedPageBreak/>
        <w:t xml:space="preserve">Приложение </w:t>
      </w:r>
    </w:p>
    <w:p w:rsidR="001E1D28" w:rsidRPr="00545941" w:rsidRDefault="000B5D6C" w:rsidP="00545941">
      <w:pPr>
        <w:pStyle w:val="1"/>
        <w:framePr w:w="9673" w:h="1789" w:hRule="exact" w:wrap="around" w:vAnchor="page" w:hAnchor="page" w:x="2176" w:y="1516"/>
        <w:shd w:val="clear" w:color="auto" w:fill="auto"/>
        <w:spacing w:after="0"/>
        <w:ind w:left="4962" w:right="177" w:firstLine="0"/>
        <w:jc w:val="left"/>
        <w:rPr>
          <w:sz w:val="28"/>
          <w:szCs w:val="28"/>
        </w:rPr>
      </w:pPr>
      <w:r w:rsidRPr="00545941">
        <w:rPr>
          <w:sz w:val="28"/>
          <w:szCs w:val="28"/>
        </w:rPr>
        <w:t>к</w:t>
      </w:r>
      <w:r w:rsidR="00545941">
        <w:rPr>
          <w:sz w:val="28"/>
          <w:szCs w:val="28"/>
        </w:rPr>
        <w:t xml:space="preserve"> </w:t>
      </w:r>
      <w:r w:rsidRPr="00545941">
        <w:rPr>
          <w:sz w:val="28"/>
          <w:szCs w:val="28"/>
        </w:rPr>
        <w:t xml:space="preserve">постановлению Администрации Песчанокопского района </w:t>
      </w:r>
    </w:p>
    <w:p w:rsidR="00BD309F" w:rsidRPr="00545941" w:rsidRDefault="001E1D28" w:rsidP="00545941">
      <w:pPr>
        <w:pStyle w:val="1"/>
        <w:framePr w:w="9673" w:h="1789" w:hRule="exact" w:wrap="around" w:vAnchor="page" w:hAnchor="page" w:x="2176" w:y="1516"/>
        <w:shd w:val="clear" w:color="auto" w:fill="auto"/>
        <w:spacing w:after="0"/>
        <w:ind w:left="4962" w:right="960" w:firstLine="0"/>
        <w:jc w:val="left"/>
        <w:rPr>
          <w:sz w:val="28"/>
          <w:szCs w:val="28"/>
        </w:rPr>
      </w:pPr>
      <w:r w:rsidRPr="00545941">
        <w:rPr>
          <w:sz w:val="28"/>
          <w:szCs w:val="28"/>
        </w:rPr>
        <w:t>от</w:t>
      </w:r>
      <w:r w:rsidR="00E80D0D">
        <w:rPr>
          <w:sz w:val="28"/>
          <w:szCs w:val="28"/>
        </w:rPr>
        <w:t xml:space="preserve"> 08.09.2021 </w:t>
      </w:r>
      <w:bookmarkStart w:id="0" w:name="_GoBack"/>
      <w:bookmarkEnd w:id="0"/>
      <w:r w:rsidR="00545941">
        <w:rPr>
          <w:sz w:val="28"/>
          <w:szCs w:val="28"/>
        </w:rPr>
        <w:t xml:space="preserve"> №</w:t>
      </w:r>
      <w:r w:rsidR="00E80D0D">
        <w:rPr>
          <w:sz w:val="28"/>
          <w:szCs w:val="28"/>
        </w:rPr>
        <w:t xml:space="preserve"> 757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shd w:val="clear" w:color="auto" w:fill="auto"/>
        <w:spacing w:after="0" w:line="320" w:lineRule="exact"/>
        <w:ind w:right="20" w:firstLine="0"/>
        <w:rPr>
          <w:sz w:val="28"/>
        </w:rPr>
      </w:pPr>
      <w:r w:rsidRPr="00545941">
        <w:rPr>
          <w:sz w:val="28"/>
        </w:rPr>
        <w:t>ПОЛОЖЕНИЕ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shd w:val="clear" w:color="auto" w:fill="auto"/>
        <w:spacing w:after="600" w:line="320" w:lineRule="exact"/>
        <w:ind w:right="20" w:firstLine="0"/>
        <w:rPr>
          <w:sz w:val="28"/>
        </w:rPr>
      </w:pPr>
      <w:r w:rsidRPr="00545941">
        <w:rPr>
          <w:sz w:val="28"/>
        </w:rPr>
        <w:t>о муниципальной системе оповещения и инф</w:t>
      </w:r>
      <w:r w:rsidR="000B5D6C" w:rsidRPr="00545941">
        <w:rPr>
          <w:sz w:val="28"/>
        </w:rPr>
        <w:t>ормирования населения Песчанокопс</w:t>
      </w:r>
      <w:r w:rsidRPr="00545941">
        <w:rPr>
          <w:sz w:val="28"/>
        </w:rPr>
        <w:t>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 (далее - Положение)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0"/>
          <w:numId w:val="2"/>
        </w:numPr>
        <w:shd w:val="clear" w:color="auto" w:fill="auto"/>
        <w:tabs>
          <w:tab w:val="left" w:pos="3928"/>
        </w:tabs>
        <w:spacing w:after="0" w:line="320" w:lineRule="exact"/>
        <w:ind w:left="3640" w:firstLine="0"/>
        <w:jc w:val="both"/>
        <w:rPr>
          <w:sz w:val="28"/>
        </w:rPr>
      </w:pPr>
      <w:r w:rsidRPr="00545941">
        <w:rPr>
          <w:sz w:val="28"/>
        </w:rPr>
        <w:t>Общие положения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 xml:space="preserve"> Муниципальная система оповещения и инф</w:t>
      </w:r>
      <w:r w:rsidR="000B5D6C" w:rsidRPr="00545941">
        <w:rPr>
          <w:sz w:val="28"/>
        </w:rPr>
        <w:t>ормирования населения Песчанокопс</w:t>
      </w:r>
      <w:r w:rsidRPr="00545941">
        <w:rPr>
          <w:sz w:val="28"/>
        </w:rPr>
        <w:t>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 (далее - МСОИН), представляет собой организационно-техническое объединение сил, сре</w:t>
      </w:r>
      <w:proofErr w:type="gramStart"/>
      <w:r w:rsidRPr="00545941">
        <w:rPr>
          <w:sz w:val="28"/>
        </w:rPr>
        <w:t>дств св</w:t>
      </w:r>
      <w:proofErr w:type="gramEnd"/>
      <w:r w:rsidRPr="00545941">
        <w:rPr>
          <w:sz w:val="28"/>
        </w:rPr>
        <w:t>язи и оповещения, каналов сети связи общего пользования.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 xml:space="preserve"> Создание, совершенствование, поддержание в состоянии постоя</w:t>
      </w:r>
      <w:r w:rsidR="000B5D6C" w:rsidRPr="00545941">
        <w:rPr>
          <w:sz w:val="28"/>
        </w:rPr>
        <w:t>нной готовности МСОИН Песчанокопс</w:t>
      </w:r>
      <w:r w:rsidRPr="00545941">
        <w:rPr>
          <w:sz w:val="28"/>
        </w:rPr>
        <w:t>кого района относится к вопросам финансирования мероприятий мобилизационной подготовки.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 xml:space="preserve"> Настоящее Положение определяет назн</w:t>
      </w:r>
      <w:r w:rsidR="00B21B3D" w:rsidRPr="00545941">
        <w:rPr>
          <w:sz w:val="28"/>
        </w:rPr>
        <w:t>ачение и задачи МСОИН Песчанокопс</w:t>
      </w:r>
      <w:r w:rsidRPr="00545941">
        <w:rPr>
          <w:sz w:val="28"/>
        </w:rPr>
        <w:t>кого района, а также порядок реализации мероприятий по созданию, совершенствованию, поддержанию в постоянной готовности к выполнению задач по назначению МСОИН.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 xml:space="preserve"> </w:t>
      </w:r>
      <w:proofErr w:type="gramStart"/>
      <w:r w:rsidRPr="00545941">
        <w:rPr>
          <w:sz w:val="28"/>
        </w:rPr>
        <w:t xml:space="preserve">МСОИН </w:t>
      </w:r>
      <w:r w:rsidR="00B21B3D" w:rsidRPr="00545941">
        <w:rPr>
          <w:sz w:val="28"/>
        </w:rPr>
        <w:t>Песчанокопского района</w:t>
      </w:r>
      <w:r w:rsidRPr="00545941">
        <w:rPr>
          <w:sz w:val="28"/>
        </w:rPr>
        <w:t xml:space="preserve"> предназначена для обеспечения своевременного доведения информации и сигналов оповещения до органов управления, сил и средств гражданской обороны, районного звена территориальной подсистемы Ростовской области единой государственной системы предупреждения и ликвидации чрезвычайных ситуаций (далее - территориальная подсистема РСЧС) и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</w:t>
      </w:r>
      <w:proofErr w:type="gramEnd"/>
      <w:r w:rsidRPr="00545941">
        <w:rPr>
          <w:sz w:val="28"/>
        </w:rPr>
        <w:t xml:space="preserve"> и техногенного характера, а также о правилах поведения населения и мероприятиях по их защите.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 xml:space="preserve"> Основной задачей МСОИН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 xml:space="preserve"> является доведение информации и сигналов оповещения </w:t>
      </w:r>
      <w:proofErr w:type="gramStart"/>
      <w:r w:rsidRPr="00545941">
        <w:rPr>
          <w:sz w:val="28"/>
        </w:rPr>
        <w:t>до</w:t>
      </w:r>
      <w:proofErr w:type="gramEnd"/>
      <w:r w:rsidRPr="00545941">
        <w:rPr>
          <w:sz w:val="28"/>
        </w:rPr>
        <w:t>:</w:t>
      </w:r>
    </w:p>
    <w:p w:rsidR="00BD309F" w:rsidRPr="00545941" w:rsidRDefault="00DB1B41" w:rsidP="00545941">
      <w:pPr>
        <w:pStyle w:val="1"/>
        <w:framePr w:w="9826" w:h="12286" w:hRule="exact" w:wrap="around" w:vAnchor="page" w:hAnchor="page" w:x="1456" w:y="3346"/>
        <w:shd w:val="clear" w:color="auto" w:fill="auto"/>
        <w:spacing w:after="0" w:line="320" w:lineRule="exact"/>
        <w:ind w:left="20" w:right="20" w:firstLine="720"/>
        <w:jc w:val="both"/>
        <w:rPr>
          <w:sz w:val="28"/>
        </w:rPr>
      </w:pPr>
      <w:r w:rsidRPr="00545941">
        <w:rPr>
          <w:sz w:val="28"/>
        </w:rPr>
        <w:t>органов управления и руководящего состава гражданской обороны, звена территориальной подсистемы РСЧС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;</w:t>
      </w:r>
    </w:p>
    <w:p w:rsidR="00BD309F" w:rsidRDefault="00BD309F">
      <w:pPr>
        <w:rPr>
          <w:sz w:val="2"/>
          <w:szCs w:val="2"/>
        </w:rPr>
        <w:sectPr w:rsidR="00BD309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shd w:val="clear" w:color="auto" w:fill="auto"/>
        <w:spacing w:after="0" w:line="320" w:lineRule="exact"/>
        <w:ind w:left="40" w:firstLine="720"/>
        <w:jc w:val="both"/>
        <w:rPr>
          <w:sz w:val="28"/>
        </w:rPr>
      </w:pPr>
      <w:r w:rsidRPr="00545941">
        <w:rPr>
          <w:sz w:val="28"/>
        </w:rPr>
        <w:lastRenderedPageBreak/>
        <w:t>дежурно-диспетчерских служб организаций;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>сил постоянной готовности звена территориальной подсистемы РСЧС, предназначенных и выделяемых (привлекаемых) для ликвидации ЧС, аварийно- спасательных служб, обеспечивающих выполнение мероприятий гражданской обороны на территории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;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shd w:val="clear" w:color="auto" w:fill="auto"/>
        <w:spacing w:after="0" w:line="320" w:lineRule="exact"/>
        <w:ind w:left="40" w:firstLine="720"/>
        <w:jc w:val="both"/>
        <w:rPr>
          <w:sz w:val="28"/>
        </w:rPr>
      </w:pPr>
      <w:r w:rsidRPr="00545941">
        <w:rPr>
          <w:sz w:val="28"/>
        </w:rPr>
        <w:t>населения, проживающего на территории.</w:t>
      </w:r>
      <w:r w:rsidR="00B21B3D" w:rsidRPr="00545941">
        <w:rPr>
          <w:sz w:val="28"/>
        </w:rPr>
        <w:t xml:space="preserve"> Песчанокопского района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На территории </w:t>
      </w:r>
      <w:r w:rsidR="00B21B3D" w:rsidRPr="00545941">
        <w:rPr>
          <w:sz w:val="28"/>
        </w:rPr>
        <w:t xml:space="preserve">Песчанокопского района </w:t>
      </w:r>
      <w:r w:rsidRPr="00545941">
        <w:rPr>
          <w:sz w:val="28"/>
        </w:rPr>
        <w:t>создается система оповещения на муниципальном уровне - МСОИН</w:t>
      </w:r>
      <w:r w:rsidR="00B21B3D" w:rsidRPr="00545941">
        <w:rPr>
          <w:sz w:val="28"/>
        </w:rPr>
        <w:t xml:space="preserve"> Песчанокопского района.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В состав МСОИН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 xml:space="preserve"> входят технические средства оповещения</w:t>
      </w:r>
      <w:r w:rsidR="00C743DD" w:rsidRPr="00545941">
        <w:rPr>
          <w:sz w:val="28"/>
        </w:rPr>
        <w:t xml:space="preserve">: </w:t>
      </w:r>
      <w:r w:rsidRPr="00545941">
        <w:rPr>
          <w:sz w:val="28"/>
        </w:rPr>
        <w:t>элек</w:t>
      </w:r>
      <w:r w:rsidR="00C743DD" w:rsidRPr="00545941">
        <w:rPr>
          <w:sz w:val="28"/>
        </w:rPr>
        <w:t>тро-сирены С-40 в количестве - 3</w:t>
      </w:r>
      <w:r w:rsidRPr="00545941">
        <w:rPr>
          <w:sz w:val="28"/>
        </w:rPr>
        <w:t xml:space="preserve"> </w:t>
      </w:r>
      <w:r w:rsidR="00B21B3D" w:rsidRPr="00545941">
        <w:rPr>
          <w:sz w:val="28"/>
        </w:rPr>
        <w:t>штук</w:t>
      </w:r>
      <w:r w:rsidR="00C743DD" w:rsidRPr="00545941">
        <w:rPr>
          <w:sz w:val="28"/>
        </w:rPr>
        <w:t>и</w:t>
      </w:r>
      <w:r w:rsidR="00B21B3D" w:rsidRPr="00545941">
        <w:rPr>
          <w:sz w:val="28"/>
        </w:rPr>
        <w:t>, которые установлены</w:t>
      </w:r>
      <w:r w:rsidRPr="00545941">
        <w:rPr>
          <w:sz w:val="28"/>
        </w:rPr>
        <w:t xml:space="preserve"> на административных зданиях, </w:t>
      </w:r>
      <w:r w:rsidR="00C743DD" w:rsidRPr="00545941">
        <w:rPr>
          <w:sz w:val="28"/>
        </w:rPr>
        <w:t>система оповещения РСОНСГО-4 в количестве 9</w:t>
      </w:r>
      <w:r w:rsidR="00EB6A23" w:rsidRPr="00545941">
        <w:rPr>
          <w:sz w:val="28"/>
        </w:rPr>
        <w:t xml:space="preserve"> штук</w:t>
      </w:r>
      <w:r w:rsidRPr="00545941">
        <w:rPr>
          <w:sz w:val="28"/>
        </w:rPr>
        <w:t xml:space="preserve">. Средства связи - система оповещения «Рупор», установленная в единой дежурно-диспетчерской службе </w:t>
      </w:r>
      <w:r w:rsidR="00C743DD" w:rsidRPr="00545941">
        <w:rPr>
          <w:sz w:val="28"/>
        </w:rPr>
        <w:t xml:space="preserve">Песчанокопского </w:t>
      </w:r>
      <w:r w:rsidRPr="00545941">
        <w:rPr>
          <w:sz w:val="28"/>
        </w:rPr>
        <w:t>района, СМС - оповещение и мобильные средства оповещения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shd w:val="clear" w:color="auto" w:fill="auto"/>
        <w:spacing w:after="0" w:line="320" w:lineRule="exact"/>
        <w:ind w:left="40" w:right="40" w:firstLine="560"/>
        <w:jc w:val="both"/>
        <w:rPr>
          <w:sz w:val="28"/>
        </w:rPr>
      </w:pPr>
      <w:r w:rsidRPr="00545941">
        <w:rPr>
          <w:sz w:val="28"/>
        </w:rPr>
        <w:t xml:space="preserve">автомобили, укомплектованные сигнальными громкоговорящими установками в отделе МВД России </w:t>
      </w:r>
      <w:r w:rsidR="00B21B3D" w:rsidRPr="00545941">
        <w:rPr>
          <w:sz w:val="28"/>
        </w:rPr>
        <w:t>Песчанокопскому району</w:t>
      </w:r>
      <w:r w:rsidRPr="00545941">
        <w:rPr>
          <w:sz w:val="28"/>
        </w:rPr>
        <w:t>, а также громкоговорители</w:t>
      </w:r>
      <w:r w:rsidR="00EB6A23" w:rsidRPr="00545941">
        <w:rPr>
          <w:sz w:val="28"/>
        </w:rPr>
        <w:t>, электромегафоны</w:t>
      </w:r>
      <w:r w:rsidRPr="00545941">
        <w:rPr>
          <w:sz w:val="28"/>
        </w:rPr>
        <w:t>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Система оповещения и информирования всех уровней, находящаяся на территории </w:t>
      </w:r>
      <w:r w:rsidR="00B21B3D" w:rsidRPr="00545941">
        <w:rPr>
          <w:sz w:val="28"/>
        </w:rPr>
        <w:t xml:space="preserve">Песчанокопского района </w:t>
      </w:r>
      <w:r w:rsidRPr="00545941">
        <w:rPr>
          <w:sz w:val="28"/>
        </w:rPr>
        <w:t>должна быть готова к выполнению задач, как в мирное, так и в военное время.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Списание оборудования систем оповещения и информирования, находящихся на территории</w:t>
      </w:r>
      <w:r w:rsidR="00B21B3D" w:rsidRPr="00545941">
        <w:rPr>
          <w:sz w:val="28"/>
        </w:rPr>
        <w:t xml:space="preserve"> Песчанокопского района,</w:t>
      </w:r>
      <w:r w:rsidRPr="00545941">
        <w:rPr>
          <w:sz w:val="28"/>
        </w:rPr>
        <w:t xml:space="preserve"> проводится в порядке, установленном действующим законодательством Российской Федерации. Документы на списание согласовываются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и Департаментом по предупреждению и ликвидации чрезвычайных ситуаций Ростовской области.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24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Порядок использования МСОИН </w:t>
      </w:r>
      <w:r w:rsidR="00B21B3D" w:rsidRPr="00545941">
        <w:rPr>
          <w:sz w:val="28"/>
        </w:rPr>
        <w:t xml:space="preserve">Песчанокопского района </w:t>
      </w:r>
      <w:r w:rsidRPr="00545941">
        <w:rPr>
          <w:sz w:val="28"/>
        </w:rPr>
        <w:t>определяется нормативными правовыми актами Администрации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0"/>
          <w:numId w:val="2"/>
        </w:numPr>
        <w:shd w:val="clear" w:color="auto" w:fill="auto"/>
        <w:tabs>
          <w:tab w:val="left" w:pos="1067"/>
        </w:tabs>
        <w:spacing w:after="0" w:line="320" w:lineRule="exact"/>
        <w:ind w:left="1100" w:right="680"/>
        <w:jc w:val="left"/>
        <w:rPr>
          <w:sz w:val="28"/>
        </w:rPr>
      </w:pPr>
      <w:r w:rsidRPr="00545941">
        <w:rPr>
          <w:sz w:val="28"/>
        </w:rPr>
        <w:t xml:space="preserve">Порядок поддержания в готовности, проведения </w:t>
      </w:r>
      <w:proofErr w:type="spellStart"/>
      <w:r w:rsidRPr="00545941">
        <w:rPr>
          <w:sz w:val="28"/>
        </w:rPr>
        <w:t>эксплуатационно</w:t>
      </w:r>
      <w:r w:rsidRPr="00545941">
        <w:rPr>
          <w:sz w:val="28"/>
        </w:rPr>
        <w:softHyphen/>
        <w:t>технического</w:t>
      </w:r>
      <w:proofErr w:type="spellEnd"/>
      <w:r w:rsidRPr="00545941">
        <w:rPr>
          <w:sz w:val="28"/>
        </w:rPr>
        <w:t xml:space="preserve"> обслуживания МСОИН </w:t>
      </w:r>
      <w:r w:rsidR="00B21B3D" w:rsidRPr="00545941">
        <w:rPr>
          <w:sz w:val="28"/>
        </w:rPr>
        <w:t>Песчанокопского района: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Ответственным за повседневную эксплуатацию, </w:t>
      </w:r>
      <w:proofErr w:type="spellStart"/>
      <w:r w:rsidRPr="00545941">
        <w:rPr>
          <w:sz w:val="28"/>
        </w:rPr>
        <w:t>эксплуатационно</w:t>
      </w:r>
      <w:r w:rsidRPr="00545941">
        <w:rPr>
          <w:sz w:val="28"/>
        </w:rPr>
        <w:softHyphen/>
        <w:t>техническое</w:t>
      </w:r>
      <w:proofErr w:type="spellEnd"/>
      <w:r w:rsidRPr="00545941">
        <w:rPr>
          <w:sz w:val="28"/>
        </w:rPr>
        <w:t xml:space="preserve"> обслуживание, проведение ремонта, плановых и внеплановых проверок работоспособности, совершенствование, реконструкцию, списание оборудования МСОИН </w:t>
      </w:r>
      <w:r w:rsidR="00B21B3D" w:rsidRPr="00545941">
        <w:rPr>
          <w:sz w:val="28"/>
        </w:rPr>
        <w:t xml:space="preserve">Песчанокопского района </w:t>
      </w:r>
      <w:r w:rsidRPr="00545941">
        <w:rPr>
          <w:sz w:val="28"/>
        </w:rPr>
        <w:t>является Администрация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.</w:t>
      </w:r>
    </w:p>
    <w:p w:rsidR="00BD309F" w:rsidRPr="00545941" w:rsidRDefault="00DB1B41" w:rsidP="00545941">
      <w:pPr>
        <w:pStyle w:val="1"/>
        <w:framePr w:w="10081" w:h="14161" w:hRule="exact" w:wrap="around" w:vAnchor="page" w:hAnchor="page" w:x="1133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Ответственность за создание, повс</w:t>
      </w:r>
      <w:r w:rsidR="001C5389" w:rsidRPr="00545941">
        <w:rPr>
          <w:sz w:val="28"/>
        </w:rPr>
        <w:t>едневную эксплуатацию,</w:t>
      </w:r>
      <w:r w:rsidRPr="00545941">
        <w:rPr>
          <w:sz w:val="28"/>
        </w:rPr>
        <w:t xml:space="preserve"> плановых и внеплановых проверок работоспособности, совершенствование, </w:t>
      </w:r>
      <w:r w:rsidR="00EB6A23" w:rsidRPr="00545941">
        <w:rPr>
          <w:sz w:val="28"/>
        </w:rPr>
        <w:t xml:space="preserve">реконструкцию, </w:t>
      </w:r>
      <w:r w:rsidR="007745E8">
        <w:rPr>
          <w:sz w:val="28"/>
        </w:rPr>
        <w:t xml:space="preserve">    </w:t>
      </w:r>
      <w:r w:rsidR="00EB6A23" w:rsidRPr="00545941">
        <w:rPr>
          <w:sz w:val="28"/>
        </w:rPr>
        <w:t>МСОИН</w:t>
      </w:r>
      <w:r w:rsidRPr="00545941">
        <w:rPr>
          <w:sz w:val="28"/>
        </w:rPr>
        <w:t xml:space="preserve"> </w:t>
      </w:r>
      <w:r w:rsidR="007745E8">
        <w:rPr>
          <w:sz w:val="28"/>
        </w:rPr>
        <w:t xml:space="preserve">     </w:t>
      </w:r>
      <w:r w:rsidRPr="00545941">
        <w:rPr>
          <w:sz w:val="28"/>
        </w:rPr>
        <w:t>Администрации</w:t>
      </w:r>
      <w:r w:rsidR="00B21B3D" w:rsidRPr="00545941">
        <w:rPr>
          <w:sz w:val="28"/>
        </w:rPr>
        <w:t xml:space="preserve"> </w:t>
      </w:r>
      <w:r w:rsidR="007745E8">
        <w:rPr>
          <w:sz w:val="28"/>
        </w:rPr>
        <w:t xml:space="preserve">   </w:t>
      </w:r>
      <w:r w:rsidR="00B21B3D" w:rsidRPr="00545941">
        <w:rPr>
          <w:sz w:val="28"/>
        </w:rPr>
        <w:t>Песчанокопского</w:t>
      </w:r>
      <w:r w:rsidR="007745E8">
        <w:rPr>
          <w:sz w:val="28"/>
        </w:rPr>
        <w:t xml:space="preserve">      </w:t>
      </w:r>
      <w:r w:rsidR="00B21B3D" w:rsidRPr="00545941">
        <w:rPr>
          <w:sz w:val="28"/>
        </w:rPr>
        <w:t xml:space="preserve"> района,</w:t>
      </w:r>
      <w:r w:rsidRPr="00545941">
        <w:rPr>
          <w:sz w:val="28"/>
        </w:rPr>
        <w:t xml:space="preserve"> </w:t>
      </w:r>
    </w:p>
    <w:p w:rsidR="00BD309F" w:rsidRDefault="00BD309F">
      <w:pPr>
        <w:rPr>
          <w:sz w:val="2"/>
          <w:szCs w:val="2"/>
        </w:rPr>
        <w:sectPr w:rsidR="00BD309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shd w:val="clear" w:color="auto" w:fill="auto"/>
        <w:spacing w:after="0" w:line="320" w:lineRule="exact"/>
        <w:ind w:left="20" w:right="20" w:firstLine="0"/>
        <w:jc w:val="both"/>
        <w:rPr>
          <w:sz w:val="28"/>
        </w:rPr>
      </w:pPr>
      <w:r>
        <w:lastRenderedPageBreak/>
        <w:t xml:space="preserve"> </w:t>
      </w:r>
      <w:r w:rsidRPr="00545941">
        <w:rPr>
          <w:sz w:val="28"/>
        </w:rPr>
        <w:t>находящихся на территории</w:t>
      </w:r>
      <w:r w:rsidR="00B21B3D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 xml:space="preserve"> возложить на МКУ</w:t>
      </w:r>
      <w:r w:rsidR="001C5389" w:rsidRPr="00545941">
        <w:rPr>
          <w:sz w:val="28"/>
        </w:rPr>
        <w:t xml:space="preserve"> Песчанокопского района «Служба по делам ГО и ЧС»</w:t>
      </w:r>
      <w:r w:rsidRPr="00545941">
        <w:rPr>
          <w:sz w:val="28"/>
        </w:rPr>
        <w:t>.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 xml:space="preserve"> Эксплуатационно-техническое обслуживание систем оповещения и информирования всех уровней, находящихся на территории</w:t>
      </w:r>
      <w:r w:rsidR="001C5389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осуществляется на договорной основе (контракта) персоналом, прошедшим специальную подготовку и обучение, имеющим соответствующий допуск на выполнение данных работ.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 xml:space="preserve"> </w:t>
      </w:r>
      <w:proofErr w:type="gramStart"/>
      <w:r w:rsidRPr="00545941">
        <w:rPr>
          <w:sz w:val="28"/>
        </w:rPr>
        <w:t>Плановые и внеплановые проверки работоспособности систем оповещения и информирования всех уровней, находящихся на территории</w:t>
      </w:r>
      <w:r w:rsidR="001C5389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проводятся с участием представителей операторов и организаций связи, иных организаций, с которыми заключены договоры (контракты) на проведение эксплуатационно-технического обслуживания в соответствии с требованиями Положения по организации эксплуатационно</w:t>
      </w:r>
      <w:r w:rsidR="001C5389" w:rsidRPr="00545941">
        <w:rPr>
          <w:sz w:val="28"/>
        </w:rPr>
        <w:t>-</w:t>
      </w:r>
      <w:r w:rsidRPr="00545941">
        <w:rPr>
          <w:sz w:val="28"/>
        </w:rPr>
        <w:softHyphen/>
        <w:t>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</w:t>
      </w:r>
      <w:proofErr w:type="gramEnd"/>
      <w:r w:rsidRPr="00545941">
        <w:rPr>
          <w:sz w:val="28"/>
        </w:rPr>
        <w:t xml:space="preserve"> последствий стихийных бедствий, Министерства информационных технологий и связи Российской Федерации и Министерства культуры и массовых коммуникаций Российской Федерации от 07.12.2005 № 877/138/597.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 xml:space="preserve"> Проекты по совершенствованию, реконструкции систем оповещения и информирования всех уровней, находящихся на территории</w:t>
      </w:r>
      <w:r w:rsidR="001C5389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согласовываются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и Департаментом по предупреждению и ликвидации чрезвычайных ситуаций Ростовской области.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 xml:space="preserve"> В целях обеспечения и поддержания в состоянии постоянной готовности к использованию МСОИН</w:t>
      </w:r>
      <w:r w:rsidR="001C5389" w:rsidRPr="00545941">
        <w:rPr>
          <w:sz w:val="28"/>
        </w:rPr>
        <w:t xml:space="preserve"> Песчанокопского района, МК</w:t>
      </w:r>
      <w:r w:rsidRPr="00545941">
        <w:rPr>
          <w:sz w:val="28"/>
        </w:rPr>
        <w:t>У</w:t>
      </w:r>
      <w:r w:rsidR="001C5389" w:rsidRPr="00545941">
        <w:rPr>
          <w:sz w:val="28"/>
        </w:rPr>
        <w:t xml:space="preserve"> Песчанокопского района «Служба по делам ГО и ЧС»</w:t>
      </w:r>
      <w:r w:rsidRPr="00545941">
        <w:rPr>
          <w:sz w:val="28"/>
        </w:rPr>
        <w:t>: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>организует и осуществляет подготовку персонала единой дежурно</w:t>
      </w:r>
      <w:r w:rsidRPr="00545941">
        <w:rPr>
          <w:sz w:val="28"/>
        </w:rPr>
        <w:softHyphen/>
      </w:r>
      <w:r w:rsidR="001C5389" w:rsidRPr="00545941">
        <w:rPr>
          <w:sz w:val="28"/>
        </w:rPr>
        <w:t xml:space="preserve"> </w:t>
      </w:r>
      <w:r w:rsidRPr="00545941">
        <w:rPr>
          <w:sz w:val="28"/>
        </w:rPr>
        <w:t>диспетчерской службы района по передаче сигналов оповещения и информации о ЧС в мирное и военное время;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>планирует и проводит совместно с организациями связи, операторами связи, иными организациями проверки систем оповещения и информирования всех уровней, находящихся на территории</w:t>
      </w:r>
      <w:r w:rsidR="0079163C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тренировки по передаче сигналов оповещения и информации;</w:t>
      </w:r>
    </w:p>
    <w:p w:rsidR="00BD309F" w:rsidRPr="00545941" w:rsidRDefault="0079163C" w:rsidP="00545941">
      <w:pPr>
        <w:pStyle w:val="1"/>
        <w:framePr w:w="9781" w:h="14506" w:hRule="exact" w:wrap="around" w:vAnchor="page" w:hAnchor="page" w:x="1501" w:y="1443"/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>осуществляет</w:t>
      </w:r>
      <w:r w:rsidR="00DB1B41" w:rsidRPr="00545941">
        <w:rPr>
          <w:sz w:val="28"/>
        </w:rPr>
        <w:t xml:space="preserve"> совместно с организациями связи, операторами связи, иными организациями порядок взаимодействия единой дежурно-диспетчерской службы района при передаче сигналов оповещения и информации;</w:t>
      </w:r>
    </w:p>
    <w:p w:rsidR="00BD309F" w:rsidRPr="00545941" w:rsidRDefault="00DB1B41" w:rsidP="00545941">
      <w:pPr>
        <w:pStyle w:val="1"/>
        <w:framePr w:w="9781" w:h="14506" w:hRule="exact" w:wrap="around" w:vAnchor="page" w:hAnchor="page" w:x="1501" w:y="144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00"/>
        <w:jc w:val="both"/>
        <w:rPr>
          <w:sz w:val="28"/>
        </w:rPr>
      </w:pPr>
      <w:r w:rsidRPr="00545941">
        <w:rPr>
          <w:sz w:val="28"/>
        </w:rPr>
        <w:t xml:space="preserve"> В целях поддержания в состоянии постоянной готовности к выполнению задач систем оповещения</w:t>
      </w:r>
      <w:r w:rsidR="007745E8">
        <w:rPr>
          <w:sz w:val="28"/>
        </w:rPr>
        <w:t xml:space="preserve"> </w:t>
      </w:r>
      <w:r w:rsidRPr="00545941">
        <w:rPr>
          <w:sz w:val="28"/>
        </w:rPr>
        <w:t xml:space="preserve"> и</w:t>
      </w:r>
      <w:r w:rsidR="007745E8">
        <w:rPr>
          <w:sz w:val="28"/>
        </w:rPr>
        <w:t xml:space="preserve"> </w:t>
      </w:r>
      <w:r w:rsidRPr="00545941">
        <w:rPr>
          <w:sz w:val="28"/>
        </w:rPr>
        <w:t xml:space="preserve"> информирования</w:t>
      </w:r>
      <w:r w:rsidR="007745E8">
        <w:rPr>
          <w:sz w:val="28"/>
        </w:rPr>
        <w:t xml:space="preserve">  </w:t>
      </w:r>
      <w:r w:rsidRPr="00545941">
        <w:rPr>
          <w:sz w:val="28"/>
        </w:rPr>
        <w:t xml:space="preserve"> всех</w:t>
      </w:r>
      <w:r w:rsidR="007745E8">
        <w:rPr>
          <w:sz w:val="28"/>
        </w:rPr>
        <w:t xml:space="preserve">   </w:t>
      </w:r>
      <w:r w:rsidRPr="00545941">
        <w:rPr>
          <w:sz w:val="28"/>
        </w:rPr>
        <w:t xml:space="preserve"> уровней,</w:t>
      </w:r>
    </w:p>
    <w:p w:rsidR="00BD309F" w:rsidRDefault="00BD309F">
      <w:pPr>
        <w:rPr>
          <w:sz w:val="2"/>
          <w:szCs w:val="2"/>
        </w:rPr>
        <w:sectPr w:rsidR="00BD309F" w:rsidSect="00545941">
          <w:pgSz w:w="11906" w:h="16838"/>
          <w:pgMar w:top="0" w:right="0" w:bottom="1135" w:left="0" w:header="0" w:footer="3" w:gutter="0"/>
          <w:cols w:space="720"/>
          <w:noEndnote/>
          <w:titlePg/>
          <w:docGrid w:linePitch="360"/>
        </w:sectPr>
      </w:pP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shd w:val="clear" w:color="auto" w:fill="auto"/>
        <w:spacing w:after="0" w:line="320" w:lineRule="exact"/>
        <w:ind w:left="20" w:right="20" w:firstLine="0"/>
        <w:jc w:val="both"/>
        <w:rPr>
          <w:sz w:val="28"/>
        </w:rPr>
      </w:pPr>
      <w:r w:rsidRPr="00545941">
        <w:rPr>
          <w:sz w:val="28"/>
        </w:rPr>
        <w:lastRenderedPageBreak/>
        <w:t>находящихся на территории</w:t>
      </w:r>
      <w:r w:rsidR="0079163C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организации связи, операторы связи, иные организации, с которыми заключены договоры (контракты) на проведение эксплуатационно-технического обслуживания систем оповещения и информирования, на договорной основе: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>обеспечивают техническую готовность средств оповещения, сре</w:t>
      </w:r>
      <w:proofErr w:type="gramStart"/>
      <w:r w:rsidRPr="00545941">
        <w:rPr>
          <w:sz w:val="28"/>
        </w:rPr>
        <w:t>дств св</w:t>
      </w:r>
      <w:proofErr w:type="gramEnd"/>
      <w:r w:rsidRPr="00545941">
        <w:rPr>
          <w:sz w:val="28"/>
        </w:rPr>
        <w:t>язи, каналов связи и аппаратуры телерадиовещания, студий, иных средств информации и оборудования, используемых в системах оповещения и информирования, к использованию для информирования и оповещения;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определяют по заявкам Администрации </w:t>
      </w:r>
      <w:r w:rsidR="0079163C" w:rsidRPr="00545941">
        <w:rPr>
          <w:sz w:val="28"/>
        </w:rPr>
        <w:t xml:space="preserve">Песчанокопского района </w:t>
      </w:r>
      <w:r w:rsidRPr="00545941">
        <w:rPr>
          <w:sz w:val="28"/>
        </w:rPr>
        <w:t>перечень сетевых ресурсов, каналов и сре</w:t>
      </w:r>
      <w:proofErr w:type="gramStart"/>
      <w:r w:rsidRPr="00545941">
        <w:rPr>
          <w:sz w:val="28"/>
        </w:rPr>
        <w:t>дств св</w:t>
      </w:r>
      <w:proofErr w:type="gramEnd"/>
      <w:r w:rsidRPr="00545941">
        <w:rPr>
          <w:sz w:val="28"/>
        </w:rPr>
        <w:t>язи, иных средств и оборудования, предназначенных для функционирования систем оповещения и информирования всех уровней, находящихся на территории</w:t>
      </w:r>
      <w:r w:rsidR="0079163C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;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>производят запись речевых сообщений для оповещения и информирования о ЧС, проведении проверок работоспособности систем оповещения и информирования на магнитные и иные носители информации.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Администрация</w:t>
      </w:r>
      <w:r w:rsidR="0079163C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организации связи, операторы связи, иные организации, с которыми заключен договор (контракт) на проведение эксплуатационно-технического обслуживания систем оповещения всех уровней, находящихся на территории</w:t>
      </w:r>
      <w:r w:rsidR="0079163C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проводят комплекс организационно-технических мероприятий по исключению их несанкционированного задействования, несанкционированного задействования иного оборудования, используемого для информирования и оповещения населения</w:t>
      </w:r>
      <w:r w:rsidR="005608CE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.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</w:t>
      </w:r>
      <w:proofErr w:type="gramStart"/>
      <w:r w:rsidRPr="00545941">
        <w:rPr>
          <w:sz w:val="28"/>
        </w:rPr>
        <w:t>В случае несанкционированного задействования систем оповещения и информирования всех уровней, находящихся на территории</w:t>
      </w:r>
      <w:r w:rsidR="005608CE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>, информация об этом незамедлительно должна быть передана в единую дежурно-диспетчерскую службу района, а затем по линии единой дежурно</w:t>
      </w:r>
      <w:r w:rsidR="005608CE" w:rsidRPr="00545941">
        <w:rPr>
          <w:sz w:val="28"/>
        </w:rPr>
        <w:t xml:space="preserve"> </w:t>
      </w:r>
      <w:r w:rsidRPr="00545941">
        <w:rPr>
          <w:sz w:val="28"/>
        </w:rPr>
        <w:softHyphen/>
        <w:t>диспетчерской службы - Департамент по предупреждению и ликвидации чрезвычайных ситуаций Ростовской области,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545941">
        <w:rPr>
          <w:sz w:val="28"/>
        </w:rPr>
        <w:t xml:space="preserve"> по Ростовской области.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numPr>
          <w:ilvl w:val="1"/>
          <w:numId w:val="2"/>
        </w:numPr>
        <w:shd w:val="clear" w:color="auto" w:fill="auto"/>
        <w:spacing w:after="0" w:line="320" w:lineRule="exact"/>
        <w:ind w:left="40" w:right="40" w:firstLine="720"/>
        <w:jc w:val="both"/>
        <w:rPr>
          <w:sz w:val="28"/>
        </w:rPr>
      </w:pPr>
      <w:r w:rsidRPr="00545941">
        <w:rPr>
          <w:sz w:val="28"/>
        </w:rPr>
        <w:t xml:space="preserve"> Организации (должностные лица), ответственные за повседневную эксплуатацию систем оповещения и информирования всех уровней, находящихся на территории</w:t>
      </w:r>
      <w:r w:rsidR="005608CE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 xml:space="preserve">, обязаны организовать оповещение и информирование населения в зоне действия систем оповещения и информирования об их </w:t>
      </w:r>
      <w:proofErr w:type="gramStart"/>
      <w:r w:rsidRPr="00545941">
        <w:rPr>
          <w:sz w:val="28"/>
        </w:rPr>
        <w:t>ложном</w:t>
      </w:r>
      <w:proofErr w:type="gramEnd"/>
      <w:r w:rsidRPr="00545941">
        <w:rPr>
          <w:sz w:val="28"/>
        </w:rPr>
        <w:t xml:space="preserve"> задействовании.</w:t>
      </w:r>
    </w:p>
    <w:p w:rsidR="00BD309F" w:rsidRPr="00545941" w:rsidRDefault="00DB1B41" w:rsidP="00545941">
      <w:pPr>
        <w:pStyle w:val="1"/>
        <w:framePr w:w="9796" w:h="14686" w:hRule="exact" w:wrap="around" w:vAnchor="page" w:hAnchor="page" w:x="1441" w:y="1435"/>
        <w:numPr>
          <w:ilvl w:val="1"/>
          <w:numId w:val="2"/>
        </w:numPr>
        <w:shd w:val="clear" w:color="auto" w:fill="auto"/>
        <w:tabs>
          <w:tab w:val="left" w:pos="1318"/>
        </w:tabs>
        <w:spacing w:after="0" w:line="320" w:lineRule="exact"/>
        <w:ind w:left="40" w:right="40" w:firstLine="500"/>
        <w:jc w:val="both"/>
        <w:rPr>
          <w:sz w:val="28"/>
        </w:rPr>
      </w:pPr>
      <w:r w:rsidRPr="00545941">
        <w:rPr>
          <w:sz w:val="28"/>
        </w:rPr>
        <w:t>Финансирование совершенствования и поддержания в состоянии постоянной готовности систем оповещения и информирования всех уровней, находящихся на территории</w:t>
      </w:r>
      <w:r w:rsidR="005608CE" w:rsidRPr="00545941">
        <w:rPr>
          <w:sz w:val="28"/>
        </w:rPr>
        <w:t xml:space="preserve"> Песчанокопского района</w:t>
      </w:r>
      <w:r w:rsidRPr="00545941">
        <w:rPr>
          <w:sz w:val="28"/>
        </w:rPr>
        <w:t xml:space="preserve">, возмещение затрат, понесенных организациями связи и организациями телерадиовещания, иными организациями, привлекаемыми к обеспечению </w:t>
      </w:r>
    </w:p>
    <w:p w:rsidR="00BD309F" w:rsidRDefault="00BD309F">
      <w:pPr>
        <w:rPr>
          <w:sz w:val="2"/>
          <w:szCs w:val="2"/>
        </w:rPr>
        <w:sectPr w:rsidR="00BD309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309F" w:rsidRPr="00545941" w:rsidRDefault="007745E8" w:rsidP="00846E62">
      <w:pPr>
        <w:pStyle w:val="1"/>
        <w:framePr w:w="9886" w:h="1816" w:hRule="exact" w:wrap="around" w:vAnchor="page" w:hAnchor="page" w:x="1516" w:y="1457"/>
        <w:shd w:val="clear" w:color="auto" w:fill="auto"/>
        <w:spacing w:after="0" w:line="320" w:lineRule="exact"/>
        <w:ind w:left="20" w:right="104" w:firstLine="0"/>
        <w:jc w:val="both"/>
        <w:rPr>
          <w:sz w:val="28"/>
        </w:rPr>
      </w:pPr>
      <w:r w:rsidRPr="00545941">
        <w:rPr>
          <w:sz w:val="28"/>
        </w:rPr>
        <w:lastRenderedPageBreak/>
        <w:t xml:space="preserve">оповещения и информирования, организациями, с которыми заключены договоры </w:t>
      </w:r>
      <w:r w:rsidR="00DB1B41" w:rsidRPr="00545941">
        <w:rPr>
          <w:sz w:val="28"/>
        </w:rPr>
        <w:t>(контракты) на проведение эксплуатационно-технического обслуживания, осуществляется в соответствии с действующим законодательством.</w:t>
      </w:r>
    </w:p>
    <w:p w:rsidR="007745E8" w:rsidRDefault="007745E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</w:p>
    <w:p w:rsidR="007745E8" w:rsidRDefault="007745E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</w:p>
    <w:p w:rsidR="007745E8" w:rsidRDefault="007745E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</w:p>
    <w:p w:rsidR="007745E8" w:rsidRDefault="007745E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</w:p>
    <w:p w:rsidR="00BD309F" w:rsidRPr="00545941" w:rsidRDefault="001E1D2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Управляющий делами </w:t>
      </w:r>
    </w:p>
    <w:p w:rsidR="001E1D28" w:rsidRPr="00545941" w:rsidRDefault="001E1D28" w:rsidP="00846E62">
      <w:pPr>
        <w:pStyle w:val="1"/>
        <w:framePr w:w="9946" w:h="2221" w:hRule="exact" w:wrap="around" w:vAnchor="page" w:hAnchor="page" w:x="1456" w:y="3027"/>
        <w:shd w:val="clear" w:color="auto" w:fill="auto"/>
        <w:spacing w:after="76" w:line="240" w:lineRule="exact"/>
        <w:ind w:left="20" w:firstLine="0"/>
        <w:jc w:val="both"/>
        <w:rPr>
          <w:sz w:val="28"/>
          <w:szCs w:val="28"/>
        </w:rPr>
      </w:pPr>
      <w:r w:rsidRPr="00545941">
        <w:rPr>
          <w:sz w:val="28"/>
          <w:szCs w:val="28"/>
        </w:rPr>
        <w:t xml:space="preserve">Администрации района                                                         </w:t>
      </w:r>
      <w:r w:rsidR="00846E62">
        <w:rPr>
          <w:sz w:val="28"/>
          <w:szCs w:val="28"/>
        </w:rPr>
        <w:t xml:space="preserve">       </w:t>
      </w:r>
      <w:r w:rsidRPr="00545941">
        <w:rPr>
          <w:sz w:val="28"/>
          <w:szCs w:val="28"/>
        </w:rPr>
        <w:t xml:space="preserve">   О.В. Купина</w:t>
      </w:r>
    </w:p>
    <w:p w:rsidR="005608CE" w:rsidRDefault="005608CE" w:rsidP="00846E62">
      <w:pPr>
        <w:pStyle w:val="1"/>
        <w:framePr w:w="9946" w:h="2221" w:hRule="exact" w:wrap="around" w:vAnchor="page" w:hAnchor="page" w:x="1456" w:y="3027"/>
        <w:shd w:val="clear" w:color="auto" w:fill="auto"/>
        <w:tabs>
          <w:tab w:val="right" w:pos="6756"/>
          <w:tab w:val="right" w:pos="8030"/>
          <w:tab w:val="right" w:pos="9380"/>
        </w:tabs>
        <w:spacing w:after="0" w:line="240" w:lineRule="exact"/>
        <w:ind w:left="20" w:firstLine="0"/>
        <w:jc w:val="both"/>
      </w:pPr>
    </w:p>
    <w:p w:rsidR="005608CE" w:rsidRDefault="005608CE" w:rsidP="00846E62">
      <w:pPr>
        <w:pStyle w:val="1"/>
        <w:framePr w:w="9946" w:h="2221" w:hRule="exact" w:wrap="around" w:vAnchor="page" w:hAnchor="page" w:x="1456" w:y="3027"/>
        <w:shd w:val="clear" w:color="auto" w:fill="auto"/>
        <w:tabs>
          <w:tab w:val="right" w:pos="6756"/>
          <w:tab w:val="right" w:pos="8030"/>
          <w:tab w:val="right" w:pos="9380"/>
        </w:tabs>
        <w:spacing w:after="0" w:line="240" w:lineRule="exact"/>
        <w:ind w:left="20" w:firstLine="0"/>
        <w:jc w:val="both"/>
      </w:pPr>
    </w:p>
    <w:p w:rsidR="005608CE" w:rsidRDefault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Pr="005608CE" w:rsidRDefault="001E1D28" w:rsidP="005608CE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</w:p>
    <w:p w:rsidR="005608CE" w:rsidRPr="005608CE" w:rsidRDefault="005608CE" w:rsidP="005608CE">
      <w:pPr>
        <w:rPr>
          <w:rFonts w:ascii="Times New Roman" w:hAnsi="Times New Roman"/>
          <w:lang w:eastAsia="ar-SA"/>
        </w:rPr>
      </w:pPr>
      <w:r w:rsidRPr="005608CE">
        <w:rPr>
          <w:rFonts w:ascii="Times New Roman" w:hAnsi="Times New Roman"/>
          <w:lang w:eastAsia="ar-SA"/>
        </w:rPr>
        <w:t xml:space="preserve">                </w:t>
      </w:r>
      <w:r>
        <w:rPr>
          <w:rFonts w:ascii="Times New Roman" w:hAnsi="Times New Roman"/>
          <w:lang w:eastAsia="ar-SA"/>
        </w:rPr>
        <w:t xml:space="preserve">   </w:t>
      </w:r>
    </w:p>
    <w:p w:rsidR="005608CE" w:rsidRPr="005608CE" w:rsidRDefault="001E1D28" w:rsidP="005608CE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</w:t>
      </w:r>
    </w:p>
    <w:p w:rsidR="005608CE" w:rsidRPr="005608CE" w:rsidRDefault="005608CE" w:rsidP="005608CE">
      <w:pPr>
        <w:ind w:left="360"/>
        <w:rPr>
          <w:rFonts w:ascii="Times New Roman" w:hAnsi="Times New Roman"/>
          <w:lang w:eastAsia="ar-SA"/>
        </w:rPr>
      </w:pPr>
    </w:p>
    <w:p w:rsidR="005608CE" w:rsidRPr="002A727F" w:rsidRDefault="005608CE" w:rsidP="005608CE">
      <w:pPr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5608CE" w:rsidRPr="005608CE" w:rsidRDefault="005608CE" w:rsidP="005608CE">
      <w:pPr>
        <w:rPr>
          <w:sz w:val="2"/>
          <w:szCs w:val="2"/>
        </w:rPr>
      </w:pPr>
    </w:p>
    <w:p w:rsidR="005608CE" w:rsidRDefault="005608CE" w:rsidP="005608CE">
      <w:pPr>
        <w:rPr>
          <w:sz w:val="2"/>
          <w:szCs w:val="2"/>
        </w:rPr>
      </w:pPr>
    </w:p>
    <w:p w:rsidR="005608CE" w:rsidRDefault="005608CE" w:rsidP="005608CE">
      <w:pPr>
        <w:rPr>
          <w:sz w:val="2"/>
          <w:szCs w:val="2"/>
        </w:rPr>
      </w:pPr>
    </w:p>
    <w:p w:rsidR="00BD309F" w:rsidRPr="005608CE" w:rsidRDefault="005608CE" w:rsidP="005608CE">
      <w:pPr>
        <w:tabs>
          <w:tab w:val="left" w:pos="162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D309F" w:rsidRPr="005608C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CE" w:rsidRDefault="00841BCE">
      <w:r>
        <w:separator/>
      </w:r>
    </w:p>
  </w:endnote>
  <w:endnote w:type="continuationSeparator" w:id="0">
    <w:p w:rsidR="00841BCE" w:rsidRDefault="0084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510810"/>
      <w:docPartObj>
        <w:docPartGallery w:val="Page Numbers (Bottom of Page)"/>
        <w:docPartUnique/>
      </w:docPartObj>
    </w:sdtPr>
    <w:sdtEndPr/>
    <w:sdtContent>
      <w:p w:rsidR="00545941" w:rsidRDefault="00545941" w:rsidP="00545941">
        <w:pPr>
          <w:pStyle w:val="ad"/>
          <w:ind w:right="56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D0D">
          <w:rPr>
            <w:noProof/>
          </w:rPr>
          <w:t>6</w:t>
        </w:r>
        <w:r>
          <w:fldChar w:fldCharType="end"/>
        </w:r>
      </w:p>
    </w:sdtContent>
  </w:sdt>
  <w:p w:rsidR="00545941" w:rsidRDefault="0054594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41" w:rsidRDefault="00545941" w:rsidP="00545941">
    <w:pPr>
      <w:pStyle w:val="ad"/>
      <w:ind w:right="566"/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CE" w:rsidRDefault="00841BCE"/>
  </w:footnote>
  <w:footnote w:type="continuationSeparator" w:id="0">
    <w:p w:rsidR="00841BCE" w:rsidRDefault="00841B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E6966"/>
    <w:multiLevelType w:val="multilevel"/>
    <w:tmpl w:val="0694B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784C50"/>
    <w:multiLevelType w:val="multilevel"/>
    <w:tmpl w:val="56625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309F"/>
    <w:rsid w:val="000B5D6C"/>
    <w:rsid w:val="001502F3"/>
    <w:rsid w:val="00194B17"/>
    <w:rsid w:val="001C5389"/>
    <w:rsid w:val="001E1D28"/>
    <w:rsid w:val="002E1E6B"/>
    <w:rsid w:val="0034272A"/>
    <w:rsid w:val="00545941"/>
    <w:rsid w:val="005608CE"/>
    <w:rsid w:val="005A4664"/>
    <w:rsid w:val="006C7AF1"/>
    <w:rsid w:val="007745E8"/>
    <w:rsid w:val="0079163C"/>
    <w:rsid w:val="007D697B"/>
    <w:rsid w:val="00841BCE"/>
    <w:rsid w:val="00846E62"/>
    <w:rsid w:val="009475D8"/>
    <w:rsid w:val="009D5B1C"/>
    <w:rsid w:val="00B21B3D"/>
    <w:rsid w:val="00BD309F"/>
    <w:rsid w:val="00BD3400"/>
    <w:rsid w:val="00C743DD"/>
    <w:rsid w:val="00DB1B41"/>
    <w:rsid w:val="00E80D0D"/>
    <w:rsid w:val="00E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Consolas0pt">
    <w:name w:val="Основной текст + Consolas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olas-2pt">
    <w:name w:val="Основной текст + Consolas;Курсив;Интервал -2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Consolas0pt0">
    <w:name w:val="Основной текст + Consolas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7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4" w:lineRule="exact"/>
      <w:ind w:hanging="360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80" w:line="180" w:lineRule="exac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styleId="a9">
    <w:name w:val="Balloon Text"/>
    <w:basedOn w:val="a"/>
    <w:link w:val="aa"/>
    <w:uiPriority w:val="99"/>
    <w:semiHidden/>
    <w:unhideWhenUsed/>
    <w:rsid w:val="003427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72A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59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5941"/>
    <w:rPr>
      <w:color w:val="000000"/>
    </w:rPr>
  </w:style>
  <w:style w:type="paragraph" w:styleId="ad">
    <w:name w:val="footer"/>
    <w:basedOn w:val="a"/>
    <w:link w:val="ae"/>
    <w:uiPriority w:val="99"/>
    <w:unhideWhenUsed/>
    <w:rsid w:val="005459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594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Consolas0pt">
    <w:name w:val="Основной текст + Consolas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olas-2pt">
    <w:name w:val="Основной текст + Consolas;Курсив;Интервал -2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Consolas0pt0">
    <w:name w:val="Основной текст + Consolas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7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4" w:lineRule="exact"/>
      <w:ind w:hanging="360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80" w:line="180" w:lineRule="exac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styleId="a9">
    <w:name w:val="Balloon Text"/>
    <w:basedOn w:val="a"/>
    <w:link w:val="aa"/>
    <w:uiPriority w:val="99"/>
    <w:semiHidden/>
    <w:unhideWhenUsed/>
    <w:rsid w:val="003427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72A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59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5941"/>
    <w:rPr>
      <w:color w:val="000000"/>
    </w:rPr>
  </w:style>
  <w:style w:type="paragraph" w:styleId="ad">
    <w:name w:val="footer"/>
    <w:basedOn w:val="a"/>
    <w:link w:val="ae"/>
    <w:uiPriority w:val="99"/>
    <w:unhideWhenUsed/>
    <w:rsid w:val="005459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594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Надежда Михайловна Мелихова</dc:creator>
  <cp:lastModifiedBy>Надежда Михайловна Мелихова</cp:lastModifiedBy>
  <cp:revision>12</cp:revision>
  <cp:lastPrinted>2021-09-07T06:44:00Z</cp:lastPrinted>
  <dcterms:created xsi:type="dcterms:W3CDTF">2021-09-06T07:05:00Z</dcterms:created>
  <dcterms:modified xsi:type="dcterms:W3CDTF">2021-09-08T08:00:00Z</dcterms:modified>
</cp:coreProperties>
</file>