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D5791" w14:textId="77777777" w:rsidR="00BA17B2" w:rsidRDefault="00BA17B2" w:rsidP="00BA17B2">
      <w:pPr>
        <w:spacing w:after="0"/>
        <w:jc w:val="center"/>
        <w:textAlignment w:val="baseline"/>
      </w:pPr>
      <w:r>
        <w:rPr>
          <w:noProof/>
        </w:rPr>
        <w:drawing>
          <wp:inline distT="0" distB="0" distL="0" distR="0" wp14:anchorId="7E9E57DA" wp14:editId="1B9D374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3C8E" w14:textId="77777777" w:rsidR="00BA17B2" w:rsidRDefault="00BA17B2" w:rsidP="00BA17B2">
      <w:pPr>
        <w:spacing w:after="0"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14:paraId="4160D61F" w14:textId="77777777" w:rsidR="00BA17B2" w:rsidRDefault="00BA17B2" w:rsidP="00BA17B2">
      <w:pPr>
        <w:spacing w:after="0"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14:paraId="3B03487E" w14:textId="77777777" w:rsidR="00BA17B2" w:rsidRDefault="00BA17B2" w:rsidP="00BA17B2">
      <w:pPr>
        <w:spacing w:after="0"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14:paraId="0800CC77" w14:textId="77777777" w:rsidR="00BA17B2" w:rsidRPr="001E7759" w:rsidRDefault="00BA17B2" w:rsidP="00BA17B2">
      <w:pPr>
        <w:tabs>
          <w:tab w:val="center" w:pos="1701"/>
        </w:tabs>
        <w:spacing w:after="0" w:line="240" w:lineRule="auto"/>
        <w:jc w:val="center"/>
        <w:textAlignment w:val="baseline"/>
        <w:rPr>
          <w:sz w:val="12"/>
        </w:rPr>
      </w:pPr>
    </w:p>
    <w:p w14:paraId="21B097AC" w14:textId="77777777" w:rsidR="00BA17B2" w:rsidRDefault="00BA17B2" w:rsidP="00BA17B2">
      <w:pPr>
        <w:keepNext/>
        <w:spacing w:after="0"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14:paraId="0EB75BEF" w14:textId="77777777" w:rsidR="00BA17B2" w:rsidRDefault="00BA17B2" w:rsidP="00BA17B2">
      <w:pPr>
        <w:keepNext/>
        <w:spacing w:after="0" w:line="240" w:lineRule="auto"/>
        <w:ind w:left="142" w:right="141"/>
        <w:jc w:val="center"/>
        <w:textAlignment w:val="baseline"/>
      </w:pPr>
    </w:p>
    <w:p w14:paraId="2B4E8703" w14:textId="2C666BEA" w:rsidR="00BA17B2" w:rsidRDefault="00BA17B2" w:rsidP="00BA17B2">
      <w:pPr>
        <w:spacing w:after="0" w:line="240" w:lineRule="auto"/>
        <w:ind w:right="141"/>
        <w:textAlignment w:val="baseline"/>
      </w:pPr>
      <w:r>
        <w:rPr>
          <w:rFonts w:ascii="Times New Roman CYR" w:hAnsi="Times New Roman CYR"/>
          <w:sz w:val="28"/>
        </w:rPr>
        <w:t xml:space="preserve">27.02.2024 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</w:rPr>
        <w:t>162</w:t>
      </w:r>
    </w:p>
    <w:p w14:paraId="08000000" w14:textId="77777777" w:rsidR="00B608E1" w:rsidRDefault="00B608E1">
      <w:pPr>
        <w:pStyle w:val="af"/>
        <w:rPr>
          <w:rFonts w:ascii="Times New Roman" w:hAnsi="Times New Roman"/>
          <w:sz w:val="14"/>
        </w:rPr>
      </w:pPr>
    </w:p>
    <w:p w14:paraId="09000000" w14:textId="77777777" w:rsidR="00B608E1" w:rsidRDefault="004D27F4">
      <w:pPr>
        <w:pStyle w:val="af"/>
        <w:spacing w:line="228" w:lineRule="auto"/>
        <w:ind w:right="49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и дополнений в решение Собрания  депутатов Песчанокопского района от 24.12.2021г. №24 «Об утверждении Положения о муниципальном жилищном контроле на территории Песчанокопского района»</w:t>
      </w:r>
    </w:p>
    <w:p w14:paraId="0A000000" w14:textId="77777777" w:rsidR="00B608E1" w:rsidRDefault="00B608E1">
      <w:pPr>
        <w:pStyle w:val="af"/>
        <w:spacing w:line="228" w:lineRule="auto"/>
        <w:ind w:right="4960"/>
        <w:jc w:val="both"/>
        <w:rPr>
          <w:rFonts w:ascii="Times New Roman" w:hAnsi="Times New Roman"/>
          <w:sz w:val="27"/>
        </w:rPr>
      </w:pPr>
    </w:p>
    <w:p w14:paraId="0B000000" w14:textId="77777777" w:rsidR="00B608E1" w:rsidRDefault="00B608E1">
      <w:pPr>
        <w:spacing w:after="0" w:line="228" w:lineRule="auto"/>
        <w:rPr>
          <w:rFonts w:ascii="Times New Roman" w:hAnsi="Times New Roman"/>
          <w:sz w:val="4"/>
        </w:rPr>
      </w:pPr>
    </w:p>
    <w:p w14:paraId="0C000000" w14:textId="77777777" w:rsidR="00B608E1" w:rsidRDefault="004D27F4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bookmarkStart w:id="0" w:name="_Hlk79501936"/>
      <w:bookmarkEnd w:id="0"/>
      <w:r>
        <w:rPr>
          <w:rFonts w:ascii="Times New Roman" w:hAnsi="Times New Roman"/>
          <w:sz w:val="28"/>
        </w:rPr>
        <w:t>с</w:t>
      </w:r>
      <w:bookmarkStart w:id="1" w:name="_Hlk77673480"/>
      <w:bookmarkEnd w:id="1"/>
      <w:r>
        <w:rPr>
          <w:rFonts w:ascii="Times New Roman" w:hAnsi="Times New Roman"/>
          <w:sz w:val="28"/>
        </w:rPr>
        <w:t xml:space="preserve"> Федеральным законом от 18.03.2023 № 71-ФЗ «О внесении изменений в статьи 2 и 3 Федерального закона «О газоснабжении в Российской Федерации» и Жилищный кодекс Российской Федерации», руководствуясь Уставом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район», Собрание депутатов Песчанокопского района</w:t>
      </w:r>
    </w:p>
    <w:p w14:paraId="0E000000" w14:textId="77777777" w:rsidR="00B608E1" w:rsidRDefault="004D27F4">
      <w:pPr>
        <w:spacing w:after="0" w:line="240" w:lineRule="auto"/>
        <w:ind w:firstLine="709"/>
        <w:jc w:val="center"/>
        <w:rPr>
          <w:rFonts w:ascii="Times New Roman" w:hAnsi="Times New Roman"/>
          <w:color w:val="0070C0"/>
          <w:sz w:val="8"/>
        </w:rPr>
      </w:pPr>
      <w:r>
        <w:rPr>
          <w:rFonts w:ascii="Times New Roman" w:hAnsi="Times New Roman"/>
          <w:b/>
          <w:sz w:val="28"/>
        </w:rPr>
        <w:t>РЕШИЛО</w:t>
      </w:r>
      <w:r>
        <w:rPr>
          <w:rFonts w:ascii="Times New Roman" w:hAnsi="Times New Roman"/>
          <w:sz w:val="28"/>
        </w:rPr>
        <w:t>:</w:t>
      </w:r>
    </w:p>
    <w:p w14:paraId="0F000000" w14:textId="77777777" w:rsidR="00B608E1" w:rsidRDefault="004D27F4" w:rsidP="00BA17B2">
      <w:pPr>
        <w:pStyle w:val="af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следующие изменения в приложение №1 к решению Собрания депутатов Песчанокопского района от 24.12.2021 года №24 «Об утверждении Положения о муниципальном жилищном контроле на территории Песчанокопского района»:</w:t>
      </w:r>
    </w:p>
    <w:p w14:paraId="10000000" w14:textId="77777777" w:rsidR="00B608E1" w:rsidRDefault="004D27F4" w:rsidP="00BA17B2">
      <w:pPr>
        <w:pStyle w:val="af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1.2 дополнить подпунктом 12 следующего содержания:</w:t>
      </w:r>
    </w:p>
    <w:p w14:paraId="11000000" w14:textId="28E0B4CB" w:rsidR="00B608E1" w:rsidRDefault="004D27F4" w:rsidP="00BA17B2">
      <w:pPr>
        <w:pStyle w:val="af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proofErr w:type="gramStart"/>
      <w:r>
        <w:rPr>
          <w:rFonts w:ascii="Times New Roman" w:hAnsi="Times New Roman"/>
          <w:sz w:val="28"/>
        </w:rPr>
        <w:t>.»</w:t>
      </w:r>
      <w:r w:rsidR="00BA17B2">
        <w:rPr>
          <w:rFonts w:ascii="Times New Roman" w:hAnsi="Times New Roman"/>
          <w:sz w:val="28"/>
        </w:rPr>
        <w:t>.</w:t>
      </w:r>
      <w:proofErr w:type="gramEnd"/>
    </w:p>
    <w:p w14:paraId="12000000" w14:textId="77777777" w:rsidR="00B608E1" w:rsidRDefault="004D27F4" w:rsidP="00BA17B2">
      <w:pPr>
        <w:pStyle w:val="af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решение подлежит размещению на официальном сайте Администрации Песчанокопского района.</w:t>
      </w:r>
    </w:p>
    <w:p w14:paraId="13000000" w14:textId="77777777" w:rsidR="00B608E1" w:rsidRDefault="004D27F4" w:rsidP="00BA17B2">
      <w:pPr>
        <w:pStyle w:val="af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Настоящее решение вступает в силу со дня его официального опубликования. </w:t>
      </w:r>
    </w:p>
    <w:p w14:paraId="14000000" w14:textId="77777777" w:rsidR="00B608E1" w:rsidRDefault="004D27F4" w:rsidP="00BA17B2">
      <w:pPr>
        <w:pStyle w:val="af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комиссию по строительству, ЖКХ, транспорту и дорожной деятельности (</w:t>
      </w:r>
      <w:proofErr w:type="spellStart"/>
      <w:r>
        <w:rPr>
          <w:rFonts w:ascii="Times New Roman" w:hAnsi="Times New Roman"/>
          <w:sz w:val="28"/>
        </w:rPr>
        <w:t>Жердев</w:t>
      </w:r>
      <w:proofErr w:type="spellEnd"/>
      <w:r>
        <w:rPr>
          <w:rFonts w:ascii="Times New Roman" w:hAnsi="Times New Roman"/>
          <w:sz w:val="28"/>
        </w:rPr>
        <w:t xml:space="preserve"> Ю.А.).</w:t>
      </w:r>
    </w:p>
    <w:p w14:paraId="15000000" w14:textId="77777777" w:rsidR="00B608E1" w:rsidRDefault="00B608E1">
      <w:pPr>
        <w:spacing w:after="0" w:line="228" w:lineRule="auto"/>
        <w:ind w:firstLine="708"/>
        <w:jc w:val="both"/>
        <w:rPr>
          <w:rFonts w:ascii="Times New Roman" w:hAnsi="Times New Roman"/>
        </w:rPr>
      </w:pPr>
    </w:p>
    <w:p w14:paraId="16000000" w14:textId="77777777" w:rsidR="00B608E1" w:rsidRDefault="00B608E1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17000000" w14:textId="77777777" w:rsidR="00B608E1" w:rsidRDefault="004D27F4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-</w:t>
      </w:r>
    </w:p>
    <w:p w14:paraId="18000000" w14:textId="77777777" w:rsidR="00B608E1" w:rsidRDefault="004D27F4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Песчанокопского района                                                       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14:paraId="19000000" w14:textId="77777777" w:rsidR="00B608E1" w:rsidRDefault="00B608E1">
      <w:pPr>
        <w:spacing w:after="0" w:line="228" w:lineRule="auto"/>
        <w:jc w:val="both"/>
        <w:rPr>
          <w:rFonts w:ascii="Times New Roman" w:hAnsi="Times New Roman"/>
          <w:sz w:val="18"/>
        </w:rPr>
      </w:pPr>
    </w:p>
    <w:p w14:paraId="1A000000" w14:textId="77777777" w:rsidR="00B608E1" w:rsidRDefault="00B608E1">
      <w:pPr>
        <w:spacing w:after="0" w:line="228" w:lineRule="auto"/>
        <w:jc w:val="both"/>
        <w:rPr>
          <w:rFonts w:ascii="Times New Roman" w:hAnsi="Times New Roman"/>
          <w:sz w:val="18"/>
        </w:rPr>
      </w:pPr>
    </w:p>
    <w:p w14:paraId="1C000000" w14:textId="77777777" w:rsidR="00B608E1" w:rsidRDefault="004D27F4">
      <w:pPr>
        <w:spacing w:after="0" w:line="228" w:lineRule="auto"/>
        <w:jc w:val="both"/>
        <w:rPr>
          <w:rFonts w:ascii="Times New Roman" w:hAnsi="Times New Roman"/>
          <w:sz w:val="28"/>
        </w:rPr>
      </w:pPr>
      <w:bookmarkStart w:id="2" w:name="_GoBack"/>
      <w:bookmarkEnd w:id="2"/>
      <w:r>
        <w:rPr>
          <w:rFonts w:ascii="Times New Roman" w:hAnsi="Times New Roman"/>
          <w:sz w:val="28"/>
        </w:rPr>
        <w:t xml:space="preserve">Решение вносит: </w:t>
      </w:r>
    </w:p>
    <w:p w14:paraId="1D000000" w14:textId="77777777" w:rsidR="00B608E1" w:rsidRDefault="004D27F4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1E000000" w14:textId="77777777" w:rsidR="00B608E1" w:rsidRDefault="004D27F4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</w:t>
      </w:r>
    </w:p>
    <w:sectPr w:rsidR="00B608E1" w:rsidSect="00BA17B2">
      <w:pgSz w:w="11906" w:h="16838"/>
      <w:pgMar w:top="1134" w:right="567" w:bottom="567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E1"/>
    <w:rsid w:val="004D27F4"/>
    <w:rsid w:val="00B608E1"/>
    <w:rsid w:val="00BA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basedOn w:val="a"/>
    <w:link w:val="13"/>
    <w:pPr>
      <w:spacing w:after="200" w:line="276" w:lineRule="auto"/>
    </w:pPr>
    <w:rPr>
      <w:rFonts w:ascii="Calibri" w:hAnsi="Calibri"/>
      <w:sz w:val="20"/>
      <w:vertAlign w:val="superscript"/>
    </w:rPr>
  </w:style>
  <w:style w:type="character" w:customStyle="1" w:styleId="13">
    <w:name w:val="Знак сноски1"/>
    <w:basedOn w:val="1"/>
    <w:link w:val="12"/>
    <w:rPr>
      <w:rFonts w:ascii="Calibri" w:hAnsi="Calibri"/>
      <w:sz w:val="20"/>
      <w:vertAlign w:val="superscript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ab">
    <w:name w:val="Базовый"/>
    <w:link w:val="ac"/>
    <w:pPr>
      <w:widowControl w:val="0"/>
      <w:spacing w:after="0" w:line="100" w:lineRule="atLeast"/>
    </w:pPr>
    <w:rPr>
      <w:rFonts w:ascii="Arial" w:hAnsi="Arial"/>
      <w:sz w:val="24"/>
    </w:rPr>
  </w:style>
  <w:style w:type="character" w:customStyle="1" w:styleId="ac">
    <w:name w:val="Базовый"/>
    <w:link w:val="ab"/>
    <w:rPr>
      <w:rFonts w:ascii="Arial" w:hAnsi="Arial"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</w:style>
  <w:style w:type="paragraph" w:styleId="af">
    <w:name w:val="No Spacing"/>
    <w:link w:val="af0"/>
    <w:pPr>
      <w:spacing w:after="0" w:line="240" w:lineRule="auto"/>
    </w:pPr>
  </w:style>
  <w:style w:type="character" w:customStyle="1" w:styleId="af0">
    <w:name w:val="Без интервала Знак"/>
    <w:link w:val="af"/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basedOn w:val="a"/>
    <w:link w:val="13"/>
    <w:pPr>
      <w:spacing w:after="200" w:line="276" w:lineRule="auto"/>
    </w:pPr>
    <w:rPr>
      <w:rFonts w:ascii="Calibri" w:hAnsi="Calibri"/>
      <w:sz w:val="20"/>
      <w:vertAlign w:val="superscript"/>
    </w:rPr>
  </w:style>
  <w:style w:type="character" w:customStyle="1" w:styleId="13">
    <w:name w:val="Знак сноски1"/>
    <w:basedOn w:val="1"/>
    <w:link w:val="12"/>
    <w:rPr>
      <w:rFonts w:ascii="Calibri" w:hAnsi="Calibri"/>
      <w:sz w:val="20"/>
      <w:vertAlign w:val="superscript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ab">
    <w:name w:val="Базовый"/>
    <w:link w:val="ac"/>
    <w:pPr>
      <w:widowControl w:val="0"/>
      <w:spacing w:after="0" w:line="100" w:lineRule="atLeast"/>
    </w:pPr>
    <w:rPr>
      <w:rFonts w:ascii="Arial" w:hAnsi="Arial"/>
      <w:sz w:val="24"/>
    </w:rPr>
  </w:style>
  <w:style w:type="character" w:customStyle="1" w:styleId="ac">
    <w:name w:val="Базовый"/>
    <w:link w:val="ab"/>
    <w:rPr>
      <w:rFonts w:ascii="Arial" w:hAnsi="Arial"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</w:style>
  <w:style w:type="paragraph" w:styleId="af">
    <w:name w:val="No Spacing"/>
    <w:link w:val="af0"/>
    <w:pPr>
      <w:spacing w:after="0" w:line="240" w:lineRule="auto"/>
    </w:pPr>
  </w:style>
  <w:style w:type="character" w:customStyle="1" w:styleId="af0">
    <w:name w:val="Без интервала Знак"/>
    <w:link w:val="af"/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3</cp:revision>
  <cp:lastPrinted>2024-03-04T06:06:00Z</cp:lastPrinted>
  <dcterms:created xsi:type="dcterms:W3CDTF">2024-02-29T12:06:00Z</dcterms:created>
  <dcterms:modified xsi:type="dcterms:W3CDTF">2024-03-04T06:06:00Z</dcterms:modified>
</cp:coreProperties>
</file>