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9F" w:rsidRPr="00323B36" w:rsidRDefault="008E2B9F" w:rsidP="008E2B9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ascii="Calibri" w:eastAsia="Calibri" w:hAnsi="Calibri" w:cs="Mangal"/>
          <w:b/>
          <w:noProof/>
        </w:rPr>
        <w:drawing>
          <wp:inline distT="0" distB="0" distL="0" distR="0" wp14:anchorId="30EBF4F0" wp14:editId="6720728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lang w:eastAsia="en-US" w:bidi="hi-IN"/>
        </w:rPr>
        <w:t>РОССИЙСКАЯ ФЕДЕРАЦИЯ</w:t>
      </w:r>
    </w:p>
    <w:p w:rsidR="008E2B9F" w:rsidRPr="00323B36" w:rsidRDefault="008E2B9F" w:rsidP="008E2B9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:rsidR="008E2B9F" w:rsidRPr="00323B36" w:rsidRDefault="008E2B9F" w:rsidP="008E2B9F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8E2B9F" w:rsidRPr="00323B36" w:rsidRDefault="008E2B9F" w:rsidP="008E2B9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E2B9F" w:rsidRPr="00323B36" w:rsidRDefault="008E2B9F" w:rsidP="008E2B9F">
      <w:pPr>
        <w:jc w:val="center"/>
        <w:rPr>
          <w:rFonts w:eastAsia="Calibri"/>
          <w:b/>
          <w:sz w:val="2"/>
          <w:lang w:eastAsia="en-US" w:bidi="hi-IN"/>
        </w:rPr>
      </w:pPr>
    </w:p>
    <w:p w:rsidR="008E2B9F" w:rsidRPr="00323B36" w:rsidRDefault="008E2B9F" w:rsidP="008E2B9F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</w:p>
    <w:p w:rsidR="008E2B9F" w:rsidRPr="00323B36" w:rsidRDefault="008E2B9F" w:rsidP="008E2B9F">
      <w:pPr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E2B9F" w:rsidRPr="00323B36" w:rsidTr="00291568">
        <w:trPr>
          <w:trHeight w:val="383"/>
        </w:trPr>
        <w:tc>
          <w:tcPr>
            <w:tcW w:w="2235" w:type="dxa"/>
            <w:hideMark/>
          </w:tcPr>
          <w:p w:rsidR="008E2B9F" w:rsidRPr="00323B36" w:rsidRDefault="00B964D2" w:rsidP="00291568">
            <w:pPr>
              <w:rPr>
                <w:rFonts w:eastAsia="Calibri"/>
                <w:lang w:eastAsia="en-US" w:bidi="hi-IN"/>
              </w:rPr>
            </w:pPr>
            <w:r>
              <w:rPr>
                <w:lang w:bidi="hi-IN"/>
              </w:rPr>
              <w:t>29.08.2023</w:t>
            </w:r>
          </w:p>
        </w:tc>
        <w:tc>
          <w:tcPr>
            <w:tcW w:w="2268" w:type="dxa"/>
          </w:tcPr>
          <w:p w:rsidR="008E2B9F" w:rsidRPr="00323B36" w:rsidRDefault="008E2B9F" w:rsidP="00291568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E2B9F" w:rsidRPr="00323B36" w:rsidRDefault="008E2B9F" w:rsidP="00291568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E2B9F" w:rsidRPr="00323B36" w:rsidRDefault="00B964D2" w:rsidP="00291568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858</w:t>
            </w:r>
          </w:p>
        </w:tc>
        <w:tc>
          <w:tcPr>
            <w:tcW w:w="1315" w:type="dxa"/>
          </w:tcPr>
          <w:p w:rsidR="008E2B9F" w:rsidRPr="00323B36" w:rsidRDefault="008E2B9F" w:rsidP="00291568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E2B9F" w:rsidRPr="00323B36" w:rsidRDefault="008E2B9F" w:rsidP="00291568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:rsidR="00110045" w:rsidRPr="00110045" w:rsidRDefault="00110045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006C06">
        <w:rPr>
          <w:rFonts w:eastAsia="Calibri"/>
          <w:lang w:eastAsia="en-US"/>
        </w:rPr>
        <w:t xml:space="preserve"> </w:t>
      </w:r>
    </w:p>
    <w:p w:rsidR="00006C06" w:rsidRDefault="00A5438A" w:rsidP="008E2B9F">
      <w:pPr>
        <w:widowControl w:val="0"/>
        <w:autoSpaceDE w:val="0"/>
        <w:autoSpaceDN w:val="0"/>
        <w:adjustRightInd w:val="0"/>
        <w:ind w:right="481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 утверждении </w:t>
      </w:r>
      <w:r w:rsidRPr="00A5438A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я</w:t>
      </w:r>
      <w:r w:rsidRPr="00A5438A">
        <w:rPr>
          <w:rFonts w:eastAsia="Calibri"/>
          <w:lang w:eastAsia="en-US"/>
        </w:rPr>
        <w:t xml:space="preserve"> об организации</w:t>
      </w:r>
      <w:r w:rsidR="008E2B9F">
        <w:rPr>
          <w:rFonts w:eastAsia="Calibri"/>
          <w:lang w:eastAsia="en-US"/>
        </w:rPr>
        <w:t xml:space="preserve"> </w:t>
      </w:r>
      <w:r w:rsidRPr="00A5438A">
        <w:rPr>
          <w:rFonts w:eastAsia="Calibri"/>
          <w:lang w:eastAsia="en-US"/>
        </w:rPr>
        <w:t>и порядке предоставления платных услуг</w:t>
      </w:r>
      <w:r w:rsidR="008E2B9F">
        <w:rPr>
          <w:rFonts w:eastAsia="Calibri"/>
          <w:lang w:eastAsia="en-US"/>
        </w:rPr>
        <w:t xml:space="preserve"> </w:t>
      </w:r>
      <w:r w:rsidRPr="00A5438A">
        <w:rPr>
          <w:rFonts w:eastAsia="Calibri"/>
          <w:lang w:eastAsia="en-US"/>
        </w:rPr>
        <w:t>и иной приносящей доход деятельности муниципальными учреждениями культуры</w:t>
      </w:r>
      <w:r w:rsidR="008E2B9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Песчанокопского района</w:t>
      </w:r>
    </w:p>
    <w:p w:rsidR="00A5438A" w:rsidRPr="00006C06" w:rsidRDefault="00A5438A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5438A" w:rsidRPr="00A5438A" w:rsidRDefault="00A5438A" w:rsidP="00A5438A">
      <w:pPr>
        <w:ind w:firstLine="720"/>
        <w:jc w:val="both"/>
        <w:rPr>
          <w:kern w:val="2"/>
        </w:rPr>
      </w:pPr>
      <w:proofErr w:type="gramStart"/>
      <w:r w:rsidRPr="00A5438A">
        <w:rPr>
          <w:kern w:val="2"/>
        </w:rPr>
        <w:t xml:space="preserve">В целях развития платных услуг в учреждениях культуры, в соответствии с Гражданским кодексом Российской Федерации, Налоговым кодексом Российской Федерации, Законом Российской Федерации от 07.02.1992 </w:t>
      </w:r>
      <w:r w:rsidR="008E2B9F">
        <w:rPr>
          <w:kern w:val="2"/>
        </w:rPr>
        <w:t>№</w:t>
      </w:r>
      <w:r w:rsidRPr="00A5438A">
        <w:rPr>
          <w:kern w:val="2"/>
        </w:rPr>
        <w:t xml:space="preserve"> 2300-1 "О защите прав потре</w:t>
      </w:r>
      <w:r w:rsidR="002F1F63">
        <w:rPr>
          <w:kern w:val="2"/>
        </w:rPr>
        <w:t>бителей", Федеральными законами</w:t>
      </w:r>
      <w:r w:rsidRPr="00A5438A">
        <w:rPr>
          <w:kern w:val="2"/>
        </w:rPr>
        <w:t xml:space="preserve"> от 12.01.1996 </w:t>
      </w:r>
      <w:r w:rsidR="008E2B9F">
        <w:rPr>
          <w:kern w:val="2"/>
        </w:rPr>
        <w:t>№</w:t>
      </w:r>
      <w:r w:rsidRPr="00A5438A">
        <w:rPr>
          <w:kern w:val="2"/>
        </w:rPr>
        <w:t xml:space="preserve"> 7-ФЗ "</w:t>
      </w:r>
      <w:r>
        <w:rPr>
          <w:kern w:val="2"/>
        </w:rPr>
        <w:t>О некоммерческих организациях"</w:t>
      </w:r>
      <w:r w:rsidRPr="00A5438A">
        <w:rPr>
          <w:kern w:val="2"/>
        </w:rPr>
        <w:t xml:space="preserve">, от 29.12.1994 </w:t>
      </w:r>
      <w:r w:rsidR="008E2B9F">
        <w:rPr>
          <w:kern w:val="2"/>
        </w:rPr>
        <w:t>№</w:t>
      </w:r>
      <w:r w:rsidRPr="00A5438A">
        <w:rPr>
          <w:kern w:val="2"/>
        </w:rPr>
        <w:t xml:space="preserve"> 78-ФЗ "О библиотечном деле", "Основы законодательства Российской Федерации о культуре" (утв. ВС РФ 09.10.1992 </w:t>
      </w:r>
      <w:r w:rsidR="008E2B9F">
        <w:rPr>
          <w:kern w:val="2"/>
        </w:rPr>
        <w:t>№</w:t>
      </w:r>
      <w:r w:rsidRPr="00A5438A">
        <w:rPr>
          <w:kern w:val="2"/>
        </w:rPr>
        <w:t xml:space="preserve"> 3612-1)</w:t>
      </w:r>
      <w:r>
        <w:rPr>
          <w:kern w:val="2"/>
        </w:rPr>
        <w:t xml:space="preserve">, </w:t>
      </w:r>
      <w:r w:rsidRPr="00A5438A">
        <w:rPr>
          <w:kern w:val="2"/>
        </w:rPr>
        <w:t>"Об образовании в Российской Федерации" от</w:t>
      </w:r>
      <w:proofErr w:type="gramEnd"/>
      <w:r w:rsidRPr="00A5438A">
        <w:rPr>
          <w:kern w:val="2"/>
        </w:rPr>
        <w:t xml:space="preserve"> 29.12.2012 N 273-ФЗ</w:t>
      </w:r>
      <w:r>
        <w:rPr>
          <w:kern w:val="2"/>
        </w:rPr>
        <w:t xml:space="preserve">, </w:t>
      </w:r>
      <w:r w:rsidRPr="00A5438A">
        <w:rPr>
          <w:kern w:val="2"/>
        </w:rPr>
        <w:t xml:space="preserve">Уставом </w:t>
      </w:r>
      <w:r>
        <w:rPr>
          <w:kern w:val="2"/>
        </w:rPr>
        <w:t>муниципального образования «Песчанокопский район»</w:t>
      </w:r>
      <w:r w:rsidR="002F1F63">
        <w:rPr>
          <w:kern w:val="2"/>
        </w:rPr>
        <w:t>,</w:t>
      </w:r>
    </w:p>
    <w:p w:rsidR="002B346E" w:rsidRDefault="00110045" w:rsidP="002B346E">
      <w:pPr>
        <w:jc w:val="center"/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2B346E" w:rsidRPr="00A5438A" w:rsidRDefault="00A5438A" w:rsidP="008E2B9F">
      <w:pPr>
        <w:tabs>
          <w:tab w:val="left" w:pos="709"/>
        </w:tabs>
        <w:ind w:firstLine="709"/>
        <w:jc w:val="both"/>
        <w:rPr>
          <w:kern w:val="2"/>
        </w:rPr>
      </w:pPr>
      <w:r>
        <w:rPr>
          <w:kern w:val="2"/>
        </w:rPr>
        <w:t xml:space="preserve">1. </w:t>
      </w:r>
      <w:r w:rsidRPr="00A5438A">
        <w:rPr>
          <w:kern w:val="2"/>
        </w:rPr>
        <w:t>Утвердить Положение об организации и порядке предоставления платных услуг и иной приносящей доход деятельности муниципальными учреждениями культуры Песчанокопского района (прилагается).</w:t>
      </w:r>
    </w:p>
    <w:p w:rsidR="00C23417" w:rsidRDefault="00A5438A" w:rsidP="008E2B9F">
      <w:pPr>
        <w:ind w:firstLine="709"/>
        <w:jc w:val="both"/>
        <w:rPr>
          <w:kern w:val="2"/>
        </w:rPr>
      </w:pPr>
      <w:r>
        <w:rPr>
          <w:kern w:val="2"/>
        </w:rPr>
        <w:t xml:space="preserve">2. </w:t>
      </w:r>
      <w:r w:rsidR="00C066B8">
        <w:rPr>
          <w:kern w:val="2"/>
        </w:rPr>
        <w:t>Отделу информационных технологий</w:t>
      </w:r>
      <w:r w:rsidR="00FC7784">
        <w:rPr>
          <w:kern w:val="2"/>
        </w:rPr>
        <w:t xml:space="preserve"> (Лосевский А.А.)</w:t>
      </w:r>
      <w:r w:rsidR="00C066B8">
        <w:rPr>
          <w:kern w:val="2"/>
        </w:rPr>
        <w:t xml:space="preserve"> </w:t>
      </w:r>
      <w:proofErr w:type="gramStart"/>
      <w:r w:rsidR="00C066B8">
        <w:rPr>
          <w:kern w:val="2"/>
        </w:rPr>
        <w:t>разместить</w:t>
      </w:r>
      <w:proofErr w:type="gramEnd"/>
      <w:r w:rsidR="00C066B8">
        <w:rPr>
          <w:kern w:val="2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006C06" w:rsidRDefault="00273C29" w:rsidP="008E2B9F">
      <w:pPr>
        <w:ind w:firstLine="709"/>
        <w:jc w:val="both"/>
        <w:rPr>
          <w:kern w:val="2"/>
        </w:rPr>
      </w:pPr>
      <w:r>
        <w:rPr>
          <w:kern w:val="2"/>
        </w:rPr>
        <w:t>3</w:t>
      </w:r>
      <w:r w:rsidR="002B346E" w:rsidRPr="00747DE0">
        <w:rPr>
          <w:kern w:val="2"/>
        </w:rPr>
        <w:t xml:space="preserve">. </w:t>
      </w:r>
      <w:proofErr w:type="gramStart"/>
      <w:r w:rsidR="002B346E" w:rsidRPr="00747DE0">
        <w:rPr>
          <w:kern w:val="2"/>
        </w:rPr>
        <w:t>Контроль за</w:t>
      </w:r>
      <w:proofErr w:type="gramEnd"/>
      <w:r w:rsidR="002B346E" w:rsidRPr="00747DE0">
        <w:rPr>
          <w:kern w:val="2"/>
        </w:rPr>
        <w:t xml:space="preserve"> выполнением постановления возложить на заместителя главы Администрации района по соци</w:t>
      </w:r>
      <w:r w:rsidR="00110045">
        <w:rPr>
          <w:kern w:val="2"/>
        </w:rPr>
        <w:t>альным вопросам Горобец</w:t>
      </w:r>
      <w:r w:rsidR="00110045" w:rsidRPr="00110045">
        <w:rPr>
          <w:kern w:val="2"/>
        </w:rPr>
        <w:t xml:space="preserve"> </w:t>
      </w:r>
      <w:r w:rsidR="00110045">
        <w:rPr>
          <w:kern w:val="2"/>
        </w:rPr>
        <w:t>С.Н.</w:t>
      </w:r>
    </w:p>
    <w:p w:rsidR="00FC7784" w:rsidRDefault="00FC7784" w:rsidP="00FC7784">
      <w:pPr>
        <w:jc w:val="both"/>
        <w:rPr>
          <w:kern w:val="2"/>
        </w:rPr>
      </w:pPr>
    </w:p>
    <w:p w:rsidR="008E2B9F" w:rsidRPr="00FC7784" w:rsidRDefault="008E2B9F" w:rsidP="00FC7784">
      <w:pPr>
        <w:jc w:val="both"/>
        <w:rPr>
          <w:kern w:val="2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2268"/>
        <w:gridCol w:w="2718"/>
      </w:tblGrid>
      <w:tr w:rsidR="00006C06" w:rsidRPr="00006C06" w:rsidTr="00F01595">
        <w:trPr>
          <w:cantSplit/>
        </w:trPr>
        <w:tc>
          <w:tcPr>
            <w:tcW w:w="4795" w:type="dxa"/>
            <w:hideMark/>
          </w:tcPr>
          <w:p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Глава Администрации</w:t>
            </w:r>
          </w:p>
          <w:p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Песчанокопского района</w:t>
            </w:r>
          </w:p>
        </w:tc>
        <w:tc>
          <w:tcPr>
            <w:tcW w:w="2268" w:type="dxa"/>
          </w:tcPr>
          <w:p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</w:tc>
        <w:tc>
          <w:tcPr>
            <w:tcW w:w="2718" w:type="dxa"/>
            <w:hideMark/>
          </w:tcPr>
          <w:p w:rsidR="00110045" w:rsidRDefault="0011004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</w:p>
          <w:p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352851">
              <w:rPr>
                <w:rFonts w:eastAsia="Calibri"/>
                <w:lang w:eastAsia="en-US"/>
              </w:rPr>
              <w:t>И.И.</w:t>
            </w:r>
            <w:r w:rsidR="00110045">
              <w:rPr>
                <w:rFonts w:eastAsia="Calibri"/>
                <w:lang w:eastAsia="en-US"/>
              </w:rPr>
              <w:t xml:space="preserve"> </w:t>
            </w:r>
            <w:r w:rsidR="00352851">
              <w:rPr>
                <w:rFonts w:eastAsia="Calibri"/>
                <w:lang w:eastAsia="en-US"/>
              </w:rPr>
              <w:t>Апольский</w:t>
            </w:r>
          </w:p>
        </w:tc>
      </w:tr>
    </w:tbl>
    <w:p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110045" w:rsidRPr="008E2B9F" w:rsidRDefault="00006C06" w:rsidP="00006C06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8E2B9F">
        <w:rPr>
          <w:rFonts w:eastAsia="Calibri"/>
          <w:lang w:eastAsia="en-US"/>
        </w:rPr>
        <w:t xml:space="preserve">Постановление вносит: </w:t>
      </w:r>
    </w:p>
    <w:p w:rsidR="00CC26F8" w:rsidRPr="008E2B9F" w:rsidRDefault="00CC26F8" w:rsidP="00CC26F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8E2B9F">
        <w:rPr>
          <w:rFonts w:eastAsia="Calibri"/>
          <w:lang w:eastAsia="en-US"/>
        </w:rPr>
        <w:t>отдел культуры, спорта и молодежи</w:t>
      </w:r>
    </w:p>
    <w:p w:rsidR="00CC26F8" w:rsidRPr="008E2B9F" w:rsidRDefault="00CC26F8" w:rsidP="00CC26F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  <w:sectPr w:rsidR="00CC26F8" w:rsidRPr="008E2B9F" w:rsidSect="008E2B9F">
          <w:footerReference w:type="even" r:id="rId10"/>
          <w:footerReference w:type="default" r:id="rId11"/>
          <w:pgSz w:w="11907" w:h="16840"/>
          <w:pgMar w:top="1134" w:right="567" w:bottom="1134" w:left="1701" w:header="720" w:footer="720" w:gutter="0"/>
          <w:cols w:space="720"/>
          <w:titlePg/>
          <w:docGrid w:linePitch="381"/>
        </w:sectPr>
      </w:pPr>
      <w:r w:rsidRPr="008E2B9F">
        <w:rPr>
          <w:rFonts w:eastAsia="Calibri"/>
          <w:lang w:eastAsia="en-US"/>
        </w:rPr>
        <w:t>Администрации Песчанокопского района</w:t>
      </w:r>
    </w:p>
    <w:p w:rsidR="00A5438A" w:rsidRDefault="00A5438A" w:rsidP="008E2B9F">
      <w:pPr>
        <w:ind w:left="5103"/>
      </w:pPr>
      <w:r>
        <w:lastRenderedPageBreak/>
        <w:t>Приложение</w:t>
      </w:r>
    </w:p>
    <w:p w:rsidR="00A5438A" w:rsidRDefault="00A5438A" w:rsidP="008E2B9F">
      <w:pPr>
        <w:ind w:left="5103"/>
      </w:pPr>
      <w:r>
        <w:t xml:space="preserve">к </w:t>
      </w:r>
      <w:r w:rsidR="008E2B9F">
        <w:t>п</w:t>
      </w:r>
      <w:r>
        <w:t>остановлению Администрации</w:t>
      </w:r>
    </w:p>
    <w:p w:rsidR="00A5438A" w:rsidRDefault="00A5438A" w:rsidP="008E2B9F">
      <w:pPr>
        <w:ind w:left="5103"/>
      </w:pPr>
      <w:r>
        <w:t>Песчанокопского района</w:t>
      </w:r>
    </w:p>
    <w:p w:rsidR="008E2B9F" w:rsidRDefault="008E2B9F" w:rsidP="008E2B9F">
      <w:pPr>
        <w:ind w:left="5103"/>
      </w:pPr>
      <w:r>
        <w:t xml:space="preserve">от </w:t>
      </w:r>
      <w:r w:rsidR="00B964D2">
        <w:t xml:space="preserve">29.08.2023  </w:t>
      </w:r>
      <w:bookmarkStart w:id="0" w:name="_GoBack"/>
      <w:bookmarkEnd w:id="0"/>
      <w:r>
        <w:t xml:space="preserve">№ </w:t>
      </w:r>
      <w:r w:rsidR="00B964D2">
        <w:t xml:space="preserve"> 858</w:t>
      </w:r>
    </w:p>
    <w:p w:rsidR="00A5438A" w:rsidRDefault="00A5438A" w:rsidP="00A5438A">
      <w:pPr>
        <w:jc w:val="right"/>
      </w:pPr>
    </w:p>
    <w:p w:rsidR="00A5438A" w:rsidRPr="00A5438A" w:rsidRDefault="00A5438A" w:rsidP="00A5438A">
      <w:pPr>
        <w:jc w:val="center"/>
        <w:rPr>
          <w:b/>
        </w:rPr>
      </w:pPr>
    </w:p>
    <w:p w:rsidR="00A5438A" w:rsidRPr="00A5438A" w:rsidRDefault="00A5438A" w:rsidP="00A5438A">
      <w:pPr>
        <w:jc w:val="center"/>
        <w:rPr>
          <w:b/>
        </w:rPr>
      </w:pPr>
      <w:r w:rsidRPr="00A5438A">
        <w:rPr>
          <w:b/>
        </w:rPr>
        <w:t>Положение об организации и порядке предоставления платных услуг и иной приносящей доход деятельности муниципальными учреждениями культуры Песчанокопского района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</w:p>
    <w:p w:rsidR="00A5438A" w:rsidRPr="00E513CE" w:rsidRDefault="00A5438A" w:rsidP="00A5438A">
      <w:pPr>
        <w:jc w:val="center"/>
        <w:rPr>
          <w:b/>
        </w:rPr>
      </w:pPr>
      <w:r w:rsidRPr="00E513CE">
        <w:rPr>
          <w:b/>
        </w:rPr>
        <w:t>1. Общие положения</w:t>
      </w:r>
    </w:p>
    <w:p w:rsidR="00A5438A" w:rsidRDefault="00A5438A" w:rsidP="00A5438A">
      <w:pPr>
        <w:jc w:val="both"/>
      </w:pPr>
    </w:p>
    <w:p w:rsidR="00A5438A" w:rsidRDefault="00A5438A" w:rsidP="008E2B9F">
      <w:pPr>
        <w:ind w:firstLine="709"/>
        <w:jc w:val="both"/>
      </w:pPr>
      <w:r>
        <w:t xml:space="preserve">1.1. </w:t>
      </w:r>
      <w:proofErr w:type="gramStart"/>
      <w:r>
        <w:t xml:space="preserve">Настоящее Положение об организации и порядке предоставления платных услуг и иной приносящей доход деятельности муниципальными учреждениями культуры Песчанокопского района (далее - Положение) разработано в соответствии Гражданским кодексом Российской Федерации, Налоговым кодексом Российской Федерации, Законом Российской Федерации от 07.02.1992 N 2300-1 "О защите прав потребителей", Федеральным законом от 12.01.1996 N 7-ФЗ "О некоммерческих организациях", Федеральным законом </w:t>
      </w:r>
      <w:r w:rsidRPr="00A5438A">
        <w:t>"Основы законодательства Российской Федерации о культуре</w:t>
      </w:r>
      <w:proofErr w:type="gramEnd"/>
      <w:r w:rsidRPr="00A5438A">
        <w:t xml:space="preserve">" (утв. ВС РФ 09.10.1992 N 3612-1), Федеральным законом "Об образовании в Российской Федерации" от 29.12.2012 N 273-ФЗ, </w:t>
      </w:r>
      <w:r>
        <w:t xml:space="preserve">Федеральным законом от 29.12.1994 N 78-ФЗ "О библиотечном деле", </w:t>
      </w:r>
      <w:r w:rsidRPr="00A5438A">
        <w:t>Уставом муниципального образования «Песчанокопский район»</w:t>
      </w:r>
      <w:r>
        <w:t xml:space="preserve"> и иными нормативными правовыми актами Российской Федерации, уставами учреждений.</w:t>
      </w:r>
    </w:p>
    <w:p w:rsidR="00A5438A" w:rsidRDefault="00A5438A" w:rsidP="008E2B9F">
      <w:pPr>
        <w:ind w:firstLine="709"/>
        <w:jc w:val="both"/>
      </w:pPr>
      <w:r>
        <w:t>1.2. Действие Положения распространяется на муниципальные учреждения культуры Песчанокопского района (далее - Учреждения), которые оказывают платные услуги и иную приносящую доход деятельность в соответствии с законодательством Российской Федерации и уставами учреждений.</w:t>
      </w:r>
    </w:p>
    <w:p w:rsidR="00A5438A" w:rsidRDefault="00A5438A" w:rsidP="008E2B9F">
      <w:pPr>
        <w:ind w:firstLine="709"/>
        <w:jc w:val="both"/>
      </w:pPr>
      <w:r>
        <w:t>1.3. Учреждения имеют право оказывать платные услуги и иную приносящую доход деятельность, если это предусмотрено уставами Учреждений и служит достижению целей, ради которых они созданы, и соответствуют этим целям.</w:t>
      </w:r>
    </w:p>
    <w:p w:rsidR="00A5438A" w:rsidRDefault="00A5438A" w:rsidP="008E2B9F">
      <w:pPr>
        <w:ind w:firstLine="709"/>
        <w:jc w:val="both"/>
      </w:pPr>
      <w:r>
        <w:t>1.4. Платная услуга - это услуга (работа), оказываемая Учреждением сверх утвержденного муниципального задания и соответствующая уставной деятельности.</w:t>
      </w:r>
    </w:p>
    <w:p w:rsidR="00A5438A" w:rsidRDefault="00A5438A" w:rsidP="008E2B9F">
      <w:pPr>
        <w:ind w:firstLine="709"/>
        <w:jc w:val="both"/>
      </w:pPr>
      <w:r>
        <w:t>Платные услуги предоставляются с целью всестороннего удовлетворения потребностей населения в области культуры, улучшения качества услуг, обеспечения максимальной загруженности учреждений культуры, создания возможности для организации досуга по месту жительства.</w:t>
      </w:r>
    </w:p>
    <w:p w:rsidR="00A5438A" w:rsidRDefault="00A5438A" w:rsidP="008E2B9F">
      <w:pPr>
        <w:ind w:firstLine="709"/>
        <w:jc w:val="both"/>
      </w:pPr>
      <w:r>
        <w:t xml:space="preserve">1.5. </w:t>
      </w:r>
      <w:r w:rsidR="00E513CE">
        <w:t>Настоящее Положение определяет:</w:t>
      </w:r>
    </w:p>
    <w:p w:rsidR="00E513CE" w:rsidRDefault="00E513CE" w:rsidP="008E2B9F">
      <w:pPr>
        <w:ind w:firstLine="709"/>
        <w:jc w:val="both"/>
      </w:pPr>
    </w:p>
    <w:p w:rsidR="00A5438A" w:rsidRDefault="00A5438A" w:rsidP="008E2B9F">
      <w:pPr>
        <w:ind w:firstLine="709"/>
        <w:jc w:val="both"/>
      </w:pPr>
      <w:r>
        <w:lastRenderedPageBreak/>
        <w:t>- требования, предъявляемые к Учреждениям при оказании платных услуг и иной приносящей доход деятельности;</w:t>
      </w:r>
    </w:p>
    <w:p w:rsidR="00A5438A" w:rsidRDefault="00A5438A" w:rsidP="008E2B9F">
      <w:pPr>
        <w:ind w:firstLine="709"/>
        <w:jc w:val="both"/>
      </w:pPr>
      <w:r>
        <w:t>- порядок расчетов потребителей за предоставленные платные услуги;</w:t>
      </w:r>
    </w:p>
    <w:p w:rsidR="00A5438A" w:rsidRDefault="00A5438A" w:rsidP="008E2B9F">
      <w:pPr>
        <w:ind w:firstLine="709"/>
        <w:jc w:val="both"/>
      </w:pPr>
      <w:r>
        <w:t>- порядок учета и распределения средств, получаемых Учреждением за оказание платных услуг и иной приносящей доход деятельности.</w:t>
      </w:r>
    </w:p>
    <w:p w:rsidR="00A5438A" w:rsidRDefault="00A5438A" w:rsidP="008E2B9F">
      <w:pPr>
        <w:ind w:firstLine="709"/>
        <w:jc w:val="both"/>
      </w:pPr>
      <w:r>
        <w:t xml:space="preserve">1.6. Изменения и дополнения в настоящее Положение вносятся постановлением </w:t>
      </w:r>
      <w:r w:rsidR="00E513CE">
        <w:t>А</w:t>
      </w:r>
      <w:r>
        <w:t xml:space="preserve">дминистрации </w:t>
      </w:r>
      <w:r w:rsidR="00E513CE">
        <w:t>Песчанокопского района</w:t>
      </w:r>
      <w:r>
        <w:t>.</w:t>
      </w:r>
    </w:p>
    <w:p w:rsidR="00A5438A" w:rsidRDefault="00A5438A" w:rsidP="008E2B9F">
      <w:pPr>
        <w:ind w:firstLine="709"/>
        <w:jc w:val="both"/>
      </w:pPr>
    </w:p>
    <w:p w:rsidR="00A5438A" w:rsidRPr="00E513CE" w:rsidRDefault="00A5438A" w:rsidP="008E2B9F">
      <w:pPr>
        <w:ind w:firstLine="709"/>
        <w:jc w:val="center"/>
        <w:rPr>
          <w:b/>
        </w:rPr>
      </w:pPr>
      <w:r w:rsidRPr="00E513CE">
        <w:rPr>
          <w:b/>
        </w:rPr>
        <w:t>2. Организация предоставления платных услуг и иной приносящей доход деятельности</w:t>
      </w:r>
    </w:p>
    <w:p w:rsidR="00A5438A" w:rsidRDefault="00A5438A" w:rsidP="008E2B9F">
      <w:pPr>
        <w:ind w:firstLine="709"/>
        <w:jc w:val="both"/>
      </w:pPr>
    </w:p>
    <w:p w:rsidR="00A5438A" w:rsidRDefault="00A5438A" w:rsidP="008E2B9F">
      <w:pPr>
        <w:ind w:firstLine="709"/>
        <w:jc w:val="both"/>
      </w:pPr>
      <w:r>
        <w:t>2.1. Учреждение вправе привлекать в порядке, установленном законодательством Российской Федерации, дополнительные финансовые средства, в том числе за счет предоставления платных услуг и иной приносящей доход деятельности в соответствии с уставом Учреждения.</w:t>
      </w:r>
    </w:p>
    <w:p w:rsidR="00A5438A" w:rsidRDefault="00A5438A" w:rsidP="008E2B9F">
      <w:pPr>
        <w:ind w:firstLine="709"/>
        <w:jc w:val="both"/>
      </w:pPr>
      <w:r>
        <w:t>2.2. Учреждение самостоятельно определяет возможность и объем оказания платных услуг исходя из наличия материальных и трудовых ресурсов, спроса на соответствующие услуги и иных факторов, формирует перечень оказываемых им платных услуг и размер платы за услуги.</w:t>
      </w:r>
    </w:p>
    <w:p w:rsidR="00A5438A" w:rsidRDefault="00A5438A" w:rsidP="008E2B9F">
      <w:pPr>
        <w:ind w:firstLine="709"/>
        <w:jc w:val="both"/>
      </w:pPr>
      <w:r>
        <w:t xml:space="preserve">2.3. Учреждение оказывает платные услуги и иную приносящую доход деятельности в соответствии с п. 1.1 настоящего Положения и локальными актами Учреждения: </w:t>
      </w:r>
      <w:proofErr w:type="gramStart"/>
      <w:r>
        <w:t>Положением о порядке предоставления и расходовании средств, полученных от предоставления платных услуг и иной приносящей доход деятельности (в случае предоставления льгот по оплате за оказание платных услуг в положении должны быть отражены - перечень, размеры и порядок предоставления льгот); Положением об оплате труда (включающим стимулирующие выплаты и премирование) за счет внебюджетных источников.</w:t>
      </w:r>
      <w:proofErr w:type="gramEnd"/>
    </w:p>
    <w:p w:rsidR="00A5438A" w:rsidRDefault="00A5438A" w:rsidP="008E2B9F">
      <w:pPr>
        <w:ind w:firstLine="709"/>
        <w:jc w:val="both"/>
      </w:pPr>
      <w:r>
        <w:t>2.4. Учреждение приказом утверждает перечень и стоимость платных услуг, расчет калькуляции себестоимости платных услуг, коэффициенты косвенных расходов, штатное расписание за счет внебюджетных источников.</w:t>
      </w:r>
    </w:p>
    <w:p w:rsidR="00A5438A" w:rsidRDefault="00A5438A" w:rsidP="008E2B9F">
      <w:pPr>
        <w:ind w:firstLine="709"/>
        <w:jc w:val="both"/>
      </w:pPr>
      <w:r>
        <w:t>2.5. Распоряжаться имуществом Учреждение может в соответствии с Уставом Учреждения и Гражданским кодексом Российской Федерации.</w:t>
      </w:r>
    </w:p>
    <w:p w:rsidR="00A5438A" w:rsidRDefault="00A5438A" w:rsidP="008E2B9F">
      <w:pPr>
        <w:ind w:firstLine="709"/>
        <w:jc w:val="both"/>
      </w:pPr>
      <w:r>
        <w:t>2.6. Руководство деятельностью учреждения по оказанию платных услуг и иной приносящей доход деятельности осуществляет директор учреждения, который в установленном порядке несет ответственность за организацию деятельности приносящей доход, качество оказания платных услуг в Учреждении.</w:t>
      </w:r>
    </w:p>
    <w:p w:rsidR="00A5438A" w:rsidRDefault="00A5438A" w:rsidP="008E2B9F">
      <w:pPr>
        <w:ind w:firstLine="709"/>
        <w:jc w:val="both"/>
      </w:pPr>
    </w:p>
    <w:p w:rsidR="00A5438A" w:rsidRPr="00E513CE" w:rsidRDefault="00A5438A" w:rsidP="008E2B9F">
      <w:pPr>
        <w:ind w:firstLine="709"/>
        <w:jc w:val="center"/>
        <w:rPr>
          <w:b/>
        </w:rPr>
      </w:pPr>
      <w:r w:rsidRPr="00E513CE">
        <w:rPr>
          <w:b/>
        </w:rPr>
        <w:t>3. Порядок предоставления платных услуг и иной приносящей доход деятельности</w:t>
      </w:r>
    </w:p>
    <w:p w:rsidR="00A5438A" w:rsidRDefault="00A5438A" w:rsidP="008E2B9F">
      <w:pPr>
        <w:ind w:firstLine="709"/>
        <w:jc w:val="both"/>
      </w:pPr>
    </w:p>
    <w:p w:rsidR="00A5438A" w:rsidRDefault="00A5438A" w:rsidP="008E2B9F">
      <w:pPr>
        <w:ind w:firstLine="709"/>
        <w:jc w:val="both"/>
      </w:pPr>
      <w:r>
        <w:t>3.1. Платные услуги оказываются в соответствии с потребностями юридических и физических лиц (далее - Потребитель) на добровольной основе, оформляются договором.</w:t>
      </w:r>
    </w:p>
    <w:p w:rsidR="00A5438A" w:rsidRDefault="00A5438A" w:rsidP="008E2B9F">
      <w:pPr>
        <w:ind w:firstLine="709"/>
        <w:jc w:val="both"/>
      </w:pPr>
    </w:p>
    <w:p w:rsidR="00A5438A" w:rsidRDefault="00A5438A" w:rsidP="008E2B9F">
      <w:pPr>
        <w:ind w:firstLine="709"/>
        <w:jc w:val="both"/>
      </w:pPr>
      <w:r>
        <w:t>3.2. Форма договора разрабатывается Учреждением самостоятельно, с учетом требований гражданского законодательства Российской Федерации. Примерная форма договора на оказание платных услуг - Приложение N 1.</w:t>
      </w:r>
    </w:p>
    <w:p w:rsidR="00A5438A" w:rsidRDefault="00A5438A" w:rsidP="008E2B9F">
      <w:pPr>
        <w:ind w:firstLine="709"/>
        <w:jc w:val="both"/>
      </w:pPr>
      <w:r>
        <w:t>3.3. Договор может быть заключен в устной или письменной форме.</w:t>
      </w:r>
    </w:p>
    <w:p w:rsidR="00A5438A" w:rsidRDefault="00A5438A" w:rsidP="008E2B9F">
      <w:pPr>
        <w:ind w:firstLine="709"/>
        <w:jc w:val="both"/>
      </w:pPr>
      <w:r>
        <w:t>Устная форма договора в соответствии с пунктом 2 статьи 159 Гражданского кодекса Российской Федерации предусмотрена в случаях оказания услуг при самом их совершении. Письменным доказательством их предоставления являются входной билет, абонемент, квитанция строгой отчетности или кассовый чек контрольно-кассового аппарата.</w:t>
      </w:r>
    </w:p>
    <w:p w:rsidR="00A5438A" w:rsidRDefault="00A5438A" w:rsidP="008E2B9F">
      <w:pPr>
        <w:ind w:firstLine="709"/>
        <w:jc w:val="both"/>
      </w:pPr>
      <w:r>
        <w:t>Письменная форма договора в соответствии со статьей 161 Гражданского кодекса Российской Федерации предусмотрена в случаях предоставления услуг, исполнение которых носит длительный по времени характер. При этом в договоре должны быть регламентированы условия и сроки получения платных услуг, порядок расчетов, права, обязанности и ответственность сторон. Договор на оказание платных услуг Учреждением подписывается Потребителем и руководителем Учреждения, или должностными лицами, уполномоченными руководителем Учреждения на право подписания данных договоров.</w:t>
      </w:r>
    </w:p>
    <w:p w:rsidR="00A5438A" w:rsidRDefault="00A5438A" w:rsidP="008E2B9F">
      <w:pPr>
        <w:ind w:firstLine="709"/>
        <w:jc w:val="both"/>
      </w:pPr>
      <w:r>
        <w:t>3.4. Учреждение обязано заключить договор при наличии возможности оказать запрашиваемую услугу и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A5438A" w:rsidRDefault="00A5438A" w:rsidP="008E2B9F">
      <w:pPr>
        <w:ind w:firstLine="709"/>
        <w:jc w:val="both"/>
      </w:pPr>
      <w:r>
        <w:t>3.5. Потребитель обязан оплатить оказываемые платные услуги в порядке и в сроки, указанные в договоре, выполнять условия договора между Учреждением и Потребителем на оказание платных услуг.</w:t>
      </w:r>
    </w:p>
    <w:p w:rsidR="00A5438A" w:rsidRDefault="00A5438A" w:rsidP="008E2B9F">
      <w:pPr>
        <w:ind w:firstLine="709"/>
        <w:jc w:val="both"/>
      </w:pPr>
      <w:r>
        <w:t>Оплата за оказанные платные услуги может производиться путем безналичного расчета, а также за наличный расчет с использованием контрольно-кассового аппарата, бланков строгой отчетности.</w:t>
      </w:r>
    </w:p>
    <w:p w:rsidR="00A5438A" w:rsidRDefault="00A5438A" w:rsidP="008E2B9F">
      <w:pPr>
        <w:ind w:firstLine="709"/>
        <w:jc w:val="both"/>
      </w:pPr>
      <w:r>
        <w:t>Учреждение обязано выдать потребителю договор или соглашение, билет, абонемент, чек контрольно-кассового аппарата, подтверждающий оплату и прием наличных денег.</w:t>
      </w:r>
    </w:p>
    <w:p w:rsidR="00A5438A" w:rsidRDefault="00A5438A" w:rsidP="008E2B9F">
      <w:pPr>
        <w:ind w:firstLine="709"/>
        <w:jc w:val="both"/>
      </w:pPr>
      <w:r>
        <w:t>3.6. В случае несвоевременной оплаты за предоставление платных услуг Учреждение имеет право прекратить предоставление платных услуг до полного погашения задолженности.</w:t>
      </w:r>
    </w:p>
    <w:p w:rsidR="00A5438A" w:rsidRDefault="00A5438A" w:rsidP="008E2B9F">
      <w:pPr>
        <w:ind w:firstLine="709"/>
        <w:jc w:val="both"/>
      </w:pPr>
      <w:r>
        <w:t>3.7. Учреждение и потребители, заключившие договор на оказание платных услуг, несут ответственность, предусмотренную договором и действующим законодательством Российской Федерации.</w:t>
      </w:r>
    </w:p>
    <w:p w:rsidR="00A5438A" w:rsidRDefault="00A5438A" w:rsidP="008E2B9F">
      <w:pPr>
        <w:ind w:firstLine="709"/>
        <w:jc w:val="both"/>
      </w:pPr>
      <w:r>
        <w:t>3.8. Оказание иной деятельности (в том числе от сдачи в аренду муниципального имущества (как реализация услуг), закрепленного за Учреждением), оформляется в соответствии с Гражданским кодексом Российской Федерации, Налоговым кодексом РФ и Уставом Учреждения.</w:t>
      </w:r>
    </w:p>
    <w:p w:rsidR="00A5438A" w:rsidRDefault="00A5438A" w:rsidP="008E2B9F">
      <w:pPr>
        <w:ind w:firstLine="709"/>
        <w:jc w:val="both"/>
      </w:pPr>
    </w:p>
    <w:p w:rsidR="00A5438A" w:rsidRPr="00E513CE" w:rsidRDefault="00A5438A" w:rsidP="008E2B9F">
      <w:pPr>
        <w:ind w:firstLine="709"/>
        <w:jc w:val="center"/>
        <w:rPr>
          <w:b/>
        </w:rPr>
      </w:pPr>
      <w:r w:rsidRPr="00E513CE">
        <w:rPr>
          <w:b/>
        </w:rPr>
        <w:lastRenderedPageBreak/>
        <w:t>4. Формирование цен (тарифов) на платные услуги и расходование средств, полученных от оказания платных услуг и иной приносящей доход деятельности</w:t>
      </w:r>
    </w:p>
    <w:p w:rsidR="00A5438A" w:rsidRDefault="00A5438A" w:rsidP="008E2B9F">
      <w:pPr>
        <w:ind w:firstLine="709"/>
        <w:jc w:val="both"/>
      </w:pPr>
    </w:p>
    <w:p w:rsidR="00A5438A" w:rsidRDefault="00A5438A" w:rsidP="008E2B9F">
      <w:pPr>
        <w:ind w:firstLine="709"/>
        <w:jc w:val="both"/>
      </w:pPr>
      <w:r>
        <w:t>4.1. Формирование цен (тарифов) на платные услуги основано на принципе полного возмещения затрат Учреждения на оказание платных услуг, при котором цена складывается на основе стоимости затраченных на осуществление услуги ресурсов с учетом необходимого уровня рентабельно</w:t>
      </w:r>
      <w:r w:rsidR="00E513CE">
        <w:t>сти и спроса на платные услуги.</w:t>
      </w:r>
    </w:p>
    <w:p w:rsidR="00A5438A" w:rsidRDefault="00A5438A" w:rsidP="008E2B9F">
      <w:pPr>
        <w:ind w:firstLine="709"/>
        <w:jc w:val="both"/>
      </w:pPr>
      <w:r>
        <w:t>Цены (тарифы) на платные услуги рассчитываются на основе экономически обоснованной себестоимости каждой платной услуги с учетом необходимости уплаты налогов и сборов, а также с учетом возможности развития и совершенствования материальной базы Учреждения, в соответствии с Порядком формирования стоимости (цены) платных услуг (Приложение N 2).</w:t>
      </w:r>
    </w:p>
    <w:p w:rsidR="00A5438A" w:rsidRDefault="00A5438A" w:rsidP="008E2B9F">
      <w:pPr>
        <w:ind w:firstLine="709"/>
        <w:jc w:val="both"/>
      </w:pPr>
      <w:r>
        <w:t xml:space="preserve">4.2. Прейскурант цен на платные услуги, оказываемые Учреждением, утверждается </w:t>
      </w:r>
      <w:r w:rsidR="00E513CE">
        <w:t>руководителем Учреждения</w:t>
      </w:r>
      <w:r>
        <w:t>.</w:t>
      </w:r>
    </w:p>
    <w:p w:rsidR="00A5438A" w:rsidRDefault="00A5438A" w:rsidP="008E2B9F">
      <w:pPr>
        <w:ind w:firstLine="709"/>
        <w:jc w:val="both"/>
      </w:pPr>
      <w:r>
        <w:t>Установление цен на платные услуги Учреждения может осуществляться не чаще одного раза в год.</w:t>
      </w:r>
    </w:p>
    <w:p w:rsidR="00A5438A" w:rsidRDefault="00A5438A" w:rsidP="008E2B9F">
      <w:pPr>
        <w:ind w:firstLine="709"/>
        <w:jc w:val="both"/>
      </w:pPr>
      <w:r>
        <w:t>4.3. Денежные средства, от оказания платных услуг и иной приносящей доход деятельности, формируются в смете доходов и расходов по средствам, получаемым от оказания платных услуг и иной приносящей доход деятельности, осуществляющейся на платной основе, и учитываются в плане финансово-хозяйственной деятельности Учреждения.</w:t>
      </w:r>
    </w:p>
    <w:p w:rsidR="00A5438A" w:rsidRDefault="00A5438A" w:rsidP="008E2B9F">
      <w:pPr>
        <w:ind w:firstLine="709"/>
        <w:jc w:val="both"/>
      </w:pPr>
      <w:r>
        <w:t>4.4. Денежные средства, полученные от оказания платных услуг и иной приносящей доход деятельности (далее - доход), направляются:</w:t>
      </w:r>
    </w:p>
    <w:p w:rsidR="00A5438A" w:rsidRDefault="00A5438A" w:rsidP="008E2B9F">
      <w:pPr>
        <w:ind w:firstLine="709"/>
        <w:jc w:val="both"/>
      </w:pPr>
      <w:r>
        <w:t>- на оплату труда (в том числе выплаты, предусмотренные внутренними локальными актами Учреждения) - до 50% от полученного дохода;</w:t>
      </w:r>
    </w:p>
    <w:p w:rsidR="00A5438A" w:rsidRDefault="00A5438A" w:rsidP="008E2B9F">
      <w:pPr>
        <w:ind w:firstLine="709"/>
        <w:jc w:val="both"/>
      </w:pPr>
      <w:r>
        <w:t>- на оплату начислений на выплаты по оплате труда;</w:t>
      </w:r>
    </w:p>
    <w:p w:rsidR="00A5438A" w:rsidRDefault="00A5438A" w:rsidP="008E2B9F">
      <w:pPr>
        <w:ind w:firstLine="709"/>
        <w:jc w:val="both"/>
      </w:pPr>
      <w:r>
        <w:t>- на оплату коммунальных услуг и (или) оплату аренды помещения, услуг работ, услуг по содержанию имущества - не менее 10% от полученного дохода;</w:t>
      </w:r>
    </w:p>
    <w:p w:rsidR="00A5438A" w:rsidRDefault="00A5438A" w:rsidP="008E2B9F">
      <w:pPr>
        <w:ind w:firstLine="709"/>
        <w:jc w:val="both"/>
      </w:pPr>
      <w:r>
        <w:t>- оставшиеся средства распределяются Учреждением самостоятельно в соответствии с Уставом Учреждения и п. 1.3 настоящего Положения.</w:t>
      </w:r>
    </w:p>
    <w:p w:rsidR="00A5438A" w:rsidRDefault="00A5438A" w:rsidP="008E2B9F">
      <w:pPr>
        <w:ind w:firstLine="709"/>
        <w:jc w:val="both"/>
      </w:pPr>
      <w:r>
        <w:t>4.5. Учет платных услуг и иной приносящей доход деятельности ведется бухгалтерией Учреждения.</w:t>
      </w:r>
    </w:p>
    <w:p w:rsidR="002F1F63" w:rsidRDefault="002F1F63" w:rsidP="008E2B9F">
      <w:pPr>
        <w:ind w:firstLine="709"/>
        <w:jc w:val="both"/>
      </w:pPr>
    </w:p>
    <w:p w:rsidR="00A5438A" w:rsidRDefault="00A5438A" w:rsidP="008E2B9F">
      <w:pPr>
        <w:ind w:firstLine="709"/>
        <w:jc w:val="both"/>
      </w:pPr>
      <w:r>
        <w:t>5. Ответственность сторон и контроль</w:t>
      </w:r>
    </w:p>
    <w:p w:rsidR="002F1F63" w:rsidRDefault="002F1F63" w:rsidP="008E2B9F">
      <w:pPr>
        <w:ind w:firstLine="709"/>
        <w:jc w:val="both"/>
      </w:pPr>
    </w:p>
    <w:p w:rsidR="00A5438A" w:rsidRDefault="00A5438A" w:rsidP="008E2B9F">
      <w:pPr>
        <w:ind w:firstLine="709"/>
        <w:jc w:val="both"/>
      </w:pPr>
      <w:r>
        <w:t>5.1. Исполнитель - Учреждение оказывает платные услуги и иные услуги, приносящие доход в порядке и в сроки, определенные договором, уставом, настоящим Положением, локальным нормативным актом, регулирующим в Учреждении порядок предоставления платных услуг.</w:t>
      </w:r>
    </w:p>
    <w:p w:rsidR="00A5438A" w:rsidRDefault="00A5438A" w:rsidP="008E2B9F">
      <w:pPr>
        <w:ind w:firstLine="709"/>
        <w:jc w:val="both"/>
      </w:pPr>
      <w:r>
        <w:t>5.2. За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:rsidR="00A5438A" w:rsidRDefault="00A5438A" w:rsidP="008E2B9F">
      <w:pPr>
        <w:ind w:firstLine="709"/>
        <w:jc w:val="both"/>
      </w:pPr>
    </w:p>
    <w:p w:rsidR="00A5438A" w:rsidRDefault="00A5438A" w:rsidP="008E2B9F">
      <w:pPr>
        <w:ind w:firstLine="709"/>
        <w:jc w:val="both"/>
      </w:pPr>
      <w:r>
        <w:t>5.3. Претензии и споры, возникающие между сторонами по договору, разрешаются в добровольном порядке по соглашению сторон, при не достижении, соглашения - в судебном порядке в соответствии с законодательством Российской Федерации.</w:t>
      </w:r>
    </w:p>
    <w:p w:rsidR="00A5438A" w:rsidRDefault="00A5438A" w:rsidP="008E2B9F">
      <w:pPr>
        <w:ind w:firstLine="709"/>
        <w:jc w:val="both"/>
      </w:pPr>
      <w:r>
        <w:t>5.4. Руководители Учреждений несут персональную ответственность:</w:t>
      </w:r>
    </w:p>
    <w:p w:rsidR="00A5438A" w:rsidRDefault="00A5438A" w:rsidP="008E2B9F">
      <w:pPr>
        <w:ind w:firstLine="709"/>
        <w:jc w:val="both"/>
      </w:pPr>
      <w:r>
        <w:t>- за соблюдение действующих нормативных правовых актов в сфере оказания платных услуг и иной приносящей доход деятельности, законодательства о защите прав потребителей, а также гражданского, трудового, административного и уголовного законодательства при оказании услуг в Учреждении;</w:t>
      </w:r>
    </w:p>
    <w:p w:rsidR="00A5438A" w:rsidRDefault="00A5438A" w:rsidP="008E2B9F">
      <w:pPr>
        <w:ind w:firstLine="709"/>
        <w:jc w:val="both"/>
      </w:pPr>
      <w:r>
        <w:t>- за организацию и качество платных услуг;</w:t>
      </w:r>
    </w:p>
    <w:p w:rsidR="00A5438A" w:rsidRDefault="00A5438A" w:rsidP="008E2B9F">
      <w:pPr>
        <w:ind w:firstLine="709"/>
        <w:jc w:val="both"/>
      </w:pPr>
      <w:r>
        <w:t>- за целевое использование денежных средств, полученных от оказания платных услуг;</w:t>
      </w:r>
    </w:p>
    <w:p w:rsidR="00A5438A" w:rsidRDefault="00A5438A" w:rsidP="008E2B9F">
      <w:pPr>
        <w:ind w:firstLine="709"/>
        <w:jc w:val="both"/>
      </w:pPr>
      <w:r>
        <w:t>- за соблюдение дисциплины цен при оказании платных услуг;</w:t>
      </w:r>
    </w:p>
    <w:p w:rsidR="00A5438A" w:rsidRDefault="00A5438A" w:rsidP="008E2B9F">
      <w:pPr>
        <w:ind w:firstLine="709"/>
        <w:jc w:val="both"/>
      </w:pPr>
      <w:r>
        <w:t>- за иные действия, предусмотренные законодательством Российской Федерации.</w:t>
      </w:r>
    </w:p>
    <w:p w:rsidR="00A5438A" w:rsidRDefault="00A5438A" w:rsidP="008E2B9F">
      <w:pPr>
        <w:ind w:firstLine="709"/>
        <w:jc w:val="both"/>
      </w:pPr>
      <w:r>
        <w:t xml:space="preserve">5.5. </w:t>
      </w:r>
      <w:proofErr w:type="gramStart"/>
      <w:r>
        <w:t>Контроль за</w:t>
      </w:r>
      <w:proofErr w:type="gramEnd"/>
      <w:r>
        <w:t xml:space="preserve"> соблюдением настоящего Положения, правильности расчета стоимости платных услуг и качества их предоставления осуществляет </w:t>
      </w:r>
      <w:r w:rsidR="00E513CE">
        <w:t>отдел культуры, спорта и молодежи Администрации Песчанокопского района</w:t>
      </w:r>
      <w:r>
        <w:t xml:space="preserve"> в пределах своей компетенции.</w:t>
      </w:r>
    </w:p>
    <w:p w:rsidR="00E513CE" w:rsidRDefault="00E513CE" w:rsidP="008E2B9F">
      <w:pPr>
        <w:jc w:val="both"/>
      </w:pPr>
    </w:p>
    <w:p w:rsidR="00E513CE" w:rsidRDefault="00E513CE" w:rsidP="008E2B9F">
      <w:pPr>
        <w:jc w:val="both"/>
      </w:pPr>
    </w:p>
    <w:p w:rsidR="001D7CE6" w:rsidRDefault="001D7CE6" w:rsidP="008E2B9F">
      <w:pPr>
        <w:jc w:val="both"/>
      </w:pPr>
    </w:p>
    <w:p w:rsidR="001D7CE6" w:rsidRDefault="001D7CE6" w:rsidP="008E2B9F">
      <w:pPr>
        <w:jc w:val="both"/>
      </w:pPr>
    </w:p>
    <w:p w:rsidR="001D7CE6" w:rsidRDefault="001D7CE6" w:rsidP="008E2B9F">
      <w:pPr>
        <w:jc w:val="both"/>
      </w:pPr>
    </w:p>
    <w:p w:rsidR="00A5438A" w:rsidRDefault="00E513CE" w:rsidP="008E2B9F">
      <w:pPr>
        <w:jc w:val="both"/>
      </w:pPr>
      <w:r>
        <w:t>Управляющий делами</w:t>
      </w:r>
    </w:p>
    <w:p w:rsidR="00E513CE" w:rsidRDefault="00E513CE" w:rsidP="008E2B9F">
      <w:pPr>
        <w:jc w:val="both"/>
      </w:pPr>
      <w:r>
        <w:t xml:space="preserve">Администрации района                                                   </w:t>
      </w:r>
      <w:r w:rsidR="001D7CE6">
        <w:t xml:space="preserve">                  </w:t>
      </w:r>
      <w:r>
        <w:t xml:space="preserve">    О.В. Купина</w:t>
      </w:r>
    </w:p>
    <w:p w:rsidR="00E513CE" w:rsidRDefault="00E513CE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1D7CE6" w:rsidRDefault="001D7CE6" w:rsidP="00A5438A">
      <w:pPr>
        <w:jc w:val="both"/>
      </w:pPr>
    </w:p>
    <w:p w:rsidR="00A5438A" w:rsidRDefault="00A5438A" w:rsidP="001D7CE6">
      <w:pPr>
        <w:ind w:left="5529"/>
      </w:pPr>
      <w:r>
        <w:lastRenderedPageBreak/>
        <w:t xml:space="preserve">Приложение </w:t>
      </w:r>
      <w:r w:rsidR="002F1F63">
        <w:t>№</w:t>
      </w:r>
      <w:r>
        <w:t xml:space="preserve"> 1</w:t>
      </w:r>
    </w:p>
    <w:p w:rsidR="00A5438A" w:rsidRDefault="00A5438A" w:rsidP="001D7CE6">
      <w:pPr>
        <w:ind w:left="5529"/>
      </w:pPr>
      <w:r>
        <w:t xml:space="preserve">к Положению об организации и порядке предоставления </w:t>
      </w:r>
      <w:proofErr w:type="gramStart"/>
      <w:r>
        <w:t>платных</w:t>
      </w:r>
      <w:proofErr w:type="gramEnd"/>
    </w:p>
    <w:p w:rsidR="00A5438A" w:rsidRDefault="00A5438A" w:rsidP="001D7CE6">
      <w:pPr>
        <w:ind w:left="5529"/>
      </w:pPr>
      <w:r>
        <w:t xml:space="preserve">услуг и иной приносящей доход деятельности </w:t>
      </w:r>
      <w:proofErr w:type="gramStart"/>
      <w:r>
        <w:t>муниципальными</w:t>
      </w:r>
      <w:proofErr w:type="gramEnd"/>
    </w:p>
    <w:p w:rsidR="00A5438A" w:rsidRDefault="00A5438A" w:rsidP="001D7CE6">
      <w:pPr>
        <w:ind w:left="5529"/>
      </w:pPr>
      <w:r>
        <w:t xml:space="preserve">учреждениями культуры </w:t>
      </w:r>
      <w:r w:rsidR="00E513CE">
        <w:t>Песчанокопского района</w:t>
      </w:r>
    </w:p>
    <w:p w:rsidR="00E513CE" w:rsidRDefault="00E513CE" w:rsidP="00E513CE">
      <w:pPr>
        <w:jc w:val="right"/>
      </w:pPr>
    </w:p>
    <w:p w:rsidR="00A5438A" w:rsidRDefault="00A5438A" w:rsidP="00A5438A">
      <w:pPr>
        <w:jc w:val="both"/>
      </w:pPr>
    </w:p>
    <w:p w:rsidR="00A5438A" w:rsidRDefault="00A5438A" w:rsidP="00E513CE">
      <w:pPr>
        <w:jc w:val="center"/>
      </w:pPr>
      <w:r>
        <w:t>(примерная форма)</w:t>
      </w:r>
    </w:p>
    <w:p w:rsidR="00A5438A" w:rsidRDefault="00A5438A" w:rsidP="00E513CE">
      <w:pPr>
        <w:jc w:val="center"/>
      </w:pPr>
      <w:r>
        <w:t>ДОГОВОР ОБ ОКАЗАНИИ ПЛАТНЫХ УСЛУГ N__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 xml:space="preserve">г. ___________________                           "____" ___________ ____ </w:t>
      </w:r>
      <w:proofErr w:type="gramStart"/>
      <w:r>
        <w:t>г</w:t>
      </w:r>
      <w:proofErr w:type="gramEnd"/>
      <w:r>
        <w:t>.</w:t>
      </w:r>
    </w:p>
    <w:p w:rsidR="00A5438A" w:rsidRDefault="00A5438A" w:rsidP="00A5438A">
      <w:pPr>
        <w:jc w:val="both"/>
      </w:pPr>
      <w:r>
        <w:t>(место заключения договора)                      (дата заключения договора)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___________________________________________________________________________</w:t>
      </w:r>
    </w:p>
    <w:p w:rsidR="00A5438A" w:rsidRDefault="00A5438A" w:rsidP="00A5438A">
      <w:pPr>
        <w:jc w:val="both"/>
      </w:pPr>
      <w:r>
        <w:t xml:space="preserve">                     (полное наименование Учреждения)</w:t>
      </w:r>
    </w:p>
    <w:p w:rsidR="00A5438A" w:rsidRDefault="00A5438A" w:rsidP="00A5438A">
      <w:pPr>
        <w:jc w:val="both"/>
      </w:pPr>
      <w:r>
        <w:t>__________________________________________________________________________,</w:t>
      </w:r>
    </w:p>
    <w:p w:rsidR="00A5438A" w:rsidRDefault="00A5438A" w:rsidP="00A5438A">
      <w:pPr>
        <w:jc w:val="both"/>
      </w:pPr>
      <w:r>
        <w:t>именуем___       в       дальнейшем       "Исполнитель",       в       лице</w:t>
      </w:r>
    </w:p>
    <w:p w:rsidR="00A5438A" w:rsidRDefault="00A5438A" w:rsidP="00A5438A">
      <w:pPr>
        <w:jc w:val="both"/>
      </w:pPr>
      <w:r>
        <w:t>___________________________________________________________________________</w:t>
      </w:r>
    </w:p>
    <w:p w:rsidR="00A5438A" w:rsidRDefault="00A5438A" w:rsidP="00A5438A">
      <w:pPr>
        <w:jc w:val="both"/>
      </w:pPr>
      <w:proofErr w:type="gramStart"/>
      <w:r>
        <w:t>(наименование должности, фамилии, имени, отчества (при наличии)</w:t>
      </w:r>
      <w:proofErr w:type="gramEnd"/>
    </w:p>
    <w:p w:rsidR="00A5438A" w:rsidRDefault="00A5438A" w:rsidP="00A5438A">
      <w:pPr>
        <w:jc w:val="both"/>
      </w:pPr>
      <w:r>
        <w:t xml:space="preserve">                               руководителя)</w:t>
      </w:r>
    </w:p>
    <w:p w:rsidR="00A5438A" w:rsidRDefault="00A5438A" w:rsidP="00A5438A">
      <w:pPr>
        <w:jc w:val="both"/>
      </w:pPr>
      <w:r>
        <w:t>действующего   на   основании   Устава,   и  гражданин  (юридическое  лицо)</w:t>
      </w:r>
    </w:p>
    <w:p w:rsidR="00A5438A" w:rsidRDefault="00A5438A" w:rsidP="00A5438A">
      <w:pPr>
        <w:jc w:val="both"/>
      </w:pPr>
      <w:r>
        <w:t>__________________________________________________________________________,</w:t>
      </w:r>
    </w:p>
    <w:p w:rsidR="00A5438A" w:rsidRDefault="00A5438A" w:rsidP="00A5438A">
      <w:pPr>
        <w:jc w:val="both"/>
      </w:pPr>
      <w:proofErr w:type="gramStart"/>
      <w:r>
        <w:t>(фамилия,  имя,  отчество  (при  наличии) родителя, законного представителя</w:t>
      </w:r>
      <w:proofErr w:type="gramEnd"/>
    </w:p>
    <w:p w:rsidR="00A5438A" w:rsidRDefault="00A5438A" w:rsidP="00A5438A">
      <w:pPr>
        <w:jc w:val="both"/>
      </w:pPr>
      <w:proofErr w:type="gramStart"/>
      <w:r>
        <w:t>несовершеннолетнего  лица  (полное  наименование организации, фамилия, имя,</w:t>
      </w:r>
      <w:proofErr w:type="gramEnd"/>
    </w:p>
    <w:p w:rsidR="00A5438A" w:rsidRDefault="00A5438A" w:rsidP="00A5438A">
      <w:pPr>
        <w:jc w:val="both"/>
      </w:pPr>
      <w:r>
        <w:t>отчество  (при наличии) представителя и указание на основани</w:t>
      </w:r>
      <w:proofErr w:type="gramStart"/>
      <w:r>
        <w:t>е</w:t>
      </w:r>
      <w:proofErr w:type="gramEnd"/>
      <w:r>
        <w:t xml:space="preserve"> полномочий)),</w:t>
      </w:r>
    </w:p>
    <w:p w:rsidR="00A5438A" w:rsidRDefault="00A5438A" w:rsidP="00A5438A">
      <w:pPr>
        <w:jc w:val="both"/>
      </w:pPr>
      <w:r>
        <w:t>именуем__    в    дальнейшем    "Заказчик",    действующий    в   интересах</w:t>
      </w:r>
    </w:p>
    <w:p w:rsidR="00A5438A" w:rsidRDefault="00A5438A" w:rsidP="00A5438A">
      <w:pPr>
        <w:jc w:val="both"/>
      </w:pPr>
      <w:proofErr w:type="gramStart"/>
      <w:r>
        <w:t>несовершеннолетнего  ___________________________  (фамилия,  имя,  отчество</w:t>
      </w:r>
      <w:proofErr w:type="gramEnd"/>
    </w:p>
    <w:p w:rsidR="00A5438A" w:rsidRDefault="00A5438A" w:rsidP="00A5438A">
      <w:pPr>
        <w:jc w:val="both"/>
      </w:pPr>
      <w:r>
        <w:t>(при  наличии)  несовершеннолетнего)  именуем__  в дальнейшем "Потребитель"</w:t>
      </w:r>
    </w:p>
    <w:p w:rsidR="00A5438A" w:rsidRDefault="00A5438A" w:rsidP="00A5438A">
      <w:pPr>
        <w:jc w:val="both"/>
      </w:pPr>
      <w:r>
        <w:t xml:space="preserve">(ненужное  вычеркнуть),  совместно именуемые "Стороны", заключили </w:t>
      </w:r>
      <w:proofErr w:type="gramStart"/>
      <w:r>
        <w:t>настоящий</w:t>
      </w:r>
      <w:proofErr w:type="gramEnd"/>
    </w:p>
    <w:p w:rsidR="00A5438A" w:rsidRDefault="00A5438A" w:rsidP="00A5438A">
      <w:pPr>
        <w:jc w:val="both"/>
      </w:pPr>
      <w:r>
        <w:t>договор (далее - Договор) о нижеследующем: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1. ПРЕДМЕТ ДОГОВОРА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1.1. Исполнитель обязуется оказать Заказчику услуги (далее - Услуги), а Заказчик обязуется оплатить Услуги по предоставлению _________________________ (наименование услуги и форма ее предоставления).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 xml:space="preserve">1.2. Исполнитель (выбрать </w:t>
      </w:r>
      <w:proofErr w:type="gramStart"/>
      <w:r>
        <w:t>нужное</w:t>
      </w:r>
      <w:proofErr w:type="gramEnd"/>
      <w:r>
        <w:t>)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- обязуется оказать Услуги лично.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- вправе привлекать к оказанию Услуг третьих лиц без предварительного получения на то согласия Заказчика.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1.3. Периодичность оказания Услуг составляет ___________________.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1.4. Срок оказания Услуг: с "___"______ 20__ г. по "___"_______20__ г.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 ПРАВА И ОБЯЗАННОСТИ ИСПОЛНИТЕЛЯ И ЗАКАЗЧИКА УСЛУГ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2.1. Заказчик вправе: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2.1.1.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2.1.2. Обращаться к Исполнителю по вопросам, касающимся получения услуги.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2.1.3. Пользоваться в порядке, установленном локальными нормативными актами, имуществом Исполнителя, необходимым для получения услуги.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2.1.4.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2.2. Исполнитель обязан: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2.2.1. Довести до Заказчика информацию, содержащую сведения о предоставлении услуг в порядке и объеме, которые предусмотрены Законом Российской Федерации от 07.02.1992 N 2300-1 "О защите прав потребителей"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2.2.2. Организовать и обеспечить надлежащее предоставление услуг, предусмотренных разделом 1 настоящего Договора.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2.2.3. Обеспечить условия для получения Заказчиком услуги.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2.2.4. Принимать от Заказчика плату за Услуги.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2.3. Заказчик обязан: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lastRenderedPageBreak/>
        <w:t>2.3.1. Соблюдать требования Устава Учреждения, правила внутреннего распорядка и иные локальные нормативные акты Исполнителя.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2.3.2. Своевременно и в полном объеме оплачивать Услуги.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3. ЦЕНА И ПОРЯДОК РАСЧЕТОВ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3.1. Общая стоимость Услуг составляет</w:t>
      </w:r>
      <w:proofErr w:type="gramStart"/>
      <w:r>
        <w:t xml:space="preserve"> _____ (__________) </w:t>
      </w:r>
      <w:proofErr w:type="gramEnd"/>
      <w:r>
        <w:t>руб., в том числе НДС _____ (__________) руб.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 xml:space="preserve">3.2. </w:t>
      </w:r>
      <w:proofErr w:type="gramStart"/>
      <w:r>
        <w:t>Оплата производится ___________________ (период оплаты (единовременно, ежемесячно, ежеквартально или иной платежный период) в следующем порядке (выбрать нужное/возможно установление иного порядка оплаты)</w:t>
      </w:r>
      <w:proofErr w:type="gramEnd"/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- до начала оказания Исполнителем Услуг (предварительная оплата).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- в течение _____ дней после подписания Сторонами Договора.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3.3. Все расчеты по Договору производятся в безналичном порядке путем перечисления Заказчиком денежных средств на указанный Исполнителем расчетный счет. Обязательства Заказчика по оплате считаются исполненными на дату зачисления денежных средств на корреспондентский счет банка Исполнителя.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4. ОТВЕТСТВЕННОСТЬ СТОРОН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4.1. За нарушение сроков оказания Услуг (п. 1.4 Договора) Заказчик вправе по своему выбору: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4.1.1. Назначить Исполнителю новый срок, в течение которого Исполнитель должен приступить к оказанию Услуг;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4.1.2. Потребовать уменьшения стоимости Услуг;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4.1.3. Расторгнуть Договор и потребовать возмещения убытков.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4.2. 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оказанных Услуг.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 xml:space="preserve">4.3. В случае просрочки оплаты Услуг в течение ______________(указать период) Исполнитель вправе приостановить оказание Услуг до полного </w:t>
      </w:r>
      <w:r>
        <w:lastRenderedPageBreak/>
        <w:t>выполнения Заказчиком обязательств по оплате в установленный Исполнителем срок.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4.4. В случае неоплаты Услуг в установленный Исполнителем для ликвидации задолженности срок, Исполнитель вправе взыскать задолженность с Заказчика в судебном порядке с отнесением на Заказчика всех судебных расходов.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4.5.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5. СРОК ДЕЙСТВИЯ, ИЗМЕНЕНИЕ И ДОСРОЧНОЕ РАСТОРЖЕНИЕ ДОГОВОРА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5.1. Договор действует со дня подписания его сторонами по "___"_________ 20__ г., а в части исполнения обязательств, до полного исполнения Сторонами своих обязательств по Договору.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5.2.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 xml:space="preserve">5.3. Договор </w:t>
      </w:r>
      <w:proofErr w:type="gramStart"/>
      <w:r>
        <w:t>может быть досрочно расторгнут</w:t>
      </w:r>
      <w:proofErr w:type="gramEnd"/>
      <w: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6. РАЗРЕШЕНИЕ СПОРОВ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6.1.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 xml:space="preserve">6.2. В случае </w:t>
      </w:r>
      <w:proofErr w:type="spellStart"/>
      <w:r>
        <w:t>недостижения</w:t>
      </w:r>
      <w:proofErr w:type="spellEnd"/>
      <w:r>
        <w:t xml:space="preserve"> соглашения в ходе переговоров, указанных в п. 6.1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</w:t>
      </w:r>
      <w:proofErr w:type="gramStart"/>
      <w:r>
        <w:t>дств св</w:t>
      </w:r>
      <w:proofErr w:type="gramEnd"/>
      <w:r>
        <w:t>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В случае направления претензии в электронной форме, отправление должно быть продублировано почтовым отправлением. Датой отправления претензии является дата электронного отправления, зафиксированная скриншотом.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 xml:space="preserve">6.3. К претензии должны быть приложены документы, обосновывающие предъявленные заинтересованной Стороной требования (в случае их отсутствия </w:t>
      </w:r>
      <w:r>
        <w:lastRenderedPageBreak/>
        <w:t>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A5438A" w:rsidRPr="001D7CE6" w:rsidRDefault="00A5438A" w:rsidP="00A5438A">
      <w:pPr>
        <w:jc w:val="both"/>
        <w:rPr>
          <w:sz w:val="18"/>
        </w:rPr>
      </w:pPr>
    </w:p>
    <w:p w:rsidR="00A5438A" w:rsidRDefault="00A5438A" w:rsidP="00A5438A">
      <w:pPr>
        <w:jc w:val="both"/>
      </w:pPr>
      <w: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</w:t>
      </w:r>
      <w:proofErr w:type="gramStart"/>
      <w:r>
        <w:t xml:space="preserve"> ___ (_____) </w:t>
      </w:r>
      <w:proofErr w:type="gramEnd"/>
      <w:r>
        <w:t>рабочих дней со дня получения претензии.</w:t>
      </w:r>
    </w:p>
    <w:p w:rsidR="00A5438A" w:rsidRPr="001D7CE6" w:rsidRDefault="00A5438A" w:rsidP="00A5438A">
      <w:pPr>
        <w:jc w:val="both"/>
        <w:rPr>
          <w:sz w:val="16"/>
        </w:rPr>
      </w:pPr>
    </w:p>
    <w:p w:rsidR="00A5438A" w:rsidRDefault="00A5438A" w:rsidP="00A5438A">
      <w:pPr>
        <w:jc w:val="both"/>
      </w:pPr>
      <w:r>
        <w:t xml:space="preserve">6.5. В случае </w:t>
      </w:r>
      <w:proofErr w:type="spellStart"/>
      <w:r>
        <w:t>неурегулирования</w:t>
      </w:r>
      <w:proofErr w:type="spellEnd"/>
      <w:r>
        <w:t xml:space="preserve"> разногласий в претензионном порядке, а также в случае неполучения ответа на претензию в течение срока, указанного в п. 6.4 Договора, спор передается в суд общей юрисдикции или Арбитражный суд Московской области в соответствии с действующим законодательством Российской Федерации.</w:t>
      </w:r>
    </w:p>
    <w:p w:rsidR="00A5438A" w:rsidRPr="002F1F63" w:rsidRDefault="00A5438A" w:rsidP="00A5438A">
      <w:pPr>
        <w:jc w:val="both"/>
        <w:rPr>
          <w:sz w:val="18"/>
        </w:rPr>
      </w:pPr>
    </w:p>
    <w:p w:rsidR="00A5438A" w:rsidRDefault="00A5438A" w:rsidP="00A5438A">
      <w:pPr>
        <w:jc w:val="both"/>
      </w:pPr>
      <w:r>
        <w:t>7. ЗАКЛЮЧИТЕЛЬНЫЕ ПОЛОЖЕНИЯ</w:t>
      </w:r>
    </w:p>
    <w:p w:rsidR="00A5438A" w:rsidRPr="002F1F63" w:rsidRDefault="00A5438A" w:rsidP="00A5438A">
      <w:pPr>
        <w:jc w:val="both"/>
        <w:rPr>
          <w:sz w:val="20"/>
        </w:rPr>
      </w:pPr>
    </w:p>
    <w:p w:rsidR="00A5438A" w:rsidRDefault="00A5438A" w:rsidP="00A5438A">
      <w:pPr>
        <w:jc w:val="both"/>
      </w:pPr>
      <w:r>
        <w:t>7.1. Договор вступает в силу со дня его подписания Сторонами.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7.2. Договор составлен в двух экземплярах, по одному для каждой из Сторон.</w:t>
      </w:r>
    </w:p>
    <w:p w:rsidR="00A5438A" w:rsidRDefault="00A5438A" w:rsidP="00A5438A">
      <w:pPr>
        <w:jc w:val="both"/>
      </w:pPr>
    </w:p>
    <w:p w:rsidR="00A5438A" w:rsidRDefault="00A5438A" w:rsidP="00A5438A">
      <w:pPr>
        <w:jc w:val="both"/>
      </w:pPr>
      <w:r>
        <w:t>8.3. Адреса, реквизиты и подписи Сторон:</w:t>
      </w:r>
    </w:p>
    <w:p w:rsidR="00A5438A" w:rsidRPr="001D7CE6" w:rsidRDefault="00A5438A" w:rsidP="00A5438A">
      <w:pPr>
        <w:jc w:val="both"/>
        <w:rPr>
          <w:sz w:val="10"/>
        </w:rPr>
      </w:pP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Заказчик                                 Исполнитель</w:t>
      </w:r>
      <w:r w:rsidRPr="00E513CE">
        <w:rPr>
          <w:rFonts w:ascii="Courier New" w:hAnsi="Courier New" w:cs="Courier New"/>
          <w:spacing w:val="-18"/>
          <w:sz w:val="24"/>
          <w:szCs w:val="24"/>
        </w:rPr>
        <w:br/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ФИО (Наименование):_________________     Наименование: 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proofErr w:type="gramStart"/>
      <w:r w:rsidRPr="00E513CE">
        <w:rPr>
          <w:rFonts w:ascii="Courier New" w:hAnsi="Courier New" w:cs="Courier New"/>
          <w:spacing w:val="-18"/>
          <w:sz w:val="24"/>
          <w:szCs w:val="24"/>
        </w:rPr>
        <w:t>Адрес места жительства (Юридической      Юридический адрес: _______________</w:t>
      </w:r>
      <w:proofErr w:type="gramEnd"/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адрес):_____________________________     ОГРН _____________________________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____________________________________     ИНН ______________________________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____________________________________     КПП ______________________________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Паспорт серии _____ N ______________     </w:t>
      </w:r>
      <w:proofErr w:type="gramStart"/>
      <w:r w:rsidRPr="00E513CE">
        <w:rPr>
          <w:rFonts w:ascii="Courier New" w:hAnsi="Courier New" w:cs="Courier New"/>
          <w:spacing w:val="-18"/>
          <w:sz w:val="24"/>
          <w:szCs w:val="24"/>
        </w:rPr>
        <w:t>Р</w:t>
      </w:r>
      <w:proofErr w:type="gramEnd"/>
      <w:r w:rsidRPr="00E513CE">
        <w:rPr>
          <w:rFonts w:ascii="Courier New" w:hAnsi="Courier New" w:cs="Courier New"/>
          <w:spacing w:val="-18"/>
          <w:sz w:val="24"/>
          <w:szCs w:val="24"/>
        </w:rPr>
        <w:t>/с ______________________________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выдан_______________________________     в ________________________________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____________________________________     К/с ______________________________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____________________________________     БИК ______________________________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proofErr w:type="spellStart"/>
      <w:r w:rsidRPr="00E513CE">
        <w:rPr>
          <w:rFonts w:ascii="Courier New" w:hAnsi="Courier New" w:cs="Courier New"/>
          <w:spacing w:val="-18"/>
          <w:sz w:val="24"/>
          <w:szCs w:val="24"/>
        </w:rPr>
        <w:t>Конт</w:t>
      </w:r>
      <w:proofErr w:type="gramStart"/>
      <w:r w:rsidRPr="00E513CE">
        <w:rPr>
          <w:rFonts w:ascii="Courier New" w:hAnsi="Courier New" w:cs="Courier New"/>
          <w:spacing w:val="-18"/>
          <w:sz w:val="24"/>
          <w:szCs w:val="24"/>
        </w:rPr>
        <w:t>.т</w:t>
      </w:r>
      <w:proofErr w:type="gramEnd"/>
      <w:r w:rsidRPr="00E513CE">
        <w:rPr>
          <w:rFonts w:ascii="Courier New" w:hAnsi="Courier New" w:cs="Courier New"/>
          <w:spacing w:val="-18"/>
          <w:sz w:val="24"/>
          <w:szCs w:val="24"/>
        </w:rPr>
        <w:t>елефон</w:t>
      </w:r>
      <w:proofErr w:type="spellEnd"/>
      <w:r w:rsidRPr="00E513CE">
        <w:rPr>
          <w:rFonts w:ascii="Courier New" w:hAnsi="Courier New" w:cs="Courier New"/>
          <w:spacing w:val="-18"/>
          <w:sz w:val="24"/>
          <w:szCs w:val="24"/>
        </w:rPr>
        <w:t>________________________     ОКПО_____________________________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От имени Заказчика</w:t>
      </w:r>
      <w:proofErr w:type="gramStart"/>
      <w:r w:rsidRPr="00E513CE">
        <w:rPr>
          <w:rFonts w:ascii="Courier New" w:hAnsi="Courier New" w:cs="Courier New"/>
          <w:spacing w:val="-18"/>
          <w:sz w:val="24"/>
          <w:szCs w:val="24"/>
        </w:rPr>
        <w:t xml:space="preserve">                       О</w:t>
      </w:r>
      <w:proofErr w:type="gramEnd"/>
      <w:r w:rsidRPr="00E513CE">
        <w:rPr>
          <w:rFonts w:ascii="Courier New" w:hAnsi="Courier New" w:cs="Courier New"/>
          <w:spacing w:val="-18"/>
          <w:sz w:val="24"/>
          <w:szCs w:val="24"/>
        </w:rPr>
        <w:t>т имени Исполнителя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____________________ (__________)        ___________________ (_________)</w:t>
      </w:r>
    </w:p>
    <w:p w:rsidR="00E513CE" w:rsidRPr="001D7CE6" w:rsidRDefault="00E513CE" w:rsidP="00E513CE">
      <w:pPr>
        <w:textAlignment w:val="baseline"/>
        <w:rPr>
          <w:rFonts w:ascii="Courier New" w:hAnsi="Courier New" w:cs="Courier New"/>
          <w:spacing w:val="-18"/>
          <w:sz w:val="6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М.П.                                       М.П.</w:t>
      </w:r>
      <w:r w:rsidRPr="00E513CE">
        <w:rPr>
          <w:rFonts w:ascii="Courier New" w:hAnsi="Courier New" w:cs="Courier New"/>
          <w:spacing w:val="-18"/>
          <w:sz w:val="24"/>
          <w:szCs w:val="24"/>
        </w:rPr>
        <w:br/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Потребитель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(Лицо от 14 лет и до 18 лет)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ФИО: _______________________________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Адрес места жительства: 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____________________________________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____________________________________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Паспорт серии _____ N 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выдан_______________________________</w:t>
      </w:r>
    </w:p>
    <w:p w:rsidR="00E513CE" w:rsidRPr="00E513CE" w:rsidRDefault="00E513CE" w:rsidP="00E513CE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____________________________________</w:t>
      </w:r>
    </w:p>
    <w:p w:rsidR="00A5438A" w:rsidRPr="009C3483" w:rsidRDefault="00E513CE" w:rsidP="00E513CE">
      <w:pPr>
        <w:jc w:val="both"/>
        <w:rPr>
          <w:rFonts w:ascii="Courier New" w:hAnsi="Courier New" w:cs="Courier New"/>
          <w:spacing w:val="-18"/>
          <w:sz w:val="24"/>
          <w:szCs w:val="24"/>
        </w:rPr>
      </w:pPr>
      <w:r w:rsidRPr="00E513CE">
        <w:rPr>
          <w:rFonts w:ascii="Courier New" w:hAnsi="Courier New" w:cs="Courier New"/>
          <w:spacing w:val="-18"/>
          <w:sz w:val="24"/>
          <w:szCs w:val="24"/>
        </w:rPr>
        <w:t>____________________(__________)</w:t>
      </w:r>
      <w:r w:rsidRPr="00E513CE">
        <w:rPr>
          <w:rFonts w:ascii="Courier New" w:hAnsi="Courier New" w:cs="Courier New"/>
          <w:spacing w:val="-18"/>
          <w:sz w:val="24"/>
          <w:szCs w:val="24"/>
        </w:rPr>
        <w:br/>
      </w:r>
    </w:p>
    <w:p w:rsidR="00A5438A" w:rsidRDefault="00A5438A" w:rsidP="001D7CE6">
      <w:pPr>
        <w:ind w:left="5245"/>
      </w:pPr>
      <w:r>
        <w:lastRenderedPageBreak/>
        <w:t xml:space="preserve">Приложение </w:t>
      </w:r>
      <w:r w:rsidR="002F1F63">
        <w:t>№</w:t>
      </w:r>
      <w:r>
        <w:t xml:space="preserve"> 2</w:t>
      </w:r>
    </w:p>
    <w:p w:rsidR="00A5438A" w:rsidRDefault="00A5438A" w:rsidP="001D7CE6">
      <w:pPr>
        <w:ind w:left="5245"/>
      </w:pPr>
      <w:r>
        <w:t xml:space="preserve">к Положению об организации и порядке предоставления </w:t>
      </w:r>
      <w:proofErr w:type="gramStart"/>
      <w:r>
        <w:t>платных</w:t>
      </w:r>
      <w:proofErr w:type="gramEnd"/>
    </w:p>
    <w:p w:rsidR="00A5438A" w:rsidRDefault="00A5438A" w:rsidP="001D7CE6">
      <w:pPr>
        <w:ind w:left="5245"/>
      </w:pPr>
      <w:r>
        <w:t xml:space="preserve">услуг и иной приносящей доход деятельности </w:t>
      </w:r>
      <w:proofErr w:type="gramStart"/>
      <w:r>
        <w:t>муниципальными</w:t>
      </w:r>
      <w:proofErr w:type="gramEnd"/>
    </w:p>
    <w:p w:rsidR="00A5438A" w:rsidRDefault="00A5438A" w:rsidP="001D7CE6">
      <w:pPr>
        <w:ind w:left="5245"/>
      </w:pPr>
      <w:r>
        <w:t>учреждениями культуры</w:t>
      </w:r>
      <w:r w:rsidR="00E513CE">
        <w:t xml:space="preserve"> Песчанокопского района</w:t>
      </w:r>
    </w:p>
    <w:p w:rsidR="00E513CE" w:rsidRDefault="00E513CE" w:rsidP="00E513CE">
      <w:pPr>
        <w:jc w:val="right"/>
      </w:pPr>
    </w:p>
    <w:p w:rsidR="00E513CE" w:rsidRPr="002F1F63" w:rsidRDefault="00E513CE" w:rsidP="00E513CE">
      <w:pPr>
        <w:jc w:val="right"/>
        <w:rPr>
          <w:sz w:val="16"/>
        </w:rPr>
      </w:pPr>
    </w:p>
    <w:p w:rsidR="00A5438A" w:rsidRDefault="00A5438A" w:rsidP="00A5438A">
      <w:pPr>
        <w:jc w:val="both"/>
      </w:pPr>
      <w:r>
        <w:t>ПОРЯДОК ФОРМИРОВАНИЯ ЦЕН (ТАРИФОВ) НА ПЛАТНЫЕ УСЛУГИ</w:t>
      </w:r>
    </w:p>
    <w:p w:rsidR="00A5438A" w:rsidRPr="002F1F63" w:rsidRDefault="00A5438A" w:rsidP="00A5438A">
      <w:pPr>
        <w:jc w:val="both"/>
        <w:rPr>
          <w:sz w:val="18"/>
        </w:rPr>
      </w:pPr>
    </w:p>
    <w:p w:rsidR="00A5438A" w:rsidRDefault="00A5438A" w:rsidP="002F1F63">
      <w:pPr>
        <w:ind w:firstLine="567"/>
        <w:jc w:val="both"/>
      </w:pPr>
      <w:r>
        <w:t>1. Цена на платные услуги формируется на основе фактических расходов Учреждения за расчетный период (например, за год).</w:t>
      </w:r>
    </w:p>
    <w:p w:rsidR="00A5438A" w:rsidRDefault="00A5438A" w:rsidP="002F1F63">
      <w:pPr>
        <w:ind w:firstLine="567"/>
        <w:jc w:val="both"/>
      </w:pPr>
    </w:p>
    <w:p w:rsidR="00A5438A" w:rsidRDefault="00A5438A" w:rsidP="002F1F63">
      <w:pPr>
        <w:ind w:firstLine="567"/>
        <w:jc w:val="both"/>
      </w:pPr>
      <w:r>
        <w:t>В качестве объема платных услуг в условно-натуральном выражении выступает:</w:t>
      </w:r>
    </w:p>
    <w:p w:rsidR="00A5438A" w:rsidRPr="002F1F63" w:rsidRDefault="00A5438A" w:rsidP="002F1F63">
      <w:pPr>
        <w:ind w:firstLine="567"/>
        <w:jc w:val="both"/>
        <w:rPr>
          <w:sz w:val="16"/>
        </w:rPr>
      </w:pPr>
    </w:p>
    <w:p w:rsidR="00A5438A" w:rsidRDefault="00A5438A" w:rsidP="002F1F63">
      <w:pPr>
        <w:ind w:firstLine="567"/>
        <w:jc w:val="both"/>
      </w:pPr>
      <w:r>
        <w:t>- объем предоставленных платных услуг за предшествующие периоды;</w:t>
      </w:r>
    </w:p>
    <w:p w:rsidR="00A5438A" w:rsidRPr="002F1F63" w:rsidRDefault="00A5438A" w:rsidP="002F1F63">
      <w:pPr>
        <w:ind w:firstLine="567"/>
        <w:jc w:val="both"/>
        <w:rPr>
          <w:sz w:val="18"/>
        </w:rPr>
      </w:pPr>
    </w:p>
    <w:p w:rsidR="00A5438A" w:rsidRDefault="00A5438A" w:rsidP="002F1F63">
      <w:pPr>
        <w:ind w:firstLine="567"/>
        <w:jc w:val="both"/>
      </w:pPr>
      <w:r>
        <w:t>- максимально возможный объем платных услуг, рассчитанный в соответствии с мощностью учреждения культуры;</w:t>
      </w:r>
    </w:p>
    <w:p w:rsidR="00A5438A" w:rsidRPr="002F1F63" w:rsidRDefault="00A5438A" w:rsidP="002F1F63">
      <w:pPr>
        <w:ind w:firstLine="567"/>
        <w:jc w:val="both"/>
        <w:rPr>
          <w:sz w:val="14"/>
        </w:rPr>
      </w:pPr>
    </w:p>
    <w:p w:rsidR="00A5438A" w:rsidRDefault="00A5438A" w:rsidP="002F1F63">
      <w:pPr>
        <w:ind w:firstLine="567"/>
        <w:jc w:val="both"/>
      </w:pPr>
      <w:r>
        <w:t>- плановый объем платных услуг, плановое задание на будущий период (например, на год).</w:t>
      </w:r>
    </w:p>
    <w:p w:rsidR="00A5438A" w:rsidRPr="001D7CE6" w:rsidRDefault="00A5438A" w:rsidP="002F1F63">
      <w:pPr>
        <w:ind w:firstLine="567"/>
        <w:jc w:val="both"/>
        <w:rPr>
          <w:sz w:val="20"/>
        </w:rPr>
      </w:pPr>
    </w:p>
    <w:p w:rsidR="00A5438A" w:rsidRDefault="00A5438A" w:rsidP="002F1F63">
      <w:pPr>
        <w:ind w:firstLine="567"/>
        <w:jc w:val="both"/>
      </w:pPr>
      <w:r>
        <w:t>Цена на платную услу</w:t>
      </w:r>
      <w:r w:rsidR="00937938">
        <w:t>гу (Ц) определяется по формуле:</w:t>
      </w:r>
    </w:p>
    <w:p w:rsidR="00A5438A" w:rsidRDefault="00A5438A" w:rsidP="002F1F63">
      <w:pPr>
        <w:ind w:firstLine="567"/>
        <w:jc w:val="both"/>
      </w:pPr>
      <w:proofErr w:type="gramStart"/>
      <w:r>
        <w:t>Ц</w:t>
      </w:r>
      <w:proofErr w:type="gramEnd"/>
      <w:r>
        <w:t xml:space="preserve"> = </w:t>
      </w:r>
      <w:proofErr w:type="spellStart"/>
      <w:r>
        <w:t>Рс</w:t>
      </w:r>
      <w:proofErr w:type="spellEnd"/>
      <w:r>
        <w:t xml:space="preserve"> + </w:t>
      </w:r>
      <w:proofErr w:type="spellStart"/>
      <w:r>
        <w:t>Пр</w:t>
      </w:r>
      <w:proofErr w:type="spellEnd"/>
      <w:r>
        <w:t xml:space="preserve"> + Н,</w:t>
      </w:r>
    </w:p>
    <w:p w:rsidR="00A5438A" w:rsidRDefault="00A5438A" w:rsidP="002F1F63">
      <w:pPr>
        <w:ind w:firstLine="567"/>
        <w:jc w:val="both"/>
      </w:pPr>
      <w:r>
        <w:t>где:</w:t>
      </w:r>
    </w:p>
    <w:p w:rsidR="00A5438A" w:rsidRDefault="00A5438A" w:rsidP="002F1F63">
      <w:pPr>
        <w:ind w:firstLine="567"/>
        <w:jc w:val="both"/>
      </w:pPr>
      <w:proofErr w:type="spellStart"/>
      <w:r>
        <w:t>Рс</w:t>
      </w:r>
      <w:proofErr w:type="spellEnd"/>
      <w:r>
        <w:t xml:space="preserve"> - себестоимость платной услуги;</w:t>
      </w:r>
    </w:p>
    <w:p w:rsidR="00A5438A" w:rsidRDefault="00A5438A" w:rsidP="002F1F63">
      <w:pPr>
        <w:ind w:firstLine="567"/>
        <w:jc w:val="both"/>
      </w:pPr>
      <w:proofErr w:type="spellStart"/>
      <w:proofErr w:type="gramStart"/>
      <w:r>
        <w:t>Пр</w:t>
      </w:r>
      <w:proofErr w:type="spellEnd"/>
      <w:proofErr w:type="gramEnd"/>
      <w:r>
        <w:t xml:space="preserve"> - прибыль (размер прибыли не ограничивается и определяется учреждением самостоятельно в зависимости от колебаний спроса и предложения, наличия конкурентных усл</w:t>
      </w:r>
      <w:r w:rsidR="00937938">
        <w:t>уг, влияния сезонных факторов);</w:t>
      </w:r>
    </w:p>
    <w:p w:rsidR="00A5438A" w:rsidRDefault="00A5438A" w:rsidP="002F1F63">
      <w:pPr>
        <w:ind w:firstLine="567"/>
        <w:jc w:val="both"/>
      </w:pPr>
      <w:r>
        <w:t>Н - налоги (налог на прибыль, налог на добавленную стоимость согласно законодательству Российской Федерации).</w:t>
      </w:r>
    </w:p>
    <w:p w:rsidR="00A5438A" w:rsidRPr="001D7CE6" w:rsidRDefault="00A5438A" w:rsidP="002F1F63">
      <w:pPr>
        <w:ind w:firstLine="567"/>
        <w:jc w:val="both"/>
        <w:rPr>
          <w:sz w:val="16"/>
        </w:rPr>
      </w:pPr>
    </w:p>
    <w:p w:rsidR="00A5438A" w:rsidRDefault="00A5438A" w:rsidP="002F1F63">
      <w:pPr>
        <w:ind w:firstLine="567"/>
        <w:jc w:val="both"/>
      </w:pPr>
      <w:r>
        <w:t>2. В расчете себестоимости платных услуг учитываются расходы учреждения прямые и косвенные (ст. 318 Налогового кодекса Российской Федерации).</w:t>
      </w:r>
    </w:p>
    <w:p w:rsidR="00A5438A" w:rsidRPr="001D7CE6" w:rsidRDefault="00A5438A" w:rsidP="002F1F63">
      <w:pPr>
        <w:ind w:firstLine="567"/>
        <w:jc w:val="both"/>
        <w:rPr>
          <w:sz w:val="20"/>
        </w:rPr>
      </w:pPr>
    </w:p>
    <w:p w:rsidR="00A5438A" w:rsidRDefault="00A5438A" w:rsidP="002F1F63">
      <w:pPr>
        <w:ind w:firstLine="567"/>
        <w:jc w:val="both"/>
      </w:pPr>
      <w:r>
        <w:t>2.1. К прямым расходам относятся затраты, непосредственно связанные с предоставлением платной услуги и потребляемые в процессе ее предоставления:</w:t>
      </w:r>
    </w:p>
    <w:p w:rsidR="00A5438A" w:rsidRPr="001D7CE6" w:rsidRDefault="00A5438A" w:rsidP="002F1F63">
      <w:pPr>
        <w:ind w:firstLine="567"/>
        <w:jc w:val="both"/>
        <w:rPr>
          <w:sz w:val="18"/>
        </w:rPr>
      </w:pPr>
    </w:p>
    <w:p w:rsidR="00A5438A" w:rsidRDefault="00A5438A" w:rsidP="002F1F63">
      <w:pPr>
        <w:ind w:firstLine="567"/>
        <w:jc w:val="both"/>
      </w:pPr>
      <w:r>
        <w:t>- оплата труда работников учреждений определяется на основе действующих нормативных правовых актов Московской области и не превышает 50% от дохода.</w:t>
      </w:r>
    </w:p>
    <w:p w:rsidR="002F1F63" w:rsidRPr="002F1F63" w:rsidRDefault="002F1F63" w:rsidP="002F1F63">
      <w:pPr>
        <w:ind w:firstLine="567"/>
        <w:jc w:val="both"/>
        <w:rPr>
          <w:sz w:val="6"/>
        </w:rPr>
      </w:pPr>
    </w:p>
    <w:p w:rsidR="00A5438A" w:rsidRDefault="00A5438A" w:rsidP="002F1F63">
      <w:pPr>
        <w:ind w:firstLine="567"/>
        <w:jc w:val="both"/>
      </w:pPr>
      <w:r>
        <w:t>Заработная плата (оплата труда) работников учреждений включает в себя должностные оклады (тарифные ставки), компенсационные и стимулирующие выплаты.</w:t>
      </w:r>
    </w:p>
    <w:sectPr w:rsidR="00A5438A" w:rsidSect="008E2B9F">
      <w:pgSz w:w="11907" w:h="16840"/>
      <w:pgMar w:top="1134" w:right="425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3F" w:rsidRDefault="0004043F">
      <w:r>
        <w:separator/>
      </w:r>
    </w:p>
  </w:endnote>
  <w:endnote w:type="continuationSeparator" w:id="0">
    <w:p w:rsidR="0004043F" w:rsidRDefault="0004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45" w:rsidRDefault="00110045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10045" w:rsidRDefault="0011004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660325"/>
      <w:docPartObj>
        <w:docPartGallery w:val="Page Numbers (Bottom of Page)"/>
        <w:docPartUnique/>
      </w:docPartObj>
    </w:sdtPr>
    <w:sdtEndPr/>
    <w:sdtContent>
      <w:p w:rsidR="008E2B9F" w:rsidRDefault="008E2B9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4D2">
          <w:rPr>
            <w:noProof/>
          </w:rPr>
          <w:t>2</w:t>
        </w:r>
        <w:r>
          <w:fldChar w:fldCharType="end"/>
        </w:r>
      </w:p>
    </w:sdtContent>
  </w:sdt>
  <w:p w:rsidR="00110045" w:rsidRDefault="00110045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3F" w:rsidRDefault="0004043F">
      <w:r>
        <w:separator/>
      </w:r>
    </w:p>
  </w:footnote>
  <w:footnote w:type="continuationSeparator" w:id="0">
    <w:p w:rsidR="0004043F" w:rsidRDefault="0004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D5302"/>
    <w:multiLevelType w:val="hybridMultilevel"/>
    <w:tmpl w:val="65829C18"/>
    <w:lvl w:ilvl="0" w:tplc="C32E6C9C">
      <w:start w:val="1"/>
      <w:numFmt w:val="decimal"/>
      <w:lvlText w:val="%1."/>
      <w:lvlJc w:val="left"/>
      <w:pPr>
        <w:ind w:left="1779" w:hanging="10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C"/>
    <w:rsid w:val="00001DDC"/>
    <w:rsid w:val="00006C06"/>
    <w:rsid w:val="000131C8"/>
    <w:rsid w:val="0001553E"/>
    <w:rsid w:val="0001642E"/>
    <w:rsid w:val="00017179"/>
    <w:rsid w:val="00032F9D"/>
    <w:rsid w:val="0004043F"/>
    <w:rsid w:val="000425A1"/>
    <w:rsid w:val="00043B21"/>
    <w:rsid w:val="000450A0"/>
    <w:rsid w:val="00052601"/>
    <w:rsid w:val="00053223"/>
    <w:rsid w:val="00054042"/>
    <w:rsid w:val="0006179B"/>
    <w:rsid w:val="00070063"/>
    <w:rsid w:val="00077F4C"/>
    <w:rsid w:val="00080944"/>
    <w:rsid w:val="000810EF"/>
    <w:rsid w:val="00090397"/>
    <w:rsid w:val="00092AF2"/>
    <w:rsid w:val="000963BA"/>
    <w:rsid w:val="000A0EC8"/>
    <w:rsid w:val="000A685A"/>
    <w:rsid w:val="000A6AED"/>
    <w:rsid w:val="000A7F1D"/>
    <w:rsid w:val="000B2DE8"/>
    <w:rsid w:val="000C65D3"/>
    <w:rsid w:val="000D257C"/>
    <w:rsid w:val="000D2DB5"/>
    <w:rsid w:val="000D313D"/>
    <w:rsid w:val="000D34DD"/>
    <w:rsid w:val="000E3FA0"/>
    <w:rsid w:val="000E47BD"/>
    <w:rsid w:val="000E4B30"/>
    <w:rsid w:val="000E7616"/>
    <w:rsid w:val="000E7821"/>
    <w:rsid w:val="000F7FED"/>
    <w:rsid w:val="00105001"/>
    <w:rsid w:val="00110045"/>
    <w:rsid w:val="00110F05"/>
    <w:rsid w:val="001134EB"/>
    <w:rsid w:val="00115AF1"/>
    <w:rsid w:val="0012086F"/>
    <w:rsid w:val="00124367"/>
    <w:rsid w:val="00127EAA"/>
    <w:rsid w:val="001303A2"/>
    <w:rsid w:val="001329E5"/>
    <w:rsid w:val="0013372A"/>
    <w:rsid w:val="00136C68"/>
    <w:rsid w:val="00142BC8"/>
    <w:rsid w:val="001453E7"/>
    <w:rsid w:val="0015348B"/>
    <w:rsid w:val="00154082"/>
    <w:rsid w:val="00154425"/>
    <w:rsid w:val="00160C83"/>
    <w:rsid w:val="00165705"/>
    <w:rsid w:val="00166B5D"/>
    <w:rsid w:val="001733C9"/>
    <w:rsid w:val="0017445D"/>
    <w:rsid w:val="00174858"/>
    <w:rsid w:val="001801A3"/>
    <w:rsid w:val="001806B5"/>
    <w:rsid w:val="001A6DEE"/>
    <w:rsid w:val="001A737B"/>
    <w:rsid w:val="001B0AC6"/>
    <w:rsid w:val="001B1F4A"/>
    <w:rsid w:val="001B3D76"/>
    <w:rsid w:val="001C06DE"/>
    <w:rsid w:val="001C4C5B"/>
    <w:rsid w:val="001C71F3"/>
    <w:rsid w:val="001D0942"/>
    <w:rsid w:val="001D7B6C"/>
    <w:rsid w:val="001D7CE6"/>
    <w:rsid w:val="001E1E92"/>
    <w:rsid w:val="001E6FE1"/>
    <w:rsid w:val="001F7243"/>
    <w:rsid w:val="00206C5B"/>
    <w:rsid w:val="0021349A"/>
    <w:rsid w:val="00217F84"/>
    <w:rsid w:val="002216C3"/>
    <w:rsid w:val="00230785"/>
    <w:rsid w:val="002360F4"/>
    <w:rsid w:val="0023645C"/>
    <w:rsid w:val="00242B6B"/>
    <w:rsid w:val="002431E9"/>
    <w:rsid w:val="002646C5"/>
    <w:rsid w:val="002700C3"/>
    <w:rsid w:val="00273C29"/>
    <w:rsid w:val="00277E92"/>
    <w:rsid w:val="002804AF"/>
    <w:rsid w:val="0028141C"/>
    <w:rsid w:val="00287B05"/>
    <w:rsid w:val="002900B9"/>
    <w:rsid w:val="002A22A5"/>
    <w:rsid w:val="002A68A6"/>
    <w:rsid w:val="002B200A"/>
    <w:rsid w:val="002B22DF"/>
    <w:rsid w:val="002B2F61"/>
    <w:rsid w:val="002B346E"/>
    <w:rsid w:val="002B6A9E"/>
    <w:rsid w:val="002B6D2B"/>
    <w:rsid w:val="002C0431"/>
    <w:rsid w:val="002F1F63"/>
    <w:rsid w:val="003000E1"/>
    <w:rsid w:val="00311835"/>
    <w:rsid w:val="003131D0"/>
    <w:rsid w:val="00314FED"/>
    <w:rsid w:val="003164A5"/>
    <w:rsid w:val="00321907"/>
    <w:rsid w:val="003220A4"/>
    <w:rsid w:val="003221CA"/>
    <w:rsid w:val="003247B9"/>
    <w:rsid w:val="0033172A"/>
    <w:rsid w:val="003317ED"/>
    <w:rsid w:val="00337767"/>
    <w:rsid w:val="00337964"/>
    <w:rsid w:val="00352851"/>
    <w:rsid w:val="003545D4"/>
    <w:rsid w:val="00354B18"/>
    <w:rsid w:val="0035566E"/>
    <w:rsid w:val="00355CEA"/>
    <w:rsid w:val="00355F8D"/>
    <w:rsid w:val="00357CD5"/>
    <w:rsid w:val="00362FD4"/>
    <w:rsid w:val="00366B79"/>
    <w:rsid w:val="003775A6"/>
    <w:rsid w:val="003857C5"/>
    <w:rsid w:val="00386651"/>
    <w:rsid w:val="00387161"/>
    <w:rsid w:val="003974A7"/>
    <w:rsid w:val="003A0221"/>
    <w:rsid w:val="003B2447"/>
    <w:rsid w:val="003B3C58"/>
    <w:rsid w:val="003C7B3C"/>
    <w:rsid w:val="003D04CB"/>
    <w:rsid w:val="003E5D64"/>
    <w:rsid w:val="003E6C29"/>
    <w:rsid w:val="003F6A90"/>
    <w:rsid w:val="003F77C2"/>
    <w:rsid w:val="004048D0"/>
    <w:rsid w:val="00404927"/>
    <w:rsid w:val="004057B2"/>
    <w:rsid w:val="0040668E"/>
    <w:rsid w:val="00414AEE"/>
    <w:rsid w:val="00416B88"/>
    <w:rsid w:val="004244CB"/>
    <w:rsid w:val="0042555D"/>
    <w:rsid w:val="004266B2"/>
    <w:rsid w:val="0043190D"/>
    <w:rsid w:val="00432B67"/>
    <w:rsid w:val="00434871"/>
    <w:rsid w:val="00442D81"/>
    <w:rsid w:val="00455950"/>
    <w:rsid w:val="00460B1C"/>
    <w:rsid w:val="00464564"/>
    <w:rsid w:val="00470C6C"/>
    <w:rsid w:val="00472751"/>
    <w:rsid w:val="004727CE"/>
    <w:rsid w:val="00472BB0"/>
    <w:rsid w:val="0047395A"/>
    <w:rsid w:val="00474A06"/>
    <w:rsid w:val="00492752"/>
    <w:rsid w:val="004934B6"/>
    <w:rsid w:val="004A0F0F"/>
    <w:rsid w:val="004A1DA4"/>
    <w:rsid w:val="004A6C19"/>
    <w:rsid w:val="004C0ADE"/>
    <w:rsid w:val="004C675F"/>
    <w:rsid w:val="004C68D2"/>
    <w:rsid w:val="004C746C"/>
    <w:rsid w:val="004C7F01"/>
    <w:rsid w:val="004D2E0D"/>
    <w:rsid w:val="004D356C"/>
    <w:rsid w:val="004D7586"/>
    <w:rsid w:val="004E46F4"/>
    <w:rsid w:val="005017C2"/>
    <w:rsid w:val="00505B3D"/>
    <w:rsid w:val="00507950"/>
    <w:rsid w:val="00520169"/>
    <w:rsid w:val="00521BED"/>
    <w:rsid w:val="005269CF"/>
    <w:rsid w:val="005337BC"/>
    <w:rsid w:val="00535856"/>
    <w:rsid w:val="005447D7"/>
    <w:rsid w:val="00547C19"/>
    <w:rsid w:val="005502C6"/>
    <w:rsid w:val="00552CC3"/>
    <w:rsid w:val="00555C52"/>
    <w:rsid w:val="00560B55"/>
    <w:rsid w:val="00562CD6"/>
    <w:rsid w:val="005650C5"/>
    <w:rsid w:val="005664C8"/>
    <w:rsid w:val="00570168"/>
    <w:rsid w:val="00573498"/>
    <w:rsid w:val="00582A42"/>
    <w:rsid w:val="005A3CFC"/>
    <w:rsid w:val="005B035B"/>
    <w:rsid w:val="005B1BE1"/>
    <w:rsid w:val="005C77B6"/>
    <w:rsid w:val="005D1B26"/>
    <w:rsid w:val="005D271F"/>
    <w:rsid w:val="005D331C"/>
    <w:rsid w:val="005E2209"/>
    <w:rsid w:val="005E38BD"/>
    <w:rsid w:val="005F45E9"/>
    <w:rsid w:val="005F6DDD"/>
    <w:rsid w:val="00602C99"/>
    <w:rsid w:val="006070F3"/>
    <w:rsid w:val="0061296B"/>
    <w:rsid w:val="00615E20"/>
    <w:rsid w:val="00616E22"/>
    <w:rsid w:val="006215AE"/>
    <w:rsid w:val="00622475"/>
    <w:rsid w:val="00624288"/>
    <w:rsid w:val="0062674D"/>
    <w:rsid w:val="00626A7D"/>
    <w:rsid w:val="00645C1F"/>
    <w:rsid w:val="00651F2F"/>
    <w:rsid w:val="00653B27"/>
    <w:rsid w:val="00654AE7"/>
    <w:rsid w:val="006553EB"/>
    <w:rsid w:val="00655D10"/>
    <w:rsid w:val="00656E86"/>
    <w:rsid w:val="00674541"/>
    <w:rsid w:val="00674EAE"/>
    <w:rsid w:val="00675457"/>
    <w:rsid w:val="0067682E"/>
    <w:rsid w:val="00684528"/>
    <w:rsid w:val="006904D4"/>
    <w:rsid w:val="0069394D"/>
    <w:rsid w:val="006A4F4B"/>
    <w:rsid w:val="006A5D9F"/>
    <w:rsid w:val="006B06C2"/>
    <w:rsid w:val="006C0644"/>
    <w:rsid w:val="006C09B1"/>
    <w:rsid w:val="006C3383"/>
    <w:rsid w:val="006C41DE"/>
    <w:rsid w:val="006C47FA"/>
    <w:rsid w:val="006D2DCF"/>
    <w:rsid w:val="006D61D4"/>
    <w:rsid w:val="006E5129"/>
    <w:rsid w:val="006F3D6D"/>
    <w:rsid w:val="006F709E"/>
    <w:rsid w:val="007132EB"/>
    <w:rsid w:val="00715B22"/>
    <w:rsid w:val="00717469"/>
    <w:rsid w:val="007202A4"/>
    <w:rsid w:val="007220A6"/>
    <w:rsid w:val="00725D32"/>
    <w:rsid w:val="00731A2C"/>
    <w:rsid w:val="0073468A"/>
    <w:rsid w:val="007362A7"/>
    <w:rsid w:val="0073648E"/>
    <w:rsid w:val="0074228E"/>
    <w:rsid w:val="00743DCE"/>
    <w:rsid w:val="0074471F"/>
    <w:rsid w:val="00744AD6"/>
    <w:rsid w:val="00744D09"/>
    <w:rsid w:val="00746DC5"/>
    <w:rsid w:val="00751381"/>
    <w:rsid w:val="0077140E"/>
    <w:rsid w:val="00773839"/>
    <w:rsid w:val="007749D1"/>
    <w:rsid w:val="00775C5B"/>
    <w:rsid w:val="00776A93"/>
    <w:rsid w:val="00787C73"/>
    <w:rsid w:val="00793180"/>
    <w:rsid w:val="007936A8"/>
    <w:rsid w:val="007969FD"/>
    <w:rsid w:val="007A465D"/>
    <w:rsid w:val="007B4805"/>
    <w:rsid w:val="007B7D94"/>
    <w:rsid w:val="007C0952"/>
    <w:rsid w:val="007C65EC"/>
    <w:rsid w:val="007D566E"/>
    <w:rsid w:val="007D6D3A"/>
    <w:rsid w:val="007E462F"/>
    <w:rsid w:val="007E62B0"/>
    <w:rsid w:val="007E6329"/>
    <w:rsid w:val="007F0ED2"/>
    <w:rsid w:val="007F1038"/>
    <w:rsid w:val="007F6A50"/>
    <w:rsid w:val="008016B0"/>
    <w:rsid w:val="008040F7"/>
    <w:rsid w:val="008069E1"/>
    <w:rsid w:val="00813ED3"/>
    <w:rsid w:val="0082151E"/>
    <w:rsid w:val="008259E5"/>
    <w:rsid w:val="008273D9"/>
    <w:rsid w:val="00830CE9"/>
    <w:rsid w:val="00840129"/>
    <w:rsid w:val="008433BE"/>
    <w:rsid w:val="00844B09"/>
    <w:rsid w:val="00844C5F"/>
    <w:rsid w:val="00860B3E"/>
    <w:rsid w:val="00860E09"/>
    <w:rsid w:val="008615D4"/>
    <w:rsid w:val="00863181"/>
    <w:rsid w:val="00867E68"/>
    <w:rsid w:val="0087012E"/>
    <w:rsid w:val="0087698A"/>
    <w:rsid w:val="00880F63"/>
    <w:rsid w:val="00886E5E"/>
    <w:rsid w:val="008872DC"/>
    <w:rsid w:val="008A242E"/>
    <w:rsid w:val="008A6350"/>
    <w:rsid w:val="008B09F9"/>
    <w:rsid w:val="008B16BB"/>
    <w:rsid w:val="008B3AF0"/>
    <w:rsid w:val="008B6184"/>
    <w:rsid w:val="008C15D1"/>
    <w:rsid w:val="008C2258"/>
    <w:rsid w:val="008C7BE7"/>
    <w:rsid w:val="008D002B"/>
    <w:rsid w:val="008D1D9F"/>
    <w:rsid w:val="008D5C56"/>
    <w:rsid w:val="008E2B9F"/>
    <w:rsid w:val="008E5B7C"/>
    <w:rsid w:val="008E68C5"/>
    <w:rsid w:val="008E699C"/>
    <w:rsid w:val="008F0B53"/>
    <w:rsid w:val="009027E3"/>
    <w:rsid w:val="0090636C"/>
    <w:rsid w:val="009152AC"/>
    <w:rsid w:val="009329FE"/>
    <w:rsid w:val="00937938"/>
    <w:rsid w:val="0096019D"/>
    <w:rsid w:val="0096127D"/>
    <w:rsid w:val="00961A35"/>
    <w:rsid w:val="009739CB"/>
    <w:rsid w:val="00973A56"/>
    <w:rsid w:val="0099173F"/>
    <w:rsid w:val="00993E0F"/>
    <w:rsid w:val="00995027"/>
    <w:rsid w:val="00995849"/>
    <w:rsid w:val="00996343"/>
    <w:rsid w:val="009A451C"/>
    <w:rsid w:val="009A4FFB"/>
    <w:rsid w:val="009B1BB8"/>
    <w:rsid w:val="009C3483"/>
    <w:rsid w:val="009C7FB6"/>
    <w:rsid w:val="009D0A24"/>
    <w:rsid w:val="009D3D91"/>
    <w:rsid w:val="009E4509"/>
    <w:rsid w:val="009F1406"/>
    <w:rsid w:val="009F3B59"/>
    <w:rsid w:val="00A00B47"/>
    <w:rsid w:val="00A01787"/>
    <w:rsid w:val="00A03600"/>
    <w:rsid w:val="00A0597F"/>
    <w:rsid w:val="00A07D46"/>
    <w:rsid w:val="00A14185"/>
    <w:rsid w:val="00A1647E"/>
    <w:rsid w:val="00A204BA"/>
    <w:rsid w:val="00A206DB"/>
    <w:rsid w:val="00A260C9"/>
    <w:rsid w:val="00A30FB9"/>
    <w:rsid w:val="00A34452"/>
    <w:rsid w:val="00A35326"/>
    <w:rsid w:val="00A4780F"/>
    <w:rsid w:val="00A52EA9"/>
    <w:rsid w:val="00A5438A"/>
    <w:rsid w:val="00A56244"/>
    <w:rsid w:val="00A65CB6"/>
    <w:rsid w:val="00A71F23"/>
    <w:rsid w:val="00A73081"/>
    <w:rsid w:val="00A84244"/>
    <w:rsid w:val="00A84F40"/>
    <w:rsid w:val="00AA247F"/>
    <w:rsid w:val="00AA4697"/>
    <w:rsid w:val="00AC2D0E"/>
    <w:rsid w:val="00AC5B4A"/>
    <w:rsid w:val="00AD201A"/>
    <w:rsid w:val="00AE0D15"/>
    <w:rsid w:val="00AE0E05"/>
    <w:rsid w:val="00AE4899"/>
    <w:rsid w:val="00AE4F6B"/>
    <w:rsid w:val="00AE7E57"/>
    <w:rsid w:val="00B02077"/>
    <w:rsid w:val="00B058FC"/>
    <w:rsid w:val="00B058FD"/>
    <w:rsid w:val="00B1026E"/>
    <w:rsid w:val="00B12DAB"/>
    <w:rsid w:val="00B21F27"/>
    <w:rsid w:val="00B25300"/>
    <w:rsid w:val="00B33AC3"/>
    <w:rsid w:val="00B35767"/>
    <w:rsid w:val="00B516F4"/>
    <w:rsid w:val="00B52267"/>
    <w:rsid w:val="00B55DBE"/>
    <w:rsid w:val="00B651BE"/>
    <w:rsid w:val="00B77098"/>
    <w:rsid w:val="00B77254"/>
    <w:rsid w:val="00B83BFC"/>
    <w:rsid w:val="00B866B5"/>
    <w:rsid w:val="00B86F1A"/>
    <w:rsid w:val="00B87A8D"/>
    <w:rsid w:val="00B9271D"/>
    <w:rsid w:val="00B9493C"/>
    <w:rsid w:val="00B964D2"/>
    <w:rsid w:val="00BA322A"/>
    <w:rsid w:val="00BA381F"/>
    <w:rsid w:val="00BB1E95"/>
    <w:rsid w:val="00BC0BC9"/>
    <w:rsid w:val="00BC4DA7"/>
    <w:rsid w:val="00BC6ABB"/>
    <w:rsid w:val="00BC77F7"/>
    <w:rsid w:val="00BD6E9B"/>
    <w:rsid w:val="00BD7089"/>
    <w:rsid w:val="00BD7627"/>
    <w:rsid w:val="00BE271E"/>
    <w:rsid w:val="00BF5BB4"/>
    <w:rsid w:val="00C05910"/>
    <w:rsid w:val="00C066B8"/>
    <w:rsid w:val="00C12119"/>
    <w:rsid w:val="00C13162"/>
    <w:rsid w:val="00C140D1"/>
    <w:rsid w:val="00C200E2"/>
    <w:rsid w:val="00C23417"/>
    <w:rsid w:val="00C245FB"/>
    <w:rsid w:val="00C33084"/>
    <w:rsid w:val="00C35A23"/>
    <w:rsid w:val="00C35EC9"/>
    <w:rsid w:val="00C50B0F"/>
    <w:rsid w:val="00C6452E"/>
    <w:rsid w:val="00C731D7"/>
    <w:rsid w:val="00C766B8"/>
    <w:rsid w:val="00C81B20"/>
    <w:rsid w:val="00C84400"/>
    <w:rsid w:val="00C90716"/>
    <w:rsid w:val="00C93557"/>
    <w:rsid w:val="00CB3460"/>
    <w:rsid w:val="00CB3920"/>
    <w:rsid w:val="00CB4601"/>
    <w:rsid w:val="00CB7468"/>
    <w:rsid w:val="00CB7D55"/>
    <w:rsid w:val="00CC26F8"/>
    <w:rsid w:val="00CC7BB2"/>
    <w:rsid w:val="00CD1F73"/>
    <w:rsid w:val="00CD2618"/>
    <w:rsid w:val="00CD5607"/>
    <w:rsid w:val="00CD594D"/>
    <w:rsid w:val="00CE7D13"/>
    <w:rsid w:val="00CF159E"/>
    <w:rsid w:val="00D10359"/>
    <w:rsid w:val="00D123D5"/>
    <w:rsid w:val="00D167E9"/>
    <w:rsid w:val="00D16B19"/>
    <w:rsid w:val="00D20F13"/>
    <w:rsid w:val="00D2224B"/>
    <w:rsid w:val="00D22BC5"/>
    <w:rsid w:val="00D22C4F"/>
    <w:rsid w:val="00D314FC"/>
    <w:rsid w:val="00D517DB"/>
    <w:rsid w:val="00D528DD"/>
    <w:rsid w:val="00D52CFB"/>
    <w:rsid w:val="00D614A0"/>
    <w:rsid w:val="00D629DC"/>
    <w:rsid w:val="00D64248"/>
    <w:rsid w:val="00D730D9"/>
    <w:rsid w:val="00D75FA5"/>
    <w:rsid w:val="00D7683D"/>
    <w:rsid w:val="00D816C4"/>
    <w:rsid w:val="00DA32C4"/>
    <w:rsid w:val="00DA3E4C"/>
    <w:rsid w:val="00DA4E21"/>
    <w:rsid w:val="00DA7F81"/>
    <w:rsid w:val="00DB10EF"/>
    <w:rsid w:val="00DB5D0F"/>
    <w:rsid w:val="00DC0805"/>
    <w:rsid w:val="00DE1BBA"/>
    <w:rsid w:val="00DE34D6"/>
    <w:rsid w:val="00DE3A07"/>
    <w:rsid w:val="00DF0C96"/>
    <w:rsid w:val="00DF5066"/>
    <w:rsid w:val="00DF6C6B"/>
    <w:rsid w:val="00DF7894"/>
    <w:rsid w:val="00E0100F"/>
    <w:rsid w:val="00E2108E"/>
    <w:rsid w:val="00E3018B"/>
    <w:rsid w:val="00E306EB"/>
    <w:rsid w:val="00E30BF9"/>
    <w:rsid w:val="00E31F49"/>
    <w:rsid w:val="00E41425"/>
    <w:rsid w:val="00E4734F"/>
    <w:rsid w:val="00E513CE"/>
    <w:rsid w:val="00E7011F"/>
    <w:rsid w:val="00E80385"/>
    <w:rsid w:val="00E81AC7"/>
    <w:rsid w:val="00E92DED"/>
    <w:rsid w:val="00E94776"/>
    <w:rsid w:val="00E9671B"/>
    <w:rsid w:val="00EA0A45"/>
    <w:rsid w:val="00EA23A0"/>
    <w:rsid w:val="00EA32B2"/>
    <w:rsid w:val="00EA7F28"/>
    <w:rsid w:val="00EB0114"/>
    <w:rsid w:val="00EB4BFF"/>
    <w:rsid w:val="00EB6C2C"/>
    <w:rsid w:val="00EC340E"/>
    <w:rsid w:val="00ED004C"/>
    <w:rsid w:val="00EE6799"/>
    <w:rsid w:val="00EF24F9"/>
    <w:rsid w:val="00EF7E78"/>
    <w:rsid w:val="00F01595"/>
    <w:rsid w:val="00F07176"/>
    <w:rsid w:val="00F1263F"/>
    <w:rsid w:val="00F13643"/>
    <w:rsid w:val="00F17C33"/>
    <w:rsid w:val="00F22BB6"/>
    <w:rsid w:val="00F3011D"/>
    <w:rsid w:val="00F36AE4"/>
    <w:rsid w:val="00F43B43"/>
    <w:rsid w:val="00F43E49"/>
    <w:rsid w:val="00F4495F"/>
    <w:rsid w:val="00F640F1"/>
    <w:rsid w:val="00F644E6"/>
    <w:rsid w:val="00F67C30"/>
    <w:rsid w:val="00F71451"/>
    <w:rsid w:val="00F75DC9"/>
    <w:rsid w:val="00F77F7F"/>
    <w:rsid w:val="00F82DFF"/>
    <w:rsid w:val="00F85806"/>
    <w:rsid w:val="00F97BDF"/>
    <w:rsid w:val="00FA2184"/>
    <w:rsid w:val="00FA5A78"/>
    <w:rsid w:val="00FA7F86"/>
    <w:rsid w:val="00FB0135"/>
    <w:rsid w:val="00FB01BC"/>
    <w:rsid w:val="00FB5F3B"/>
    <w:rsid w:val="00FB6B00"/>
    <w:rsid w:val="00FC3832"/>
    <w:rsid w:val="00FC5A8C"/>
    <w:rsid w:val="00FC6B2B"/>
    <w:rsid w:val="00FC7784"/>
    <w:rsid w:val="00FD0CD7"/>
    <w:rsid w:val="00FD0F9D"/>
    <w:rsid w:val="00FD15A4"/>
    <w:rsid w:val="00FD396C"/>
    <w:rsid w:val="00FD5451"/>
    <w:rsid w:val="00FD6E33"/>
    <w:rsid w:val="00FE06EC"/>
    <w:rsid w:val="00FE0946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0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8">
    <w:name w:val="Body Text Indent"/>
    <w:basedOn w:val="a"/>
    <w:pPr>
      <w:ind w:firstLine="720"/>
    </w:pPr>
    <w:rPr>
      <w:sz w:val="26"/>
    </w:rPr>
  </w:style>
  <w:style w:type="paragraph" w:styleId="a9">
    <w:name w:val="No Spacing"/>
    <w:uiPriority w:val="1"/>
    <w:qFormat/>
    <w:rPr>
      <w:sz w:val="28"/>
      <w:szCs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006C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06C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06C0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List Paragraph"/>
    <w:basedOn w:val="a"/>
    <w:uiPriority w:val="99"/>
    <w:qFormat/>
    <w:rsid w:val="00A5438A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8E2B9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0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8">
    <w:name w:val="Body Text Indent"/>
    <w:basedOn w:val="a"/>
    <w:pPr>
      <w:ind w:firstLine="720"/>
    </w:pPr>
    <w:rPr>
      <w:sz w:val="26"/>
    </w:rPr>
  </w:style>
  <w:style w:type="paragraph" w:styleId="a9">
    <w:name w:val="No Spacing"/>
    <w:uiPriority w:val="1"/>
    <w:qFormat/>
    <w:rPr>
      <w:sz w:val="28"/>
      <w:szCs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006C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06C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06C0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List Paragraph"/>
    <w:basedOn w:val="a"/>
    <w:uiPriority w:val="99"/>
    <w:qFormat/>
    <w:rsid w:val="00A5438A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8E2B9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AB66-E73A-4B23-A8F6-B980623B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60</TotalTime>
  <Pages>12</Pages>
  <Words>2693</Words>
  <Characters>20544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 Мыльникова</cp:lastModifiedBy>
  <cp:revision>9</cp:revision>
  <cp:lastPrinted>2023-08-25T07:44:00Z</cp:lastPrinted>
  <dcterms:created xsi:type="dcterms:W3CDTF">2023-08-23T10:52:00Z</dcterms:created>
  <dcterms:modified xsi:type="dcterms:W3CDTF">2023-08-29T11:49:00Z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