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9908"/>
        <w:gridCol w:w="5680"/>
      </w:tblGrid>
      <w:tr w:rsidR="00F40CB9">
        <w:tc>
          <w:tcPr>
            <w:tcW w:w="9908" w:type="dxa"/>
            <w:shd w:val="clear" w:color="auto" w:fill="auto"/>
            <w:tcMar>
              <w:top w:w="0" w:type="dxa"/>
              <w:left w:w="108" w:type="dxa"/>
              <w:bottom w:w="0" w:type="dxa"/>
              <w:right w:w="108" w:type="dxa"/>
            </w:tcMar>
          </w:tcPr>
          <w:p w:rsidR="00F40CB9" w:rsidRDefault="00F40CB9">
            <w:pPr>
              <w:pStyle w:val="ac"/>
              <w:tabs>
                <w:tab w:val="clear" w:pos="4677"/>
                <w:tab w:val="clear" w:pos="9355"/>
              </w:tabs>
              <w:spacing w:line="216" w:lineRule="auto"/>
              <w:rPr>
                <w:sz w:val="28"/>
              </w:rPr>
            </w:pPr>
          </w:p>
          <w:p w:rsidR="00F40CB9" w:rsidRDefault="00F40CB9">
            <w:pPr>
              <w:pStyle w:val="ac"/>
              <w:tabs>
                <w:tab w:val="clear" w:pos="4677"/>
                <w:tab w:val="clear" w:pos="9355"/>
              </w:tabs>
              <w:spacing w:line="216" w:lineRule="auto"/>
              <w:rPr>
                <w:sz w:val="28"/>
              </w:rPr>
            </w:pPr>
          </w:p>
        </w:tc>
        <w:tc>
          <w:tcPr>
            <w:tcW w:w="5680" w:type="dxa"/>
            <w:shd w:val="clear" w:color="auto" w:fill="auto"/>
            <w:tcMar>
              <w:top w:w="0" w:type="dxa"/>
              <w:left w:w="108" w:type="dxa"/>
              <w:bottom w:w="0" w:type="dxa"/>
              <w:right w:w="108" w:type="dxa"/>
            </w:tcMar>
          </w:tcPr>
          <w:p w:rsidR="00F40CB9" w:rsidRDefault="00087CD6">
            <w:pPr>
              <w:pStyle w:val="15"/>
              <w:keepNext w:val="0"/>
              <w:widowControl w:val="0"/>
              <w:spacing w:line="216" w:lineRule="auto"/>
            </w:pPr>
            <w:r>
              <w:rPr>
                <w:b/>
              </w:rPr>
              <w:t>УТВЕРЖДАЮ</w:t>
            </w:r>
          </w:p>
          <w:p w:rsidR="00F40CB9" w:rsidRDefault="00087CD6">
            <w:pPr>
              <w:spacing w:line="216" w:lineRule="auto"/>
              <w:jc w:val="center"/>
            </w:pPr>
            <w:proofErr w:type="gramStart"/>
            <w:r>
              <w:rPr>
                <w:sz w:val="28"/>
              </w:rPr>
              <w:t>Глава  Администрации</w:t>
            </w:r>
            <w:proofErr w:type="gramEnd"/>
            <w:r>
              <w:rPr>
                <w:sz w:val="28"/>
              </w:rPr>
              <w:t xml:space="preserve"> </w:t>
            </w:r>
          </w:p>
          <w:p w:rsidR="00F40CB9" w:rsidRDefault="00087CD6">
            <w:pPr>
              <w:spacing w:line="216" w:lineRule="auto"/>
              <w:jc w:val="center"/>
            </w:pPr>
            <w:proofErr w:type="gramStart"/>
            <w:r>
              <w:rPr>
                <w:sz w:val="28"/>
              </w:rPr>
              <w:t>Песчанокопского  района</w:t>
            </w:r>
            <w:proofErr w:type="gramEnd"/>
          </w:p>
          <w:p w:rsidR="00F40CB9" w:rsidRDefault="00087CD6">
            <w:pPr>
              <w:spacing w:line="216" w:lineRule="auto"/>
              <w:jc w:val="right"/>
            </w:pPr>
            <w:r>
              <w:rPr>
                <w:sz w:val="28"/>
              </w:rPr>
              <w:t xml:space="preserve">                                                     </w:t>
            </w:r>
            <w:proofErr w:type="spellStart"/>
            <w:r>
              <w:rPr>
                <w:sz w:val="28"/>
              </w:rPr>
              <w:t>И.И.Апольский</w:t>
            </w:r>
            <w:proofErr w:type="spellEnd"/>
          </w:p>
          <w:p w:rsidR="00F40CB9" w:rsidRDefault="00F40CB9">
            <w:pPr>
              <w:spacing w:line="216" w:lineRule="auto"/>
              <w:jc w:val="center"/>
              <w:rPr>
                <w:sz w:val="28"/>
              </w:rPr>
            </w:pPr>
          </w:p>
          <w:p w:rsidR="00F40CB9" w:rsidRDefault="00087CD6">
            <w:pPr>
              <w:pStyle w:val="15"/>
              <w:keepNext w:val="0"/>
              <w:widowControl w:val="0"/>
              <w:spacing w:line="216" w:lineRule="auto"/>
            </w:pPr>
            <w:r>
              <w:t>«10» января 2022 год</w:t>
            </w:r>
          </w:p>
          <w:p w:rsidR="00F40CB9" w:rsidRDefault="00F40CB9">
            <w:pPr>
              <w:pStyle w:val="15"/>
              <w:keepNext w:val="0"/>
              <w:widowControl w:val="0"/>
              <w:spacing w:line="216" w:lineRule="auto"/>
            </w:pPr>
          </w:p>
        </w:tc>
      </w:tr>
    </w:tbl>
    <w:p w:rsidR="00F40CB9" w:rsidRDefault="00F40CB9">
      <w:pPr>
        <w:spacing w:line="216" w:lineRule="auto"/>
        <w:jc w:val="center"/>
      </w:pPr>
    </w:p>
    <w:p w:rsidR="00F40CB9" w:rsidRDefault="00F40CB9">
      <w:pPr>
        <w:spacing w:line="216" w:lineRule="auto"/>
        <w:jc w:val="center"/>
        <w:rPr>
          <w:sz w:val="28"/>
        </w:rPr>
      </w:pPr>
    </w:p>
    <w:p w:rsidR="00F40CB9" w:rsidRDefault="00F40CB9">
      <w:pPr>
        <w:spacing w:line="216" w:lineRule="auto"/>
        <w:jc w:val="center"/>
        <w:rPr>
          <w:sz w:val="28"/>
        </w:rPr>
      </w:pPr>
    </w:p>
    <w:p w:rsidR="00F40CB9" w:rsidRDefault="00087CD6">
      <w:pPr>
        <w:spacing w:line="216" w:lineRule="auto"/>
        <w:jc w:val="center"/>
      </w:pPr>
      <w:r>
        <w:rPr>
          <w:b/>
          <w:sz w:val="28"/>
        </w:rPr>
        <w:t xml:space="preserve">ПЛАН </w:t>
      </w:r>
    </w:p>
    <w:p w:rsidR="00F40CB9" w:rsidRDefault="00087CD6">
      <w:pPr>
        <w:spacing w:line="216" w:lineRule="auto"/>
        <w:jc w:val="center"/>
      </w:pPr>
      <w:r>
        <w:rPr>
          <w:b/>
          <w:sz w:val="28"/>
        </w:rPr>
        <w:t>работы Администрации Песчанокопского района на 2022 год</w:t>
      </w:r>
    </w:p>
    <w:p w:rsidR="00F40CB9" w:rsidRDefault="00F40CB9">
      <w:pPr>
        <w:spacing w:line="216" w:lineRule="auto"/>
        <w:jc w:val="center"/>
        <w:rPr>
          <w:sz w:val="28"/>
        </w:rPr>
      </w:pPr>
    </w:p>
    <w:p w:rsidR="00F40CB9" w:rsidRDefault="00F40CB9">
      <w:pPr>
        <w:spacing w:line="216" w:lineRule="auto"/>
        <w:jc w:val="center"/>
        <w:rPr>
          <w:sz w:val="28"/>
        </w:rPr>
      </w:pPr>
    </w:p>
    <w:p w:rsidR="00F40CB9" w:rsidRDefault="00F40CB9">
      <w:pPr>
        <w:rPr>
          <w:sz w:val="28"/>
        </w:rPr>
      </w:pPr>
    </w:p>
    <w:p w:rsidR="00F40CB9" w:rsidRDefault="00F40CB9">
      <w:pPr>
        <w:rPr>
          <w:sz w:val="28"/>
        </w:rPr>
      </w:pPr>
    </w:p>
    <w:p w:rsidR="00F40CB9" w:rsidRDefault="00F40CB9">
      <w:pPr>
        <w:rPr>
          <w:sz w:val="28"/>
        </w:rPr>
      </w:pPr>
    </w:p>
    <w:p w:rsidR="00F40CB9" w:rsidRDefault="00F40CB9">
      <w:pPr>
        <w:rPr>
          <w:sz w:val="28"/>
        </w:rPr>
      </w:pPr>
    </w:p>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p w:rsidR="00F40CB9" w:rsidRDefault="00F40CB9"/>
    <w:tbl>
      <w:tblPr>
        <w:tblW w:w="18157" w:type="dxa"/>
        <w:tblInd w:w="-167" w:type="dxa"/>
        <w:tblLayout w:type="fixed"/>
        <w:tblCellMar>
          <w:left w:w="0" w:type="dxa"/>
          <w:right w:w="0" w:type="dxa"/>
        </w:tblCellMar>
        <w:tblLook w:val="04A0" w:firstRow="1" w:lastRow="0" w:firstColumn="1" w:lastColumn="0" w:noHBand="0" w:noVBand="1"/>
      </w:tblPr>
      <w:tblGrid>
        <w:gridCol w:w="25"/>
        <w:gridCol w:w="993"/>
        <w:gridCol w:w="6516"/>
        <w:gridCol w:w="45"/>
        <w:gridCol w:w="140"/>
        <w:gridCol w:w="9"/>
        <w:gridCol w:w="1409"/>
        <w:gridCol w:w="30"/>
        <w:gridCol w:w="2803"/>
        <w:gridCol w:w="302"/>
        <w:gridCol w:w="1781"/>
        <w:gridCol w:w="140"/>
        <w:gridCol w:w="28"/>
        <w:gridCol w:w="1892"/>
        <w:gridCol w:w="20"/>
        <w:gridCol w:w="17"/>
        <w:gridCol w:w="1802"/>
        <w:gridCol w:w="130"/>
        <w:gridCol w:w="10"/>
        <w:gridCol w:w="15"/>
        <w:gridCol w:w="10"/>
        <w:gridCol w:w="20"/>
        <w:gridCol w:w="20"/>
      </w:tblGrid>
      <w:tr w:rsidR="00F40CB9" w:rsidTr="00C1447F">
        <w:tc>
          <w:tcPr>
            <w:tcW w:w="25" w:type="dxa"/>
            <w:shd w:val="clear" w:color="auto" w:fill="auto"/>
            <w:tcMar>
              <w:top w:w="0" w:type="dxa"/>
              <w:left w:w="0" w:type="dxa"/>
              <w:bottom w:w="0" w:type="dxa"/>
              <w:right w:w="0" w:type="dxa"/>
            </w:tcMar>
          </w:tcPr>
          <w:p w:rsidR="00F40CB9" w:rsidRDefault="00F40CB9">
            <w:pPr>
              <w:pStyle w:val="afa"/>
              <w:pageBreakBefore/>
            </w:pPr>
          </w:p>
        </w:tc>
        <w:tc>
          <w:tcPr>
            <w:tcW w:w="993" w:type="dxa"/>
            <w:tcBorders>
              <w:bottom w:val="single" w:sz="4" w:space="0" w:color="000000"/>
            </w:tcBorders>
            <w:shd w:val="clear" w:color="auto" w:fill="FFFFFF"/>
            <w:tcMar>
              <w:top w:w="0" w:type="dxa"/>
              <w:left w:w="0" w:type="dxa"/>
              <w:bottom w:w="0" w:type="dxa"/>
              <w:right w:w="0" w:type="dxa"/>
            </w:tcMar>
          </w:tcPr>
          <w:p w:rsidR="00F40CB9" w:rsidRDefault="00F40CB9">
            <w:pPr>
              <w:spacing w:line="216" w:lineRule="auto"/>
              <w:ind w:left="720"/>
              <w:jc w:val="both"/>
              <w:rPr>
                <w:sz w:val="24"/>
              </w:rPr>
            </w:pPr>
          </w:p>
        </w:tc>
        <w:tc>
          <w:tcPr>
            <w:tcW w:w="15115" w:type="dxa"/>
            <w:gridSpan w:val="13"/>
            <w:tcBorders>
              <w:bottom w:val="single" w:sz="4" w:space="0" w:color="000000"/>
            </w:tcBorders>
            <w:shd w:val="clear" w:color="auto" w:fill="FFFFFF"/>
            <w:tcMar>
              <w:top w:w="0" w:type="dxa"/>
              <w:left w:w="0" w:type="dxa"/>
              <w:bottom w:w="0" w:type="dxa"/>
              <w:right w:w="0" w:type="dxa"/>
            </w:tcMar>
          </w:tcPr>
          <w:p w:rsidR="00F40CB9" w:rsidRDefault="00087CD6">
            <w:pPr>
              <w:spacing w:line="216" w:lineRule="auto"/>
              <w:jc w:val="center"/>
            </w:pPr>
            <w:r>
              <w:rPr>
                <w:b/>
                <w:sz w:val="24"/>
              </w:rPr>
              <w:t>Главные задачи, стоящие перед Администрацией  Песчанокопского  района</w:t>
            </w:r>
          </w:p>
        </w:tc>
        <w:tc>
          <w:tcPr>
            <w:tcW w:w="1974" w:type="dxa"/>
            <w:gridSpan w:val="5"/>
            <w:shd w:val="clear" w:color="auto" w:fill="auto"/>
            <w:tcMar>
              <w:top w:w="0" w:type="dxa"/>
              <w:left w:w="0" w:type="dxa"/>
              <w:bottom w:w="0" w:type="dxa"/>
              <w:right w:w="0" w:type="dxa"/>
            </w:tcMar>
          </w:tcPr>
          <w:p w:rsidR="00F40CB9" w:rsidRDefault="00F40CB9">
            <w:pPr>
              <w:rPr>
                <w:b/>
                <w:sz w:val="24"/>
              </w:rPr>
            </w:pPr>
          </w:p>
        </w:tc>
        <w:tc>
          <w:tcPr>
            <w:tcW w:w="50" w:type="dxa"/>
            <w:gridSpan w:val="3"/>
            <w:shd w:val="clear" w:color="auto" w:fill="auto"/>
            <w:tcMar>
              <w:top w:w="0" w:type="dxa"/>
              <w:left w:w="0" w:type="dxa"/>
              <w:bottom w:w="0" w:type="dxa"/>
              <w:right w:w="0" w:type="dxa"/>
            </w:tcMar>
          </w:tcPr>
          <w:p w:rsidR="00F40CB9" w:rsidRDefault="00F40CB9">
            <w:pPr>
              <w:rPr>
                <w:b/>
                <w:sz w:val="24"/>
              </w:rPr>
            </w:pPr>
          </w:p>
        </w:tc>
      </w:tr>
      <w:tr w:rsidR="00F40CB9" w:rsidTr="00C1447F">
        <w:tc>
          <w:tcPr>
            <w:tcW w:w="25" w:type="dxa"/>
            <w:shd w:val="clear" w:color="auto" w:fill="auto"/>
            <w:tcMar>
              <w:top w:w="0" w:type="dxa"/>
              <w:left w:w="0" w:type="dxa"/>
              <w:bottom w:w="0" w:type="dxa"/>
              <w:right w:w="0" w:type="dxa"/>
            </w:tcMar>
          </w:tcPr>
          <w:p w:rsidR="00F40CB9" w:rsidRDefault="00F40CB9">
            <w:pPr>
              <w:pStyle w:val="a3"/>
              <w:rPr>
                <w:b/>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1"/>
              </w:numPr>
              <w:spacing w:line="216" w:lineRule="auto"/>
              <w:jc w:val="both"/>
              <w:rPr>
                <w:b/>
                <w:sz w:val="24"/>
              </w:rPr>
            </w:pPr>
          </w:p>
        </w:tc>
        <w:tc>
          <w:tcPr>
            <w:tcW w:w="15115" w:type="dxa"/>
            <w:gridSpan w:val="1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pPr>
            <w:r>
              <w:rPr>
                <w:sz w:val="24"/>
              </w:rPr>
              <w:t>Реализация ежегодного Послания Президента Российской Федерации Федеральному Собранию Российской Федерации</w:t>
            </w:r>
          </w:p>
          <w:p w:rsidR="00F40CB9" w:rsidRDefault="00F40CB9">
            <w:pPr>
              <w:spacing w:line="216" w:lineRule="auto"/>
              <w:rPr>
                <w:sz w:val="24"/>
              </w:rPr>
            </w:pPr>
          </w:p>
        </w:tc>
        <w:tc>
          <w:tcPr>
            <w:tcW w:w="1974" w:type="dxa"/>
            <w:gridSpan w:val="5"/>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50" w:type="dxa"/>
            <w:gridSpan w:val="3"/>
            <w:shd w:val="clear" w:color="auto" w:fill="auto"/>
            <w:tcMar>
              <w:top w:w="0" w:type="dxa"/>
              <w:left w:w="0" w:type="dxa"/>
              <w:bottom w:w="0" w:type="dxa"/>
              <w:right w:w="0" w:type="dxa"/>
            </w:tcMar>
          </w:tcPr>
          <w:p w:rsidR="00F40CB9" w:rsidRDefault="00F40CB9">
            <w:pPr>
              <w:rPr>
                <w:sz w:val="24"/>
              </w:rPr>
            </w:pPr>
          </w:p>
        </w:tc>
      </w:tr>
      <w:tr w:rsidR="00F40CB9" w:rsidTr="00C1447F">
        <w:tc>
          <w:tcPr>
            <w:tcW w:w="25" w:type="dxa"/>
            <w:shd w:val="clear" w:color="auto" w:fill="auto"/>
            <w:tcMar>
              <w:top w:w="0" w:type="dxa"/>
              <w:left w:w="0" w:type="dxa"/>
              <w:bottom w:w="0" w:type="dxa"/>
              <w:right w:w="0" w:type="dxa"/>
            </w:tcMar>
          </w:tcPr>
          <w:p w:rsidR="00F40CB9" w:rsidRDefault="00F40CB9">
            <w:pPr>
              <w:pStyle w:val="a3"/>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1"/>
              </w:numPr>
              <w:spacing w:line="216" w:lineRule="auto"/>
              <w:jc w:val="both"/>
              <w:rPr>
                <w:sz w:val="24"/>
              </w:rPr>
            </w:pPr>
          </w:p>
        </w:tc>
        <w:tc>
          <w:tcPr>
            <w:tcW w:w="15115" w:type="dxa"/>
            <w:gridSpan w:val="1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pPr>
            <w:r>
              <w:rPr>
                <w:sz w:val="24"/>
              </w:rPr>
              <w:t xml:space="preserve">Реализация приоритетных национальных проектов в </w:t>
            </w:r>
            <w:proofErr w:type="gramStart"/>
            <w:r>
              <w:rPr>
                <w:sz w:val="24"/>
              </w:rPr>
              <w:t>Песчанокопском  районе</w:t>
            </w:r>
            <w:proofErr w:type="gramEnd"/>
          </w:p>
          <w:p w:rsidR="00F40CB9" w:rsidRDefault="00F40CB9">
            <w:pPr>
              <w:spacing w:line="216" w:lineRule="auto"/>
              <w:rPr>
                <w:sz w:val="24"/>
              </w:rPr>
            </w:pPr>
          </w:p>
        </w:tc>
        <w:tc>
          <w:tcPr>
            <w:tcW w:w="1974" w:type="dxa"/>
            <w:gridSpan w:val="5"/>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50" w:type="dxa"/>
            <w:gridSpan w:val="3"/>
            <w:shd w:val="clear" w:color="auto" w:fill="auto"/>
            <w:tcMar>
              <w:top w:w="0" w:type="dxa"/>
              <w:left w:w="0" w:type="dxa"/>
              <w:bottom w:w="0" w:type="dxa"/>
              <w:right w:w="0" w:type="dxa"/>
            </w:tcMar>
          </w:tcPr>
          <w:p w:rsidR="00F40CB9" w:rsidRDefault="00F40CB9">
            <w:pPr>
              <w:rPr>
                <w:sz w:val="24"/>
              </w:rPr>
            </w:pPr>
          </w:p>
        </w:tc>
      </w:tr>
      <w:tr w:rsidR="00F40CB9" w:rsidTr="00C1447F">
        <w:tc>
          <w:tcPr>
            <w:tcW w:w="25" w:type="dxa"/>
            <w:shd w:val="clear" w:color="auto" w:fill="auto"/>
            <w:tcMar>
              <w:top w:w="0" w:type="dxa"/>
              <w:left w:w="0" w:type="dxa"/>
              <w:bottom w:w="0" w:type="dxa"/>
              <w:right w:w="0" w:type="dxa"/>
            </w:tcMar>
          </w:tcPr>
          <w:p w:rsidR="00F40CB9" w:rsidRDefault="00F40CB9">
            <w:pPr>
              <w:pStyle w:val="a3"/>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1"/>
              </w:numPr>
              <w:spacing w:line="216" w:lineRule="auto"/>
              <w:jc w:val="both"/>
              <w:rPr>
                <w:sz w:val="24"/>
              </w:rPr>
            </w:pPr>
          </w:p>
        </w:tc>
        <w:tc>
          <w:tcPr>
            <w:tcW w:w="15115" w:type="dxa"/>
            <w:gridSpan w:val="1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pPr>
            <w:r>
              <w:rPr>
                <w:sz w:val="24"/>
              </w:rPr>
              <w:t xml:space="preserve">Реализация муниципальных   </w:t>
            </w:r>
            <w:proofErr w:type="gramStart"/>
            <w:r>
              <w:rPr>
                <w:sz w:val="24"/>
              </w:rPr>
              <w:t>программ  Песчанокопского</w:t>
            </w:r>
            <w:proofErr w:type="gramEnd"/>
            <w:r>
              <w:rPr>
                <w:sz w:val="24"/>
              </w:rPr>
              <w:t xml:space="preserve">  района</w:t>
            </w:r>
          </w:p>
          <w:p w:rsidR="00F40CB9" w:rsidRDefault="00F40CB9">
            <w:pPr>
              <w:spacing w:line="216" w:lineRule="auto"/>
              <w:rPr>
                <w:sz w:val="24"/>
              </w:rPr>
            </w:pPr>
          </w:p>
        </w:tc>
        <w:tc>
          <w:tcPr>
            <w:tcW w:w="1974" w:type="dxa"/>
            <w:gridSpan w:val="5"/>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50" w:type="dxa"/>
            <w:gridSpan w:val="3"/>
            <w:shd w:val="clear" w:color="auto" w:fill="auto"/>
            <w:tcMar>
              <w:top w:w="0" w:type="dxa"/>
              <w:left w:w="0" w:type="dxa"/>
              <w:bottom w:w="0" w:type="dxa"/>
              <w:right w:w="0" w:type="dxa"/>
            </w:tcMar>
          </w:tcPr>
          <w:p w:rsidR="00F40CB9" w:rsidRDefault="00F40CB9">
            <w:pPr>
              <w:rPr>
                <w:sz w:val="24"/>
              </w:rPr>
            </w:pPr>
          </w:p>
        </w:tc>
      </w:tr>
      <w:tr w:rsidR="00F40CB9" w:rsidTr="00C1447F">
        <w:tc>
          <w:tcPr>
            <w:tcW w:w="25" w:type="dxa"/>
            <w:shd w:val="clear" w:color="auto" w:fill="auto"/>
            <w:tcMar>
              <w:top w:w="0" w:type="dxa"/>
              <w:left w:w="0" w:type="dxa"/>
              <w:bottom w:w="0" w:type="dxa"/>
              <w:right w:w="0" w:type="dxa"/>
            </w:tcMar>
          </w:tcPr>
          <w:p w:rsidR="00F40CB9" w:rsidRDefault="00F40CB9">
            <w:pPr>
              <w:pStyle w:val="a3"/>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1"/>
              </w:numPr>
              <w:spacing w:line="216" w:lineRule="auto"/>
              <w:jc w:val="both"/>
              <w:rPr>
                <w:sz w:val="24"/>
              </w:rPr>
            </w:pPr>
          </w:p>
        </w:tc>
        <w:tc>
          <w:tcPr>
            <w:tcW w:w="15115" w:type="dxa"/>
            <w:gridSpan w:val="1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pPr>
            <w:r>
              <w:rPr>
                <w:sz w:val="24"/>
              </w:rPr>
              <w:t xml:space="preserve">Повышение эффективности деятельности органов местного самоуправления   </w:t>
            </w:r>
            <w:proofErr w:type="gramStart"/>
            <w:r>
              <w:rPr>
                <w:sz w:val="24"/>
              </w:rPr>
              <w:t>Песчанокопского  района</w:t>
            </w:r>
            <w:proofErr w:type="gramEnd"/>
          </w:p>
          <w:p w:rsidR="00F40CB9" w:rsidRDefault="00F40CB9">
            <w:pPr>
              <w:spacing w:line="216" w:lineRule="auto"/>
              <w:rPr>
                <w:sz w:val="24"/>
              </w:rPr>
            </w:pPr>
          </w:p>
        </w:tc>
        <w:tc>
          <w:tcPr>
            <w:tcW w:w="1974" w:type="dxa"/>
            <w:gridSpan w:val="5"/>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50" w:type="dxa"/>
            <w:gridSpan w:val="3"/>
            <w:shd w:val="clear" w:color="auto" w:fill="auto"/>
            <w:tcMar>
              <w:top w:w="0" w:type="dxa"/>
              <w:left w:w="0" w:type="dxa"/>
              <w:bottom w:w="0" w:type="dxa"/>
              <w:right w:w="0" w:type="dxa"/>
            </w:tcMar>
          </w:tcPr>
          <w:p w:rsidR="00F40CB9" w:rsidRDefault="00F40CB9">
            <w:pPr>
              <w:rPr>
                <w:sz w:val="24"/>
              </w:rPr>
            </w:pPr>
          </w:p>
        </w:tc>
      </w:tr>
      <w:tr w:rsidR="00F40CB9"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 п/п</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Наименование мероприятия</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Срок</w:t>
            </w:r>
          </w:p>
          <w:p w:rsidR="00F40CB9" w:rsidRDefault="00087CD6">
            <w:pPr>
              <w:spacing w:line="216" w:lineRule="auto"/>
              <w:jc w:val="center"/>
            </w:pPr>
            <w:r>
              <w:rPr>
                <w:sz w:val="24"/>
              </w:rPr>
              <w:t>исполнения</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Исполнитель</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 xml:space="preserve">Контроль за </w:t>
            </w:r>
          </w:p>
          <w:p w:rsidR="00F40CB9" w:rsidRDefault="00087CD6">
            <w:pPr>
              <w:spacing w:line="216" w:lineRule="auto"/>
              <w:jc w:val="center"/>
            </w:pPr>
            <w:r>
              <w:rPr>
                <w:sz w:val="24"/>
              </w:rPr>
              <w:t>исполнением</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Форма отчета об исполнении</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16"/>
              </w:rPr>
            </w:pPr>
          </w:p>
        </w:tc>
        <w:tc>
          <w:tcPr>
            <w:tcW w:w="35" w:type="dxa"/>
            <w:gridSpan w:val="3"/>
            <w:shd w:val="clear" w:color="auto" w:fill="auto"/>
            <w:tcMar>
              <w:top w:w="0" w:type="dxa"/>
              <w:left w:w="0" w:type="dxa"/>
              <w:bottom w:w="0" w:type="dxa"/>
              <w:right w:w="0" w:type="dxa"/>
            </w:tcMar>
          </w:tcPr>
          <w:p w:rsidR="00F40CB9" w:rsidRDefault="00F40CB9">
            <w:pPr>
              <w:rPr>
                <w:b/>
                <w:sz w:val="16"/>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spacing w:line="216" w:lineRule="auto"/>
              <w:ind w:left="105"/>
              <w:rPr>
                <w:b/>
                <w:sz w:val="16"/>
              </w:rPr>
            </w:pPr>
          </w:p>
          <w:p w:rsidR="00F40CB9" w:rsidRDefault="00087CD6">
            <w:pPr>
              <w:spacing w:line="216" w:lineRule="auto"/>
              <w:ind w:left="105"/>
            </w:pPr>
            <w:r>
              <w:rPr>
                <w:sz w:val="24"/>
              </w:rPr>
              <w:t>1.1.</w:t>
            </w:r>
          </w:p>
        </w:tc>
        <w:tc>
          <w:tcPr>
            <w:tcW w:w="15095" w:type="dxa"/>
            <w:gridSpan w:val="1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spacing w:line="216" w:lineRule="auto"/>
              <w:jc w:val="center"/>
              <w:rPr>
                <w:b/>
                <w:sz w:val="28"/>
              </w:rPr>
            </w:pPr>
          </w:p>
          <w:p w:rsidR="00F40CB9" w:rsidRDefault="00087CD6">
            <w:pPr>
              <w:spacing w:line="216" w:lineRule="auto"/>
              <w:jc w:val="center"/>
            </w:pPr>
            <w:r>
              <w:rPr>
                <w:b/>
                <w:sz w:val="28"/>
              </w:rPr>
              <w:t xml:space="preserve">Реализация ежегодного Послания Президента Российской Федерации </w:t>
            </w:r>
          </w:p>
          <w:p w:rsidR="00F40CB9" w:rsidRDefault="00087CD6">
            <w:pPr>
              <w:spacing w:line="216" w:lineRule="auto"/>
              <w:jc w:val="center"/>
            </w:pPr>
            <w:r>
              <w:rPr>
                <w:b/>
                <w:sz w:val="28"/>
              </w:rPr>
              <w:t>Федеральному Собранию Российской Федерации</w:t>
            </w:r>
          </w:p>
          <w:p w:rsidR="00F40CB9" w:rsidRDefault="00F40CB9">
            <w:pPr>
              <w:spacing w:line="216" w:lineRule="auto"/>
              <w:jc w:val="center"/>
              <w:rPr>
                <w:b/>
                <w:sz w:val="28"/>
              </w:rPr>
            </w:pP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b/>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both"/>
            </w:pPr>
            <w:r>
              <w:rPr>
                <w:sz w:val="24"/>
              </w:rPr>
              <w:t>Контроль исполнения мероприятий организационного плана Администрации  Песчанокопского  района  по реализации в 2022 году Послания Президента Российской  Федерации Федеральному Собранию Российской    Федерации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 xml:space="preserve">Январь -декабрь </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proofErr w:type="spellStart"/>
            <w:r>
              <w:rPr>
                <w:sz w:val="24"/>
              </w:rPr>
              <w:t>Контрольно</w:t>
            </w:r>
            <w:proofErr w:type="spellEnd"/>
            <w:r>
              <w:rPr>
                <w:sz w:val="24"/>
              </w:rPr>
              <w:t xml:space="preserve"> -организационный  отдел  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Капустина Е.А.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 xml:space="preserve">Информация </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sidP="00337451">
            <w:pPr>
              <w:pStyle w:val="ae"/>
              <w:widowControl w:val="0"/>
              <w:tabs>
                <w:tab w:val="clear" w:pos="4153"/>
                <w:tab w:val="clear" w:pos="8306"/>
              </w:tabs>
              <w:spacing w:line="216" w:lineRule="auto"/>
              <w:jc w:val="left"/>
            </w:pPr>
            <w:r>
              <w:rPr>
                <w:sz w:val="24"/>
              </w:rPr>
              <w:t>Подготовка и предоставление на рассмотрение Собрания депутатов проекта решения Собрания депутатов Песчанокопского района «Об утверждении бюджета Песчанокопского района на 20</w:t>
            </w:r>
            <w:r w:rsidRPr="00337451">
              <w:rPr>
                <w:color w:val="auto"/>
                <w:sz w:val="24"/>
              </w:rPr>
              <w:t>2</w:t>
            </w:r>
            <w:r w:rsidR="00337451">
              <w:rPr>
                <w:color w:val="auto"/>
                <w:sz w:val="24"/>
              </w:rPr>
              <w:t>3</w:t>
            </w:r>
            <w:r>
              <w:rPr>
                <w:sz w:val="24"/>
              </w:rPr>
              <w:t>год и на плановый период 20</w:t>
            </w:r>
            <w:r w:rsidRPr="00337451">
              <w:rPr>
                <w:color w:val="auto"/>
                <w:sz w:val="24"/>
              </w:rPr>
              <w:t>2</w:t>
            </w:r>
            <w:r w:rsidR="00337451">
              <w:rPr>
                <w:color w:val="auto"/>
                <w:sz w:val="24"/>
              </w:rPr>
              <w:t>4</w:t>
            </w:r>
            <w:r>
              <w:rPr>
                <w:sz w:val="24"/>
              </w:rPr>
              <w:t xml:space="preserve"> и </w:t>
            </w:r>
            <w:r w:rsidRPr="00337451">
              <w:rPr>
                <w:color w:val="auto"/>
                <w:sz w:val="24"/>
              </w:rPr>
              <w:t>202</w:t>
            </w:r>
            <w:r w:rsidR="00337451">
              <w:rPr>
                <w:color w:val="auto"/>
                <w:sz w:val="24"/>
              </w:rPr>
              <w:t>5</w:t>
            </w:r>
            <w:r w:rsidRPr="00337451">
              <w:rPr>
                <w:color w:val="auto"/>
                <w:sz w:val="24"/>
              </w:rPr>
              <w:t xml:space="preserve"> </w:t>
            </w:r>
            <w:r>
              <w:rPr>
                <w:sz w:val="24"/>
              </w:rPr>
              <w:t>годов», документов и материалов, предоставляемых одновременно с проектом решения и опубликование в районной газете «Колос» и в вестнике Администрации Песчанокопского района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ноябрь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Решение Собрания депутатов Песчанокопского района</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sidP="00337451">
            <w:pPr>
              <w:pStyle w:val="ae"/>
              <w:widowControl w:val="0"/>
              <w:tabs>
                <w:tab w:val="clear" w:pos="4153"/>
                <w:tab w:val="clear" w:pos="8306"/>
              </w:tabs>
              <w:spacing w:line="216" w:lineRule="auto"/>
              <w:jc w:val="left"/>
            </w:pPr>
            <w:r>
              <w:rPr>
                <w:sz w:val="24"/>
              </w:rPr>
              <w:t>Подготовка пояснительной записки к проекту решения Собрания депутатов Песчанокопского района «Об утверждении бюджета Песчанокопского района на 20</w:t>
            </w:r>
            <w:r w:rsidRPr="00337451">
              <w:rPr>
                <w:color w:val="auto"/>
                <w:sz w:val="24"/>
              </w:rPr>
              <w:t>2</w:t>
            </w:r>
            <w:r w:rsidR="00337451">
              <w:rPr>
                <w:color w:val="auto"/>
                <w:sz w:val="24"/>
              </w:rPr>
              <w:t>3</w:t>
            </w:r>
            <w:r w:rsidRPr="00337451">
              <w:rPr>
                <w:color w:val="auto"/>
                <w:sz w:val="24"/>
              </w:rPr>
              <w:t xml:space="preserve"> </w:t>
            </w:r>
            <w:r>
              <w:rPr>
                <w:sz w:val="24"/>
              </w:rPr>
              <w:t xml:space="preserve">год и на плановый период </w:t>
            </w:r>
            <w:r w:rsidRPr="00337451">
              <w:rPr>
                <w:color w:val="auto"/>
                <w:sz w:val="24"/>
              </w:rPr>
              <w:t>202</w:t>
            </w:r>
            <w:r w:rsidR="00337451" w:rsidRPr="00337451">
              <w:rPr>
                <w:color w:val="auto"/>
                <w:sz w:val="24"/>
              </w:rPr>
              <w:t>4</w:t>
            </w:r>
            <w:r w:rsidRPr="00337451">
              <w:rPr>
                <w:color w:val="auto"/>
                <w:sz w:val="24"/>
              </w:rPr>
              <w:t xml:space="preserve"> и 202</w:t>
            </w:r>
            <w:r w:rsidR="00337451" w:rsidRPr="00337451">
              <w:rPr>
                <w:color w:val="auto"/>
                <w:sz w:val="24"/>
              </w:rPr>
              <w:t>5</w:t>
            </w:r>
            <w:r w:rsidRPr="00337451">
              <w:rPr>
                <w:color w:val="auto"/>
                <w:sz w:val="24"/>
              </w:rPr>
              <w:t xml:space="preserve"> </w:t>
            </w:r>
            <w:r>
              <w:rPr>
                <w:sz w:val="24"/>
              </w:rPr>
              <w:t>годов» с приложениями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ноябрь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Пояснительная записка</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sidP="00337451">
            <w:pPr>
              <w:spacing w:line="216" w:lineRule="auto"/>
            </w:pPr>
            <w:r>
              <w:rPr>
                <w:sz w:val="24"/>
              </w:rPr>
              <w:t xml:space="preserve">Проведение публичных слушаний по проекту решения Собрания депутатов Песчанокопского района о бюджете Песчанокопского района на </w:t>
            </w:r>
            <w:r w:rsidRPr="00337451">
              <w:rPr>
                <w:color w:val="auto"/>
                <w:sz w:val="24"/>
              </w:rPr>
              <w:t>202</w:t>
            </w:r>
            <w:r w:rsidR="00337451" w:rsidRPr="00337451">
              <w:rPr>
                <w:color w:val="auto"/>
                <w:sz w:val="24"/>
              </w:rPr>
              <w:t>3</w:t>
            </w:r>
            <w:r w:rsidRPr="00337451">
              <w:rPr>
                <w:color w:val="auto"/>
                <w:sz w:val="24"/>
              </w:rPr>
              <w:t xml:space="preserve"> год и на плановый период 202</w:t>
            </w:r>
            <w:r w:rsidR="00337451" w:rsidRPr="00337451">
              <w:rPr>
                <w:color w:val="auto"/>
                <w:sz w:val="24"/>
              </w:rPr>
              <w:t>4</w:t>
            </w:r>
            <w:r w:rsidRPr="00337451">
              <w:rPr>
                <w:color w:val="auto"/>
                <w:sz w:val="24"/>
              </w:rPr>
              <w:t>-202</w:t>
            </w:r>
            <w:r w:rsidR="00337451" w:rsidRPr="00337451">
              <w:rPr>
                <w:color w:val="auto"/>
                <w:sz w:val="24"/>
              </w:rPr>
              <w:t>5</w:t>
            </w:r>
            <w:r w:rsidRPr="00337451">
              <w:rPr>
                <w:color w:val="auto"/>
                <w:sz w:val="24"/>
              </w:rPr>
              <w:t xml:space="preserve"> годов</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декабрь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Протокол</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sidP="00337451">
            <w:pPr>
              <w:spacing w:line="216" w:lineRule="auto"/>
              <w:jc w:val="both"/>
            </w:pPr>
            <w:r>
              <w:rPr>
                <w:sz w:val="24"/>
              </w:rPr>
              <w:t xml:space="preserve">Подготовка заключения о результатах публичных слушаний  по проекту решения Собрания депутатов Песчанокопского района «Об утверждении бюджета Песчанокопского района на </w:t>
            </w:r>
            <w:r w:rsidRPr="00337451">
              <w:rPr>
                <w:color w:val="auto"/>
                <w:sz w:val="24"/>
              </w:rPr>
              <w:t>202</w:t>
            </w:r>
            <w:r w:rsidR="00337451" w:rsidRPr="00337451">
              <w:rPr>
                <w:color w:val="auto"/>
                <w:sz w:val="24"/>
              </w:rPr>
              <w:t>3</w:t>
            </w:r>
            <w:r w:rsidRPr="00337451">
              <w:rPr>
                <w:color w:val="auto"/>
                <w:sz w:val="24"/>
              </w:rPr>
              <w:t xml:space="preserve"> год и на плановый период 202</w:t>
            </w:r>
            <w:r w:rsidR="00337451" w:rsidRPr="00337451">
              <w:rPr>
                <w:color w:val="auto"/>
                <w:sz w:val="24"/>
              </w:rPr>
              <w:t>4</w:t>
            </w:r>
            <w:r w:rsidRPr="00337451">
              <w:rPr>
                <w:color w:val="auto"/>
                <w:sz w:val="24"/>
              </w:rPr>
              <w:t xml:space="preserve"> и 202</w:t>
            </w:r>
            <w:r w:rsidR="00337451" w:rsidRPr="00337451">
              <w:rPr>
                <w:color w:val="auto"/>
                <w:sz w:val="24"/>
              </w:rPr>
              <w:t>5</w:t>
            </w:r>
            <w:r w:rsidRPr="00337451">
              <w:rPr>
                <w:color w:val="auto"/>
                <w:sz w:val="24"/>
              </w:rPr>
              <w:t xml:space="preserve"> годов» и опубликова</w:t>
            </w:r>
            <w:r>
              <w:rPr>
                <w:sz w:val="24"/>
              </w:rPr>
              <w:t xml:space="preserve">ние в районной газете «Колос»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декабрь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Заключение и газета «Колос»</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sidP="00337451">
            <w:pPr>
              <w:spacing w:line="216" w:lineRule="auto"/>
              <w:jc w:val="both"/>
            </w:pPr>
            <w:r>
              <w:rPr>
                <w:sz w:val="24"/>
              </w:rPr>
              <w:t xml:space="preserve">Подготовка решения Собрания депутатов Песчанокопского района «Об утверждении бюджета Песчанокопского района на </w:t>
            </w:r>
            <w:r w:rsidRPr="00337451">
              <w:rPr>
                <w:color w:val="auto"/>
                <w:sz w:val="24"/>
              </w:rPr>
              <w:t>202</w:t>
            </w:r>
            <w:r w:rsidR="00337451" w:rsidRPr="00337451">
              <w:rPr>
                <w:color w:val="auto"/>
                <w:sz w:val="24"/>
              </w:rPr>
              <w:t>3</w:t>
            </w:r>
            <w:r w:rsidRPr="00337451">
              <w:rPr>
                <w:color w:val="auto"/>
                <w:sz w:val="24"/>
              </w:rPr>
              <w:t xml:space="preserve"> год и на плановый период 202</w:t>
            </w:r>
            <w:r w:rsidR="00337451" w:rsidRPr="00337451">
              <w:rPr>
                <w:color w:val="auto"/>
                <w:sz w:val="24"/>
              </w:rPr>
              <w:t>4</w:t>
            </w:r>
            <w:r w:rsidRPr="00337451">
              <w:rPr>
                <w:color w:val="auto"/>
                <w:sz w:val="24"/>
              </w:rPr>
              <w:t xml:space="preserve"> и 202</w:t>
            </w:r>
            <w:r w:rsidR="00337451" w:rsidRPr="00337451">
              <w:rPr>
                <w:color w:val="auto"/>
                <w:sz w:val="24"/>
              </w:rPr>
              <w:t>5</w:t>
            </w:r>
            <w:r w:rsidRPr="00337451">
              <w:rPr>
                <w:color w:val="auto"/>
                <w:sz w:val="24"/>
              </w:rPr>
              <w:t xml:space="preserve"> </w:t>
            </w:r>
            <w:r>
              <w:rPr>
                <w:sz w:val="24"/>
              </w:rPr>
              <w:t>годов</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декабрь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Решение Собрания депутатов Песчанокопского района</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sidP="00337451">
            <w:pPr>
              <w:spacing w:line="216" w:lineRule="auto"/>
              <w:jc w:val="both"/>
            </w:pPr>
            <w:r>
              <w:rPr>
                <w:sz w:val="24"/>
              </w:rPr>
              <w:t>Подготовка и предоставление на рассмотрение Собрания депутатов проекта решения Собрания депутатов Песчанокопского района «Об отчете об  исполнении бюджета Песчанокопского района за 202</w:t>
            </w:r>
            <w:r w:rsidR="00337451">
              <w:rPr>
                <w:sz w:val="24"/>
              </w:rPr>
              <w:t>1</w:t>
            </w:r>
            <w:r>
              <w:rPr>
                <w:sz w:val="24"/>
              </w:rPr>
              <w:t xml:space="preserve"> год»</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март</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Решение Собрания депутатов Песчанокопского района</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sidP="00337451">
            <w:pPr>
              <w:spacing w:line="216" w:lineRule="auto"/>
              <w:jc w:val="both"/>
            </w:pPr>
            <w:r>
              <w:rPr>
                <w:sz w:val="24"/>
              </w:rPr>
              <w:t>Проведение публичных слушаний по проекту решения Собрания депутатов Песчанокопского района «Об отчете об исполнении бюджета Песчанокопского района исполнения бюджета» за 202</w:t>
            </w:r>
            <w:r w:rsidR="00337451">
              <w:rPr>
                <w:sz w:val="24"/>
              </w:rPr>
              <w:t>1</w:t>
            </w:r>
            <w:r>
              <w:rPr>
                <w:sz w:val="24"/>
              </w:rPr>
              <w:t xml:space="preserve"> год</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апрель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Протокол</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sidP="00337451">
            <w:pPr>
              <w:spacing w:line="216" w:lineRule="auto"/>
              <w:jc w:val="both"/>
            </w:pPr>
            <w:r>
              <w:rPr>
                <w:sz w:val="24"/>
              </w:rPr>
              <w:t>Подготовка заключения о результатах публичных слушаний по проекту решения Собрания депутатов Песчанокопского района «Об отчете об исполнении бюджета Песчанокопского района» за 202</w:t>
            </w:r>
            <w:r w:rsidR="00337451">
              <w:rPr>
                <w:sz w:val="24"/>
              </w:rPr>
              <w:t>1</w:t>
            </w:r>
            <w:r>
              <w:rPr>
                <w:sz w:val="24"/>
              </w:rPr>
              <w:t xml:space="preserve"> год</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апрель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Заключение и газета «Колос»</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Pr="003975EA" w:rsidRDefault="00087CD6" w:rsidP="003975EA">
            <w:pPr>
              <w:spacing w:line="216" w:lineRule="auto"/>
              <w:jc w:val="both"/>
            </w:pPr>
            <w:r w:rsidRPr="003975EA">
              <w:rPr>
                <w:sz w:val="24"/>
              </w:rPr>
              <w:t>Утверждение  решения Собрания депутатов Песчанокопского района «Об отчете об исполнении бюджета Песчанокопского района» за 202</w:t>
            </w:r>
            <w:r w:rsidR="003975EA" w:rsidRPr="003975EA">
              <w:rPr>
                <w:sz w:val="24"/>
              </w:rPr>
              <w:t>2</w:t>
            </w:r>
            <w:r w:rsidRPr="003975EA">
              <w:rPr>
                <w:sz w:val="24"/>
              </w:rPr>
              <w:t xml:space="preserve"> год</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center"/>
            </w:pPr>
            <w:r>
              <w:rPr>
                <w:sz w:val="24"/>
              </w:rPr>
              <w:t>апрель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 xml:space="preserve">Финансовый отдел </w:t>
            </w:r>
          </w:p>
          <w:p w:rsidR="00F40CB9" w:rsidRDefault="00087CD6">
            <w:pPr>
              <w:pStyle w:val="ae"/>
              <w:widowControl w:val="0"/>
              <w:tabs>
                <w:tab w:val="clear" w:pos="4153"/>
                <w:tab w:val="clear" w:pos="8306"/>
              </w:tabs>
              <w:spacing w:line="216" w:lineRule="auto"/>
              <w:jc w:val="center"/>
            </w:pPr>
            <w:r>
              <w:rPr>
                <w:sz w:val="24"/>
              </w:rPr>
              <w:t>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Решение Собрания депутатов Песчанокопского района</w:t>
            </w:r>
          </w:p>
          <w:p w:rsidR="00F40CB9" w:rsidRDefault="00F40CB9">
            <w:pPr>
              <w:pStyle w:val="af1"/>
              <w:spacing w:line="216" w:lineRule="auto"/>
              <w:ind w:left="0"/>
              <w:jc w:val="center"/>
              <w:rPr>
                <w:sz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jc w:val="both"/>
            </w:pPr>
            <w:r>
              <w:rPr>
                <w:sz w:val="24"/>
              </w:rPr>
              <w:t>Реализация мероприятий муниципальной программы Песчанокопского района «Развитие муниципальной системы образования»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В течении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Отдел образования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f1"/>
              <w:spacing w:line="216" w:lineRule="auto"/>
              <w:ind w:left="0"/>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6" w:lineRule="exact"/>
            </w:pPr>
            <w:r>
              <w:rPr>
                <w:sz w:val="26"/>
              </w:rPr>
              <w:t xml:space="preserve">Обеспечение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6"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6"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6"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Обеспечение условий для получения общего образования детьми с ограниченными возможностями здоровья.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6" w:lineRule="exact"/>
            </w:pPr>
            <w:r>
              <w:rPr>
                <w:sz w:val="24"/>
              </w:rPr>
              <w:t>Модернизация и качественное улучшение содержания, форм и методов организации</w:t>
            </w:r>
            <w:r>
              <w:rPr>
                <w:sz w:val="26"/>
              </w:rPr>
              <w:t xml:space="preserve"> дошкольного образования в рамках реализации федеральных государственных образовательных стандартов дошкольного образования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6"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6"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6"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 xml:space="preserve">Развитие системы </w:t>
            </w:r>
            <w:proofErr w:type="spellStart"/>
            <w:r>
              <w:rPr>
                <w:sz w:val="26"/>
              </w:rPr>
              <w:t>предпрофильного</w:t>
            </w:r>
            <w:proofErr w:type="spellEnd"/>
            <w:r>
              <w:rPr>
                <w:sz w:val="26"/>
              </w:rPr>
              <w:t xml:space="preserve"> и профильного обучения, обеспечивающих возможность выбора обучающимися     учебного плана с   учетом рынка труда, выбора выпускниками будущей профессии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tbl>
            <w:tblPr>
              <w:tblW w:w="0" w:type="auto"/>
              <w:tblLayout w:type="fixed"/>
              <w:tblCellMar>
                <w:left w:w="0" w:type="dxa"/>
                <w:right w:w="0" w:type="dxa"/>
              </w:tblCellMar>
              <w:tblLook w:val="04A0" w:firstRow="1" w:lastRow="0" w:firstColumn="1" w:lastColumn="0" w:noHBand="0" w:noVBand="1"/>
            </w:tblPr>
            <w:tblGrid>
              <w:gridCol w:w="15946"/>
            </w:tblGrid>
            <w:tr w:rsidR="00F40CB9">
              <w:trPr>
                <w:trHeight w:val="285"/>
              </w:trPr>
              <w:tc>
                <w:tcPr>
                  <w:tcW w:w="15946" w:type="dxa"/>
                  <w:tcBorders>
                    <w:right w:val="single" w:sz="8" w:space="0" w:color="000000"/>
                  </w:tcBorders>
                  <w:shd w:val="clear" w:color="auto" w:fill="auto"/>
                  <w:tcMar>
                    <w:top w:w="0" w:type="dxa"/>
                    <w:left w:w="0" w:type="dxa"/>
                    <w:bottom w:w="0" w:type="dxa"/>
                    <w:right w:w="0" w:type="dxa"/>
                  </w:tcMar>
                  <w:vAlign w:val="bottom"/>
                </w:tcPr>
                <w:p w:rsidR="00F40CB9" w:rsidRDefault="00087CD6">
                  <w:pPr>
                    <w:spacing w:line="286" w:lineRule="exact"/>
                  </w:pPr>
                  <w:r>
                    <w:rPr>
                      <w:sz w:val="26"/>
                    </w:rPr>
                    <w:t>В течение года</w:t>
                  </w:r>
                </w:p>
              </w:tc>
            </w:tr>
          </w:tbl>
          <w:p w:rsidR="00F40CB9" w:rsidRDefault="00F40CB9">
            <w:pPr>
              <w:rPr>
                <w:sz w:val="26"/>
              </w:rPr>
            </w:pP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tbl>
            <w:tblPr>
              <w:tblW w:w="0" w:type="auto"/>
              <w:tblLayout w:type="fixed"/>
              <w:tblCellMar>
                <w:left w:w="0" w:type="dxa"/>
                <w:right w:w="0" w:type="dxa"/>
              </w:tblCellMar>
              <w:tblLook w:val="04A0" w:firstRow="1" w:lastRow="0" w:firstColumn="1" w:lastColumn="0" w:noHBand="0" w:noVBand="1"/>
            </w:tblPr>
            <w:tblGrid>
              <w:gridCol w:w="15946"/>
            </w:tblGrid>
            <w:tr w:rsidR="00F40CB9">
              <w:trPr>
                <w:trHeight w:val="285"/>
              </w:trPr>
              <w:tc>
                <w:tcPr>
                  <w:tcW w:w="15946" w:type="dxa"/>
                  <w:tcBorders>
                    <w:right w:val="single" w:sz="8" w:space="0" w:color="000000"/>
                  </w:tcBorders>
                  <w:shd w:val="clear" w:color="auto" w:fill="auto"/>
                  <w:tcMar>
                    <w:top w:w="0" w:type="dxa"/>
                    <w:left w:w="0" w:type="dxa"/>
                    <w:bottom w:w="0" w:type="dxa"/>
                    <w:right w:w="0" w:type="dxa"/>
                  </w:tcMar>
                  <w:vAlign w:val="bottom"/>
                </w:tcPr>
                <w:p w:rsidR="00F40CB9" w:rsidRDefault="00087CD6">
                  <w:pPr>
                    <w:spacing w:line="286" w:lineRule="exact"/>
                  </w:pPr>
                  <w:r>
                    <w:rPr>
                      <w:sz w:val="26"/>
                    </w:rPr>
                    <w:t>Отдел образования</w:t>
                  </w:r>
                </w:p>
              </w:tc>
            </w:tr>
          </w:tbl>
          <w:p w:rsidR="00F40CB9" w:rsidRDefault="00F40CB9">
            <w:pPr>
              <w:rPr>
                <w:sz w:val="26"/>
              </w:rPr>
            </w:pP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Формирование муниципальной системы оценки качества образования, расширение участия образовательных организаций  в процедурах независимой оценки качества образования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Обеспечение условий для полноценного питания школьников</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pStyle w:val="ae"/>
              <w:widowControl w:val="0"/>
              <w:tabs>
                <w:tab w:val="clear" w:pos="4153"/>
                <w:tab w:val="clear" w:pos="8306"/>
              </w:tabs>
              <w:spacing w:line="216" w:lineRule="auto"/>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3" w:lineRule="exact"/>
            </w:pPr>
            <w:r>
              <w:rPr>
                <w:sz w:val="26"/>
              </w:rPr>
              <w:t xml:space="preserve">Формирование </w:t>
            </w:r>
            <w:proofErr w:type="spellStart"/>
            <w:r>
              <w:rPr>
                <w:sz w:val="26"/>
              </w:rPr>
              <w:t>здоровьесберегающей</w:t>
            </w:r>
            <w:proofErr w:type="spellEnd"/>
            <w:r>
              <w:rPr>
                <w:sz w:val="26"/>
              </w:rPr>
              <w:t xml:space="preserve"> среды в образовательных организациях. Формирование у учащихся навыков здорового образа жизни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3"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r>
              <w:rPr>
                <w:sz w:val="26"/>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3"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Совершенствование системы выявления, поддержки и сопровождения талантливых детей. Организация работы по поддержке и развитию интеллектуально одарённых детей.</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Повышение качества проводимой профилактической работы по предупреждению правонарушений и преступлений, безнадзорности и наркомании несовершеннолетних.</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Повышение доли детей, оставшихся без попечения родителей, охваченных различными формами семейного устройства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Обеспечение пожарной и антитеррористической безопасности образовательных организаций</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Выявление творческих и талантливых педагогических работников, их мотивация на участие в региональных и муниципальных конкурсах</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3" w:lineRule="exact"/>
            </w:pPr>
            <w:r>
              <w:rPr>
                <w:sz w:val="26"/>
              </w:rPr>
              <w:t xml:space="preserve">ИМЦ </w:t>
            </w:r>
          </w:p>
          <w:p w:rsidR="00F40CB9" w:rsidRDefault="00087CD6">
            <w:pPr>
              <w:spacing w:line="285"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Обобщение опыта педагогических работников</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Повышение квалификации педагогических работников через организацию курсовой подготовки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3" w:lineRule="exact"/>
            </w:pPr>
            <w:r>
              <w:rPr>
                <w:sz w:val="26"/>
              </w:rPr>
              <w:t xml:space="preserve">ИМЦ </w:t>
            </w:r>
          </w:p>
          <w:p w:rsidR="00F40CB9" w:rsidRDefault="00087CD6">
            <w:pPr>
              <w:spacing w:line="285"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Обобщение опыта педагогических работников</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Организация психолого-педагогического сопровождения участников образовательного процесса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3" w:lineRule="exact"/>
            </w:pPr>
            <w:r>
              <w:rPr>
                <w:sz w:val="26"/>
              </w:rPr>
              <w:t xml:space="preserve">ИМЦ </w:t>
            </w:r>
          </w:p>
          <w:p w:rsidR="00F40CB9" w:rsidRDefault="00087CD6">
            <w:pPr>
              <w:spacing w:line="285"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numPr>
                <w:ilvl w:val="0"/>
                <w:numId w:val="2"/>
              </w:numPr>
              <w:spacing w:line="216" w:lineRule="auto"/>
              <w:ind w:left="105"/>
              <w:jc w:val="center"/>
              <w:rPr>
                <w:b/>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Реализация  мероприятий в рамках национального проекта «Образование»</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3" w:lineRule="exact"/>
            </w:pPr>
            <w:r>
              <w:rPr>
                <w:sz w:val="26"/>
              </w:rPr>
              <w:t xml:space="preserve">ИМЦ </w:t>
            </w:r>
          </w:p>
          <w:p w:rsidR="00F40CB9" w:rsidRDefault="00087CD6">
            <w:pPr>
              <w:spacing w:line="285" w:lineRule="exact"/>
            </w:pPr>
            <w:r>
              <w:rPr>
                <w:sz w:val="26"/>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jc w:val="center"/>
            </w:pPr>
            <w:r>
              <w:rPr>
                <w:sz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85"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F40CB9">
            <w:pPr>
              <w:spacing w:line="216" w:lineRule="auto"/>
              <w:ind w:left="105"/>
              <w:jc w:val="center"/>
              <w:rPr>
                <w:b/>
                <w:sz w:val="24"/>
              </w:rPr>
            </w:pPr>
          </w:p>
          <w:p w:rsidR="00F40CB9" w:rsidRDefault="00087CD6">
            <w:pPr>
              <w:spacing w:line="216" w:lineRule="auto"/>
              <w:ind w:left="105"/>
              <w:jc w:val="center"/>
            </w:pPr>
            <w:r>
              <w:rPr>
                <w:sz w:val="24"/>
              </w:rPr>
              <w:t>1.2</w:t>
            </w:r>
          </w:p>
        </w:tc>
        <w:tc>
          <w:tcPr>
            <w:tcW w:w="15095" w:type="dxa"/>
            <w:gridSpan w:val="1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jc w:val="center"/>
            </w:pPr>
            <w:r>
              <w:rPr>
                <w:b/>
                <w:sz w:val="24"/>
              </w:rPr>
              <w:t>Реализация приоритетных национальных проектов в Песчанокопском районе</w:t>
            </w:r>
          </w:p>
          <w:p w:rsidR="00F40CB9" w:rsidRDefault="00F40CB9">
            <w:pPr>
              <w:spacing w:line="216" w:lineRule="auto"/>
              <w:jc w:val="center"/>
              <w:rPr>
                <w:b/>
                <w:sz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b/>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ind w:left="105"/>
              <w:jc w:val="center"/>
            </w:pPr>
            <w:r>
              <w:rPr>
                <w:sz w:val="24"/>
              </w:rPr>
              <w:t>1.2.1</w:t>
            </w:r>
          </w:p>
          <w:p w:rsidR="00F40CB9" w:rsidRDefault="00F40CB9">
            <w:pPr>
              <w:spacing w:line="216" w:lineRule="auto"/>
              <w:ind w:left="105"/>
              <w:jc w:val="center"/>
              <w:rPr>
                <w:sz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pStyle w:val="af1"/>
              <w:widowControl w:val="0"/>
              <w:spacing w:line="216" w:lineRule="auto"/>
              <w:ind w:left="0"/>
              <w:jc w:val="both"/>
            </w:pPr>
            <w:r>
              <w:rPr>
                <w:sz w:val="24"/>
              </w:rPr>
              <w:t>Реализация приоритетного национального проекта «Образование»</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jc w:val="center"/>
            </w:pPr>
            <w:r>
              <w:rPr>
                <w:sz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pStyle w:val="af1"/>
              <w:widowControl w:val="0"/>
              <w:spacing w:line="216" w:lineRule="auto"/>
              <w:ind w:left="0"/>
              <w:jc w:val="center"/>
            </w:pPr>
            <w:r>
              <w:rPr>
                <w:sz w:val="24"/>
              </w:rPr>
              <w:t>Отдел  образования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pStyle w:val="af1"/>
              <w:widowControl w:val="0"/>
              <w:spacing w:line="216" w:lineRule="auto"/>
              <w:ind w:left="0"/>
              <w:jc w:val="center"/>
            </w:pPr>
            <w:r>
              <w:rPr>
                <w:sz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pStyle w:val="af1"/>
              <w:widowControl w:val="0"/>
              <w:spacing w:line="216" w:lineRule="auto"/>
              <w:ind w:left="0"/>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ind w:left="105"/>
              <w:jc w:val="center"/>
            </w:pPr>
            <w:r>
              <w:rPr>
                <w:sz w:val="24"/>
              </w:rPr>
              <w:lastRenderedPageBreak/>
              <w:t>1.2.2</w:t>
            </w:r>
          </w:p>
          <w:p w:rsidR="00F40CB9" w:rsidRDefault="00F40CB9">
            <w:pPr>
              <w:spacing w:line="216" w:lineRule="auto"/>
              <w:ind w:left="105"/>
              <w:jc w:val="center"/>
              <w:rPr>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F40CB9" w:rsidRDefault="00F40CB9">
            <w:pPr>
              <w:pStyle w:val="af1"/>
              <w:widowControl w:val="0"/>
              <w:spacing w:line="216" w:lineRule="auto"/>
              <w:ind w:left="0"/>
              <w:jc w:val="both"/>
            </w:pP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F40CB9" w:rsidRDefault="00F40CB9">
            <w:pPr>
              <w:spacing w:line="216" w:lineRule="auto"/>
              <w:jc w:val="center"/>
            </w:pP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F40CB9" w:rsidRDefault="00F40CB9">
            <w:pPr>
              <w:pStyle w:val="af1"/>
              <w:widowControl w:val="0"/>
              <w:spacing w:line="216" w:lineRule="auto"/>
              <w:ind w:left="0"/>
              <w:jc w:val="center"/>
            </w:pP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F40CB9" w:rsidRDefault="00F40CB9">
            <w:pPr>
              <w:pStyle w:val="af1"/>
              <w:widowControl w:val="0"/>
              <w:spacing w:line="216" w:lineRule="auto"/>
              <w:ind w:left="0"/>
              <w:jc w:val="center"/>
            </w:pP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F40CB9" w:rsidRDefault="00F40CB9">
            <w:pPr>
              <w:pStyle w:val="af1"/>
              <w:widowControl w:val="0"/>
              <w:spacing w:line="216" w:lineRule="auto"/>
              <w:ind w:left="0"/>
              <w:jc w:val="center"/>
            </w:pP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F40CB9" w:rsidRDefault="00087CD6">
            <w:pPr>
              <w:spacing w:line="216" w:lineRule="auto"/>
              <w:ind w:left="105"/>
              <w:jc w:val="center"/>
            </w:pPr>
            <w:r>
              <w:rPr>
                <w:sz w:val="24"/>
              </w:rPr>
              <w:t>1.2.3</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rsidP="007F73FF">
            <w:pPr>
              <w:pStyle w:val="af1"/>
              <w:widowControl w:val="0"/>
              <w:spacing w:line="216" w:lineRule="auto"/>
              <w:ind w:left="0"/>
              <w:jc w:val="both"/>
            </w:pPr>
            <w:r>
              <w:rPr>
                <w:sz w:val="24"/>
              </w:rPr>
              <w:t>Реализация приоритетного национального проекта «</w:t>
            </w:r>
            <w:r w:rsidR="007F73FF">
              <w:rPr>
                <w:sz w:val="24"/>
              </w:rPr>
              <w:t>Здравоохранение</w:t>
            </w:r>
            <w:r>
              <w:rPr>
                <w:sz w:val="24"/>
              </w:rPr>
              <w:t>»</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jc w:val="center"/>
            </w:pPr>
            <w:r>
              <w:rPr>
                <w:sz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7F73FF">
            <w:pPr>
              <w:pStyle w:val="af1"/>
              <w:widowControl w:val="0"/>
              <w:spacing w:line="216" w:lineRule="auto"/>
              <w:ind w:left="0"/>
              <w:jc w:val="center"/>
            </w:pPr>
            <w:r>
              <w:rPr>
                <w:sz w:val="24"/>
              </w:rPr>
              <w:t>МБУЗ  «ЦРБ»</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7F73FF">
            <w:pPr>
              <w:pStyle w:val="af1"/>
              <w:widowControl w:val="0"/>
              <w:spacing w:line="216" w:lineRule="auto"/>
              <w:ind w:left="0"/>
              <w:jc w:val="center"/>
            </w:pPr>
            <w:r>
              <w:rPr>
                <w:sz w:val="24"/>
              </w:rPr>
              <w:t>Полищук  И.М.</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pStyle w:val="af1"/>
              <w:widowControl w:val="0"/>
              <w:spacing w:line="216" w:lineRule="auto"/>
              <w:ind w:left="0"/>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Pr="007F73FF" w:rsidRDefault="007F73FF">
            <w:pPr>
              <w:spacing w:line="216" w:lineRule="auto"/>
              <w:ind w:left="105"/>
              <w:rPr>
                <w:sz w:val="24"/>
                <w:szCs w:val="24"/>
              </w:rPr>
            </w:pPr>
            <w:r w:rsidRPr="007F73FF">
              <w:rPr>
                <w:sz w:val="24"/>
                <w:szCs w:val="24"/>
              </w:rPr>
              <w:t>1.2.4.</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Pr="007F73FF" w:rsidRDefault="007F73FF" w:rsidP="007F73FF">
            <w:pPr>
              <w:rPr>
                <w:sz w:val="24"/>
                <w:szCs w:val="24"/>
                <w:highlight w:val="yellow"/>
              </w:rPr>
            </w:pPr>
            <w:r w:rsidRPr="007F73FF">
              <w:rPr>
                <w:sz w:val="24"/>
                <w:szCs w:val="24"/>
              </w:rPr>
              <w:t>Реализация приоритетного национального проекта «Комфортная  городская  среда»</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Pr="007F73FF" w:rsidRDefault="007F73FF">
            <w:pPr>
              <w:rPr>
                <w:sz w:val="24"/>
                <w:szCs w:val="24"/>
              </w:rPr>
            </w:pPr>
            <w:r>
              <w:rPr>
                <w:sz w:val="24"/>
                <w:szCs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Pr="007F73FF" w:rsidRDefault="007F73FF">
            <w:pPr>
              <w:jc w:val="center"/>
              <w:rPr>
                <w:sz w:val="24"/>
                <w:szCs w:val="24"/>
              </w:rPr>
            </w:pPr>
            <w:r>
              <w:rPr>
                <w:sz w:val="24"/>
                <w:szCs w:val="24"/>
              </w:rPr>
              <w:t>Отдел  по вопросам  муниципального  хозяйства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Pr="007F73FF" w:rsidRDefault="007F73FF">
            <w:pPr>
              <w:jc w:val="center"/>
              <w:rPr>
                <w:sz w:val="24"/>
                <w:szCs w:val="24"/>
              </w:rPr>
            </w:pPr>
            <w:r>
              <w:rPr>
                <w:sz w:val="24"/>
                <w:szCs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Pr="007F73FF" w:rsidRDefault="007F73FF">
            <w:pPr>
              <w:rPr>
                <w:sz w:val="24"/>
                <w:szCs w:val="24"/>
              </w:rPr>
            </w:pPr>
            <w:r>
              <w:rPr>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F40CB9">
            <w:pPr>
              <w:spacing w:line="216" w:lineRule="auto"/>
              <w:ind w:left="105"/>
              <w:rPr>
                <w:b/>
                <w:sz w:val="24"/>
              </w:rPr>
            </w:pPr>
          </w:p>
          <w:p w:rsidR="00F40CB9" w:rsidRDefault="00087CD6">
            <w:pPr>
              <w:spacing w:line="216" w:lineRule="auto"/>
              <w:ind w:left="105"/>
            </w:pPr>
            <w:r>
              <w:rPr>
                <w:sz w:val="24"/>
              </w:rPr>
              <w:t>1.3.</w:t>
            </w:r>
          </w:p>
        </w:tc>
        <w:tc>
          <w:tcPr>
            <w:tcW w:w="15095" w:type="dxa"/>
            <w:gridSpan w:val="1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jc w:val="center"/>
            </w:pPr>
            <w:r>
              <w:rPr>
                <w:b/>
                <w:sz w:val="24"/>
              </w:rPr>
              <w:t xml:space="preserve">Реализация </w:t>
            </w:r>
            <w:proofErr w:type="gramStart"/>
            <w:r>
              <w:rPr>
                <w:b/>
                <w:sz w:val="24"/>
              </w:rPr>
              <w:t>муниципальных  программ</w:t>
            </w:r>
            <w:proofErr w:type="gramEnd"/>
            <w:r>
              <w:rPr>
                <w:b/>
                <w:sz w:val="24"/>
              </w:rPr>
              <w:t xml:space="preserve"> </w:t>
            </w:r>
          </w:p>
          <w:p w:rsidR="00F40CB9" w:rsidRDefault="00F40CB9">
            <w:pPr>
              <w:spacing w:line="216" w:lineRule="auto"/>
              <w:jc w:val="center"/>
              <w:rPr>
                <w:b/>
                <w:sz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b/>
                <w:sz w:val="24"/>
              </w:rPr>
            </w:pPr>
          </w:p>
        </w:tc>
        <w:tc>
          <w:tcPr>
            <w:tcW w:w="130" w:type="dxa"/>
            <w:shd w:val="clear" w:color="auto" w:fill="auto"/>
            <w:tcMar>
              <w:top w:w="0" w:type="dxa"/>
              <w:left w:w="0" w:type="dxa"/>
              <w:bottom w:w="0" w:type="dxa"/>
              <w:right w:w="0" w:type="dxa"/>
            </w:tcMar>
          </w:tcPr>
          <w:p w:rsidR="00F40CB9" w:rsidRDefault="00F40CB9">
            <w:pPr>
              <w:rPr>
                <w:b/>
                <w:sz w:val="24"/>
              </w:rPr>
            </w:pPr>
          </w:p>
        </w:tc>
        <w:tc>
          <w:tcPr>
            <w:tcW w:w="35" w:type="dxa"/>
            <w:gridSpan w:val="3"/>
            <w:shd w:val="clear" w:color="auto" w:fill="auto"/>
            <w:tcMar>
              <w:top w:w="0" w:type="dxa"/>
              <w:left w:w="0" w:type="dxa"/>
              <w:bottom w:w="0" w:type="dxa"/>
              <w:right w:w="0" w:type="dxa"/>
            </w:tcMar>
          </w:tcPr>
          <w:p w:rsidR="00F40CB9" w:rsidRDefault="00F40CB9">
            <w:pPr>
              <w:rPr>
                <w:b/>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F40CB9" w:rsidTr="00C1447F">
        <w:trPr>
          <w:trHeight w:val="837"/>
        </w:trPr>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ind w:left="105"/>
            </w:pPr>
            <w:r>
              <w:rPr>
                <w:sz w:val="24"/>
              </w:rPr>
              <w:t>1.3.1</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jc w:val="both"/>
            </w:pPr>
            <w:r>
              <w:rPr>
                <w:sz w:val="24"/>
              </w:rPr>
              <w:t>Реализация  муниципальной    программы  «Развитие  здравоохранения»</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jc w:val="center"/>
            </w:pPr>
            <w:r>
              <w:rPr>
                <w:sz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pStyle w:val="36"/>
              <w:widowControl w:val="0"/>
              <w:spacing w:line="216" w:lineRule="auto"/>
              <w:jc w:val="center"/>
            </w:pPr>
            <w:r>
              <w:t>МБУЗ  «ЦРБ  Песчанокопского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jc w:val="center"/>
            </w:pPr>
            <w:r>
              <w:rPr>
                <w:sz w:val="24"/>
              </w:rPr>
              <w:t>Горобец С.Н.</w:t>
            </w:r>
          </w:p>
          <w:p w:rsidR="00F40CB9" w:rsidRDefault="007F73FF">
            <w:pPr>
              <w:spacing w:line="216" w:lineRule="auto"/>
              <w:jc w:val="center"/>
            </w:pPr>
            <w:r>
              <w:rPr>
                <w:sz w:val="24"/>
              </w:rPr>
              <w:t>Полищук  И.М.</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0CB9" w:rsidRDefault="00087CD6">
            <w:pPr>
              <w:spacing w:line="216" w:lineRule="auto"/>
              <w:jc w:val="center"/>
            </w:pPr>
            <w:r>
              <w:rPr>
                <w:sz w:val="24"/>
              </w:rPr>
              <w:t xml:space="preserve"> Отчет </w:t>
            </w:r>
          </w:p>
        </w:tc>
        <w:tc>
          <w:tcPr>
            <w:tcW w:w="1839" w:type="dxa"/>
            <w:gridSpan w:val="3"/>
            <w:tcBorders>
              <w:left w:val="single" w:sz="4" w:space="0" w:color="000000"/>
            </w:tcBorders>
            <w:shd w:val="clear" w:color="auto" w:fill="auto"/>
            <w:tcMar>
              <w:top w:w="0" w:type="dxa"/>
              <w:left w:w="0" w:type="dxa"/>
              <w:bottom w:w="0" w:type="dxa"/>
              <w:right w:w="0" w:type="dxa"/>
            </w:tcMar>
          </w:tcPr>
          <w:p w:rsidR="00F40CB9" w:rsidRDefault="00F40CB9">
            <w:pPr>
              <w:rPr>
                <w:sz w:val="24"/>
              </w:rPr>
            </w:pPr>
          </w:p>
        </w:tc>
        <w:tc>
          <w:tcPr>
            <w:tcW w:w="130" w:type="dxa"/>
            <w:shd w:val="clear" w:color="auto" w:fill="auto"/>
            <w:tcMar>
              <w:top w:w="0" w:type="dxa"/>
              <w:left w:w="0" w:type="dxa"/>
              <w:bottom w:w="0" w:type="dxa"/>
              <w:right w:w="0" w:type="dxa"/>
            </w:tcMar>
          </w:tcPr>
          <w:p w:rsidR="00F40CB9" w:rsidRDefault="00F40CB9">
            <w:pPr>
              <w:rPr>
                <w:sz w:val="24"/>
              </w:rPr>
            </w:pPr>
          </w:p>
        </w:tc>
        <w:tc>
          <w:tcPr>
            <w:tcW w:w="35" w:type="dxa"/>
            <w:gridSpan w:val="3"/>
            <w:shd w:val="clear" w:color="auto" w:fill="auto"/>
            <w:tcMar>
              <w:top w:w="0" w:type="dxa"/>
              <w:left w:w="0" w:type="dxa"/>
              <w:bottom w:w="0" w:type="dxa"/>
              <w:right w:w="0" w:type="dxa"/>
            </w:tcMar>
          </w:tcPr>
          <w:p w:rsidR="00F40CB9" w:rsidRDefault="00F40CB9">
            <w:pPr>
              <w:rPr>
                <w:sz w:val="24"/>
              </w:rPr>
            </w:pPr>
          </w:p>
        </w:tc>
        <w:tc>
          <w:tcPr>
            <w:tcW w:w="20" w:type="dxa"/>
            <w:tcMar>
              <w:top w:w="0" w:type="dxa"/>
              <w:left w:w="0" w:type="dxa"/>
              <w:bottom w:w="0" w:type="dxa"/>
              <w:right w:w="0" w:type="dxa"/>
            </w:tcMar>
          </w:tcPr>
          <w:p w:rsidR="00F40CB9" w:rsidRDefault="00F40CB9"/>
        </w:tc>
        <w:tc>
          <w:tcPr>
            <w:tcW w:w="20" w:type="dxa"/>
            <w:tcMar>
              <w:top w:w="0" w:type="dxa"/>
              <w:left w:w="0" w:type="dxa"/>
              <w:bottom w:w="0" w:type="dxa"/>
              <w:right w:w="0" w:type="dxa"/>
            </w:tcMar>
          </w:tcPr>
          <w:p w:rsidR="00F40CB9" w:rsidRDefault="00F40CB9"/>
        </w:tc>
      </w:tr>
      <w:tr w:rsidR="007F73FF"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C1447F" w:rsidP="007F73FF">
            <w:pPr>
              <w:spacing w:line="216" w:lineRule="auto"/>
              <w:ind w:left="105"/>
            </w:pPr>
            <w:r>
              <w:t>1.3.2</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85" w:lineRule="exact"/>
            </w:pPr>
            <w:r>
              <w:rPr>
                <w:sz w:val="26"/>
              </w:rPr>
              <w:t>Реализация муниципальной программы Песчанокопского района «Развитие муниципальной системы образования»</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85" w:lineRule="exact"/>
            </w:pPr>
            <w:r>
              <w:rPr>
                <w:sz w:val="26"/>
              </w:rPr>
              <w:t>В течение года</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85" w:lineRule="exact"/>
            </w:pPr>
            <w:r>
              <w:rPr>
                <w:sz w:val="26"/>
              </w:rPr>
              <w:t>Отдел образования</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78" w:lineRule="exact"/>
            </w:pPr>
            <w:r>
              <w:rPr>
                <w:sz w:val="26"/>
              </w:rPr>
              <w:t>Горобец С.Н.</w:t>
            </w:r>
          </w:p>
          <w:p w:rsidR="007F73FF" w:rsidRDefault="007F73FF" w:rsidP="007F73FF">
            <w:pPr>
              <w:spacing w:line="278" w:lineRule="exact"/>
            </w:pPr>
            <w:r>
              <w:rPr>
                <w:sz w:val="24"/>
              </w:rPr>
              <w:t>Придворова Н.В.</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7F73FF" w:rsidRDefault="007F73FF" w:rsidP="007F73FF">
            <w:pPr>
              <w:rPr>
                <w:sz w:val="24"/>
              </w:rPr>
            </w:pPr>
          </w:p>
        </w:tc>
        <w:tc>
          <w:tcPr>
            <w:tcW w:w="130" w:type="dxa"/>
            <w:shd w:val="clear" w:color="auto" w:fill="auto"/>
            <w:tcMar>
              <w:top w:w="0" w:type="dxa"/>
              <w:left w:w="0" w:type="dxa"/>
              <w:bottom w:w="0" w:type="dxa"/>
              <w:right w:w="0" w:type="dxa"/>
            </w:tcMar>
          </w:tcPr>
          <w:p w:rsidR="007F73FF" w:rsidRDefault="007F73FF" w:rsidP="007F73FF">
            <w:pPr>
              <w:rPr>
                <w:sz w:val="24"/>
              </w:rPr>
            </w:pPr>
          </w:p>
        </w:tc>
        <w:tc>
          <w:tcPr>
            <w:tcW w:w="35" w:type="dxa"/>
            <w:gridSpan w:val="3"/>
            <w:shd w:val="clear" w:color="auto" w:fill="auto"/>
            <w:tcMar>
              <w:top w:w="0" w:type="dxa"/>
              <w:left w:w="0" w:type="dxa"/>
              <w:bottom w:w="0" w:type="dxa"/>
              <w:right w:w="0" w:type="dxa"/>
            </w:tcMar>
          </w:tcPr>
          <w:p w:rsidR="007F73FF" w:rsidRDefault="007F73FF" w:rsidP="007F73FF">
            <w:pPr>
              <w:rPr>
                <w:sz w:val="24"/>
              </w:rPr>
            </w:pPr>
          </w:p>
        </w:tc>
        <w:tc>
          <w:tcPr>
            <w:tcW w:w="20" w:type="dxa"/>
            <w:tcMar>
              <w:top w:w="0" w:type="dxa"/>
              <w:left w:w="0" w:type="dxa"/>
              <w:bottom w:w="0" w:type="dxa"/>
              <w:right w:w="0" w:type="dxa"/>
            </w:tcMar>
          </w:tcPr>
          <w:p w:rsidR="007F73FF" w:rsidRDefault="007F73FF" w:rsidP="007F73FF"/>
        </w:tc>
        <w:tc>
          <w:tcPr>
            <w:tcW w:w="20" w:type="dxa"/>
            <w:tcMar>
              <w:top w:w="0" w:type="dxa"/>
              <w:left w:w="0" w:type="dxa"/>
              <w:bottom w:w="0" w:type="dxa"/>
              <w:right w:w="0" w:type="dxa"/>
            </w:tcMar>
          </w:tcPr>
          <w:p w:rsidR="007F73FF" w:rsidRDefault="007F73FF" w:rsidP="007F73FF"/>
        </w:tc>
      </w:tr>
      <w:tr w:rsidR="007F73FF"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C1447F" w:rsidP="007F73FF">
            <w:pPr>
              <w:spacing w:line="216" w:lineRule="auto"/>
              <w:ind w:left="105"/>
            </w:pPr>
            <w:r>
              <w:t>1.3.3</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ind w:left="90"/>
              <w:jc w:val="both"/>
              <w:rPr>
                <w:highlight w:val="white"/>
              </w:rPr>
            </w:pPr>
            <w:r>
              <w:rPr>
                <w:sz w:val="24"/>
                <w:highlight w:val="white"/>
              </w:rPr>
              <w:t>Реализация муниципальной программы «Молодежная  политика  и  социальная  активность»</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jc w:val="center"/>
            </w:pPr>
            <w:r>
              <w:rPr>
                <w:sz w:val="24"/>
                <w:highlight w:val="white"/>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jc w:val="center"/>
            </w:pPr>
            <w:r>
              <w:rPr>
                <w:sz w:val="24"/>
                <w:highlight w:val="white"/>
              </w:rPr>
              <w:t>Отдел культуры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jc w:val="center"/>
            </w:pPr>
            <w:r>
              <w:rPr>
                <w:sz w:val="24"/>
                <w:highlight w:val="white"/>
              </w:rPr>
              <w:t>Горобец С.Н.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jc w:val="center"/>
            </w:pPr>
            <w:r>
              <w:rPr>
                <w:sz w:val="24"/>
                <w:highlight w:val="white"/>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7F73FF" w:rsidRDefault="007F73FF" w:rsidP="007F73FF">
            <w:pPr>
              <w:rPr>
                <w:sz w:val="24"/>
              </w:rPr>
            </w:pPr>
          </w:p>
        </w:tc>
        <w:tc>
          <w:tcPr>
            <w:tcW w:w="130" w:type="dxa"/>
            <w:shd w:val="clear" w:color="auto" w:fill="auto"/>
            <w:tcMar>
              <w:top w:w="0" w:type="dxa"/>
              <w:left w:w="0" w:type="dxa"/>
              <w:bottom w:w="0" w:type="dxa"/>
              <w:right w:w="0" w:type="dxa"/>
            </w:tcMar>
          </w:tcPr>
          <w:p w:rsidR="007F73FF" w:rsidRDefault="007F73FF" w:rsidP="007F73FF">
            <w:pPr>
              <w:rPr>
                <w:sz w:val="24"/>
              </w:rPr>
            </w:pPr>
          </w:p>
        </w:tc>
        <w:tc>
          <w:tcPr>
            <w:tcW w:w="35" w:type="dxa"/>
            <w:gridSpan w:val="3"/>
            <w:shd w:val="clear" w:color="auto" w:fill="auto"/>
            <w:tcMar>
              <w:top w:w="0" w:type="dxa"/>
              <w:left w:w="0" w:type="dxa"/>
              <w:bottom w:w="0" w:type="dxa"/>
              <w:right w:w="0" w:type="dxa"/>
            </w:tcMar>
          </w:tcPr>
          <w:p w:rsidR="007F73FF" w:rsidRDefault="007F73FF" w:rsidP="007F73FF">
            <w:pPr>
              <w:rPr>
                <w:sz w:val="24"/>
              </w:rPr>
            </w:pPr>
          </w:p>
        </w:tc>
        <w:tc>
          <w:tcPr>
            <w:tcW w:w="20" w:type="dxa"/>
            <w:tcMar>
              <w:top w:w="0" w:type="dxa"/>
              <w:left w:w="0" w:type="dxa"/>
              <w:bottom w:w="0" w:type="dxa"/>
              <w:right w:w="0" w:type="dxa"/>
            </w:tcMar>
          </w:tcPr>
          <w:p w:rsidR="007F73FF" w:rsidRDefault="007F73FF" w:rsidP="007F73FF"/>
        </w:tc>
        <w:tc>
          <w:tcPr>
            <w:tcW w:w="20" w:type="dxa"/>
            <w:tcMar>
              <w:top w:w="0" w:type="dxa"/>
              <w:left w:w="0" w:type="dxa"/>
              <w:bottom w:w="0" w:type="dxa"/>
              <w:right w:w="0" w:type="dxa"/>
            </w:tcMar>
          </w:tcPr>
          <w:p w:rsidR="007F73FF" w:rsidRDefault="007F73FF" w:rsidP="007F73FF"/>
        </w:tc>
      </w:tr>
      <w:tr w:rsidR="007F73FF"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C1447F" w:rsidP="007F73FF">
            <w:pPr>
              <w:spacing w:line="216" w:lineRule="auto"/>
              <w:ind w:left="105"/>
            </w:pPr>
            <w:r>
              <w:t>1.3.4</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jc w:val="both"/>
            </w:pPr>
            <w:r>
              <w:rPr>
                <w:sz w:val="24"/>
              </w:rPr>
              <w:t>Реализация  муниципальной  программы  «Социальная  поддержка граждан»</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jc w:val="center"/>
            </w:pPr>
            <w:r>
              <w:rPr>
                <w:sz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pStyle w:val="36"/>
              <w:widowControl w:val="0"/>
              <w:spacing w:line="216" w:lineRule="auto"/>
              <w:jc w:val="center"/>
            </w:pPr>
            <w:r>
              <w:t>Управление  социальной  защиты  населения  Песчанокопского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jc w:val="center"/>
            </w:pPr>
            <w:r>
              <w:rPr>
                <w:sz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7F73FF" w:rsidRDefault="007F73FF" w:rsidP="007F73FF">
            <w:pPr>
              <w:spacing w:line="216" w:lineRule="auto"/>
              <w:jc w:val="center"/>
            </w:pPr>
            <w:r>
              <w:rPr>
                <w:sz w:val="24"/>
              </w:rPr>
              <w:t xml:space="preserve">Отчет </w:t>
            </w:r>
          </w:p>
        </w:tc>
        <w:tc>
          <w:tcPr>
            <w:tcW w:w="1839" w:type="dxa"/>
            <w:gridSpan w:val="3"/>
            <w:tcBorders>
              <w:left w:val="single" w:sz="4" w:space="0" w:color="000000"/>
            </w:tcBorders>
            <w:shd w:val="clear" w:color="auto" w:fill="auto"/>
            <w:tcMar>
              <w:top w:w="0" w:type="dxa"/>
              <w:left w:w="0" w:type="dxa"/>
              <w:bottom w:w="0" w:type="dxa"/>
              <w:right w:w="0" w:type="dxa"/>
            </w:tcMar>
          </w:tcPr>
          <w:p w:rsidR="007F73FF" w:rsidRDefault="007F73FF" w:rsidP="007F73FF">
            <w:pPr>
              <w:rPr>
                <w:sz w:val="24"/>
              </w:rPr>
            </w:pPr>
          </w:p>
        </w:tc>
        <w:tc>
          <w:tcPr>
            <w:tcW w:w="130" w:type="dxa"/>
            <w:shd w:val="clear" w:color="auto" w:fill="auto"/>
            <w:tcMar>
              <w:top w:w="0" w:type="dxa"/>
              <w:left w:w="0" w:type="dxa"/>
              <w:bottom w:w="0" w:type="dxa"/>
              <w:right w:w="0" w:type="dxa"/>
            </w:tcMar>
          </w:tcPr>
          <w:p w:rsidR="007F73FF" w:rsidRDefault="007F73FF" w:rsidP="007F73FF">
            <w:pPr>
              <w:rPr>
                <w:sz w:val="24"/>
              </w:rPr>
            </w:pPr>
          </w:p>
        </w:tc>
        <w:tc>
          <w:tcPr>
            <w:tcW w:w="35" w:type="dxa"/>
            <w:gridSpan w:val="3"/>
            <w:shd w:val="clear" w:color="auto" w:fill="auto"/>
            <w:tcMar>
              <w:top w:w="0" w:type="dxa"/>
              <w:left w:w="0" w:type="dxa"/>
              <w:bottom w:w="0" w:type="dxa"/>
              <w:right w:w="0" w:type="dxa"/>
            </w:tcMar>
          </w:tcPr>
          <w:p w:rsidR="007F73FF" w:rsidRDefault="007F73FF" w:rsidP="007F73FF">
            <w:pPr>
              <w:rPr>
                <w:sz w:val="24"/>
              </w:rPr>
            </w:pPr>
          </w:p>
        </w:tc>
        <w:tc>
          <w:tcPr>
            <w:tcW w:w="20" w:type="dxa"/>
            <w:tcMar>
              <w:top w:w="0" w:type="dxa"/>
              <w:left w:w="0" w:type="dxa"/>
              <w:bottom w:w="0" w:type="dxa"/>
              <w:right w:w="0" w:type="dxa"/>
            </w:tcMar>
          </w:tcPr>
          <w:p w:rsidR="007F73FF" w:rsidRDefault="007F73FF" w:rsidP="007F73FF"/>
        </w:tc>
        <w:tc>
          <w:tcPr>
            <w:tcW w:w="20" w:type="dxa"/>
            <w:tcMar>
              <w:top w:w="0" w:type="dxa"/>
              <w:left w:w="0" w:type="dxa"/>
              <w:bottom w:w="0" w:type="dxa"/>
              <w:right w:w="0" w:type="dxa"/>
            </w:tcMar>
          </w:tcPr>
          <w:p w:rsidR="007F73FF" w:rsidRDefault="007F73FF" w:rsidP="007F73FF"/>
        </w:tc>
      </w:tr>
      <w:tr w:rsidR="003A5E30"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ind w:left="105"/>
            </w:pPr>
            <w:r>
              <w:rPr>
                <w:sz w:val="24"/>
              </w:rPr>
              <w:t>1.3.5</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rPr>
                <w:sz w:val="26"/>
              </w:rPr>
              <w:t>Муниципальная программа Песчанокопского района «Доступная среда»</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rPr>
                <w:sz w:val="26"/>
              </w:rPr>
              <w:t>В течение года</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rPr>
                <w:sz w:val="26"/>
              </w:rPr>
              <w:t>Отдел образования</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78" w:lineRule="exact"/>
            </w:pPr>
            <w:r>
              <w:rPr>
                <w:sz w:val="26"/>
              </w:rPr>
              <w:t>Горобец С.Н.</w:t>
            </w:r>
          </w:p>
          <w:p w:rsidR="003A5E30" w:rsidRDefault="003A5E30" w:rsidP="003A5E30">
            <w:pPr>
              <w:spacing w:line="278" w:lineRule="exact"/>
            </w:pPr>
            <w:r>
              <w:rPr>
                <w:sz w:val="24"/>
              </w:rPr>
              <w:t>Придворова Н.В.</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rPr>
                <w:sz w:val="26"/>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ind w:left="105"/>
            </w:pPr>
            <w:r>
              <w:rPr>
                <w:sz w:val="24"/>
              </w:rPr>
              <w:t>1.3.6</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both"/>
            </w:pPr>
            <w:r>
              <w:rPr>
                <w:sz w:val="24"/>
              </w:rPr>
              <w:t>Реализация муниципальной  программы «Обеспечение  доступным  и  комфортным жильем населения Песчанокопского  района»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proofErr w:type="gramStart"/>
            <w:r>
              <w:rPr>
                <w:sz w:val="24"/>
              </w:rPr>
              <w:t>Отдел  социально</w:t>
            </w:r>
            <w:proofErr w:type="gramEnd"/>
            <w:r>
              <w:rPr>
                <w:sz w:val="24"/>
              </w:rPr>
              <w:t>-экономического  развития  и  привлечения  инвестиций;</w:t>
            </w:r>
          </w:p>
          <w:p w:rsidR="003A5E30" w:rsidRDefault="003A5E30" w:rsidP="003A5E30">
            <w:pPr>
              <w:spacing w:line="216" w:lineRule="auto"/>
              <w:jc w:val="center"/>
            </w:pPr>
            <w:r>
              <w:rPr>
                <w:sz w:val="24"/>
              </w:rPr>
              <w:t xml:space="preserve">Сектор архитектуры и градостроительства </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rPr>
                <w:sz w:val="24"/>
              </w:rPr>
            </w:pPr>
          </w:p>
          <w:p w:rsidR="003A5E30" w:rsidRDefault="003A5E30" w:rsidP="003A5E30">
            <w:pPr>
              <w:spacing w:line="216" w:lineRule="auto"/>
              <w:jc w:val="center"/>
            </w:pPr>
            <w:r>
              <w:rPr>
                <w:sz w:val="24"/>
              </w:rPr>
              <w:t>Лунева М.М.</w:t>
            </w:r>
          </w:p>
          <w:p w:rsidR="003A5E30" w:rsidRDefault="003A5E30" w:rsidP="003A5E30">
            <w:pPr>
              <w:spacing w:line="216" w:lineRule="auto"/>
              <w:jc w:val="center"/>
            </w:pPr>
            <w:r>
              <w:rPr>
                <w:sz w:val="24"/>
              </w:rPr>
              <w:t>Митина Е.В..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rPr>
                <w:sz w:val="24"/>
              </w:rPr>
            </w:pPr>
          </w:p>
          <w:p w:rsidR="003A5E30" w:rsidRDefault="003A5E30" w:rsidP="003A5E30">
            <w:pPr>
              <w:spacing w:line="216" w:lineRule="auto"/>
              <w:jc w:val="center"/>
            </w:pPr>
            <w:r>
              <w:rPr>
                <w:sz w:val="24"/>
              </w:rPr>
              <w:t>План,</w:t>
            </w:r>
          </w:p>
          <w:p w:rsidR="003A5E30" w:rsidRDefault="003A5E30" w:rsidP="003A5E30">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C1447F" w:rsidP="003A5E30">
            <w:pPr>
              <w:spacing w:line="216" w:lineRule="auto"/>
              <w:ind w:left="105"/>
            </w:pPr>
            <w:r>
              <w:t>1.3.7</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Pr="003A5E30" w:rsidRDefault="003A5E30" w:rsidP="003A5E30">
            <w:pPr>
              <w:spacing w:line="285" w:lineRule="exact"/>
            </w:pPr>
            <w:r w:rsidRPr="003A5E30">
              <w:t>Муниципальная программа Песчанокопского района «Обеспечение качественными жилищно-коммунальными услугами населения Песчанокопского района»</w:t>
            </w:r>
          </w:p>
          <w:p w:rsidR="003A5E30" w:rsidRDefault="003A5E30" w:rsidP="003A5E30">
            <w:pPr>
              <w:spacing w:line="285" w:lineRule="exact"/>
            </w:pP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t>Отдел  по  вопросам  муниципального хозяйства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78" w:lineRule="exact"/>
            </w:pPr>
            <w:proofErr w:type="gramStart"/>
            <w:r>
              <w:t>Прудников  А.А.</w:t>
            </w:r>
            <w:proofErr w:type="gramEnd"/>
          </w:p>
          <w:p w:rsidR="003A5E30" w:rsidRDefault="003A5E30" w:rsidP="003A5E30">
            <w:pPr>
              <w:spacing w:line="278" w:lineRule="exact"/>
            </w:pPr>
            <w:r>
              <w:t>Кравцов  А.Н.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C1447F" w:rsidP="003A5E30">
            <w:pPr>
              <w:spacing w:line="216" w:lineRule="auto"/>
              <w:ind w:left="105"/>
            </w:pPr>
            <w:r>
              <w:t>1.3.8</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rsidRPr="003A5E30">
              <w:t>Реализация  муниципальной  программы   «Обеспечение  общественного  порядка  и  противодействие  преступности»</w:t>
            </w:r>
            <w:r w:rsidRPr="003A5E30">
              <w:tab/>
              <w:t>Весь  период</w:t>
            </w:r>
            <w:r w:rsidRPr="003A5E30">
              <w:tab/>
            </w:r>
            <w:r w:rsidRPr="003A5E30">
              <w:tab/>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rsidRPr="003A5E30">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rsidRPr="003A5E30">
              <w:t>Специалист  по  вопросам  профилактики  правонарушений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78" w:lineRule="exact"/>
            </w:pPr>
            <w:proofErr w:type="spellStart"/>
            <w:r>
              <w:t>Ткаля</w:t>
            </w:r>
            <w:proofErr w:type="spellEnd"/>
            <w:r>
              <w:t xml:space="preserve">  Э.В.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85" w:lineRule="exact"/>
            </w:pPr>
            <w: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C1447F" w:rsidP="003A5E30">
            <w:pPr>
              <w:spacing w:line="216" w:lineRule="auto"/>
              <w:ind w:left="105"/>
            </w:pPr>
            <w:r>
              <w:t>1.3.9</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pStyle w:val="311"/>
              <w:spacing w:line="216" w:lineRule="auto"/>
              <w:jc w:val="both"/>
            </w:pPr>
            <w:r>
              <w:rPr>
                <w:sz w:val="24"/>
              </w:rPr>
              <w:t xml:space="preserve">Реализация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pStyle w:val="311"/>
              <w:spacing w:line="216" w:lineRule="auto"/>
            </w:pPr>
            <w:r>
              <w:rPr>
                <w:sz w:val="24"/>
              </w:rPr>
              <w:t xml:space="preserve">Весь период </w:t>
            </w:r>
          </w:p>
          <w:p w:rsidR="003A5E30" w:rsidRDefault="003A5E30" w:rsidP="003A5E30">
            <w:pPr>
              <w:pStyle w:val="311"/>
              <w:spacing w:line="216" w:lineRule="auto"/>
              <w:jc w:val="left"/>
              <w:rPr>
                <w:sz w:val="24"/>
              </w:rPr>
            </w:pP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pPr>
            <w:r>
              <w:rPr>
                <w:sz w:val="24"/>
              </w:rPr>
              <w:t>МКУ Песчанокопского района  «Служба по делам ГО и ЧС»</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proofErr w:type="spellStart"/>
            <w:r>
              <w:rPr>
                <w:sz w:val="24"/>
              </w:rPr>
              <w:t>Ткаля</w:t>
            </w:r>
            <w:proofErr w:type="spellEnd"/>
            <w:r>
              <w:rPr>
                <w:sz w:val="24"/>
              </w:rPr>
              <w:t xml:space="preserve">  Э.В.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ind w:left="105"/>
            </w:pPr>
            <w:r>
              <w:rPr>
                <w:sz w:val="24"/>
              </w:rPr>
              <w:lastRenderedPageBreak/>
              <w:t>1.3.10</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both"/>
            </w:pPr>
            <w:r>
              <w:rPr>
                <w:sz w:val="24"/>
              </w:rPr>
              <w:t>Реализация муниципальной   программы  «Развитие  культуры  и  туризма»</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Отдел  культуры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ind w:left="105"/>
            </w:pPr>
            <w:r>
              <w:rPr>
                <w:sz w:val="24"/>
              </w:rPr>
              <w:t>1.3.11</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both"/>
            </w:pPr>
            <w:r>
              <w:rPr>
                <w:sz w:val="24"/>
              </w:rPr>
              <w:t>Реализация муниципальной     программы  «Охрана  окружающей  среды  и  рациональное  природопользование» на 2020-2030 годы</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2 раза в год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Отдел  сельского  хозяйства  и  охраны окружающей  среды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Кравцов А.Н.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ind w:left="105"/>
            </w:pPr>
            <w:r>
              <w:rPr>
                <w:sz w:val="24"/>
              </w:rPr>
              <w:t>1.3.12</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both"/>
            </w:pPr>
            <w:r>
              <w:rPr>
                <w:sz w:val="24"/>
                <w:highlight w:val="white"/>
              </w:rPr>
              <w:t>Реализация муниципальной    программы «Развитие физической культуры  и  спорта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sidRPr="003A5E30">
              <w:t>Отдел  культуры  Администрации  района</w:t>
            </w:r>
            <w:r w:rsidRPr="003A5E30">
              <w:tab/>
            </w:r>
            <w:r w:rsidRPr="003A5E30">
              <w:tab/>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sidRPr="003A5E30">
              <w:t>Горобец С.Н.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rPr>
                <w:sz w:val="24"/>
              </w:rPr>
            </w:pPr>
            <w:r w:rsidRPr="003A5E30">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ind w:left="105"/>
            </w:pPr>
            <w:r>
              <w:rPr>
                <w:sz w:val="24"/>
              </w:rPr>
              <w:t>1.3.13</w:t>
            </w:r>
          </w:p>
          <w:p w:rsidR="003A5E30" w:rsidRDefault="003A5E30" w:rsidP="003A5E30">
            <w:pPr>
              <w:spacing w:line="216" w:lineRule="auto"/>
              <w:ind w:left="105"/>
              <w:rPr>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both"/>
            </w:pPr>
            <w:r>
              <w:rPr>
                <w:sz w:val="24"/>
              </w:rPr>
              <w:t>Реализация муниципальной  программы «Экономическое  развитие  и  инновационная  экономика»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proofErr w:type="gramStart"/>
            <w:r>
              <w:rPr>
                <w:sz w:val="24"/>
              </w:rPr>
              <w:t>Отдел  социально</w:t>
            </w:r>
            <w:proofErr w:type="gramEnd"/>
            <w:r>
              <w:rPr>
                <w:sz w:val="24"/>
              </w:rPr>
              <w:t>-экономического  развития  и  привлечения  инвестиций;</w:t>
            </w:r>
          </w:p>
          <w:p w:rsidR="003A5E30" w:rsidRDefault="003A5E30" w:rsidP="003A5E30">
            <w:pPr>
              <w:spacing w:line="216" w:lineRule="auto"/>
              <w:jc w:val="center"/>
            </w:pP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rPr>
                <w:sz w:val="24"/>
              </w:rPr>
            </w:pPr>
          </w:p>
          <w:p w:rsidR="003A5E30" w:rsidRDefault="003A5E30" w:rsidP="003A5E30">
            <w:pPr>
              <w:spacing w:line="216" w:lineRule="auto"/>
              <w:jc w:val="center"/>
            </w:pPr>
            <w:r>
              <w:rPr>
                <w:sz w:val="24"/>
              </w:rPr>
              <w:t>Лунева М.М.</w:t>
            </w:r>
          </w:p>
          <w:p w:rsidR="003A5E30" w:rsidRDefault="003A5E30" w:rsidP="003A5E30">
            <w:pPr>
              <w:spacing w:line="216" w:lineRule="auto"/>
              <w:jc w:val="center"/>
            </w:pP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rPr>
                <w:sz w:val="24"/>
              </w:rPr>
            </w:pPr>
          </w:p>
          <w:p w:rsidR="003A5E30" w:rsidRDefault="003A5E30" w:rsidP="003A5E30">
            <w:pPr>
              <w:spacing w:line="216" w:lineRule="auto"/>
              <w:jc w:val="center"/>
            </w:pPr>
            <w:r>
              <w:rPr>
                <w:sz w:val="24"/>
              </w:rPr>
              <w:t>План,</w:t>
            </w:r>
          </w:p>
          <w:p w:rsidR="003A5E30" w:rsidRDefault="003A5E30" w:rsidP="003A5E30">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ind w:left="105"/>
            </w:pPr>
            <w:r>
              <w:rPr>
                <w:sz w:val="24"/>
              </w:rPr>
              <w:t>1.3.14</w:t>
            </w:r>
          </w:p>
          <w:p w:rsidR="003A5E30" w:rsidRDefault="003A5E30" w:rsidP="003A5E30">
            <w:pPr>
              <w:spacing w:line="216" w:lineRule="auto"/>
              <w:ind w:left="105"/>
              <w:rPr>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both"/>
            </w:pPr>
            <w:r>
              <w:rPr>
                <w:sz w:val="24"/>
              </w:rPr>
              <w:t>Реализация  муниципальной  программы  «Информационное  общество»</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pStyle w:val="36"/>
              <w:widowControl w:val="0"/>
              <w:spacing w:line="216" w:lineRule="auto"/>
              <w:jc w:val="center"/>
            </w:pPr>
            <w:r>
              <w:t>Отдел  информационных  технологий</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rPr>
                <w:sz w:val="24"/>
              </w:rPr>
            </w:pPr>
            <w:proofErr w:type="spellStart"/>
            <w:r>
              <w:rPr>
                <w:sz w:val="24"/>
              </w:rPr>
              <w:t>Лосевский</w:t>
            </w:r>
            <w:proofErr w:type="spellEnd"/>
            <w:r>
              <w:rPr>
                <w:sz w:val="24"/>
              </w:rPr>
              <w:t xml:space="preserve"> А.А.</w:t>
            </w:r>
          </w:p>
          <w:p w:rsidR="003A5E30" w:rsidRDefault="003A5E30" w:rsidP="003A5E30">
            <w:pPr>
              <w:spacing w:line="216" w:lineRule="auto"/>
              <w:jc w:val="center"/>
            </w:pPr>
            <w:proofErr w:type="spellStart"/>
            <w:r>
              <w:rPr>
                <w:sz w:val="24"/>
              </w:rPr>
              <w:t>Ткаля</w:t>
            </w:r>
            <w:proofErr w:type="spellEnd"/>
            <w:r>
              <w:rPr>
                <w:sz w:val="24"/>
              </w:rPr>
              <w:t xml:space="preserve">  Э.В.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3A5E30"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ind w:left="105"/>
            </w:pPr>
            <w:r>
              <w:rPr>
                <w:sz w:val="24"/>
              </w:rPr>
              <w:t>1.3.15</w:t>
            </w:r>
          </w:p>
          <w:p w:rsidR="003A5E30" w:rsidRDefault="003A5E30" w:rsidP="003A5E30">
            <w:pPr>
              <w:spacing w:line="216" w:lineRule="auto"/>
              <w:ind w:left="105"/>
              <w:rPr>
                <w:sz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both"/>
            </w:pPr>
            <w:r>
              <w:rPr>
                <w:sz w:val="24"/>
              </w:rPr>
              <w:t xml:space="preserve">Реализация муниципальной  программы «Развитие  транспортной  системы» </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pStyle w:val="311"/>
              <w:spacing w:line="216" w:lineRule="auto"/>
            </w:pPr>
            <w:r>
              <w:rPr>
                <w:sz w:val="24"/>
              </w:rPr>
              <w:t>Весь период</w:t>
            </w:r>
          </w:p>
          <w:p w:rsidR="003A5E30" w:rsidRDefault="003A5E30" w:rsidP="003A5E30">
            <w:pPr>
              <w:spacing w:line="216" w:lineRule="auto"/>
              <w:jc w:val="center"/>
              <w:rPr>
                <w:sz w:val="24"/>
              </w:rPr>
            </w:pP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Отдел  по  вопросам  муниципального  хозяйства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3A5E30" w:rsidRDefault="003A5E30" w:rsidP="003A5E30">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3A5E30" w:rsidRDefault="003A5E30" w:rsidP="003A5E30">
            <w:pPr>
              <w:rPr>
                <w:sz w:val="24"/>
              </w:rPr>
            </w:pPr>
          </w:p>
        </w:tc>
        <w:tc>
          <w:tcPr>
            <w:tcW w:w="130" w:type="dxa"/>
            <w:shd w:val="clear" w:color="auto" w:fill="auto"/>
            <w:tcMar>
              <w:top w:w="0" w:type="dxa"/>
              <w:left w:w="0" w:type="dxa"/>
              <w:bottom w:w="0" w:type="dxa"/>
              <w:right w:w="0" w:type="dxa"/>
            </w:tcMar>
          </w:tcPr>
          <w:p w:rsidR="003A5E30" w:rsidRDefault="003A5E30" w:rsidP="003A5E30">
            <w:pPr>
              <w:rPr>
                <w:sz w:val="24"/>
              </w:rPr>
            </w:pPr>
          </w:p>
        </w:tc>
        <w:tc>
          <w:tcPr>
            <w:tcW w:w="35" w:type="dxa"/>
            <w:gridSpan w:val="3"/>
            <w:shd w:val="clear" w:color="auto" w:fill="auto"/>
            <w:tcMar>
              <w:top w:w="0" w:type="dxa"/>
              <w:left w:w="0" w:type="dxa"/>
              <w:bottom w:w="0" w:type="dxa"/>
              <w:right w:w="0" w:type="dxa"/>
            </w:tcMar>
          </w:tcPr>
          <w:p w:rsidR="003A5E30" w:rsidRDefault="003A5E30" w:rsidP="003A5E30">
            <w:pPr>
              <w:rPr>
                <w:sz w:val="24"/>
              </w:rPr>
            </w:pPr>
          </w:p>
        </w:tc>
        <w:tc>
          <w:tcPr>
            <w:tcW w:w="20" w:type="dxa"/>
            <w:tcMar>
              <w:top w:w="0" w:type="dxa"/>
              <w:left w:w="0" w:type="dxa"/>
              <w:bottom w:w="0" w:type="dxa"/>
              <w:right w:w="0" w:type="dxa"/>
            </w:tcMar>
          </w:tcPr>
          <w:p w:rsidR="003A5E30" w:rsidRDefault="003A5E30" w:rsidP="003A5E30"/>
        </w:tc>
        <w:tc>
          <w:tcPr>
            <w:tcW w:w="20" w:type="dxa"/>
            <w:tcMar>
              <w:top w:w="0" w:type="dxa"/>
              <w:left w:w="0" w:type="dxa"/>
              <w:bottom w:w="0" w:type="dxa"/>
              <w:right w:w="0" w:type="dxa"/>
            </w:tcMar>
          </w:tcPr>
          <w:p w:rsidR="003A5E30" w:rsidRDefault="003A5E30" w:rsidP="003A5E30"/>
        </w:tc>
      </w:tr>
      <w:tr w:rsidR="00C1447F"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1.3.16</w:t>
            </w:r>
          </w:p>
          <w:p w:rsidR="00C1447F" w:rsidRDefault="00C1447F" w:rsidP="00C1447F">
            <w:pPr>
              <w:spacing w:line="216" w:lineRule="auto"/>
              <w:ind w:left="105"/>
              <w:rPr>
                <w:sz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t>"</w:t>
            </w:r>
          </w:p>
          <w:p w:rsidR="00C1447F" w:rsidRDefault="00C1447F" w:rsidP="00C1447F">
            <w:pPr>
              <w:spacing w:line="216" w:lineRule="auto"/>
              <w:jc w:val="both"/>
            </w:pPr>
            <w:r>
              <w:t>Муниципальная программа «Развитие сельского хозяйства и регулирование рынков сельскохозяйственной продукции, сырья и продовольствия»"</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11"/>
              <w:spacing w:line="216" w:lineRule="auto"/>
              <w:ind w:left="-57" w:right="-57"/>
            </w:pPr>
            <w:r>
              <w:rPr>
                <w:sz w:val="24"/>
              </w:rPr>
              <w:t>Весь период</w:t>
            </w:r>
          </w:p>
          <w:p w:rsidR="00C1447F" w:rsidRDefault="00C1447F" w:rsidP="00C1447F">
            <w:pPr>
              <w:pStyle w:val="311"/>
              <w:spacing w:line="216" w:lineRule="auto"/>
              <w:rPr>
                <w:sz w:val="24"/>
              </w:rPr>
            </w:pPr>
          </w:p>
          <w:p w:rsidR="00C1447F" w:rsidRDefault="00C1447F" w:rsidP="00C1447F">
            <w:pPr>
              <w:pStyle w:val="311"/>
              <w:spacing w:line="216" w:lineRule="auto"/>
              <w:ind w:right="-57"/>
              <w:rPr>
                <w:sz w:val="24"/>
              </w:rPr>
            </w:pP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sidRPr="00C1447F">
              <w:t>Отдел  сельского  хозяйства  и  охраны окружающей  среды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130" w:type="dxa"/>
            <w:shd w:val="clear" w:color="auto" w:fill="auto"/>
            <w:tcMar>
              <w:top w:w="0" w:type="dxa"/>
              <w:left w:w="0" w:type="dxa"/>
              <w:bottom w:w="0" w:type="dxa"/>
              <w:right w:w="0" w:type="dxa"/>
            </w:tcMar>
          </w:tcPr>
          <w:p w:rsidR="00C1447F" w:rsidRDefault="00C1447F" w:rsidP="00C1447F">
            <w:pPr>
              <w:rPr>
                <w:sz w:val="24"/>
              </w:rPr>
            </w:pPr>
          </w:p>
        </w:tc>
        <w:tc>
          <w:tcPr>
            <w:tcW w:w="3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c>
          <w:tcPr>
            <w:tcW w:w="20" w:type="dxa"/>
            <w:tcMar>
              <w:top w:w="0" w:type="dxa"/>
              <w:left w:w="0" w:type="dxa"/>
              <w:bottom w:w="0" w:type="dxa"/>
              <w:right w:w="0" w:type="dxa"/>
            </w:tcMar>
          </w:tcPr>
          <w:p w:rsidR="00C1447F" w:rsidRDefault="00C1447F" w:rsidP="00C1447F"/>
        </w:tc>
      </w:tr>
      <w:tr w:rsidR="00C1447F" w:rsidTr="00C1447F">
        <w:tc>
          <w:tcPr>
            <w:tcW w:w="1018"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1.3.17</w:t>
            </w:r>
          </w:p>
          <w:p w:rsidR="00C1447F" w:rsidRDefault="00C1447F" w:rsidP="00C1447F">
            <w:pPr>
              <w:spacing w:line="216" w:lineRule="auto"/>
              <w:ind w:left="105"/>
              <w:rPr>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t>"</w:t>
            </w:r>
          </w:p>
          <w:p w:rsidR="00C1447F" w:rsidRDefault="00C1447F" w:rsidP="00C1447F">
            <w:pPr>
              <w:spacing w:line="216" w:lineRule="auto"/>
              <w:jc w:val="both"/>
            </w:pPr>
            <w:r>
              <w:t>Муниципальная программа</w:t>
            </w:r>
          </w:p>
          <w:p w:rsidR="00C1447F" w:rsidRDefault="00C1447F" w:rsidP="00C1447F">
            <w:pPr>
              <w:spacing w:line="216" w:lineRule="auto"/>
              <w:jc w:val="both"/>
            </w:pPr>
            <w:r>
              <w:t>Песчанокопского района «</w:t>
            </w:r>
            <w:proofErr w:type="spellStart"/>
            <w:r>
              <w:t>Энергоэффективность</w:t>
            </w:r>
            <w:proofErr w:type="spellEnd"/>
            <w:r>
              <w:t xml:space="preserve"> и развитие энергетики»"</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11"/>
              <w:spacing w:line="216" w:lineRule="auto"/>
              <w:ind w:left="-57" w:right="-57"/>
            </w:pPr>
            <w:r>
              <w:rPr>
                <w:sz w:val="24"/>
              </w:rPr>
              <w:t>Весь период</w:t>
            </w:r>
          </w:p>
          <w:p w:rsidR="00C1447F" w:rsidRDefault="00C1447F" w:rsidP="00C1447F">
            <w:pPr>
              <w:pStyle w:val="311"/>
              <w:spacing w:line="216" w:lineRule="auto"/>
              <w:rPr>
                <w:sz w:val="24"/>
              </w:rPr>
            </w:pPr>
          </w:p>
          <w:p w:rsidR="00C1447F" w:rsidRDefault="00C1447F" w:rsidP="00C1447F">
            <w:pPr>
              <w:pStyle w:val="311"/>
              <w:spacing w:line="216" w:lineRule="auto"/>
              <w:ind w:right="-57"/>
              <w:rPr>
                <w:sz w:val="24"/>
              </w:rPr>
            </w:pP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по  вопросам  муниципального  хозяйства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130" w:type="dxa"/>
            <w:shd w:val="clear" w:color="auto" w:fill="auto"/>
            <w:tcMar>
              <w:top w:w="0" w:type="dxa"/>
              <w:left w:w="0" w:type="dxa"/>
              <w:bottom w:w="0" w:type="dxa"/>
              <w:right w:w="0" w:type="dxa"/>
            </w:tcMar>
          </w:tcPr>
          <w:p w:rsidR="00C1447F" w:rsidRDefault="00C1447F" w:rsidP="00C1447F">
            <w:pPr>
              <w:rPr>
                <w:sz w:val="24"/>
              </w:rPr>
            </w:pPr>
          </w:p>
        </w:tc>
        <w:tc>
          <w:tcPr>
            <w:tcW w:w="3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c>
          <w:tcPr>
            <w:tcW w:w="20" w:type="dxa"/>
            <w:tcMar>
              <w:top w:w="0" w:type="dxa"/>
              <w:left w:w="0" w:type="dxa"/>
              <w:bottom w:w="0" w:type="dxa"/>
              <w:right w:w="0" w:type="dxa"/>
            </w:tcMar>
          </w:tcPr>
          <w:p w:rsidR="00C1447F" w:rsidRDefault="00C1447F" w:rsidP="00C1447F"/>
        </w:tc>
      </w:tr>
      <w:tr w:rsidR="00C1447F"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1.3.18</w:t>
            </w:r>
          </w:p>
          <w:p w:rsidR="00C1447F" w:rsidRDefault="00C1447F" w:rsidP="00C1447F">
            <w:pPr>
              <w:spacing w:line="216" w:lineRule="auto"/>
              <w:ind w:left="105"/>
              <w:rPr>
                <w:sz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Реализация  муниципальной  программы Песчанокопского района «Развитие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Купина О.В.</w:t>
            </w:r>
          </w:p>
          <w:p w:rsidR="00C1447F" w:rsidRDefault="00C1447F" w:rsidP="00C1447F">
            <w:pPr>
              <w:spacing w:line="216" w:lineRule="auto"/>
              <w:jc w:val="center"/>
            </w:pP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130" w:type="dxa"/>
            <w:shd w:val="clear" w:color="auto" w:fill="auto"/>
            <w:tcMar>
              <w:top w:w="0" w:type="dxa"/>
              <w:left w:w="0" w:type="dxa"/>
              <w:bottom w:w="0" w:type="dxa"/>
              <w:right w:w="0" w:type="dxa"/>
            </w:tcMar>
          </w:tcPr>
          <w:p w:rsidR="00C1447F" w:rsidRDefault="00C1447F" w:rsidP="00C1447F">
            <w:pPr>
              <w:rPr>
                <w:sz w:val="24"/>
              </w:rPr>
            </w:pPr>
          </w:p>
        </w:tc>
        <w:tc>
          <w:tcPr>
            <w:tcW w:w="3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c>
          <w:tcPr>
            <w:tcW w:w="20" w:type="dxa"/>
            <w:tcMar>
              <w:top w:w="0" w:type="dxa"/>
              <w:left w:w="0" w:type="dxa"/>
              <w:bottom w:w="0" w:type="dxa"/>
              <w:right w:w="0" w:type="dxa"/>
            </w:tcMar>
          </w:tcPr>
          <w:p w:rsidR="00C1447F" w:rsidRDefault="00C1447F" w:rsidP="00C1447F"/>
        </w:tc>
      </w:tr>
      <w:tr w:rsidR="00C1447F"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1.3.19</w:t>
            </w:r>
          </w:p>
          <w:p w:rsidR="00C1447F" w:rsidRDefault="00C1447F" w:rsidP="00C1447F">
            <w:pPr>
              <w:spacing w:line="216" w:lineRule="auto"/>
              <w:ind w:left="105"/>
              <w:rPr>
                <w:sz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Реализация  муниципальной  программы  Песчанокопского района «Управление  муниципальными  финансами  и  создание  условий  для  эффективного  управления  муниципальными  финансами»</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6"/>
              <w:widowControl w:val="0"/>
              <w:spacing w:line="216" w:lineRule="auto"/>
              <w:jc w:val="center"/>
            </w:pPr>
            <w:proofErr w:type="gramStart"/>
            <w:r>
              <w:t>Финансовый  отдел</w:t>
            </w:r>
            <w:proofErr w:type="gramEnd"/>
            <w:r>
              <w:t xml:space="preserve"> </w:t>
            </w:r>
          </w:p>
          <w:p w:rsidR="00C1447F" w:rsidRDefault="00C1447F" w:rsidP="00C1447F">
            <w:pPr>
              <w:pStyle w:val="36"/>
              <w:widowControl w:val="0"/>
              <w:spacing w:line="216" w:lineRule="auto"/>
              <w:jc w:val="center"/>
            </w:pPr>
            <w:r>
              <w:t xml:space="preserve"> Администрации  Песчанокопского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e"/>
              <w:widowControl w:val="0"/>
              <w:tabs>
                <w:tab w:val="clear" w:pos="4153"/>
                <w:tab w:val="clear" w:pos="8306"/>
              </w:tabs>
              <w:spacing w:line="216" w:lineRule="auto"/>
              <w:jc w:val="center"/>
            </w:pPr>
            <w:r>
              <w:rPr>
                <w:sz w:val="24"/>
              </w:rPr>
              <w:t>Афанасьева И.А.</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130" w:type="dxa"/>
            <w:shd w:val="clear" w:color="auto" w:fill="auto"/>
            <w:tcMar>
              <w:top w:w="0" w:type="dxa"/>
              <w:left w:w="0" w:type="dxa"/>
              <w:bottom w:w="0" w:type="dxa"/>
              <w:right w:w="0" w:type="dxa"/>
            </w:tcMar>
          </w:tcPr>
          <w:p w:rsidR="00C1447F" w:rsidRDefault="00C1447F" w:rsidP="00C1447F">
            <w:pPr>
              <w:rPr>
                <w:sz w:val="24"/>
              </w:rPr>
            </w:pPr>
          </w:p>
        </w:tc>
        <w:tc>
          <w:tcPr>
            <w:tcW w:w="3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c>
          <w:tcPr>
            <w:tcW w:w="20" w:type="dxa"/>
            <w:tcMar>
              <w:top w:w="0" w:type="dxa"/>
              <w:left w:w="0" w:type="dxa"/>
              <w:bottom w:w="0" w:type="dxa"/>
              <w:right w:w="0" w:type="dxa"/>
            </w:tcMar>
          </w:tcPr>
          <w:p w:rsidR="00C1447F" w:rsidRDefault="00C1447F" w:rsidP="00C1447F"/>
        </w:tc>
      </w:tr>
      <w:tr w:rsidR="00C1447F"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1.3.20</w:t>
            </w:r>
          </w:p>
          <w:p w:rsidR="00C1447F" w:rsidRDefault="00C1447F" w:rsidP="00C1447F">
            <w:pPr>
              <w:spacing w:line="216" w:lineRule="auto"/>
              <w:ind w:left="105"/>
              <w:rPr>
                <w:sz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sidRPr="00C1447F">
              <w:t>Муниципальная программа "Формирование современной городской среды"</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11"/>
              <w:spacing w:line="216" w:lineRule="auto"/>
              <w:ind w:left="-57" w:right="-57"/>
            </w:pPr>
            <w:r>
              <w:rPr>
                <w:sz w:val="24"/>
              </w:rPr>
              <w:t>Весь период</w:t>
            </w:r>
          </w:p>
          <w:p w:rsidR="00C1447F" w:rsidRDefault="00C1447F" w:rsidP="00C1447F">
            <w:pPr>
              <w:pStyle w:val="311"/>
              <w:spacing w:line="216" w:lineRule="auto"/>
              <w:rPr>
                <w:sz w:val="24"/>
              </w:rPr>
            </w:pPr>
          </w:p>
          <w:p w:rsidR="00C1447F" w:rsidRDefault="00C1447F" w:rsidP="00C1447F">
            <w:pPr>
              <w:pStyle w:val="311"/>
              <w:spacing w:line="216" w:lineRule="auto"/>
              <w:ind w:right="-57"/>
              <w:rPr>
                <w:sz w:val="24"/>
              </w:rPr>
            </w:pP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по  вопросам  муниципального  хозяйства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130" w:type="dxa"/>
            <w:shd w:val="clear" w:color="auto" w:fill="auto"/>
            <w:tcMar>
              <w:top w:w="0" w:type="dxa"/>
              <w:left w:w="0" w:type="dxa"/>
              <w:bottom w:w="0" w:type="dxa"/>
              <w:right w:w="0" w:type="dxa"/>
            </w:tcMar>
          </w:tcPr>
          <w:p w:rsidR="00C1447F" w:rsidRDefault="00C1447F" w:rsidP="00C1447F">
            <w:pPr>
              <w:rPr>
                <w:sz w:val="24"/>
              </w:rPr>
            </w:pPr>
          </w:p>
        </w:tc>
        <w:tc>
          <w:tcPr>
            <w:tcW w:w="3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c>
          <w:tcPr>
            <w:tcW w:w="20" w:type="dxa"/>
            <w:tcMar>
              <w:top w:w="0" w:type="dxa"/>
              <w:left w:w="0" w:type="dxa"/>
              <w:bottom w:w="0" w:type="dxa"/>
              <w:right w:w="0" w:type="dxa"/>
            </w:tcMar>
          </w:tcPr>
          <w:p w:rsidR="00C1447F" w:rsidRDefault="00C1447F" w:rsidP="00C1447F"/>
        </w:tc>
      </w:tr>
      <w:tr w:rsidR="00C1447F" w:rsidTr="00C1447F">
        <w:tc>
          <w:tcPr>
            <w:tcW w:w="1018"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200"/>
            </w:pPr>
            <w:r>
              <w:rPr>
                <w:sz w:val="24"/>
              </w:rPr>
              <w:t>1.3.21</w:t>
            </w:r>
          </w:p>
          <w:p w:rsidR="00C1447F" w:rsidRDefault="00C1447F" w:rsidP="00C1447F">
            <w:pPr>
              <w:spacing w:line="216" w:lineRule="auto"/>
              <w:ind w:left="200"/>
              <w:rPr>
                <w:sz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sidRPr="00C1447F">
              <w:lastRenderedPageBreak/>
              <w:t>Муниципальная программа «Комплексное развитие сельских территорий»</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11"/>
              <w:spacing w:line="216" w:lineRule="auto"/>
              <w:ind w:left="-57" w:right="-57"/>
            </w:pPr>
            <w:r>
              <w:rPr>
                <w:sz w:val="24"/>
              </w:rPr>
              <w:t>Весь период</w:t>
            </w:r>
          </w:p>
          <w:p w:rsidR="00C1447F" w:rsidRDefault="00C1447F" w:rsidP="00C1447F">
            <w:pPr>
              <w:pStyle w:val="311"/>
              <w:spacing w:line="216" w:lineRule="auto"/>
              <w:rPr>
                <w:sz w:val="24"/>
              </w:rPr>
            </w:pPr>
          </w:p>
          <w:p w:rsidR="00C1447F" w:rsidRDefault="00C1447F" w:rsidP="00C1447F">
            <w:pPr>
              <w:pStyle w:val="311"/>
              <w:spacing w:line="216" w:lineRule="auto"/>
              <w:ind w:right="-57"/>
              <w:rPr>
                <w:sz w:val="24"/>
              </w:rPr>
            </w:pP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 xml:space="preserve">Отдел  по  вопросам  </w:t>
            </w:r>
            <w:r>
              <w:rPr>
                <w:sz w:val="24"/>
              </w:rPr>
              <w:lastRenderedPageBreak/>
              <w:t>муниципального  хозяйства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130" w:type="dxa"/>
            <w:shd w:val="clear" w:color="auto" w:fill="auto"/>
            <w:tcMar>
              <w:top w:w="0" w:type="dxa"/>
              <w:left w:w="0" w:type="dxa"/>
              <w:bottom w:w="0" w:type="dxa"/>
              <w:right w:w="0" w:type="dxa"/>
            </w:tcMar>
          </w:tcPr>
          <w:p w:rsidR="00C1447F" w:rsidRDefault="00C1447F" w:rsidP="00C1447F">
            <w:pPr>
              <w:rPr>
                <w:sz w:val="24"/>
              </w:rPr>
            </w:pPr>
          </w:p>
        </w:tc>
        <w:tc>
          <w:tcPr>
            <w:tcW w:w="3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pStyle w:val="a3"/>
              <w:rPr>
                <w:sz w:val="16"/>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rPr>
                <w:sz w:val="16"/>
              </w:rPr>
            </w:pPr>
          </w:p>
          <w:p w:rsidR="00C1447F" w:rsidRDefault="00C1447F" w:rsidP="00C1447F">
            <w:pPr>
              <w:spacing w:line="216" w:lineRule="auto"/>
              <w:ind w:left="105"/>
            </w:pPr>
            <w:r>
              <w:rPr>
                <w:sz w:val="24"/>
              </w:rPr>
              <w:t>1.4.</w:t>
            </w:r>
          </w:p>
          <w:p w:rsidR="00C1447F" w:rsidRDefault="00C1447F" w:rsidP="00C1447F">
            <w:pPr>
              <w:spacing w:line="216" w:lineRule="auto"/>
              <w:rPr>
                <w:sz w:val="16"/>
              </w:rPr>
            </w:pP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b/>
                <w:sz w:val="28"/>
              </w:rPr>
              <w:t xml:space="preserve">Повышение эффективности деятельности органов местного самоуправления </w:t>
            </w:r>
          </w:p>
          <w:p w:rsidR="00C1447F" w:rsidRDefault="00C1447F" w:rsidP="00C1447F">
            <w:pPr>
              <w:spacing w:line="216" w:lineRule="auto"/>
              <w:jc w:val="center"/>
              <w:rPr>
                <w:b/>
                <w:sz w:val="16"/>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b/>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b/>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1.4.1</w:t>
            </w: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конкурсной комиссии по  благоустройству районного  конкурса на звание «Лучшее поселение Песчанокопского  района»</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Февраль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по  вопросам муниципального хозяйства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Протокол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spacing w:line="216" w:lineRule="auto"/>
              <w:jc w:val="cente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1.4.2.</w:t>
            </w: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Заседания  по вопросам совершенствования системы муниципального управления</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Купина О.В.</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Материалы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spacing w:line="216" w:lineRule="auto"/>
              <w:jc w:val="cente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1.4.3</w:t>
            </w: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pacing w:val="-8"/>
                <w:sz w:val="24"/>
              </w:rPr>
              <w:t>Отслеживание социального самочувствия населения, изучение проблемного поля, оценок работы органов местного  самоуправления, политических установок жителей района</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Купина О.В.</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Аналитическая записка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spacing w:line="216" w:lineRule="auto"/>
              <w:jc w:val="cente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1.4.4.</w:t>
            </w: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Формирование Сводного доклада о результатах мониторинга эффективности деятельности органов местного самоуправления за 2022год </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Апрель -июнь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Информация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spacing w:line="216" w:lineRule="auto"/>
              <w:jc w:val="cente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1.4.5</w:t>
            </w:r>
          </w:p>
          <w:p w:rsidR="00C1447F" w:rsidRDefault="00C1447F" w:rsidP="00C1447F">
            <w:pPr>
              <w:spacing w:line="216" w:lineRule="auto"/>
              <w:ind w:left="105"/>
              <w:rPr>
                <w:sz w:val="24"/>
              </w:rPr>
            </w:pP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Проведение мониторинга оценки качества управления бюджетным процессом в сельских поселениях Песчанокопского района</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6"/>
              <w:widowControl w:val="0"/>
              <w:spacing w:line="216" w:lineRule="auto"/>
              <w:jc w:val="center"/>
            </w:pPr>
            <w:proofErr w:type="gramStart"/>
            <w:r>
              <w:t>Финансовый  отдел</w:t>
            </w:r>
            <w:proofErr w:type="gramEnd"/>
            <w:r>
              <w:t xml:space="preserve"> </w:t>
            </w:r>
          </w:p>
          <w:p w:rsidR="00C1447F" w:rsidRDefault="00C1447F" w:rsidP="00C1447F">
            <w:pPr>
              <w:pStyle w:val="36"/>
              <w:widowControl w:val="0"/>
              <w:spacing w:line="216" w:lineRule="auto"/>
              <w:jc w:val="center"/>
            </w:pPr>
            <w:r>
              <w:t xml:space="preserve">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e"/>
              <w:widowControl w:val="0"/>
              <w:tabs>
                <w:tab w:val="clear" w:pos="4153"/>
                <w:tab w:val="clear" w:pos="8306"/>
              </w:tabs>
              <w:spacing w:line="216" w:lineRule="auto"/>
              <w:jc w:val="center"/>
            </w:pPr>
            <w:r>
              <w:rPr>
                <w:sz w:val="24"/>
              </w:rPr>
              <w:t>Афанасьева И.А.</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spacing w:line="216" w:lineRule="auto"/>
              <w:jc w:val="cente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1.4.6</w:t>
            </w:r>
          </w:p>
          <w:p w:rsidR="00C1447F" w:rsidRDefault="00C1447F" w:rsidP="00C1447F">
            <w:pPr>
              <w:spacing w:line="216" w:lineRule="auto"/>
              <w:ind w:left="105"/>
              <w:rPr>
                <w:sz w:val="24"/>
              </w:rPr>
            </w:pP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доклада финансового отдела Администрации Песчанокопского района о результатах деятельности за 2021 год и основных направлениях деятельности на 2022-2024 годы</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6"/>
              <w:widowControl w:val="0"/>
              <w:spacing w:line="216" w:lineRule="auto"/>
              <w:jc w:val="center"/>
            </w:pPr>
            <w:proofErr w:type="gramStart"/>
            <w:r>
              <w:t>Финансовый  отдел</w:t>
            </w:r>
            <w:proofErr w:type="gramEnd"/>
            <w:r>
              <w:t xml:space="preserve"> </w:t>
            </w:r>
          </w:p>
          <w:p w:rsidR="00C1447F" w:rsidRDefault="00C1447F" w:rsidP="00C1447F">
            <w:pPr>
              <w:pStyle w:val="36"/>
              <w:widowControl w:val="0"/>
              <w:spacing w:line="216" w:lineRule="auto"/>
              <w:jc w:val="center"/>
            </w:pPr>
            <w:r>
              <w:t xml:space="preserve">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e"/>
              <w:widowControl w:val="0"/>
              <w:tabs>
                <w:tab w:val="clear" w:pos="4153"/>
                <w:tab w:val="clear" w:pos="8306"/>
              </w:tabs>
              <w:spacing w:line="216" w:lineRule="auto"/>
              <w:jc w:val="center"/>
            </w:pPr>
            <w:r>
              <w:rPr>
                <w:sz w:val="24"/>
              </w:rPr>
              <w:t>Афанасьева И.А.</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Доклад</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spacing w:line="216" w:lineRule="auto"/>
              <w:jc w:val="cente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5"/>
            </w:pPr>
            <w:r>
              <w:rPr>
                <w:sz w:val="24"/>
              </w:rPr>
              <w:t>1.4.7</w:t>
            </w:r>
          </w:p>
          <w:p w:rsidR="00C1447F" w:rsidRDefault="00C1447F" w:rsidP="00C1447F">
            <w:pPr>
              <w:spacing w:line="216" w:lineRule="auto"/>
              <w:ind w:left="105"/>
              <w:rPr>
                <w:sz w:val="24"/>
              </w:rPr>
            </w:pP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pacing w:val="-8"/>
                <w:sz w:val="24"/>
              </w:rPr>
              <w:t>Повышение эффективности управления муниципальными финансами на период до 2022 года в Песчанокопском районе</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6"/>
              <w:widowControl w:val="0"/>
              <w:spacing w:line="216" w:lineRule="auto"/>
              <w:jc w:val="center"/>
            </w:pPr>
            <w:proofErr w:type="gramStart"/>
            <w:r>
              <w:t>Финансовый  отдел</w:t>
            </w:r>
            <w:proofErr w:type="gramEnd"/>
            <w:r>
              <w:t xml:space="preserve"> </w:t>
            </w:r>
          </w:p>
          <w:p w:rsidR="00C1447F" w:rsidRDefault="00C1447F" w:rsidP="00C1447F">
            <w:pPr>
              <w:pStyle w:val="36"/>
              <w:widowControl w:val="0"/>
              <w:spacing w:line="216" w:lineRule="auto"/>
              <w:jc w:val="center"/>
            </w:pPr>
            <w:r>
              <w:t xml:space="preserve">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e"/>
              <w:widowControl w:val="0"/>
              <w:tabs>
                <w:tab w:val="clear" w:pos="4153"/>
                <w:tab w:val="clear" w:pos="8306"/>
              </w:tabs>
              <w:spacing w:line="216" w:lineRule="auto"/>
              <w:jc w:val="center"/>
            </w:pPr>
            <w:r>
              <w:rPr>
                <w:sz w:val="24"/>
              </w:rPr>
              <w:t>Афанасьева И.А.</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spacing w:line="216" w:lineRule="auto"/>
              <w:jc w:val="cente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b/>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rPr>
                <w:b/>
                <w:sz w:val="24"/>
              </w:rPr>
            </w:pPr>
          </w:p>
          <w:p w:rsidR="00C1447F" w:rsidRDefault="00C1447F" w:rsidP="00C1447F">
            <w:pPr>
              <w:spacing w:line="216" w:lineRule="auto"/>
            </w:pPr>
            <w:r>
              <w:rPr>
                <w:sz w:val="24"/>
              </w:rPr>
              <w:t xml:space="preserve">  2.</w:t>
            </w:r>
          </w:p>
        </w:tc>
        <w:tc>
          <w:tcPr>
            <w:tcW w:w="15132" w:type="dxa"/>
            <w:gridSpan w:val="1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rPr>
                <w:b/>
                <w:sz w:val="24"/>
              </w:rPr>
            </w:pPr>
          </w:p>
          <w:p w:rsidR="00C1447F" w:rsidRDefault="00C1447F" w:rsidP="00C1447F">
            <w:pPr>
              <w:spacing w:line="216" w:lineRule="auto"/>
              <w:jc w:val="center"/>
            </w:pPr>
            <w:r>
              <w:rPr>
                <w:b/>
                <w:sz w:val="24"/>
              </w:rPr>
              <w:t>Работа коллегиальных органов</w:t>
            </w:r>
          </w:p>
          <w:p w:rsidR="00C1447F" w:rsidRDefault="00C1447F" w:rsidP="00C1447F">
            <w:pPr>
              <w:spacing w:line="216" w:lineRule="auto"/>
              <w:jc w:val="center"/>
              <w:rPr>
                <w:b/>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b/>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right="57"/>
              <w:jc w:val="both"/>
            </w:pPr>
            <w:r>
              <w:rPr>
                <w:sz w:val="24"/>
              </w:rPr>
              <w:t>Заседания  межведомственной  комиссии  по  устранению  административных  барьеров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6"/>
              <w:widowControl w:val="0"/>
              <w:spacing w:line="216" w:lineRule="auto"/>
            </w:pPr>
            <w:r>
              <w:t>Заседание районного Совета по предпринимательству при Администрации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92" w:firstLine="37"/>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right="57"/>
              <w:jc w:val="both"/>
            </w:pPr>
            <w:proofErr w:type="gramStart"/>
            <w:r>
              <w:rPr>
                <w:sz w:val="24"/>
              </w:rPr>
              <w:t>Заседания  комиссии</w:t>
            </w:r>
            <w:proofErr w:type="gramEnd"/>
            <w:r>
              <w:rPr>
                <w:sz w:val="24"/>
              </w:rPr>
              <w:t xml:space="preserve"> по противодействию незаконному обороту </w:t>
            </w:r>
            <w:r>
              <w:rPr>
                <w:sz w:val="24"/>
              </w:rPr>
              <w:lastRenderedPageBreak/>
              <w:t xml:space="preserve">промышленной продукции </w:t>
            </w:r>
          </w:p>
          <w:p w:rsidR="00C1447F" w:rsidRDefault="00C1447F" w:rsidP="00C1447F">
            <w:pPr>
              <w:spacing w:line="216" w:lineRule="auto"/>
              <w:ind w:right="57"/>
              <w:jc w:val="both"/>
            </w:pPr>
            <w:r>
              <w:rPr>
                <w:sz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Ежекварталь</w:t>
            </w:r>
            <w:r>
              <w:rPr>
                <w:sz w:val="24"/>
              </w:rPr>
              <w:lastRenderedPageBreak/>
              <w:t>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Отдел  социально-</w:t>
            </w:r>
            <w:r>
              <w:rPr>
                <w:sz w:val="24"/>
              </w:rPr>
              <w:lastRenderedPageBreak/>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p w:rsidR="00C1447F" w:rsidRDefault="00C1447F" w:rsidP="00C1447F">
            <w:pPr>
              <w:spacing w:line="216" w:lineRule="auto"/>
              <w:jc w:val="center"/>
            </w:pPr>
            <w:r>
              <w:rPr>
                <w:sz w:val="24"/>
              </w:rPr>
              <w:lastRenderedPageBreak/>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Заседания  межведомственной  комиссии  по   охране  труда  и  технике  безопасности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Заседания  межведомственной  комиссии  по    контролю  за  демографическими  процессами  на  территории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Заседания  межведомственной  комиссии  по    организации  взаимодействия  государственных  органов  при  осуществлении  контроля  за  соблюдением  трудового  законодательства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районной  комиссии  по  защите  прав  потребителей</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районной трехсторонней комиссии по регулированию социально-трудовых отношений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Заседания районных комиссий по жилищным вопросам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По мере необходимости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комиссии по формированию и подготовке резерва управленческих кадров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Контрольно-</w:t>
            </w:r>
            <w:proofErr w:type="gramStart"/>
            <w:r>
              <w:rPr>
                <w:sz w:val="24"/>
              </w:rPr>
              <w:t>организационный  отдел</w:t>
            </w:r>
            <w:proofErr w:type="gramEnd"/>
            <w:r>
              <w:rPr>
                <w:sz w:val="24"/>
              </w:rPr>
              <w:t xml:space="preserve">  Администрации  района</w:t>
            </w:r>
          </w:p>
          <w:p w:rsidR="00C1447F" w:rsidRDefault="00C1447F" w:rsidP="00C1447F">
            <w:pPr>
              <w:spacing w:line="216" w:lineRule="auto"/>
              <w:ind w:left="57" w:right="57"/>
              <w:jc w:val="center"/>
              <w:rPr>
                <w:sz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Купина О.В.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92" w:firstLine="37"/>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комиссии по  определению  стажа  муниципальной  службы</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Купина О.В.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  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районной  межведомственной  комиссии  по  делам  несовершеннолетних  и  защите  их  прав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Ежемесячно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КДН и ЗП</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районной  комиссии  по принятию решений о продаже земельных участков, находящихся в муниципальной собственности, или права на заключение договоров аренды, проведения конкурсов и аукционов в отношении муниципального имущества, и земельных участков государственная собственность на которые не разграничена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земельных  и  имущественных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  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05"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Заседания  Координационного  Совета  по  вопросам  собираемости  арендной  платы  за  земельные  участки  и  аренды  нежилых  помещений</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земельных  и  имущественных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  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Заседания  Координационного  Совета  по  содействию собираемости  доходов в бюджет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районной  комиссии  по  безопасности  дорожного  движения</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муниципального  хозяйства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Протоколы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районной  общественной   комиссии  по  жилищным  вопросам</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spellStart"/>
            <w:r>
              <w:t>Хомец</w:t>
            </w:r>
            <w:proofErr w:type="spellEnd"/>
            <w:r>
              <w:t xml:space="preserve"> М.О.</w:t>
            </w:r>
          </w:p>
          <w:p w:rsidR="00C1447F" w:rsidRDefault="00C1447F" w:rsidP="00C1447F">
            <w:pPr>
              <w:spacing w:line="216" w:lineRule="auto"/>
              <w:jc w:val="center"/>
            </w:pPr>
            <w:r>
              <w:rPr>
                <w:sz w:val="24"/>
              </w:rPr>
              <w:t>Лунева М.М.</w:t>
            </w:r>
          </w:p>
          <w:p w:rsidR="00C1447F" w:rsidRDefault="00C1447F" w:rsidP="00C1447F">
            <w:pPr>
              <w:spacing w:line="216" w:lineRule="auto"/>
              <w:jc w:val="cente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Протоколы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both"/>
            </w:pPr>
            <w:r>
              <w:rPr>
                <w:b w:val="0"/>
                <w:color w:val="000000"/>
                <w:sz w:val="24"/>
              </w:rPr>
              <w:t xml:space="preserve">Заседание комиссии по обеспечению </w:t>
            </w:r>
            <w:proofErr w:type="spellStart"/>
            <w:r>
              <w:rPr>
                <w:b w:val="0"/>
                <w:color w:val="000000"/>
                <w:sz w:val="24"/>
              </w:rPr>
              <w:t>санитарно</w:t>
            </w:r>
            <w:proofErr w:type="spellEnd"/>
            <w:r>
              <w:rPr>
                <w:b w:val="0"/>
                <w:color w:val="000000"/>
                <w:sz w:val="24"/>
              </w:rPr>
              <w:t xml:space="preserve"> - эпидемиологического благополучия населения </w:t>
            </w:r>
            <w:proofErr w:type="gramStart"/>
            <w:r>
              <w:rPr>
                <w:b w:val="0"/>
                <w:color w:val="000000"/>
                <w:sz w:val="24"/>
              </w:rPr>
              <w:t>Песчанокопского  района</w:t>
            </w:r>
            <w:proofErr w:type="gramEnd"/>
          </w:p>
          <w:p w:rsidR="00C1447F" w:rsidRDefault="00C1447F" w:rsidP="00C1447F">
            <w:pPr>
              <w:pStyle w:val="contentheader2cols"/>
              <w:spacing w:before="0" w:line="216" w:lineRule="auto"/>
              <w:ind w:left="0"/>
              <w:jc w:val="both"/>
              <w:rPr>
                <w:b w:val="0"/>
                <w:color w:val="000000"/>
                <w:sz w:val="24"/>
              </w:rPr>
            </w:pP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Управление </w:t>
            </w:r>
            <w:proofErr w:type="spellStart"/>
            <w:r>
              <w:rPr>
                <w:sz w:val="24"/>
              </w:rPr>
              <w:t>Роспотребнадзора</w:t>
            </w:r>
            <w:proofErr w:type="spellEnd"/>
            <w:r>
              <w:rPr>
                <w:sz w:val="24"/>
              </w:rPr>
              <w:t xml:space="preserve"> </w:t>
            </w:r>
          </w:p>
          <w:p w:rsidR="00C1447F" w:rsidRDefault="00C1447F" w:rsidP="00C1447F">
            <w:pPr>
              <w:spacing w:line="216" w:lineRule="auto"/>
              <w:jc w:val="center"/>
              <w:rPr>
                <w:sz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both"/>
            </w:pPr>
            <w:r>
              <w:rPr>
                <w:b w:val="0"/>
                <w:color w:val="000000"/>
                <w:sz w:val="24"/>
              </w:rPr>
              <w:t xml:space="preserve">Заседание районной межведомственной комиссии по организации летнего отдыха, оздоровления, занятости детей и подростков </w:t>
            </w:r>
          </w:p>
          <w:p w:rsidR="00C1447F" w:rsidRDefault="00C1447F" w:rsidP="00C1447F">
            <w:pPr>
              <w:pStyle w:val="contentheader2cols"/>
              <w:spacing w:before="0" w:line="216" w:lineRule="auto"/>
              <w:ind w:left="0"/>
              <w:jc w:val="both"/>
              <w:rPr>
                <w:b w:val="0"/>
                <w:color w:val="000000"/>
                <w:sz w:val="24"/>
              </w:rPr>
            </w:pP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center"/>
            </w:pPr>
            <w:r>
              <w:rPr>
                <w:b w:val="0"/>
                <w:color w:val="000000"/>
                <w:sz w:val="24"/>
              </w:rPr>
              <w:t>Управление  социальной  защиты  населения,  КДН и ЗП</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both"/>
            </w:pPr>
            <w:r>
              <w:rPr>
                <w:b w:val="0"/>
                <w:color w:val="000000"/>
                <w:sz w:val="24"/>
              </w:rPr>
              <w:t>Заседание комиссии по земельным отношениям</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center"/>
            </w:pPr>
            <w:r>
              <w:rPr>
                <w:b w:val="0"/>
                <w:color w:val="000000"/>
                <w:sz w:val="24"/>
              </w:rPr>
              <w:t>Отдел сельского хозяйства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 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both"/>
            </w:pPr>
            <w:r>
              <w:rPr>
                <w:b w:val="0"/>
                <w:color w:val="000000"/>
                <w:sz w:val="24"/>
              </w:rPr>
              <w:t>Заседание административной комиссии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center"/>
            </w:pPr>
            <w:r>
              <w:rPr>
                <w:b w:val="0"/>
                <w:color w:val="000000"/>
                <w:sz w:val="24"/>
              </w:rPr>
              <w:t>Отдел сельского хозяйства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 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both"/>
            </w:pPr>
            <w:r>
              <w:rPr>
                <w:b w:val="0"/>
                <w:color w:val="000000"/>
                <w:sz w:val="24"/>
              </w:rPr>
              <w:t>Заседание рабочей группы по оказанию содействия в подготовке документов претендентам для участия в конкурсном отборе на получение грантов  по созданию и развитию крестьянского (фермерского) хозяйства и на развитие семейных животноводческих ферм</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мере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center"/>
            </w:pPr>
            <w:r>
              <w:rPr>
                <w:b w:val="0"/>
                <w:color w:val="000000"/>
                <w:sz w:val="24"/>
              </w:rPr>
              <w:t>Отдел сельского хозяйства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3"/>
              </w:numPr>
              <w:spacing w:line="216" w:lineRule="auto"/>
              <w:ind w:left="142"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both"/>
            </w:pPr>
            <w:r>
              <w:rPr>
                <w:b w:val="0"/>
                <w:color w:val="000000"/>
                <w:sz w:val="24"/>
              </w:rPr>
              <w:t>Заседание рабочей группы по целесообразности формирования границ рыбоводных участков на территории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мере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center"/>
            </w:pPr>
            <w:r>
              <w:rPr>
                <w:b w:val="0"/>
                <w:color w:val="000000"/>
                <w:sz w:val="24"/>
              </w:rPr>
              <w:t>Отдел сельского хозяйства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 и 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b/>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rPr>
                <w:b/>
                <w:sz w:val="24"/>
              </w:rPr>
            </w:pPr>
          </w:p>
          <w:p w:rsidR="00C1447F" w:rsidRDefault="00C1447F" w:rsidP="00C1447F">
            <w:pPr>
              <w:spacing w:line="216" w:lineRule="auto"/>
              <w:ind w:left="129"/>
            </w:pPr>
            <w:r>
              <w:rPr>
                <w:sz w:val="24"/>
              </w:rPr>
              <w:t>3.</w:t>
            </w:r>
          </w:p>
          <w:p w:rsidR="00C1447F" w:rsidRDefault="00C1447F" w:rsidP="00C1447F">
            <w:pPr>
              <w:spacing w:line="216" w:lineRule="auto"/>
              <w:rPr>
                <w:sz w:val="24"/>
              </w:rPr>
            </w:pP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rPr>
                <w:b/>
                <w:sz w:val="24"/>
              </w:rPr>
            </w:pPr>
          </w:p>
          <w:p w:rsidR="00C1447F" w:rsidRDefault="00C1447F" w:rsidP="00C1447F">
            <w:pPr>
              <w:spacing w:line="216" w:lineRule="auto"/>
              <w:jc w:val="center"/>
            </w:pPr>
            <w:r>
              <w:rPr>
                <w:b/>
                <w:sz w:val="24"/>
              </w:rPr>
              <w:t>Нормотворческая деятельность</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b/>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постановлений «Об утверждении средней рыночной стоимости 1 квадратного метра общей площади жилья на соответствующий квартал 2022 года»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spellStart"/>
            <w:r>
              <w:rPr>
                <w:sz w:val="24"/>
              </w:rPr>
              <w:t>Хомец</w:t>
            </w:r>
            <w:proofErr w:type="spellEnd"/>
            <w:r>
              <w:rPr>
                <w:sz w:val="24"/>
              </w:rPr>
              <w:t xml:space="preserve"> М.О.</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Постановление</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rPr>
          <w:trHeight w:val="1579"/>
        </w:trPr>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документов Администрации  района о переводе земель или земельных участков из одной категории в другую</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По мере </w:t>
            </w:r>
          </w:p>
          <w:p w:rsidR="00C1447F" w:rsidRDefault="00C1447F" w:rsidP="00C1447F">
            <w:pPr>
              <w:spacing w:line="216" w:lineRule="auto"/>
              <w:jc w:val="center"/>
            </w:pPr>
            <w:r>
              <w:rPr>
                <w:sz w:val="24"/>
              </w:rPr>
              <w:t>поступления ходатайств от граждан и юридических лиц</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Ходатайства, заключения, письма</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решений по вопросам передачи имущества из областной в муниципальную собственность</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Январь -декабрь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Отдел  имущественных  и  земельных  отношений  </w:t>
            </w:r>
            <w:r>
              <w:rPr>
                <w:sz w:val="24"/>
              </w:rPr>
              <w:lastRenderedPageBreak/>
              <w:t>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65"/>
            </w:pPr>
            <w:r>
              <w:rPr>
                <w:sz w:val="24"/>
              </w:rPr>
              <w:t>Решение</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нормативно-правовых  документов  в  сфере  социальной  защиты  населения</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Управление  социальной  защиты  населения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Постановления,  распоряжения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нормативно-правовых  документов  по  ДЦП</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муниципального  хозяйства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Постановления,  распоряжения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нормативно-правовых  документов  в  сфере  ЖКХ</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муниципального  хозяйства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Постановления,  распоряжения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НПД, разрешающих строительство, реконструкцию, переустройство</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Разрешение</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нормативно-правовых документов в области градостроительства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НПА</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rPr>
          <w:trHeight w:val="715"/>
        </w:trPr>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муниципальных регламентов в области градостроительной деятельности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I- </w:t>
            </w:r>
            <w:proofErr w:type="spellStart"/>
            <w:r>
              <w:rPr>
                <w:sz w:val="24"/>
              </w:rPr>
              <w:t>IVквартал</w:t>
            </w:r>
            <w:proofErr w:type="spellEnd"/>
            <w:r>
              <w:rPr>
                <w:sz w:val="24"/>
              </w:rPr>
              <w:t xml:space="preserve">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Регламенты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материалов для публичных слушаний по предоставлению условно разрешенного вида использований территорий поселений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По мере поступления заявлений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Постановления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материалов для публичных слушаний по предоставлению разрешения на отклонение от предельных параметров разрешенного строительства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мере поступления заявлений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Постановления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Организация внесения изменений в Схему территориального планирования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Постоянно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Схема</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материалов для публичных слушаний по внесению изменений ПЗЗ поселений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 I –III  квартал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ПЗЗ</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Организация подготовки к утверждению генпланов сельских поселений после внесения изменений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 I – </w:t>
            </w:r>
            <w:proofErr w:type="spellStart"/>
            <w:r>
              <w:rPr>
                <w:sz w:val="24"/>
              </w:rPr>
              <w:t>IIквартал</w:t>
            </w:r>
            <w:proofErr w:type="spellEnd"/>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Генеральный план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rPr>
          <w:trHeight w:val="1063"/>
        </w:trPr>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проекта распоряжения Администрации  Песчанокопского  района «Об итогах районного конкурса на звание «Лучшее поселение Песчанокопского  района» в 2019 году»</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Октябрь-ноябрь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муниципального  хозяйства  Администрации  района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Распоряжение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 xml:space="preserve">Подготовка  НПА  по  вопросам  работы  предприятий  потребительского  рынка,  размещению закупок  на  поставку  </w:t>
            </w:r>
            <w:r>
              <w:rPr>
                <w:sz w:val="24"/>
              </w:rPr>
              <w:lastRenderedPageBreak/>
              <w:t xml:space="preserve">товаров,  по  вопросам   развития  промышленности,  предпринимательской  деятельности,  трудовому  законодательству, а также по законодательству в сфере жилищных программ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Отдел  социально-экономического  развития  и  </w:t>
            </w:r>
            <w:r>
              <w:rPr>
                <w:sz w:val="24"/>
              </w:rPr>
              <w:lastRenderedPageBreak/>
              <w:t>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Постановления,  распоряжения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дополнений и изменений в действующие нормативно-правовые  документы по вопросам противодействия коррупции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ежегодного доклада по показателям эффективности деятельности органов местного самоуправления муниципального образования «</w:t>
            </w:r>
            <w:proofErr w:type="spellStart"/>
            <w:r>
              <w:rPr>
                <w:sz w:val="24"/>
              </w:rPr>
              <w:t>Песчанокопский</w:t>
            </w:r>
            <w:proofErr w:type="spellEnd"/>
            <w:r>
              <w:rPr>
                <w:sz w:val="24"/>
              </w:rPr>
              <w:t xml:space="preserve"> район»</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Февраль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и сдача документов за 2016 год в архив Администрации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Январь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Документы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решений Собрания депутатов Песчанокопского района (изменения в структуре)</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 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rPr>
                <w:sz w:val="24"/>
              </w:rPr>
              <w:t>Прудникова Л.И.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распоряжений Администрации Песчанокопского района:</w:t>
            </w:r>
          </w:p>
          <w:p w:rsidR="00C1447F" w:rsidRDefault="00C1447F" w:rsidP="00C1447F">
            <w:pPr>
              <w:spacing w:line="216" w:lineRule="auto"/>
              <w:jc w:val="both"/>
            </w:pPr>
            <w:r>
              <w:rPr>
                <w:sz w:val="24"/>
              </w:rPr>
              <w:t>- о приеме, переводе, увольнении;</w:t>
            </w:r>
          </w:p>
          <w:p w:rsidR="00C1447F" w:rsidRDefault="00C1447F" w:rsidP="00C1447F">
            <w:pPr>
              <w:spacing w:line="216" w:lineRule="auto"/>
              <w:jc w:val="both"/>
            </w:pPr>
            <w:r>
              <w:rPr>
                <w:sz w:val="24"/>
              </w:rPr>
              <w:t>- о предоставлении отпусков;</w:t>
            </w:r>
          </w:p>
          <w:p w:rsidR="00C1447F" w:rsidRDefault="00C1447F" w:rsidP="00C1447F">
            <w:pPr>
              <w:spacing w:line="216" w:lineRule="auto"/>
              <w:jc w:val="both"/>
            </w:pPr>
            <w:r>
              <w:rPr>
                <w:sz w:val="24"/>
              </w:rPr>
              <w:t>- о направлении в командировки;</w:t>
            </w:r>
          </w:p>
          <w:p w:rsidR="00C1447F" w:rsidRDefault="00C1447F" w:rsidP="00C1447F">
            <w:pPr>
              <w:spacing w:line="216" w:lineRule="auto"/>
              <w:jc w:val="both"/>
            </w:pPr>
            <w:r>
              <w:rPr>
                <w:sz w:val="24"/>
              </w:rPr>
              <w:t>- о дисциплинарных взысканиях и др. нормативно-правовых актов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rPr>
                <w:sz w:val="24"/>
              </w:rPr>
              <w:t>Прудникова Л.И.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Подготовка распоряжения Администрации Песчанокопского района об утверждении графика работы личного приема граждан в Администрации района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20.01.2022</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t xml:space="preserve">Татаркина Н.С. </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Подготовка информации об итогах работы с обращениями граждан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20.01.2022</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t>Татаркина Н.С.</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отчетов работы с обращениями граждан поквартально, за I полугодие, за год</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t>Татаркина Н.С.</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отчета о реализации мероприятий подпрограммы «Противодействие коррупции в Песчанокопском районе» муниципальной программы Песчанокопского района «Обеспечение общественного порядка и противодействие преступности»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Февраль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rPr>
                <w:sz w:val="24"/>
              </w:rP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Подготовка информации, методических материалов по противодействию коррупции для размещения на официальном </w:t>
            </w:r>
            <w:r>
              <w:rPr>
                <w:sz w:val="24"/>
              </w:rPr>
              <w:lastRenderedPageBreak/>
              <w:t>сайте, информационном стенде Администрации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Весь период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Контрольно-организационный  отдел  </w:t>
            </w:r>
            <w:r>
              <w:rPr>
                <w:sz w:val="24"/>
              </w:rPr>
              <w:lastRenderedPageBreak/>
              <w:t>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Капустина Е.А.</w:t>
            </w:r>
          </w:p>
          <w:p w:rsidR="00C1447F" w:rsidRDefault="00C1447F" w:rsidP="00C1447F">
            <w:pPr>
              <w:spacing w:line="216" w:lineRule="auto"/>
              <w:jc w:val="center"/>
            </w:pPr>
            <w:r>
              <w:rPr>
                <w:sz w:val="24"/>
              </w:rP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отчетов о ходе реализации мер по противодействию коррупции в Песчанокопском районе</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Январь, апрель, июль, октябрь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rPr>
                <w:sz w:val="24"/>
              </w:rP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Разработка и проведение организационных и технических мероприятий по защите информации в Администрации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jc w:val="center"/>
            </w:pPr>
            <w:r>
              <w:rPr>
                <w:sz w:val="24"/>
              </w:rPr>
              <w:t>Отдел информационных технологий Администрации района</w:t>
            </w:r>
          </w:p>
          <w:p w:rsidR="00C1447F" w:rsidRDefault="00C1447F" w:rsidP="00C1447F">
            <w:pPr>
              <w:spacing w:line="216" w:lineRule="auto"/>
              <w:jc w:val="center"/>
              <w:rPr>
                <w:sz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spellStart"/>
            <w:r>
              <w:rPr>
                <w:sz w:val="24"/>
              </w:rPr>
              <w:t>Лосевский</w:t>
            </w:r>
            <w:proofErr w:type="spellEnd"/>
            <w:r>
              <w:rPr>
                <w:sz w:val="24"/>
              </w:rPr>
              <w:t xml:space="preserve"> А.А., </w:t>
            </w:r>
            <w:proofErr w:type="spellStart"/>
            <w:r>
              <w:rPr>
                <w:sz w:val="24"/>
              </w:rPr>
              <w:t>Каменцев</w:t>
            </w:r>
            <w:proofErr w:type="spellEnd"/>
            <w:r>
              <w:rPr>
                <w:sz w:val="24"/>
              </w:rPr>
              <w:t xml:space="preserve"> Д.А., Якунин А.И.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Подготовка проектов распоряжений Администрации  района об оказании адресной социальной помощи малоимущим жителям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Управление  социальной  защиты  населения</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Распоряжения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both"/>
            </w:pPr>
            <w:r>
              <w:rPr>
                <w:sz w:val="24"/>
              </w:rPr>
              <w:t>Подготовка проекта   постановлений,  распоряжений  по  вопросам  земледелия  и  соблюдения  земельного  законодательства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Постановление,  распоряжение</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both"/>
            </w:pPr>
            <w:r>
              <w:rPr>
                <w:sz w:val="24"/>
              </w:rPr>
              <w:t xml:space="preserve">Подготовка проектов постановлений, распоряжений по вопросам возмещения затрат </w:t>
            </w:r>
            <w:proofErr w:type="spellStart"/>
            <w:r>
              <w:rPr>
                <w:sz w:val="24"/>
              </w:rPr>
              <w:t>сельхозтоваропроизводителям</w:t>
            </w:r>
            <w:proofErr w:type="spellEnd"/>
            <w:r>
              <w:rPr>
                <w:sz w:val="24"/>
              </w:rPr>
              <w:t xml:space="preserve"> по государственной поддержке.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  мере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Постановление,  распоряжение</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both"/>
            </w:pPr>
            <w:r>
              <w:rPr>
                <w:sz w:val="24"/>
              </w:rPr>
              <w:t xml:space="preserve">Подготовка проектов постановлений о внесении изменений в муниципальную « Развитие сельского хозяйства и регулирование рынков сельскохозяйственной продукции, сырья и продовольствия» на 2020-2030 гг. в связи с изменением объёма финансирования и изменения целевых показателей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  мере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Постановление</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both"/>
            </w:pPr>
            <w:r>
              <w:rPr>
                <w:sz w:val="24"/>
              </w:rPr>
              <w:t>Подготовка проектов постановлений о внесении изменений в муниципальную программу «Охрана окружающей среды и рациональное природопользование» в связи с изменениями объёма финансирования</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  мере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Постановление</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jc w:val="both"/>
            </w:pPr>
            <w:r>
              <w:rPr>
                <w:sz w:val="24"/>
              </w:rPr>
              <w:t>Подготовка проектов  постановлений  по  внесению изменений в Административные регламенты по предоставлению  услуг в сфере образования,  об  организации  летней  оздоровительной  кампании,  о  мерах  по  подготовке  учреждений  образования  к  новому   2019-2020 учебному  году, об организации и проведении  государственной итоговой аттестации выпускников 9,11,12 классов образовательных учреждений на территории  Песчанокопского района в 2020-2021 году,  внесение изменений в план мероприятий («дорожной карты») .</w:t>
            </w:r>
            <w:r>
              <w:rPr>
                <w:b/>
                <w:sz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proofErr w:type="gramStart"/>
            <w:r>
              <w:rPr>
                <w:sz w:val="24"/>
              </w:rPr>
              <w:t>Постановления,  распоряжения</w:t>
            </w:r>
            <w:proofErr w:type="gramEnd"/>
          </w:p>
          <w:p w:rsidR="00C1447F" w:rsidRDefault="00C1447F" w:rsidP="00C1447F">
            <w:pPr>
              <w:pStyle w:val="af1"/>
              <w:widowControl w:val="0"/>
              <w:spacing w:line="216" w:lineRule="auto"/>
              <w:ind w:left="0"/>
              <w:jc w:val="center"/>
              <w:rPr>
                <w:sz w:val="24"/>
              </w:rPr>
            </w:pPr>
          </w:p>
          <w:p w:rsidR="00C1447F" w:rsidRDefault="00C1447F" w:rsidP="00C1447F">
            <w:pPr>
              <w:pStyle w:val="af1"/>
              <w:widowControl w:val="0"/>
              <w:spacing w:line="216" w:lineRule="auto"/>
              <w:ind w:left="0"/>
              <w:jc w:val="center"/>
              <w:rPr>
                <w:sz w:val="24"/>
              </w:rPr>
            </w:pPr>
          </w:p>
          <w:p w:rsidR="00C1447F" w:rsidRDefault="00C1447F" w:rsidP="00C1447F">
            <w:pPr>
              <w:pStyle w:val="af1"/>
              <w:widowControl w:val="0"/>
              <w:spacing w:line="216" w:lineRule="auto"/>
              <w:ind w:left="0"/>
              <w:jc w:val="center"/>
              <w:rPr>
                <w:sz w:val="24"/>
              </w:rPr>
            </w:pPr>
          </w:p>
          <w:p w:rsidR="00C1447F" w:rsidRDefault="00C1447F" w:rsidP="00C1447F">
            <w:pPr>
              <w:pStyle w:val="af1"/>
              <w:widowControl w:val="0"/>
              <w:spacing w:line="216" w:lineRule="auto"/>
              <w:ind w:left="0"/>
              <w:jc w:val="center"/>
              <w:rPr>
                <w:sz w:val="24"/>
              </w:rPr>
            </w:pPr>
          </w:p>
          <w:p w:rsidR="00C1447F" w:rsidRDefault="00C1447F" w:rsidP="00C1447F">
            <w:pPr>
              <w:pStyle w:val="af1"/>
              <w:widowControl w:val="0"/>
              <w:spacing w:line="216" w:lineRule="auto"/>
              <w:ind w:left="0"/>
              <w:jc w:val="center"/>
              <w:rPr>
                <w:sz w:val="24"/>
              </w:rPr>
            </w:pPr>
          </w:p>
          <w:p w:rsidR="00C1447F" w:rsidRDefault="00C1447F" w:rsidP="00C1447F">
            <w:pPr>
              <w:pStyle w:val="af1"/>
              <w:widowControl w:val="0"/>
              <w:spacing w:line="216" w:lineRule="auto"/>
              <w:ind w:left="0"/>
              <w:jc w:val="center"/>
              <w:rPr>
                <w:sz w:val="24"/>
              </w:rPr>
            </w:pPr>
          </w:p>
          <w:p w:rsidR="00C1447F" w:rsidRDefault="00C1447F" w:rsidP="00C1447F">
            <w:pPr>
              <w:pStyle w:val="af1"/>
              <w:widowControl w:val="0"/>
              <w:spacing w:line="216" w:lineRule="auto"/>
              <w:ind w:left="0"/>
              <w:jc w:val="center"/>
              <w:rPr>
                <w:sz w:val="24"/>
              </w:rPr>
            </w:pPr>
          </w:p>
          <w:p w:rsidR="00C1447F" w:rsidRDefault="00C1447F" w:rsidP="00C1447F">
            <w:pPr>
              <w:pStyle w:val="af1"/>
              <w:widowControl w:val="0"/>
              <w:spacing w:line="216" w:lineRule="auto"/>
              <w:ind w:left="0"/>
              <w:jc w:val="center"/>
              <w:rPr>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проектов решения Собрания депутатов Песчанокопского района о бюджетном процессе в Песчанокопском районе</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both"/>
            </w:pPr>
            <w:r>
              <w:rPr>
                <w:sz w:val="24"/>
              </w:rPr>
              <w:t xml:space="preserve">Подготовка проектов приказов по исполнению бюджета </w:t>
            </w:r>
            <w:r>
              <w:rPr>
                <w:sz w:val="24"/>
              </w:rPr>
              <w:lastRenderedPageBreak/>
              <w:t>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 xml:space="preserve">В течение </w:t>
            </w:r>
            <w:r>
              <w:rPr>
                <w:sz w:val="24"/>
              </w:rPr>
              <w:lastRenderedPageBreak/>
              <w:t>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lastRenderedPageBreak/>
              <w:t>Финансовый  отдел</w:t>
            </w:r>
            <w:proofErr w:type="gramEnd"/>
            <w:r>
              <w:rPr>
                <w:sz w:val="24"/>
              </w:rPr>
              <w:t xml:space="preserve">  </w:t>
            </w:r>
          </w:p>
          <w:p w:rsidR="00C1447F" w:rsidRDefault="00C1447F" w:rsidP="00C1447F">
            <w:pPr>
              <w:spacing w:line="216" w:lineRule="auto"/>
              <w:jc w:val="center"/>
            </w:pPr>
            <w:r>
              <w:rPr>
                <w:sz w:val="24"/>
              </w:rPr>
              <w:lastRenderedPageBreak/>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Приказы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jc w:val="both"/>
            </w:pPr>
            <w:r>
              <w:rPr>
                <w:sz w:val="24"/>
              </w:rPr>
              <w:t>Подготовка проектов  постановлений  по исполнению бюджета Песчанокопского района</w:t>
            </w:r>
            <w:r>
              <w:rPr>
                <w:b/>
                <w:sz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Постановления</w:t>
            </w:r>
          </w:p>
          <w:p w:rsidR="00C1447F" w:rsidRDefault="00C1447F" w:rsidP="00C1447F">
            <w:pPr>
              <w:pStyle w:val="af1"/>
              <w:widowControl w:val="0"/>
              <w:spacing w:line="216" w:lineRule="auto"/>
              <w:ind w:left="0"/>
              <w:rPr>
                <w:sz w:val="24"/>
              </w:rPr>
            </w:pPr>
          </w:p>
          <w:p w:rsidR="00C1447F" w:rsidRDefault="00C1447F" w:rsidP="00C1447F">
            <w:pPr>
              <w:pStyle w:val="af1"/>
              <w:widowControl w:val="0"/>
              <w:spacing w:line="216" w:lineRule="auto"/>
              <w:ind w:left="0"/>
              <w:jc w:val="center"/>
              <w:rPr>
                <w:sz w:val="24"/>
              </w:rPr>
            </w:pPr>
          </w:p>
          <w:p w:rsidR="00C1447F" w:rsidRDefault="00C1447F" w:rsidP="00C1447F">
            <w:pPr>
              <w:pStyle w:val="af1"/>
              <w:widowControl w:val="0"/>
              <w:spacing w:line="216" w:lineRule="auto"/>
              <w:ind w:left="0"/>
              <w:rPr>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4"/>
              </w:numPr>
              <w:spacing w:line="216" w:lineRule="auto"/>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jc w:val="both"/>
            </w:pPr>
            <w:r>
              <w:rPr>
                <w:sz w:val="24"/>
              </w:rPr>
              <w:t>Подготовка проектов НПА Администрации Песчанокопского района в сферах культуры, спорта и молодёжной политики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highlight w:val="white"/>
              </w:rPr>
              <w:t>Отдел культуры, спорта и молодежи  Администрации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spellStart"/>
            <w:r>
              <w:rPr>
                <w:sz w:val="24"/>
                <w:highlight w:val="white"/>
              </w:rPr>
              <w:t>Лунёва</w:t>
            </w:r>
            <w:proofErr w:type="spellEnd"/>
            <w:r>
              <w:rPr>
                <w:sz w:val="24"/>
                <w:highlight w:val="white"/>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Постановление,  распоряжение</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b/>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rPr>
                <w:b/>
                <w:sz w:val="24"/>
              </w:rPr>
            </w:pPr>
          </w:p>
          <w:p w:rsidR="00C1447F" w:rsidRDefault="00C1447F" w:rsidP="00C1447F">
            <w:pPr>
              <w:spacing w:line="216" w:lineRule="auto"/>
              <w:ind w:left="129"/>
            </w:pPr>
            <w:r>
              <w:rPr>
                <w:sz w:val="24"/>
              </w:rPr>
              <w:t>4.</w:t>
            </w:r>
          </w:p>
          <w:p w:rsidR="00C1447F" w:rsidRDefault="00C1447F" w:rsidP="00C1447F">
            <w:pPr>
              <w:spacing w:line="216" w:lineRule="auto"/>
              <w:rPr>
                <w:sz w:val="24"/>
              </w:rPr>
            </w:pP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rPr>
                <w:b/>
                <w:sz w:val="24"/>
              </w:rPr>
            </w:pPr>
          </w:p>
          <w:p w:rsidR="00C1447F" w:rsidRDefault="00C1447F" w:rsidP="00C1447F">
            <w:pPr>
              <w:spacing w:line="216" w:lineRule="auto"/>
              <w:jc w:val="center"/>
            </w:pPr>
            <w:r>
              <w:rPr>
                <w:b/>
                <w:sz w:val="24"/>
              </w:rPr>
              <w:t>Организационные мероприятия</w:t>
            </w:r>
          </w:p>
          <w:p w:rsidR="00C1447F" w:rsidRDefault="00C1447F" w:rsidP="00C1447F">
            <w:pPr>
              <w:spacing w:line="216" w:lineRule="auto"/>
              <w:jc w:val="center"/>
              <w:rPr>
                <w:b/>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b/>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b/>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C1447F" w:rsidRDefault="00C1447F" w:rsidP="00C1447F">
            <w:pPr>
              <w:spacing w:line="216" w:lineRule="auto"/>
              <w:ind w:left="129"/>
            </w:pPr>
            <w:r>
              <w:rPr>
                <w:sz w:val="24"/>
              </w:rPr>
              <w:t>4.1.</w:t>
            </w: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rPr>
                <w:b/>
                <w:sz w:val="24"/>
              </w:rPr>
            </w:pPr>
          </w:p>
          <w:p w:rsidR="00C1447F" w:rsidRDefault="00C1447F" w:rsidP="00C1447F">
            <w:pPr>
              <w:spacing w:line="216" w:lineRule="auto"/>
              <w:jc w:val="center"/>
            </w:pPr>
            <w:r>
              <w:rPr>
                <w:b/>
                <w:sz w:val="24"/>
              </w:rPr>
              <w:t>Совещания, конференции, семинары, заседания</w:t>
            </w:r>
          </w:p>
          <w:p w:rsidR="00C1447F" w:rsidRDefault="00C1447F" w:rsidP="00C1447F">
            <w:pPr>
              <w:spacing w:line="216" w:lineRule="auto"/>
              <w:jc w:val="center"/>
              <w:rPr>
                <w:b/>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b/>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Планерные  совещания  с  руководителями  районных  служб,  начальниками  отделов  Администрации  района,  главами  сельских  поселений</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Еженедельно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 руководитель пресс-службы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Купина О.В.</w:t>
            </w:r>
          </w:p>
          <w:p w:rsidR="00C1447F" w:rsidRDefault="00C1447F" w:rsidP="00C1447F">
            <w:pPr>
              <w:spacing w:line="216" w:lineRule="auto"/>
              <w:jc w:val="center"/>
            </w:pPr>
            <w:r>
              <w:rPr>
                <w:sz w:val="24"/>
              </w:rPr>
              <w:t>Сидоренко С.А.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Совещания  по  подведению  итогов  социально-экономического  развития  района  в  части  социально-трудовых  отношений;  по  уровню  оплаты  труда  на   предприятиях  района;  по  проблемам  занятости  населения  района;  по  созданию  и  сохранению  рабочих  мест;  по  развитию  социального  партнерства  на  предприятиях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 xml:space="preserve">Ежеквартально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Совещания  с  предприятиями  АПК  по  вопросу  годовой  отчетности  за  2021 год,  финансирования  и  кредитования  в  2022 году,  составления  плана  производственно-финансовой  деятельности  на  2022 год,  подготовки  техники  к  проведению  сезонных  полевых  работ, по проведению весенне-полевых работ</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 xml:space="preserve">Постоянно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Проведение обучающих семинаров с </w:t>
            </w:r>
            <w:proofErr w:type="spellStart"/>
            <w:r>
              <w:rPr>
                <w:sz w:val="24"/>
              </w:rPr>
              <w:t>сельхозтоваропроизводителями</w:t>
            </w:r>
            <w:proofErr w:type="spellEnd"/>
            <w:r>
              <w:rPr>
                <w:sz w:val="24"/>
              </w:rPr>
              <w:t xml:space="preserve"> Песчанокопского района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proofErr w:type="spellStart"/>
            <w:r>
              <w:rPr>
                <w:sz w:val="24"/>
              </w:rPr>
              <w:t>Ежекварталь</w:t>
            </w:r>
            <w:proofErr w:type="spellEnd"/>
            <w:r>
              <w:rPr>
                <w:sz w:val="24"/>
              </w:rPr>
              <w:t xml:space="preserve"> 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Проведение предпосевных и предуборочных совещаний с </w:t>
            </w:r>
            <w:proofErr w:type="spellStart"/>
            <w:r>
              <w:rPr>
                <w:sz w:val="24"/>
              </w:rPr>
              <w:t>сельхозтоваропроизводителями</w:t>
            </w:r>
            <w:proofErr w:type="spellEnd"/>
            <w:r>
              <w:rPr>
                <w:sz w:val="24"/>
              </w:rPr>
              <w:t xml:space="preserve"> Песчанокопского района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 xml:space="preserve">Перед проведением сезона работ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Организация общественных обсуждений среди населения о намечаемой хозяйственной и иной деятельности, которая подлежит экологической экспертизе</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 xml:space="preserve">В соответствии с </w:t>
            </w:r>
            <w:r>
              <w:rPr>
                <w:sz w:val="24"/>
              </w:rPr>
              <w:lastRenderedPageBreak/>
              <w:t>административным регламентом</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lastRenderedPageBreak/>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Проведение обучающих семинаров с </w:t>
            </w:r>
            <w:proofErr w:type="spellStart"/>
            <w:r>
              <w:rPr>
                <w:sz w:val="24"/>
              </w:rPr>
              <w:t>сельхозтоваропроизводителями</w:t>
            </w:r>
            <w:proofErr w:type="spellEnd"/>
            <w:r>
              <w:rPr>
                <w:sz w:val="24"/>
              </w:rPr>
              <w:t xml:space="preserve"> Песчанокопского района по вопросам организации вопросов по охране труда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IV квартал</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highlight w:val="white"/>
              </w:rPr>
              <w:t>Заседание молодежного парламента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highlight w:val="white"/>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highlight w:val="white"/>
              </w:rPr>
              <w:t>Отдел культуры, спорта и молодежи 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spellStart"/>
            <w:r>
              <w:rPr>
                <w:sz w:val="24"/>
                <w:highlight w:val="white"/>
              </w:rPr>
              <w:t>Лунёва</w:t>
            </w:r>
            <w:proofErr w:type="spellEnd"/>
            <w:r>
              <w:rPr>
                <w:sz w:val="24"/>
                <w:highlight w:val="white"/>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highlight w:val="white"/>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highlight w:val="white"/>
              </w:rPr>
            </w:pPr>
          </w:p>
        </w:tc>
        <w:tc>
          <w:tcPr>
            <w:tcW w:w="45" w:type="dxa"/>
            <w:gridSpan w:val="3"/>
            <w:shd w:val="clear" w:color="auto" w:fill="auto"/>
            <w:tcMar>
              <w:top w:w="0" w:type="dxa"/>
              <w:left w:w="0" w:type="dxa"/>
              <w:bottom w:w="0" w:type="dxa"/>
              <w:right w:w="0" w:type="dxa"/>
            </w:tcMar>
          </w:tcPr>
          <w:p w:rsidR="00C1447F" w:rsidRDefault="00C1447F" w:rsidP="00C1447F">
            <w:pPr>
              <w:rPr>
                <w:sz w:val="24"/>
                <w:highlight w:val="white"/>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highlight w:val="white"/>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highlight w:val="white"/>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highlight w:val="white"/>
              </w:rPr>
              <w:t>Совещание со специалистами по спорту сельских поселений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highlight w:val="white"/>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highlight w:val="white"/>
              </w:rPr>
              <w:t>Отдел культуры, спорта и молодежи 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jc w:val="center"/>
            </w:pPr>
            <w:proofErr w:type="spellStart"/>
            <w:r>
              <w:rPr>
                <w:sz w:val="24"/>
              </w:rPr>
              <w:t>Лунёва</w:t>
            </w:r>
            <w:proofErr w:type="spellEnd"/>
            <w:r>
              <w:rPr>
                <w:sz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highlight w:val="white"/>
              </w:rPr>
            </w:pPr>
          </w:p>
        </w:tc>
        <w:tc>
          <w:tcPr>
            <w:tcW w:w="45" w:type="dxa"/>
            <w:gridSpan w:val="3"/>
            <w:shd w:val="clear" w:color="auto" w:fill="auto"/>
            <w:tcMar>
              <w:top w:w="0" w:type="dxa"/>
              <w:left w:w="0" w:type="dxa"/>
              <w:bottom w:w="0" w:type="dxa"/>
              <w:right w:w="0" w:type="dxa"/>
            </w:tcMar>
          </w:tcPr>
          <w:p w:rsidR="00C1447F" w:rsidRDefault="00C1447F" w:rsidP="00C1447F">
            <w:pPr>
              <w:rPr>
                <w:sz w:val="24"/>
                <w:highlight w:val="white"/>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highlight w:val="white"/>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highlight w:val="white"/>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комиссии по предупреждению и ликвидации чрезвычайных ситуаций и обеспечению пожарной безопасности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По отдельному плану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МКУ Песчанокопского района  «Служба по делам ГО и ЧС»</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Совещания руководителей образовательных организаций</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Ежемесячно,</w:t>
            </w:r>
          </w:p>
          <w:p w:rsidR="00C1447F" w:rsidRDefault="00C1447F" w:rsidP="00C1447F">
            <w:pPr>
              <w:pStyle w:val="220"/>
              <w:widowControl w:val="0"/>
              <w:spacing w:line="216" w:lineRule="auto"/>
            </w:pPr>
            <w:r>
              <w:rPr>
                <w:sz w:val="24"/>
              </w:rPr>
              <w:t xml:space="preserve">IV неделя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общественного Совета отдела образования</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proofErr w:type="spellStart"/>
            <w:r>
              <w:rPr>
                <w:sz w:val="24"/>
                <w:highlight w:val="white"/>
              </w:rPr>
              <w:t>Ежеквар</w:t>
            </w:r>
            <w:proofErr w:type="spellEnd"/>
            <w:r>
              <w:rPr>
                <w:sz w:val="24"/>
                <w:highlight w:val="white"/>
              </w:rPr>
              <w:t>-</w:t>
            </w:r>
          </w:p>
          <w:p w:rsidR="00C1447F" w:rsidRDefault="00C1447F" w:rsidP="00C1447F">
            <w:pPr>
              <w:pStyle w:val="220"/>
              <w:widowControl w:val="0"/>
              <w:spacing w:line="216" w:lineRule="auto"/>
            </w:pPr>
            <w:proofErr w:type="spellStart"/>
            <w:r>
              <w:rPr>
                <w:sz w:val="24"/>
                <w:highlight w:val="white"/>
              </w:rPr>
              <w:t>тально</w:t>
            </w:r>
            <w:proofErr w:type="spell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Заседания Совета руководителей ДОУ</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Семинар-совещание по совершенствованию организации питания в ОУ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Сентябрь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Обучающие семинары, курсы повышения квалификации для специалистов привлекаемых к проведению ГИА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Январь, 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t>Придворова Н.В.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100" w:lineRule="atLeast"/>
              <w:jc w:val="both"/>
            </w:pPr>
            <w:r>
              <w:rPr>
                <w:sz w:val="24"/>
              </w:rPr>
              <w:t>Совещание по вопросу организации мероприятий связанных с подготовкой к началу нового учебного года и устойчивой работе в отопительном периоде 2022-2023 гг.</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Февраль, апрель, июнь, август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t>Придворова Н.В.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призывной комиссии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Апрель -июль,</w:t>
            </w:r>
          </w:p>
          <w:p w:rsidR="00C1447F" w:rsidRDefault="00C1447F" w:rsidP="00C1447F">
            <w:pPr>
              <w:spacing w:line="216" w:lineRule="auto"/>
              <w:jc w:val="center"/>
            </w:pPr>
            <w:r>
              <w:rPr>
                <w:sz w:val="24"/>
              </w:rPr>
              <w:t>Октябрь -декабрь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Отдел  военного  комиссариата  РО  по  г. Сальску,  </w:t>
            </w:r>
            <w:proofErr w:type="spellStart"/>
            <w:r>
              <w:rPr>
                <w:sz w:val="24"/>
              </w:rPr>
              <w:t>Сальскому</w:t>
            </w:r>
            <w:proofErr w:type="spellEnd"/>
            <w:r>
              <w:rPr>
                <w:sz w:val="24"/>
              </w:rPr>
              <w:t xml:space="preserve">  и  Песчанокопскому  району</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 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p w:rsidR="00C1447F" w:rsidRDefault="00C1447F" w:rsidP="00C1447F">
            <w:pPr>
              <w:spacing w:line="216" w:lineRule="auto"/>
              <w:jc w:val="center"/>
              <w:rPr>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e"/>
              <w:widowControl w:val="0"/>
              <w:tabs>
                <w:tab w:val="clear" w:pos="4153"/>
                <w:tab w:val="clear" w:pos="8306"/>
              </w:tabs>
              <w:spacing w:line="216" w:lineRule="auto"/>
            </w:pPr>
            <w:r>
              <w:rPr>
                <w:sz w:val="24"/>
              </w:rPr>
              <w:t xml:space="preserve">Заседание комиссии по противодействию коррупции в Песчанокопском  районе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Контрольно-организационный  отдел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Купина  О.В..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pacing w:val="0"/>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Заседание районной межведомственной комиссии по организации взаимодействия государственных органов при осуществлении контроля за соблюдением трудового законодательства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Подготовка и проведение заседаний Совета по инвестициям при </w:t>
            </w:r>
            <w:r>
              <w:rPr>
                <w:sz w:val="24"/>
              </w:rPr>
              <w:lastRenderedPageBreak/>
              <w:t>главе Администрации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 xml:space="preserve">Ежемесячно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w:t>
            </w:r>
            <w:r>
              <w:rPr>
                <w:sz w:val="24"/>
              </w:rPr>
              <w:lastRenderedPageBreak/>
              <w:t>экономического развития  и  привлечения инвестиций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Заседание аттестационной комиссии по аттестации муниципальных служащих, замещающих должности муниципальной службы в аппарате Администрации  Песчанокопского  района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Контрольно-</w:t>
            </w:r>
            <w:proofErr w:type="gramStart"/>
            <w:r>
              <w:rPr>
                <w:sz w:val="24"/>
              </w:rPr>
              <w:t>организационный  отдел</w:t>
            </w:r>
            <w:proofErr w:type="gramEnd"/>
            <w:r>
              <w:rPr>
                <w:sz w:val="24"/>
              </w:rPr>
              <w:t xml:space="preserve">  Администрации  района</w:t>
            </w:r>
          </w:p>
          <w:p w:rsidR="00C1447F" w:rsidRDefault="00C1447F" w:rsidP="00C1447F">
            <w:pPr>
              <w:spacing w:line="216" w:lineRule="auto"/>
              <w:jc w:val="center"/>
              <w:rPr>
                <w:sz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Купина О.В.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p w:rsidR="00C1447F" w:rsidRDefault="00C1447F" w:rsidP="00C1447F">
            <w:pPr>
              <w:spacing w:line="216" w:lineRule="auto"/>
              <w:jc w:val="center"/>
              <w:rPr>
                <w:sz w:val="24"/>
              </w:rPr>
            </w:pPr>
          </w:p>
          <w:p w:rsidR="00C1447F" w:rsidRDefault="00C1447F" w:rsidP="00C1447F">
            <w:pPr>
              <w:spacing w:line="216" w:lineRule="auto"/>
              <w:jc w:val="center"/>
              <w:rPr>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rPr>
          <w:trHeight w:val="1060"/>
        </w:trPr>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Pr="003975EA" w:rsidRDefault="00C1447F" w:rsidP="00B44189">
            <w:pPr>
              <w:pStyle w:val="contentheader2cols"/>
              <w:spacing w:before="0" w:line="216" w:lineRule="auto"/>
              <w:ind w:left="0"/>
              <w:jc w:val="both"/>
              <w:rPr>
                <w:highlight w:val="yellow"/>
              </w:rPr>
            </w:pPr>
            <w:r w:rsidRPr="00B44189">
              <w:rPr>
                <w:b w:val="0"/>
                <w:color w:val="000000"/>
                <w:sz w:val="24"/>
              </w:rPr>
              <w:t>Заседание оргкомитета по подготовке и празднованию 7</w:t>
            </w:r>
            <w:r w:rsidR="00B44189" w:rsidRPr="00B44189">
              <w:rPr>
                <w:b w:val="0"/>
                <w:color w:val="000000"/>
                <w:sz w:val="24"/>
              </w:rPr>
              <w:t>7</w:t>
            </w:r>
            <w:r w:rsidRPr="00B44189">
              <w:rPr>
                <w:b w:val="0"/>
                <w:color w:val="000000"/>
                <w:sz w:val="24"/>
              </w:rPr>
              <w:t xml:space="preserve">-й годовщины Победы в Великой Отечественной войне 1941-1945 годов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Pr="00B44189" w:rsidRDefault="00C1447F" w:rsidP="00C1447F">
            <w:pPr>
              <w:spacing w:line="216" w:lineRule="auto"/>
              <w:jc w:val="center"/>
            </w:pPr>
            <w:r w:rsidRPr="00B44189">
              <w:rPr>
                <w:sz w:val="24"/>
              </w:rPr>
              <w:t>Февраль,</w:t>
            </w:r>
          </w:p>
          <w:p w:rsidR="00C1447F" w:rsidRPr="003975EA" w:rsidRDefault="00C1447F" w:rsidP="00C1447F">
            <w:pPr>
              <w:spacing w:line="216" w:lineRule="auto"/>
              <w:jc w:val="center"/>
              <w:rPr>
                <w:highlight w:val="yellow"/>
              </w:rPr>
            </w:pPr>
            <w:r w:rsidRPr="00B44189">
              <w:rPr>
                <w:sz w:val="24"/>
              </w:rPr>
              <w:t>апрель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contentheader2cols"/>
              <w:spacing w:before="0" w:line="216" w:lineRule="auto"/>
              <w:ind w:left="0"/>
              <w:jc w:val="center"/>
            </w:pPr>
            <w:r>
              <w:rPr>
                <w:b w:val="0"/>
                <w:color w:val="000000"/>
                <w:sz w:val="24"/>
              </w:rPr>
              <w:t>Отдел  культуры</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Решения</w:t>
            </w:r>
          </w:p>
          <w:p w:rsidR="00C1447F" w:rsidRDefault="00C1447F" w:rsidP="00C1447F">
            <w:pPr>
              <w:spacing w:line="216" w:lineRule="auto"/>
              <w:jc w:val="center"/>
              <w:rPr>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Участие в планерных  совещаниях  с  руководителями  главных распорядителей,  главами  сельских  поселений и специалистами служб</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Совещания  по  вопросам годовой и квартальной отчетности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Совещания по бюджетному процессу для главных распорядителей бюджетных средств и для сельских поселений, входящих в состав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220"/>
              <w:widowControl w:val="0"/>
              <w:spacing w:line="216" w:lineRule="auto"/>
            </w:pPr>
            <w:r>
              <w:rPr>
                <w:sz w:val="24"/>
              </w:rPr>
              <w:t xml:space="preserve">Постоянно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proofErr w:type="gramStart"/>
            <w:r>
              <w:rPr>
                <w:sz w:val="24"/>
              </w:rPr>
              <w:t>Публичные  слушания</w:t>
            </w:r>
            <w:proofErr w:type="gramEnd"/>
            <w:r>
              <w:rPr>
                <w:sz w:val="24"/>
              </w:rPr>
              <w:t xml:space="preserve">  по  проекту  утверждения  годового  отчета  за  2021  год и по проекту бюджета Песчанокопского района на 2022 и плановый период 2023-2024 гг.</w:t>
            </w:r>
          </w:p>
          <w:p w:rsidR="00C1447F" w:rsidRDefault="00C1447F" w:rsidP="00C1447F">
            <w:pPr>
              <w:spacing w:line="216" w:lineRule="auto"/>
              <w:jc w:val="both"/>
              <w:rPr>
                <w:sz w:val="24"/>
              </w:rPr>
            </w:pP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Апрель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5"/>
              </w:numPr>
              <w:spacing w:line="216" w:lineRule="auto"/>
              <w:ind w:left="129" w:firstLine="0"/>
              <w:rPr>
                <w:sz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Публичные  слушания  по  проекту  бюджета  Песчанокопского  района  на  2022  год  и  плановый  период 2023  -  2024  годов</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Декабрь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Протокол</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C1447F" w:rsidRDefault="00C1447F" w:rsidP="00C1447F">
            <w:pPr>
              <w:spacing w:line="216" w:lineRule="auto"/>
              <w:ind w:left="129"/>
            </w:pPr>
            <w:r>
              <w:rPr>
                <w:sz w:val="24"/>
              </w:rPr>
              <w:t>4.2.</w:t>
            </w: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rPr>
                <w:b/>
                <w:sz w:val="24"/>
              </w:rPr>
            </w:pPr>
          </w:p>
          <w:p w:rsidR="00C1447F" w:rsidRDefault="00C1447F" w:rsidP="00C1447F">
            <w:pPr>
              <w:spacing w:line="216" w:lineRule="auto"/>
              <w:jc w:val="center"/>
            </w:pPr>
            <w:r>
              <w:rPr>
                <w:b/>
                <w:sz w:val="24"/>
              </w:rPr>
              <w:t>Проверки, контроль исполнения, подготовка аналитических, информационных материалов</w:t>
            </w:r>
          </w:p>
          <w:p w:rsidR="00C1447F" w:rsidRDefault="00C1447F" w:rsidP="00C1447F">
            <w:pPr>
              <w:spacing w:line="216" w:lineRule="auto"/>
              <w:jc w:val="center"/>
              <w:rPr>
                <w:b/>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b/>
                <w:sz w:val="24"/>
              </w:rPr>
            </w:pPr>
          </w:p>
        </w:tc>
        <w:tc>
          <w:tcPr>
            <w:tcW w:w="45" w:type="dxa"/>
            <w:gridSpan w:val="3"/>
            <w:shd w:val="clear" w:color="auto" w:fill="auto"/>
            <w:tcMar>
              <w:top w:w="0" w:type="dxa"/>
              <w:left w:w="0" w:type="dxa"/>
              <w:bottom w:w="0" w:type="dxa"/>
              <w:right w:w="0" w:type="dxa"/>
            </w:tcMar>
          </w:tcPr>
          <w:p w:rsidR="00C1447F" w:rsidRDefault="00C1447F" w:rsidP="00C1447F">
            <w:pPr>
              <w:rPr>
                <w:b/>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numPr>
                <w:ilvl w:val="0"/>
                <w:numId w:val="6"/>
              </w:numPr>
              <w:spacing w:line="216" w:lineRule="auto"/>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доклада главы  Администрации  района о достигнутых значениях показателей за 2021 год и их планируемых значениях на 3-летний период для оценки эффективности деятельности органов исполнительной власти (во исполнение Указа Президента РФ от 28.06.2007 № 825).</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1  квартал</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Доклад</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Контроль  за  выполнением  решений  районной  МВК  и  трехсторонней  комиссии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Постоянно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Проверка  соблюдения  Правил  торговли и  Закона  РФ  «О  защите  прав  потребителей»  юридическими  лицами  и  </w:t>
            </w:r>
            <w:r>
              <w:rPr>
                <w:sz w:val="24"/>
              </w:rPr>
              <w:lastRenderedPageBreak/>
              <w:t>предпринимателями,  оказывающими  услуги  на  потребительском  рынке</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Отдел  социально-экономического  развития  и  </w:t>
            </w:r>
            <w:r>
              <w:rPr>
                <w:sz w:val="24"/>
              </w:rPr>
              <w:lastRenderedPageBreak/>
              <w:t>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lastRenderedPageBreak/>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311"/>
              <w:spacing w:line="216" w:lineRule="auto"/>
              <w:jc w:val="both"/>
            </w:pPr>
            <w:r>
              <w:rPr>
                <w:sz w:val="24"/>
              </w:rPr>
              <w:t xml:space="preserve">Рассмотрение  правильности  формирования  тарифов  на  гарантированные (дополнительные)  социальные  услуги  МУ  «Центр  СОГПВ и </w:t>
            </w:r>
            <w:proofErr w:type="spellStart"/>
            <w:r>
              <w:rPr>
                <w:sz w:val="24"/>
              </w:rPr>
              <w:t>И</w:t>
            </w:r>
            <w:proofErr w:type="spellEnd"/>
            <w:r>
              <w:rPr>
                <w:sz w:val="24"/>
              </w:rPr>
              <w:t>»</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B44189">
            <w:pPr>
              <w:pStyle w:val="311"/>
              <w:spacing w:line="216" w:lineRule="auto"/>
              <w:ind w:left="-57" w:right="-57"/>
            </w:pPr>
            <w:r>
              <w:rPr>
                <w:sz w:val="24"/>
              </w:rPr>
              <w:t xml:space="preserve">Январь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Рассмотрение  правильности  формирования    цен  на  платные  медицинские  услуги,  оказываемые  МБУЗ  «ЦРБ»  Песчанокопского  района   населению</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B44189">
            <w:pPr>
              <w:spacing w:line="216" w:lineRule="auto"/>
              <w:jc w:val="center"/>
            </w:pPr>
            <w:r>
              <w:rPr>
                <w:sz w:val="24"/>
              </w:rPr>
              <w:t xml:space="preserve">Ноябрь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4.2.6</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right="100"/>
              <w:jc w:val="both"/>
            </w:pPr>
            <w:r>
              <w:rPr>
                <w:sz w:val="24"/>
              </w:rPr>
              <w:t>Организация  и  осуществление  контроля  за  работой  ГРБС  районного  бюджета  в  части  размещения  ими  заказов  на  поставки  товаров,  выполнение  работ,  оказание  услуг  для  муниципальных  нужд</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4.2.7</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right="100"/>
              <w:jc w:val="both"/>
            </w:pPr>
            <w:r>
              <w:rPr>
                <w:sz w:val="24"/>
              </w:rPr>
              <w:t>Проверка  предприятий  и  организаций  по  выполнению  обязательных  коллективных  договоров (предприятия  по  выбору)</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right="100"/>
              <w:jc w:val="both"/>
            </w:pPr>
            <w:r>
              <w:rPr>
                <w:sz w:val="24"/>
              </w:rPr>
              <w:t>Контроль  за  выполнением  решений  районных    межведомственных  комиссий  и  трехсторонней  комиссии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4.2.9</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right="100"/>
              <w:jc w:val="both"/>
            </w:pPr>
            <w:r>
              <w:rPr>
                <w:sz w:val="24"/>
              </w:rPr>
              <w:t>Осуществление  с прокуратурой  района  и  Гострудинспекцией  проверок  по  соблюдению  трудового  законодательства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Согласно  утвержденному  плану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4.2.10</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информации о ходе реализации антикоррупционных мер в Песчанокопском  районе в рамках реализации муниципальной  целевой  программы</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1 раз в</w:t>
            </w:r>
          </w:p>
          <w:p w:rsidR="00C1447F" w:rsidRDefault="00C1447F" w:rsidP="00C1447F">
            <w:pPr>
              <w:spacing w:line="216" w:lineRule="auto"/>
              <w:jc w:val="center"/>
            </w:pPr>
            <w:r>
              <w:rPr>
                <w:sz w:val="24"/>
              </w:rPr>
              <w:t>полугодие</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Контрольно-организационный  отдел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pacing w:val="0"/>
                <w:sz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4.2.11</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Осуществление антикоррупционного мониторинга и представление отчета на рассмотрение комиссии по противодействию коррупции в Песчанокопском  районе</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1 раз в год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Контрольно-организационный  отдел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p w:rsidR="00C1447F" w:rsidRDefault="00C1447F" w:rsidP="00C1447F">
            <w:pPr>
              <w:spacing w:line="216" w:lineRule="auto"/>
              <w:jc w:val="center"/>
            </w:pPr>
            <w:r>
              <w:t>Баранова В.Н.</w:t>
            </w:r>
          </w:p>
          <w:p w:rsidR="00C1447F" w:rsidRDefault="00C1447F" w:rsidP="00C1447F">
            <w:pPr>
              <w:spacing w:line="216" w:lineRule="auto"/>
              <w:jc w:val="cente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pacing w:val="0"/>
                <w:sz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4.2.12</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Проведение антикоррупционной экспертизы нормативных правовых актов Администрации района  </w:t>
            </w:r>
          </w:p>
          <w:p w:rsidR="00C1447F" w:rsidRDefault="00C1447F" w:rsidP="00C1447F">
            <w:pPr>
              <w:spacing w:line="216" w:lineRule="auto"/>
              <w:jc w:val="both"/>
              <w:rPr>
                <w:sz w:val="24"/>
              </w:rPr>
            </w:pP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Постоянно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правовой  работы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Жданова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pacing w:val="0"/>
                <w:sz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4.2.13</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информационно-аналитических материалов для СМИ, освещающих основные направления реализация реформы местного самоуправления и административной реформы на территории Песчанокопского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Пресс-служба  Администрации  района,  контрольно-организационный  отдел</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Сидоренко С. А. </w:t>
            </w:r>
          </w:p>
          <w:p w:rsidR="00C1447F" w:rsidRDefault="00C1447F" w:rsidP="00C1447F">
            <w:pPr>
              <w:spacing w:line="216" w:lineRule="auto"/>
              <w:jc w:val="center"/>
            </w:pPr>
            <w:r>
              <w:rPr>
                <w:sz w:val="24"/>
              </w:rPr>
              <w:t>Капустина Е.А.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pacing w:val="0"/>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4.2.14</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Организация предоставления и проверки сведений о доходах муниципальных служащих Администрации  Песчанокопского  района и лиц, замещающих муниципальные  должности ,а также членов их семей, в рамках реализации законодательства о противодействии коррупции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2  квартал</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Контрольно-организационный  отдел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4.2.15</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Контроль исполнения документов и поручений Губернатора Ростовской области и органов исполнительной власти Ростовской области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Весь период</w:t>
            </w:r>
          </w:p>
          <w:p w:rsidR="00C1447F" w:rsidRDefault="00C1447F" w:rsidP="00C1447F">
            <w:pPr>
              <w:pStyle w:val="af7"/>
              <w:jc w:val="center"/>
            </w:pP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Контрольно-организационный  отдел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4.2.16</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Контроль исполнения поручений главы  Администрации Песчанокопского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proofErr w:type="gramStart"/>
            <w:r>
              <w:t>Весь  период</w:t>
            </w:r>
            <w:proofErr w:type="gramEnd"/>
          </w:p>
          <w:p w:rsidR="00C1447F" w:rsidRDefault="00C1447F" w:rsidP="00C1447F">
            <w:pPr>
              <w:pStyle w:val="af7"/>
              <w:jc w:val="center"/>
            </w:pP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Контрольно-организационный  отдел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Капустина Е.А.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4.2.17</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0"/>
              <w:jc w:val="both"/>
            </w:pPr>
            <w:r>
              <w:rPr>
                <w:sz w:val="24"/>
              </w:rPr>
              <w:t>Плановые  проверки  качества  капитального  ремонта,  текущего  ремонта,  содержания  дорог</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57" w:right="57"/>
              <w:jc w:val="center"/>
            </w:pPr>
            <w:r>
              <w:rPr>
                <w:sz w:val="24"/>
              </w:rPr>
              <w:t>Ежемесячно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по  вопросам  муниципального  хозяйства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Контроль  за  ходом  капитального  ремонта  социальных объектов,    жилищного  фонда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по  вопросам  муниципального  хозяйства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4.2.19</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Контроль за выполнением планов реализации документов территориального планирования</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Митина Е.В.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4.2.20</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отчетов по ИСОГД, ГПЗУ, по вводу объектов</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Ежемесячно, 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Митина Е.В.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4.2.21</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Отчет о деятельности градостроительного комплекса на территории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Ежегодно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Митина Е.В.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4.2.22</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both"/>
            </w:pPr>
            <w:r>
              <w:rPr>
                <w:sz w:val="24"/>
              </w:rPr>
              <w:t>Подготовка  отчета  об  использовании  бюджетных  средств</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 xml:space="preserve">Ежемесячно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Сектор  по  вопросам  архитектуры  и  градостроительства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4.2.23</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Контроль  за соблюдением положений  о  государственной (итоговой)  аттестации  выпускников</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1"/>
              <w:spacing w:line="216" w:lineRule="auto"/>
            </w:pPr>
            <w:r>
              <w:rPr>
                <w:b w:val="0"/>
              </w:rPr>
              <w:t xml:space="preserve">Май-июнь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4.2.24</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39"/>
              <w:jc w:val="both"/>
            </w:pPr>
            <w:r>
              <w:rPr>
                <w:sz w:val="24"/>
              </w:rPr>
              <w:t>Мониторинг  контроля  за  достижением  учащимися  образовательных  стандартов,  комплексное  изучение  деятельности  образовательных организаций</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4.2.25</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39"/>
              <w:jc w:val="both"/>
            </w:pPr>
            <w:r>
              <w:rPr>
                <w:sz w:val="24"/>
              </w:rPr>
              <w:t xml:space="preserve">Проверка исполнения муниципального задания </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отдельному графику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 xml:space="preserve">Акт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4.2.26</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39"/>
              <w:jc w:val="both"/>
            </w:pPr>
            <w:r>
              <w:rPr>
                <w:sz w:val="24"/>
              </w:rPr>
              <w:t xml:space="preserve"> Проверка деятельности ОУ </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 xml:space="preserve">Справки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4.2.27</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39"/>
              <w:jc w:val="both"/>
            </w:pPr>
            <w:r>
              <w:rPr>
                <w:sz w:val="24"/>
              </w:rPr>
              <w:t xml:space="preserve">  Проверка организации воспитательной работы в период летней оздоровительной компании ОУ</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отдельному графику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 xml:space="preserve">Справки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0"/>
              <w:jc w:val="both"/>
            </w:pPr>
            <w:r>
              <w:rPr>
                <w:sz w:val="24"/>
              </w:rPr>
              <w:t>Проверка соблюдения трудового законодательства в образовательных организациях Песчанокопского района, согласно плану проверок</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Ежеквартально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 xml:space="preserve">Акты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4.2.29</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0"/>
              <w:jc w:val="both"/>
            </w:pPr>
            <w:r>
              <w:rPr>
                <w:sz w:val="24"/>
              </w:rPr>
              <w:t xml:space="preserve">Выездные проверки образовательных организаций по осуществлению подвоза обучающихся на школьных автобусах </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p w:rsidR="00C1447F" w:rsidRDefault="00C1447F" w:rsidP="00C1447F">
            <w:pPr>
              <w:spacing w:line="216" w:lineRule="auto"/>
              <w:jc w:val="center"/>
            </w:pPr>
            <w:r>
              <w:rPr>
                <w:sz w:val="24"/>
              </w:rPr>
              <w:t xml:space="preserve">По отдельному </w:t>
            </w:r>
            <w:r>
              <w:rPr>
                <w:sz w:val="24"/>
              </w:rPr>
              <w:lastRenderedPageBreak/>
              <w:t>графику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 xml:space="preserve">Справки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4.2.30</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39"/>
              <w:jc w:val="both"/>
            </w:pPr>
            <w:r>
              <w:rPr>
                <w:sz w:val="24"/>
              </w:rPr>
              <w:t>Подготовка  доклада  и  участие  в  совещании  «Основные  направления  экономического  развития  предприятий  АПК»</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1квартал  </w:t>
            </w:r>
          </w:p>
          <w:p w:rsidR="00C1447F" w:rsidRDefault="00C1447F" w:rsidP="00C1447F">
            <w:pPr>
              <w:spacing w:line="216" w:lineRule="auto"/>
              <w:jc w:val="center"/>
            </w:pP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57" w:right="57"/>
              <w:jc w:val="center"/>
            </w:pPr>
            <w:r>
              <w:rPr>
                <w:sz w:val="24"/>
              </w:rPr>
              <w:t>Доклад</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4.2.31</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Прием,  свод  и  сдача  сводного годового отчёта о финансово-экономическом состоянии всех предприятий АПК в Министерство сельского хозяйства и продовольствия РО</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1  квартал</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4.2.32</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Прием,  свод  и  сдача  сводного годового отчёта по кадрам по с/х предприятиям Песчанокопского района в Министерство сельского хозяйства и продовольствия РО</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 xml:space="preserve">Январь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4.2.33</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Прием,  свод  и  сдача  сводного годового отчёта по начинающим фермерам и семейным животноводческим фермам</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 xml:space="preserve">Январь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4.2.34</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pPr>
            <w:r>
              <w:t>Контроль  за  соблюдением  обязательных  требований  законодательства  в области  использования  сельскохозяйственных  земель</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 xml:space="preserve">Постоянно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4.2.35</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Контроль соблюдения условий соглашения по начинающим фермерам и семейным животноводческим фермам</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4.2.36</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 xml:space="preserve">Мониторинг уровня среднемесячной заработной платы среди с/х предприятий </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Ежемесячно до 15-го числа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4.2.37</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Мониторинг финансово-экономического состояния с/х предприятий</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 xml:space="preserve">ежеквартально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4.2.38</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Контроль за выполнением плана муниципальными образованиями по сбору земельного единого с/х налога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Ежемесячно до 10-го числа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 xml:space="preserve">Отчеты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4.2.39</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 xml:space="preserve">Подготовка информации для ведения регионального кадастра отходов производства и потребления </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 xml:space="preserve">Январь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4.2.40</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r>
              <w:rPr>
                <w:b w:val="0"/>
                <w:sz w:val="24"/>
              </w:rPr>
              <w:t>Подготовка и проведение на территории района «Дня древонасаждения»</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Апрель, октябрь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widowControl w:val="0"/>
              <w:spacing w:line="216" w:lineRule="auto"/>
              <w:ind w:left="0"/>
              <w:jc w:val="center"/>
            </w:pPr>
            <w:r>
              <w:rPr>
                <w:sz w:val="24"/>
              </w:rPr>
              <w:t>Отдел  сельского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r>
              <w:rPr>
                <w:sz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08" w:right="-108"/>
              <w:jc w:val="center"/>
            </w:pPr>
            <w:r>
              <w:rPr>
                <w:sz w:val="24"/>
              </w:rPr>
              <w:t xml:space="preserve">Отчеты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4.2.41</w:t>
            </w:r>
          </w:p>
          <w:p w:rsidR="00C1447F" w:rsidRDefault="00C1447F" w:rsidP="00C1447F">
            <w:pPr>
              <w:spacing w:line="216" w:lineRule="auto"/>
              <w:ind w:left="142"/>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0"/>
              <w:spacing w:line="216" w:lineRule="auto"/>
              <w:ind w:firstLine="28"/>
              <w:jc w:val="both"/>
            </w:pPr>
            <w:proofErr w:type="gramStart"/>
            <w:r>
              <w:rPr>
                <w:b w:val="0"/>
                <w:sz w:val="24"/>
              </w:rPr>
              <w:t>Подготовка  информации</w:t>
            </w:r>
            <w:proofErr w:type="gramEnd"/>
            <w:r>
              <w:rPr>
                <w:b w:val="0"/>
                <w:sz w:val="24"/>
              </w:rPr>
              <w:t xml:space="preserve">  о  деятельности  за  2022 г.  для  областного  Управления  ЗАГС</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7"/>
              <w:jc w:val="center"/>
            </w:pPr>
            <w:r>
              <w:t>В  течение  года  ежемесячно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0"/>
              <w:jc w:val="center"/>
            </w:pPr>
            <w:r>
              <w:rPr>
                <w:sz w:val="24"/>
              </w:rPr>
              <w:t>Отдел  ЗАГС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3" w:right="-108"/>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0"/>
              <w:jc w:val="center"/>
            </w:pPr>
            <w:r>
              <w:rPr>
                <w:sz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4.2.42</w:t>
            </w:r>
          </w:p>
          <w:p w:rsidR="00C1447F" w:rsidRDefault="00C1447F" w:rsidP="00C1447F">
            <w:pPr>
              <w:spacing w:line="216" w:lineRule="auto"/>
              <w:ind w:left="142"/>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Подготовка  бухгалтерского  отчета,  отчетов  о  поступлении  средств  в  бюджеты  всех  уровней  от  приватизации,  продажи  права  аренды,  аренды  земельных  участков  и  имущества,  </w:t>
            </w:r>
            <w:r>
              <w:rPr>
                <w:sz w:val="24"/>
              </w:rPr>
              <w:lastRenderedPageBreak/>
              <w:t>находящегося  в  муниципальной  собственности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lastRenderedPageBreak/>
              <w:t>Ежемесячно,  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Отчет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4.2.43</w:t>
            </w:r>
          </w:p>
          <w:p w:rsidR="00C1447F" w:rsidRDefault="00C1447F" w:rsidP="00C1447F">
            <w:pPr>
              <w:spacing w:line="216" w:lineRule="auto"/>
              <w:ind w:left="142"/>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отчета  в  соответствии  с  налоговым  кодексом  в  налоговые  органы</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Ежемесячно,  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Отчет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4.2.44</w:t>
            </w:r>
          </w:p>
          <w:p w:rsidR="00C1447F" w:rsidRDefault="00C1447F" w:rsidP="00C1447F">
            <w:pPr>
              <w:spacing w:line="216" w:lineRule="auto"/>
              <w:ind w:left="142"/>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Предоставление  отчетности  в  </w:t>
            </w:r>
            <w:proofErr w:type="spellStart"/>
            <w:r>
              <w:rPr>
                <w:sz w:val="24"/>
              </w:rPr>
              <w:t>Минимущество</w:t>
            </w:r>
            <w:proofErr w:type="spellEnd"/>
            <w:r>
              <w:rPr>
                <w:sz w:val="24"/>
              </w:rPr>
              <w:t xml:space="preserve">  области  по  взысканию  задолженности  по  арендной  плате  за  земельные  участки,  от  приватизации  имущества,  по  регистрации  объектов  муниципальной  собственности  в  органах  юстиции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Ежемесячно,  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Отчет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4.2.45</w:t>
            </w:r>
          </w:p>
          <w:p w:rsidR="00C1447F" w:rsidRDefault="00C1447F" w:rsidP="00C1447F">
            <w:pPr>
              <w:spacing w:line="216" w:lineRule="auto"/>
              <w:ind w:left="142"/>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Контроль  за  поступлением  денежных  средств  от  уплаты  аренды  земель  сельскохозяйственного  назначения,  земель   населенных  пунктов  и  от  аренды  нежилых  помещений  по  срокам  уплаты</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Ежемесячно,  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4.2.46</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Контроль за перечислением средств МУПАМИ от получения прибыли в бюджет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2022 г.</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4.2.47</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и сдача отчётности в фонд социального страхования</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Ежеквартально до 15-го числа месяца, следующего за отчётным</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Контроль за исполнением смет и расходов бюджетных ассигнований, анализ расходов постатейно, контроль за целевым использованием денежных средств</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 xml:space="preserve">Ежемесячно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4.2.49</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документов на заседание комиссии по рассмотрению вопросов о постановке на учёт граждан имеющих 3-х и более детей, для получения з/у</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Отдел  имущественных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4.2.50</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Контроль  полноты  и  качества  предоставления  государственных  услуг</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Управление  социальной  защиты  населения</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3" w:right="-108"/>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Информация </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rPr>
          <w:trHeight w:val="863"/>
        </w:trPr>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4.2.51</w:t>
            </w:r>
          </w:p>
          <w:p w:rsidR="00C1447F" w:rsidRDefault="00C1447F" w:rsidP="00C1447F">
            <w:pPr>
              <w:spacing w:line="216" w:lineRule="auto"/>
              <w:ind w:left="142"/>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Проверка  правильности  представленных  сведений  о  доходах  заявителями,  обратившимися  за  назначениями  пособий,  адресной  помощи,  жилищной  субсидии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Управление  социальной  защиты  населения</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3" w:right="-108"/>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Информация </w:t>
            </w:r>
          </w:p>
          <w:p w:rsidR="00C1447F" w:rsidRDefault="00C1447F" w:rsidP="00C1447F">
            <w:pPr>
              <w:spacing w:line="216" w:lineRule="auto"/>
              <w:jc w:val="center"/>
              <w:rPr>
                <w:sz w:val="24"/>
              </w:rPr>
            </w:pPr>
          </w:p>
          <w:p w:rsidR="00C1447F" w:rsidRDefault="00C1447F" w:rsidP="00C1447F">
            <w:pPr>
              <w:spacing w:line="216" w:lineRule="auto"/>
              <w:jc w:val="center"/>
              <w:rPr>
                <w:sz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4.2.52</w:t>
            </w:r>
          </w:p>
          <w:p w:rsidR="00C1447F" w:rsidRDefault="00C1447F" w:rsidP="00C1447F">
            <w:pPr>
              <w:spacing w:line="216" w:lineRule="auto"/>
              <w:ind w:left="142"/>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Проверка  исполнения  муниципального  задания  образовательными  организациями  Песчанокопского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08" w:right="-108"/>
              <w:jc w:val="center"/>
            </w:pPr>
            <w:r>
              <w:rPr>
                <w:sz w:val="24"/>
              </w:rPr>
              <w:t>Отдел  образования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1"/>
              <w:spacing w:line="216" w:lineRule="auto"/>
              <w:ind w:left="-13" w:right="-108"/>
              <w:jc w:val="center"/>
            </w:pPr>
            <w:r>
              <w:rPr>
                <w:sz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Акт</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pPr>
            <w:r>
              <w:rPr>
                <w:sz w:val="24"/>
              </w:rPr>
              <w:t xml:space="preserve">  4.2.53</w:t>
            </w:r>
          </w:p>
          <w:p w:rsidR="00C1447F" w:rsidRDefault="00C1447F" w:rsidP="00C1447F">
            <w:pPr>
              <w:spacing w:line="216" w:lineRule="auto"/>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Подготовка доклада Главы  Администрации  района о достигнутых значениях показателей за 2021 год и их планируемых значениях на 3-летний период для оценки эффективности деятельности органов местного самоуправления</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1  квартал</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Доклад</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4.2.54</w:t>
            </w:r>
          </w:p>
          <w:p w:rsidR="00C1447F" w:rsidRDefault="00C1447F" w:rsidP="00C1447F">
            <w:pPr>
              <w:spacing w:line="216" w:lineRule="auto"/>
              <w:ind w:left="142"/>
              <w:rPr>
                <w:sz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 xml:space="preserve">Контроль  и осуществление контроля за работой сельских поселений в части формирования и планирования бюджетов на </w:t>
            </w:r>
            <w:r>
              <w:rPr>
                <w:sz w:val="24"/>
              </w:rPr>
              <w:lastRenderedPageBreak/>
              <w:t>2022-2024 годы</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1  квартал</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 xml:space="preserve">Администрации </w:t>
            </w:r>
            <w:r>
              <w:rPr>
                <w:sz w:val="24"/>
              </w:rPr>
              <w:lastRenderedPageBreak/>
              <w:t>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lastRenderedPageBreak/>
              <w:t>Афанасьева И.А.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Заключения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4.2.55</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Организация и осуществление контроля за работой ГРБС бюджета Песчанокопского района и сельских поселений в части исполнения бюджета Песчанокопского района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4.2.56</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Организация и осуществление контроля за работой ГРБС бюджета Песчанокопского района и сельских поселений в части кредиторской задолженности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Ежемесячно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4.2.57</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right="100"/>
              <w:jc w:val="both"/>
            </w:pPr>
            <w:r>
              <w:rPr>
                <w:sz w:val="24"/>
              </w:rPr>
              <w:t>Контроль  исполнения документов и поручений Губернатора Ростовской области и органов исполнительной власти Ростовской области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4.2.58</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right="100"/>
              <w:jc w:val="both"/>
            </w:pPr>
            <w:r>
              <w:rPr>
                <w:sz w:val="24"/>
              </w:rPr>
              <w:t>Исполнение поручений главы Администрации Песчанокопского района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Весь период</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Администрация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4.2.59</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Прием, свод, сдача годовых отчетов в Министерство финансов Ростовской области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1  квартал</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pacing w:val="0"/>
                <w:sz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4.2.60</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B44189">
            <w:pPr>
              <w:spacing w:line="216" w:lineRule="auto"/>
              <w:jc w:val="both"/>
            </w:pPr>
            <w:r>
              <w:rPr>
                <w:sz w:val="24"/>
              </w:rPr>
              <w:t xml:space="preserve">Контроль за соблюдением обязательных требований Инструкций бухгалтерского учета </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Постоянно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4.2.61</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Проведение мероприятий по осуществлению внутреннего муниципального финансового контроля по использованию бюджетных средств сельских поселений, входящих в состав Песчанокопского района</w:t>
            </w:r>
          </w:p>
          <w:p w:rsidR="00C1447F" w:rsidRDefault="00C1447F" w:rsidP="00C1447F">
            <w:pPr>
              <w:spacing w:line="216" w:lineRule="auto"/>
              <w:jc w:val="both"/>
              <w:rPr>
                <w:sz w:val="24"/>
              </w:rPr>
            </w:pP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По графику проверок</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pacing w:val="0"/>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r w:rsidR="00C1447F" w:rsidTr="00C1447F">
        <w:tc>
          <w:tcPr>
            <w:tcW w:w="25" w:type="dxa"/>
            <w:shd w:val="clear" w:color="auto" w:fill="auto"/>
            <w:tcMar>
              <w:top w:w="0" w:type="dxa"/>
              <w:left w:w="0" w:type="dxa"/>
              <w:bottom w:w="0" w:type="dxa"/>
              <w:right w:w="0" w:type="dxa"/>
            </w:tcMar>
          </w:tcPr>
          <w:p w:rsidR="00C1447F" w:rsidRDefault="00C1447F" w:rsidP="00C1447F">
            <w:pPr>
              <w:rPr>
                <w:sz w:val="24"/>
              </w:rPr>
            </w:pPr>
          </w:p>
        </w:tc>
        <w:tc>
          <w:tcPr>
            <w:tcW w:w="993"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ind w:left="142"/>
            </w:pPr>
            <w:r>
              <w:rPr>
                <w:sz w:val="24"/>
              </w:rPr>
              <w:t>4.2.62</w:t>
            </w:r>
          </w:p>
          <w:p w:rsidR="00C1447F" w:rsidRDefault="00C1447F" w:rsidP="00C1447F">
            <w:pPr>
              <w:spacing w:line="216" w:lineRule="auto"/>
              <w:ind w:left="142"/>
              <w:rPr>
                <w:sz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both"/>
            </w:pPr>
            <w:r>
              <w:rPr>
                <w:sz w:val="24"/>
              </w:rPr>
              <w:t>Ведение рубрики «Бюджет для граждан»</w:t>
            </w:r>
          </w:p>
          <w:p w:rsidR="00C1447F" w:rsidRDefault="00C1447F" w:rsidP="00C1447F">
            <w:pPr>
              <w:spacing w:line="216" w:lineRule="auto"/>
              <w:jc w:val="both"/>
              <w:rPr>
                <w:sz w:val="24"/>
              </w:rPr>
            </w:pP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 xml:space="preserve">Постоянно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proofErr w:type="gramStart"/>
            <w:r>
              <w:rPr>
                <w:sz w:val="24"/>
              </w:rPr>
              <w:t>Финансовый  отдел</w:t>
            </w:r>
            <w:proofErr w:type="gramEnd"/>
            <w:r>
              <w:rPr>
                <w:sz w:val="24"/>
              </w:rPr>
              <w:t xml:space="preserve">  </w:t>
            </w:r>
          </w:p>
          <w:p w:rsidR="00C1447F" w:rsidRDefault="00C1447F" w:rsidP="00C1447F">
            <w:pPr>
              <w:spacing w:line="216" w:lineRule="auto"/>
              <w:jc w:val="center"/>
            </w:pPr>
            <w:r>
              <w:rPr>
                <w:sz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spacing w:line="216" w:lineRule="auto"/>
              <w:jc w:val="center"/>
            </w:pPr>
            <w:r>
              <w:rPr>
                <w:sz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1447F" w:rsidRDefault="00C1447F" w:rsidP="00C1447F">
            <w:pPr>
              <w:pStyle w:val="af2"/>
              <w:widowControl w:val="0"/>
              <w:spacing w:line="216" w:lineRule="auto"/>
            </w:pPr>
            <w:r>
              <w:rPr>
                <w:spacing w:val="0"/>
                <w:sz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1447F" w:rsidRDefault="00C1447F" w:rsidP="00C1447F">
            <w:pPr>
              <w:rPr>
                <w:sz w:val="24"/>
              </w:rPr>
            </w:pPr>
          </w:p>
        </w:tc>
        <w:tc>
          <w:tcPr>
            <w:tcW w:w="45" w:type="dxa"/>
            <w:gridSpan w:val="3"/>
            <w:shd w:val="clear" w:color="auto" w:fill="auto"/>
            <w:tcMar>
              <w:top w:w="0" w:type="dxa"/>
              <w:left w:w="0" w:type="dxa"/>
              <w:bottom w:w="0" w:type="dxa"/>
              <w:right w:w="0" w:type="dxa"/>
            </w:tcMar>
          </w:tcPr>
          <w:p w:rsidR="00C1447F" w:rsidRDefault="00C1447F" w:rsidP="00C1447F">
            <w:pPr>
              <w:rPr>
                <w:sz w:val="24"/>
              </w:rPr>
            </w:pPr>
          </w:p>
        </w:tc>
        <w:tc>
          <w:tcPr>
            <w:tcW w:w="20" w:type="dxa"/>
            <w:tcMar>
              <w:top w:w="0" w:type="dxa"/>
              <w:left w:w="0" w:type="dxa"/>
              <w:bottom w:w="0" w:type="dxa"/>
              <w:right w:w="0" w:type="dxa"/>
            </w:tcMar>
          </w:tcPr>
          <w:p w:rsidR="00C1447F" w:rsidRDefault="00C1447F" w:rsidP="00C1447F"/>
        </w:tc>
      </w:tr>
    </w:tbl>
    <w:p w:rsidR="00F40CB9" w:rsidRDefault="00F40CB9">
      <w:pPr>
        <w:spacing w:line="216" w:lineRule="auto"/>
      </w:pPr>
    </w:p>
    <w:p w:rsidR="00F40CB9" w:rsidRDefault="00087CD6">
      <w:pPr>
        <w:spacing w:line="216" w:lineRule="auto"/>
        <w:rPr>
          <w:sz w:val="28"/>
        </w:rPr>
      </w:pPr>
      <w:r>
        <w:rPr>
          <w:sz w:val="28"/>
        </w:rPr>
        <w:br/>
      </w:r>
      <w:bookmarkStart w:id="0" w:name="_GoBack"/>
      <w:bookmarkEnd w:id="0"/>
    </w:p>
    <w:sectPr w:rsidR="00F40CB9">
      <w:footerReference w:type="default" r:id="rId7"/>
      <w:pgSz w:w="16838" w:h="11906"/>
      <w:pgMar w:top="851" w:right="560" w:bottom="709" w:left="559" w:header="708" w:footer="55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2F2" w:rsidRDefault="001C22F2">
      <w:r>
        <w:separator/>
      </w:r>
    </w:p>
  </w:endnote>
  <w:endnote w:type="continuationSeparator" w:id="0">
    <w:p w:rsidR="001C22F2" w:rsidRDefault="001C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3FF" w:rsidRDefault="007F73FF">
    <w:pPr>
      <w:pStyle w:val="ac"/>
      <w:ind w:right="360" w:firstLine="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2F2" w:rsidRDefault="001C22F2">
      <w:r>
        <w:separator/>
      </w:r>
    </w:p>
  </w:footnote>
  <w:footnote w:type="continuationSeparator" w:id="0">
    <w:p w:rsidR="001C22F2" w:rsidRDefault="001C22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2CD7"/>
    <w:multiLevelType w:val="multilevel"/>
    <w:tmpl w:val="EFC618B6"/>
    <w:lvl w:ilvl="0">
      <w:start w:val="1"/>
      <w:numFmt w:val="decimal"/>
      <w:lvlText w:val="1.1.%1."/>
      <w:lvlJc w:val="left"/>
      <w:pPr>
        <w:tabs>
          <w:tab w:val="left" w:pos="720"/>
        </w:tabs>
        <w:ind w:left="0" w:firstLine="0"/>
      </w:pPr>
    </w:lvl>
    <w:lvl w:ilvl="1">
      <w:start w:val="1"/>
      <w:numFmt w:val="decimal"/>
      <w:lvlText w:val="4.%2"/>
      <w:lvlJc w:val="left"/>
      <w:pPr>
        <w:tabs>
          <w:tab w:val="left" w:pos="417"/>
        </w:tabs>
        <w:ind w:left="57" w:firstLine="0"/>
      </w:pPr>
    </w:lvl>
    <w:lvl w:ilvl="2">
      <w:start w:val="1"/>
      <w:numFmt w:val="decimal"/>
      <w:lvlText w:val="%2.%3.1."/>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1" w15:restartNumberingAfterBreak="0">
    <w:nsid w:val="21D346D8"/>
    <w:multiLevelType w:val="multilevel"/>
    <w:tmpl w:val="2214D6E0"/>
    <w:lvl w:ilvl="0">
      <w:start w:val="1"/>
      <w:numFmt w:val="decimal"/>
      <w:lvlText w:val="4.1.%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0A5758"/>
    <w:multiLevelType w:val="multilevel"/>
    <w:tmpl w:val="08D2A870"/>
    <w:lvl w:ilvl="0">
      <w:start w:val="1"/>
      <w:numFmt w:val="decimal"/>
      <w:lvlText w:val="4.4.%1. "/>
      <w:lvlJc w:val="left"/>
      <w:pPr>
        <w:tabs>
          <w:tab w:val="left" w:pos="360"/>
        </w:tabs>
        <w:ind w:left="0" w:firstLine="0"/>
      </w:pPr>
    </w:lvl>
    <w:lvl w:ilvl="1">
      <w:start w:val="1"/>
      <w:numFmt w:val="decimal"/>
      <w:lvlText w:val="4.%2."/>
      <w:lvlJc w:val="left"/>
      <w:pPr>
        <w:tabs>
          <w:tab w:val="left" w:pos="57"/>
        </w:tabs>
        <w:ind w:left="0" w:firstLine="288"/>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3" w15:restartNumberingAfterBreak="0">
    <w:nsid w:val="28586734"/>
    <w:multiLevelType w:val="multilevel"/>
    <w:tmpl w:val="02EEC796"/>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lvlText w:val=""/>
      <w:lvlJc w:val="left"/>
      <w:pPr>
        <w:tabs>
          <w:tab w:val="left" w:pos="0"/>
        </w:tabs>
        <w:ind w:left="0" w:firstLine="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pStyle w:val="6"/>
      <w:lvlText w:val=""/>
      <w:lvlJc w:val="left"/>
      <w:pPr>
        <w:tabs>
          <w:tab w:val="left" w:pos="0"/>
        </w:tabs>
        <w:ind w:left="1152" w:hanging="1152"/>
      </w:pPr>
    </w:lvl>
    <w:lvl w:ilvl="6">
      <w:start w:val="1"/>
      <w:numFmt w:val="decimal"/>
      <w:pStyle w:val="7"/>
      <w:lvlText w:val=""/>
      <w:lvlJc w:val="left"/>
      <w:pPr>
        <w:tabs>
          <w:tab w:val="left" w:pos="0"/>
        </w:tabs>
        <w:ind w:left="1296" w:hanging="1296"/>
      </w:pPr>
    </w:lvl>
    <w:lvl w:ilvl="7">
      <w:start w:val="1"/>
      <w:numFmt w:val="decimal"/>
      <w:pStyle w:val="8"/>
      <w:lvlText w:val=""/>
      <w:lvlJc w:val="left"/>
      <w:pPr>
        <w:tabs>
          <w:tab w:val="left" w:pos="0"/>
        </w:tabs>
        <w:ind w:left="1440" w:hanging="1440"/>
      </w:pPr>
    </w:lvl>
    <w:lvl w:ilvl="8">
      <w:start w:val="1"/>
      <w:numFmt w:val="decimal"/>
      <w:lvlText w:val=""/>
      <w:lvlJc w:val="left"/>
      <w:pPr>
        <w:tabs>
          <w:tab w:val="left" w:pos="0"/>
        </w:tabs>
        <w:ind w:left="0" w:firstLine="0"/>
      </w:pPr>
    </w:lvl>
  </w:abstractNum>
  <w:abstractNum w:abstractNumId="4" w15:restartNumberingAfterBreak="0">
    <w:nsid w:val="2A1E70D0"/>
    <w:multiLevelType w:val="multilevel"/>
    <w:tmpl w:val="3D6CAC78"/>
    <w:lvl w:ilvl="0">
      <w:start w:val="1"/>
      <w:numFmt w:val="decimal"/>
      <w:lvlText w:val="2.%1."/>
      <w:lvlJc w:val="left"/>
      <w:pPr>
        <w:tabs>
          <w:tab w:val="left" w:pos="644"/>
        </w:tabs>
        <w:ind w:left="644" w:hanging="360"/>
      </w:pPr>
    </w:lvl>
    <w:lvl w:ilvl="1">
      <w:start w:val="1"/>
      <w:numFmt w:val="decimal"/>
      <w:lvlText w:val="4.%2."/>
      <w:lvlJc w:val="left"/>
      <w:pPr>
        <w:tabs>
          <w:tab w:val="left" w:pos="57"/>
        </w:tabs>
        <w:ind w:left="0" w:firstLine="288"/>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5" w15:restartNumberingAfterBreak="0">
    <w:nsid w:val="6A0D4B92"/>
    <w:multiLevelType w:val="multilevel"/>
    <w:tmpl w:val="B9BCE878"/>
    <w:lvl w:ilvl="0">
      <w:start w:val="1"/>
      <w:numFmt w:val="decimal"/>
      <w:lvlText w:val="4.2.%1."/>
      <w:lvlJc w:val="left"/>
      <w:pPr>
        <w:tabs>
          <w:tab w:val="left" w:pos="502"/>
        </w:tabs>
        <w:ind w:left="142" w:firstLine="0"/>
      </w:pPr>
      <w:rPr>
        <w:rFonts w:ascii="Times New Roman" w:hAnsi="Times New Roman"/>
        <w:sz w:val="24"/>
      </w:rPr>
    </w:lvl>
    <w:lvl w:ilvl="1">
      <w:start w:val="1"/>
      <w:numFmt w:val="decimal"/>
      <w:lvlText w:val="4.%2."/>
      <w:lvlJc w:val="left"/>
      <w:pPr>
        <w:tabs>
          <w:tab w:val="left" w:pos="57"/>
        </w:tabs>
        <w:ind w:left="0" w:firstLine="288"/>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6" w15:restartNumberingAfterBreak="0">
    <w:nsid w:val="6C204C31"/>
    <w:multiLevelType w:val="multilevel"/>
    <w:tmpl w:val="62A4BE84"/>
    <w:lvl w:ilvl="0">
      <w:start w:val="1"/>
      <w:numFmt w:val="decimal"/>
      <w:lvlText w:val="4.3.%1."/>
      <w:lvlJc w:val="center"/>
      <w:pPr>
        <w:tabs>
          <w:tab w:val="left" w:pos="993"/>
        </w:tabs>
        <w:ind w:left="993" w:hanging="567"/>
      </w:pPr>
      <w:rPr>
        <w:rFonts w:ascii="Times New Roman" w:hAnsi="Times New Roman"/>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3170BB"/>
    <w:multiLevelType w:val="multilevel"/>
    <w:tmpl w:val="2746F944"/>
    <w:lvl w:ilvl="0">
      <w:start w:val="1"/>
      <w:numFmt w:val="decimal"/>
      <w:lvlText w:val="3.%1."/>
      <w:lvlJc w:val="left"/>
      <w:pPr>
        <w:tabs>
          <w:tab w:val="left" w:pos="720"/>
        </w:tabs>
        <w:ind w:left="0" w:firstLine="0"/>
      </w:pPr>
    </w:lvl>
    <w:lvl w:ilvl="1">
      <w:start w:val="1"/>
      <w:numFmt w:val="decimal"/>
      <w:lvlText w:val="2.%2"/>
      <w:lvlJc w:val="left"/>
      <w:pPr>
        <w:tabs>
          <w:tab w:val="left" w:pos="417"/>
        </w:tabs>
        <w:ind w:left="57" w:firstLine="0"/>
      </w:pPr>
    </w:lvl>
    <w:lvl w:ilvl="2">
      <w:start w:val="1"/>
      <w:numFmt w:val="decimal"/>
      <w:lvlText w:val="%2.%3.1."/>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8" w15:restartNumberingAfterBreak="0">
    <w:nsid w:val="7F4E2C20"/>
    <w:multiLevelType w:val="multilevel"/>
    <w:tmpl w:val="204E96A2"/>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4"/>
  </w:num>
  <w:num w:numId="4">
    <w:abstractNumId w:val="7"/>
  </w:num>
  <w:num w:numId="5">
    <w:abstractNumId w:val="1"/>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B9"/>
    <w:rsid w:val="00087CD6"/>
    <w:rsid w:val="001C22F2"/>
    <w:rsid w:val="001E1210"/>
    <w:rsid w:val="00232B2B"/>
    <w:rsid w:val="00337451"/>
    <w:rsid w:val="003975EA"/>
    <w:rsid w:val="003A5E30"/>
    <w:rsid w:val="0050134E"/>
    <w:rsid w:val="007F73FF"/>
    <w:rsid w:val="00AA166B"/>
    <w:rsid w:val="00B44189"/>
    <w:rsid w:val="00C1447F"/>
    <w:rsid w:val="00C51951"/>
    <w:rsid w:val="00F4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9F91"/>
  <w15:docId w15:val="{C279BF54-8539-4CFA-A684-79C86E2A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widowControl w:val="0"/>
    </w:pPr>
  </w:style>
  <w:style w:type="paragraph" w:styleId="1">
    <w:name w:val="heading 1"/>
    <w:basedOn w:val="a"/>
    <w:next w:val="a"/>
    <w:link w:val="11"/>
    <w:uiPriority w:val="9"/>
    <w:qFormat/>
    <w:pPr>
      <w:keepNext/>
      <w:widowControl/>
      <w:numPr>
        <w:numId w:val="9"/>
      </w:numPr>
      <w:jc w:val="center"/>
      <w:outlineLvl w:val="0"/>
    </w:pPr>
    <w:rPr>
      <w:b/>
      <w:sz w:val="24"/>
    </w:rPr>
  </w:style>
  <w:style w:type="paragraph" w:styleId="2">
    <w:name w:val="heading 2"/>
    <w:basedOn w:val="a"/>
    <w:next w:val="a"/>
    <w:link w:val="21"/>
    <w:uiPriority w:val="9"/>
    <w:qFormat/>
    <w:pPr>
      <w:keepNext/>
      <w:widowControl/>
      <w:numPr>
        <w:ilvl w:val="1"/>
        <w:numId w:val="9"/>
      </w:numPr>
      <w:jc w:val="center"/>
      <w:outlineLvl w:val="1"/>
    </w:pPr>
    <w:rPr>
      <w:sz w:val="28"/>
    </w:rPr>
  </w:style>
  <w:style w:type="paragraph" w:styleId="3">
    <w:name w:val="heading 3"/>
    <w:next w:val="a"/>
    <w:link w:val="30"/>
    <w:uiPriority w:val="9"/>
    <w:qFormat/>
    <w:pPr>
      <w:outlineLvl w:val="2"/>
    </w:pPr>
    <w:rPr>
      <w:rFonts w:ascii="XO Thames" w:hAnsi="XO Thames"/>
      <w:b/>
      <w:i/>
    </w:rPr>
  </w:style>
  <w:style w:type="paragraph" w:styleId="4">
    <w:name w:val="heading 4"/>
    <w:basedOn w:val="a"/>
    <w:next w:val="a"/>
    <w:link w:val="40"/>
    <w:uiPriority w:val="9"/>
    <w:qFormat/>
    <w:pPr>
      <w:keepNext/>
      <w:widowControl/>
      <w:numPr>
        <w:ilvl w:val="3"/>
        <w:numId w:val="9"/>
      </w:numPr>
      <w:tabs>
        <w:tab w:val="left" w:pos="84"/>
        <w:tab w:val="left" w:pos="122"/>
      </w:tabs>
      <w:jc w:val="center"/>
      <w:outlineLvl w:val="3"/>
    </w:pPr>
    <w:rPr>
      <w:sz w:val="28"/>
    </w:rPr>
  </w:style>
  <w:style w:type="paragraph" w:styleId="5">
    <w:name w:val="heading 5"/>
    <w:basedOn w:val="a"/>
    <w:next w:val="a"/>
    <w:link w:val="50"/>
    <w:uiPriority w:val="9"/>
    <w:qFormat/>
    <w:pPr>
      <w:keepNext/>
      <w:widowControl/>
      <w:numPr>
        <w:ilvl w:val="4"/>
        <w:numId w:val="9"/>
      </w:numPr>
      <w:ind w:left="-154" w:firstLine="0"/>
      <w:jc w:val="center"/>
      <w:outlineLvl w:val="4"/>
    </w:pPr>
    <w:rPr>
      <w:sz w:val="28"/>
    </w:rPr>
  </w:style>
  <w:style w:type="paragraph" w:styleId="6">
    <w:name w:val="heading 6"/>
    <w:basedOn w:val="a"/>
    <w:next w:val="a"/>
    <w:link w:val="60"/>
    <w:uiPriority w:val="9"/>
    <w:qFormat/>
    <w:pPr>
      <w:keepNext/>
      <w:widowControl/>
      <w:numPr>
        <w:ilvl w:val="5"/>
        <w:numId w:val="9"/>
      </w:numPr>
      <w:jc w:val="both"/>
      <w:outlineLvl w:val="5"/>
    </w:pPr>
    <w:rPr>
      <w:sz w:val="26"/>
    </w:rPr>
  </w:style>
  <w:style w:type="paragraph" w:styleId="7">
    <w:name w:val="heading 7"/>
    <w:basedOn w:val="a"/>
    <w:next w:val="a"/>
    <w:link w:val="71"/>
    <w:uiPriority w:val="9"/>
    <w:qFormat/>
    <w:pPr>
      <w:keepNext/>
      <w:widowControl/>
      <w:numPr>
        <w:ilvl w:val="6"/>
        <w:numId w:val="9"/>
      </w:numPr>
      <w:jc w:val="center"/>
      <w:outlineLvl w:val="6"/>
    </w:pPr>
    <w:rPr>
      <w:sz w:val="24"/>
    </w:rPr>
  </w:style>
  <w:style w:type="paragraph" w:styleId="8">
    <w:name w:val="heading 8"/>
    <w:basedOn w:val="a"/>
    <w:next w:val="a"/>
    <w:link w:val="80"/>
    <w:uiPriority w:val="9"/>
    <w:qFormat/>
    <w:pPr>
      <w:keepNext/>
      <w:widowControl/>
      <w:numPr>
        <w:ilvl w:val="7"/>
        <w:numId w:val="9"/>
      </w:numPr>
      <w:spacing w:line="320" w:lineRule="exact"/>
      <w:outlineLvl w:val="7"/>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20">
    <w:name w:val="Основной шрифт абзаца2"/>
    <w:link w:val="210"/>
  </w:style>
  <w:style w:type="character" w:customStyle="1" w:styleId="210">
    <w:name w:val="Основной шрифт абзаца21"/>
    <w:link w:val="20"/>
  </w:style>
  <w:style w:type="paragraph" w:customStyle="1" w:styleId="LO-Normal">
    <w:name w:val="LO-Normal"/>
    <w:link w:val="LO-Normal1"/>
  </w:style>
  <w:style w:type="character" w:customStyle="1" w:styleId="LO-Normal1">
    <w:name w:val="LO-Normal1"/>
    <w:link w:val="LO-Normal"/>
    <w:rPr>
      <w:rFonts w:ascii="Times New Roman" w:hAnsi="Times New Roman"/>
      <w:color w:val="000000"/>
      <w:sz w:val="20"/>
    </w:rPr>
  </w:style>
  <w:style w:type="paragraph" w:styleId="22">
    <w:name w:val="toc 2"/>
    <w:next w:val="a"/>
    <w:link w:val="23"/>
    <w:uiPriority w:val="39"/>
    <w:pPr>
      <w:ind w:left="200"/>
    </w:pPr>
  </w:style>
  <w:style w:type="character" w:customStyle="1" w:styleId="23">
    <w:name w:val="Оглавление 2 Знак"/>
    <w:link w:val="22"/>
  </w:style>
  <w:style w:type="paragraph" w:customStyle="1" w:styleId="WW8Num4z3">
    <w:name w:val="WW8Num4z3"/>
    <w:link w:val="WW8Num4z31"/>
  </w:style>
  <w:style w:type="character" w:customStyle="1" w:styleId="WW8Num4z31">
    <w:name w:val="WW8Num4z31"/>
    <w:link w:val="WW8Num4z3"/>
  </w:style>
  <w:style w:type="paragraph" w:customStyle="1" w:styleId="WW8Num10z1">
    <w:name w:val="WW8Num10z1"/>
    <w:link w:val="WW8Num10z11"/>
  </w:style>
  <w:style w:type="character" w:customStyle="1" w:styleId="WW8Num10z11">
    <w:name w:val="WW8Num10z11"/>
    <w:link w:val="WW8Num10z1"/>
  </w:style>
  <w:style w:type="paragraph" w:customStyle="1" w:styleId="WW8Num7z7">
    <w:name w:val="WW8Num7z7"/>
    <w:link w:val="WW8Num7z71"/>
  </w:style>
  <w:style w:type="character" w:customStyle="1" w:styleId="WW8Num7z71">
    <w:name w:val="WW8Num7z71"/>
    <w:link w:val="WW8Num7z7"/>
  </w:style>
  <w:style w:type="paragraph" w:customStyle="1" w:styleId="WW8Num7z4">
    <w:name w:val="WW8Num7z4"/>
    <w:link w:val="WW8Num7z41"/>
  </w:style>
  <w:style w:type="character" w:customStyle="1" w:styleId="WW8Num7z41">
    <w:name w:val="WW8Num7z41"/>
    <w:link w:val="WW8Num7z4"/>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31">
    <w:name w:val="Основной шрифт абзаца3"/>
    <w:link w:val="310"/>
  </w:style>
  <w:style w:type="character" w:customStyle="1" w:styleId="310">
    <w:name w:val="Основной шрифт абзаца31"/>
    <w:link w:val="31"/>
  </w:style>
  <w:style w:type="paragraph" w:customStyle="1" w:styleId="WW-Absatz-Standardschriftart11">
    <w:name w:val="WW-Absatz-Standardschriftart11"/>
    <w:link w:val="WW-Absatz-Standardschriftart112"/>
  </w:style>
  <w:style w:type="character" w:customStyle="1" w:styleId="WW-Absatz-Standardschriftart112">
    <w:name w:val="WW-Absatz-Standardschriftart112"/>
    <w:link w:val="WW-Absatz-Standardschriftart11"/>
  </w:style>
  <w:style w:type="character" w:customStyle="1" w:styleId="71">
    <w:name w:val="Заголовок 7 Знак1"/>
    <w:basedOn w:val="10"/>
    <w:link w:val="7"/>
    <w:rPr>
      <w:rFonts w:ascii="Times New Roman" w:hAnsi="Times New Roman"/>
      <w:color w:val="000000"/>
      <w:sz w:val="24"/>
    </w:rPr>
  </w:style>
  <w:style w:type="paragraph" w:customStyle="1" w:styleId="WW8Num10z2">
    <w:name w:val="WW8Num10z2"/>
    <w:link w:val="WW8Num10z21"/>
  </w:style>
  <w:style w:type="character" w:customStyle="1" w:styleId="WW8Num10z21">
    <w:name w:val="WW8Num10z21"/>
    <w:link w:val="WW8Num10z2"/>
  </w:style>
  <w:style w:type="paragraph" w:customStyle="1" w:styleId="WW8Num7z2">
    <w:name w:val="WW8Num7z2"/>
    <w:link w:val="WW8Num7z21"/>
  </w:style>
  <w:style w:type="character" w:customStyle="1" w:styleId="WW8Num7z21">
    <w:name w:val="WW8Num7z21"/>
    <w:link w:val="WW8Num7z2"/>
  </w:style>
  <w:style w:type="paragraph" w:customStyle="1" w:styleId="WW8Num4z2">
    <w:name w:val="WW8Num4z2"/>
    <w:link w:val="WW8Num4z21"/>
  </w:style>
  <w:style w:type="character" w:customStyle="1" w:styleId="WW8Num4z21">
    <w:name w:val="WW8Num4z21"/>
    <w:link w:val="WW8Num4z2"/>
  </w:style>
  <w:style w:type="paragraph" w:styleId="61">
    <w:name w:val="toc 6"/>
    <w:next w:val="a"/>
    <w:link w:val="62"/>
    <w:uiPriority w:val="39"/>
    <w:pPr>
      <w:ind w:left="1000"/>
    </w:pPr>
  </w:style>
  <w:style w:type="character" w:customStyle="1" w:styleId="62">
    <w:name w:val="Оглавление 6 Знак"/>
    <w:link w:val="61"/>
  </w:style>
  <w:style w:type="paragraph" w:customStyle="1" w:styleId="a3">
    <w:name w:val="Содержимое таблицы"/>
    <w:basedOn w:val="a"/>
    <w:link w:val="12"/>
    <w:rPr>
      <w:sz w:val="24"/>
    </w:rPr>
  </w:style>
  <w:style w:type="character" w:customStyle="1" w:styleId="12">
    <w:name w:val="Содержимое таблицы1"/>
    <w:basedOn w:val="10"/>
    <w:link w:val="a3"/>
    <w:rPr>
      <w:rFonts w:ascii="Times New Roman" w:hAnsi="Times New Roman"/>
      <w:color w:val="000000"/>
      <w:sz w:val="24"/>
    </w:rPr>
  </w:style>
  <w:style w:type="paragraph" w:customStyle="1" w:styleId="WW-Absatz-Standardschriftart111">
    <w:name w:val="WW-Absatz-Standardschriftart111"/>
    <w:link w:val="WW-Absatz-Standardschriftart1111"/>
  </w:style>
  <w:style w:type="character" w:customStyle="1" w:styleId="WW-Absatz-Standardschriftart1111">
    <w:name w:val="WW-Absatz-Standardschriftart1111"/>
    <w:link w:val="WW-Absatz-Standardschriftart111"/>
  </w:style>
  <w:style w:type="paragraph" w:customStyle="1" w:styleId="WW8Num2z4">
    <w:name w:val="WW8Num2z4"/>
    <w:link w:val="WW8Num2z41"/>
  </w:style>
  <w:style w:type="character" w:customStyle="1" w:styleId="WW8Num2z41">
    <w:name w:val="WW8Num2z41"/>
    <w:link w:val="WW8Num2z4"/>
  </w:style>
  <w:style w:type="paragraph" w:styleId="70">
    <w:name w:val="toc 7"/>
    <w:next w:val="a"/>
    <w:link w:val="72"/>
    <w:uiPriority w:val="39"/>
    <w:pPr>
      <w:ind w:left="1200"/>
    </w:pPr>
  </w:style>
  <w:style w:type="character" w:customStyle="1" w:styleId="72">
    <w:name w:val="Оглавление 7 Знак"/>
    <w:link w:val="70"/>
  </w:style>
  <w:style w:type="paragraph" w:customStyle="1" w:styleId="311">
    <w:name w:val="Основной текст 31"/>
    <w:basedOn w:val="a"/>
    <w:link w:val="3110"/>
    <w:pPr>
      <w:widowControl/>
      <w:jc w:val="center"/>
    </w:pPr>
    <w:rPr>
      <w:sz w:val="28"/>
    </w:rPr>
  </w:style>
  <w:style w:type="character" w:customStyle="1" w:styleId="3110">
    <w:name w:val="Основной текст 311"/>
    <w:basedOn w:val="10"/>
    <w:link w:val="311"/>
    <w:rPr>
      <w:rFonts w:ascii="Times New Roman" w:hAnsi="Times New Roman"/>
      <w:color w:val="000000"/>
      <w:sz w:val="28"/>
    </w:rPr>
  </w:style>
  <w:style w:type="paragraph" w:customStyle="1" w:styleId="a4">
    <w:name w:val="Знак Знак"/>
    <w:link w:val="13"/>
    <w:rPr>
      <w:b/>
      <w:sz w:val="28"/>
    </w:rPr>
  </w:style>
  <w:style w:type="character" w:customStyle="1" w:styleId="13">
    <w:name w:val="Знак Знак1"/>
    <w:link w:val="a4"/>
    <w:rPr>
      <w:b/>
      <w:sz w:val="28"/>
    </w:rPr>
  </w:style>
  <w:style w:type="paragraph" w:customStyle="1" w:styleId="WW-Absatz-Standardschriftart1">
    <w:name w:val="WW-Absatz-Standardschriftart1"/>
    <w:link w:val="WW-Absatz-Standardschriftart12"/>
  </w:style>
  <w:style w:type="character" w:customStyle="1" w:styleId="WW-Absatz-Standardschriftart12">
    <w:name w:val="WW-Absatz-Standardschriftart12"/>
    <w:link w:val="WW-Absatz-Standardschriftart1"/>
  </w:style>
  <w:style w:type="paragraph" w:customStyle="1" w:styleId="14">
    <w:name w:val="Номер страницы1"/>
    <w:basedOn w:val="120"/>
    <w:link w:val="a5"/>
  </w:style>
  <w:style w:type="character" w:styleId="a5">
    <w:name w:val="page number"/>
    <w:basedOn w:val="110"/>
    <w:link w:val="14"/>
  </w:style>
  <w:style w:type="paragraph" w:customStyle="1" w:styleId="WW8Num6z2">
    <w:name w:val="WW8Num6z2"/>
    <w:link w:val="WW8Num6z21"/>
  </w:style>
  <w:style w:type="character" w:customStyle="1" w:styleId="WW8Num6z21">
    <w:name w:val="WW8Num6z21"/>
    <w:link w:val="WW8Num6z2"/>
  </w:style>
  <w:style w:type="paragraph" w:styleId="a6">
    <w:name w:val="No Spacing"/>
    <w:link w:val="a7"/>
    <w:rPr>
      <w:rFonts w:ascii="Calibri" w:hAnsi="Calibri"/>
      <w:sz w:val="22"/>
    </w:rPr>
  </w:style>
  <w:style w:type="character" w:customStyle="1" w:styleId="a7">
    <w:name w:val="Без интервала Знак"/>
    <w:link w:val="a6"/>
    <w:rPr>
      <w:rFonts w:ascii="Calibri" w:hAnsi="Calibri"/>
      <w:color w:val="000000"/>
      <w:sz w:val="22"/>
    </w:rPr>
  </w:style>
  <w:style w:type="paragraph" w:styleId="a8">
    <w:name w:val="index heading"/>
    <w:basedOn w:val="a"/>
    <w:link w:val="a9"/>
  </w:style>
  <w:style w:type="character" w:customStyle="1" w:styleId="a9">
    <w:name w:val="Указатель Знак"/>
    <w:basedOn w:val="10"/>
    <w:link w:val="a8"/>
    <w:rPr>
      <w:rFonts w:ascii="Times New Roman" w:hAnsi="Times New Roman"/>
      <w:color w:val="000000"/>
      <w:sz w:val="20"/>
    </w:rPr>
  </w:style>
  <w:style w:type="paragraph" w:customStyle="1" w:styleId="15">
    <w:name w:val="заголовок 1"/>
    <w:basedOn w:val="a"/>
    <w:next w:val="a"/>
    <w:link w:val="111"/>
    <w:pPr>
      <w:keepNext/>
      <w:widowControl/>
      <w:jc w:val="center"/>
    </w:pPr>
    <w:rPr>
      <w:sz w:val="28"/>
    </w:rPr>
  </w:style>
  <w:style w:type="character" w:customStyle="1" w:styleId="111">
    <w:name w:val="заголовок 11"/>
    <w:basedOn w:val="10"/>
    <w:link w:val="15"/>
    <w:rPr>
      <w:rFonts w:ascii="Times New Roman" w:hAnsi="Times New Roman"/>
      <w:color w:val="000000"/>
      <w:sz w:val="28"/>
    </w:rPr>
  </w:style>
  <w:style w:type="paragraph" w:customStyle="1" w:styleId="WW8Num7z6">
    <w:name w:val="WW8Num7z6"/>
    <w:link w:val="WW8Num7z61"/>
  </w:style>
  <w:style w:type="character" w:customStyle="1" w:styleId="WW8Num7z61">
    <w:name w:val="WW8Num7z61"/>
    <w:link w:val="WW8Num7z6"/>
  </w:style>
  <w:style w:type="character" w:customStyle="1" w:styleId="30">
    <w:name w:val="Заголовок 3 Знак"/>
    <w:link w:val="3"/>
    <w:rPr>
      <w:rFonts w:ascii="XO Thames" w:hAnsi="XO Thames"/>
      <w:b/>
      <w:i/>
      <w:color w:val="000000"/>
    </w:rPr>
  </w:style>
  <w:style w:type="paragraph" w:customStyle="1" w:styleId="WW8Num10z7">
    <w:name w:val="WW8Num10z7"/>
    <w:link w:val="WW8Num10z71"/>
  </w:style>
  <w:style w:type="character" w:customStyle="1" w:styleId="WW8Num10z71">
    <w:name w:val="WW8Num10z71"/>
    <w:link w:val="WW8Num10z7"/>
  </w:style>
  <w:style w:type="paragraph" w:customStyle="1" w:styleId="WW8Num9z1">
    <w:name w:val="WW8Num9z1"/>
    <w:link w:val="WW8Num9z11"/>
  </w:style>
  <w:style w:type="character" w:customStyle="1" w:styleId="WW8Num9z11">
    <w:name w:val="WW8Num9z11"/>
    <w:link w:val="WW8Num9z1"/>
  </w:style>
  <w:style w:type="paragraph" w:styleId="aa">
    <w:name w:val="caption"/>
    <w:basedOn w:val="a"/>
    <w:link w:val="ab"/>
    <w:pPr>
      <w:spacing w:before="120" w:after="120"/>
    </w:pPr>
    <w:rPr>
      <w:i/>
      <w:sz w:val="24"/>
    </w:rPr>
  </w:style>
  <w:style w:type="character" w:customStyle="1" w:styleId="ab">
    <w:name w:val="Название объекта Знак"/>
    <w:basedOn w:val="10"/>
    <w:link w:val="aa"/>
    <w:rPr>
      <w:rFonts w:ascii="Times New Roman" w:hAnsi="Times New Roman"/>
      <w:i/>
      <w:color w:val="000000"/>
      <w:sz w:val="24"/>
    </w:rPr>
  </w:style>
  <w:style w:type="paragraph" w:customStyle="1" w:styleId="WW-Absatz-Standardschriftart">
    <w:name w:val="WW-Absatz-Standardschriftart"/>
    <w:link w:val="WW-Absatz-Standardschriftart2"/>
  </w:style>
  <w:style w:type="character" w:customStyle="1" w:styleId="WW-Absatz-Standardschriftart2">
    <w:name w:val="WW-Absatz-Standardschriftart2"/>
    <w:link w:val="WW-Absatz-Standardschriftart"/>
  </w:style>
  <w:style w:type="paragraph" w:customStyle="1" w:styleId="WW8Num2z2">
    <w:name w:val="WW8Num2z2"/>
    <w:link w:val="WW8Num2z21"/>
  </w:style>
  <w:style w:type="character" w:customStyle="1" w:styleId="WW8Num2z21">
    <w:name w:val="WW8Num2z21"/>
    <w:link w:val="WW8Num2z2"/>
  </w:style>
  <w:style w:type="paragraph" w:customStyle="1" w:styleId="Style1">
    <w:name w:val="Style 1"/>
    <w:basedOn w:val="a"/>
    <w:link w:val="Style11"/>
    <w:pPr>
      <w:spacing w:line="324" w:lineRule="atLeast"/>
      <w:ind w:firstLine="648"/>
    </w:pPr>
    <w:rPr>
      <w:sz w:val="24"/>
    </w:rPr>
  </w:style>
  <w:style w:type="character" w:customStyle="1" w:styleId="Style11">
    <w:name w:val="Style 11"/>
    <w:basedOn w:val="10"/>
    <w:link w:val="Style1"/>
    <w:rPr>
      <w:rFonts w:ascii="Times New Roman" w:hAnsi="Times New Roman"/>
      <w:color w:val="000000"/>
      <w:sz w:val="24"/>
    </w:rPr>
  </w:style>
  <w:style w:type="paragraph" w:customStyle="1" w:styleId="WW8Num1z8">
    <w:name w:val="WW8Num1z8"/>
    <w:link w:val="WW8Num1z81"/>
  </w:style>
  <w:style w:type="character" w:customStyle="1" w:styleId="WW8Num1z81">
    <w:name w:val="WW8Num1z81"/>
    <w:link w:val="WW8Num1z8"/>
  </w:style>
  <w:style w:type="paragraph" w:customStyle="1" w:styleId="16">
    <w:name w:val="Название1"/>
    <w:basedOn w:val="a"/>
    <w:link w:val="112"/>
    <w:pPr>
      <w:spacing w:before="120" w:after="120"/>
    </w:pPr>
    <w:rPr>
      <w:rFonts w:ascii="Arial" w:hAnsi="Arial"/>
      <w:i/>
    </w:rPr>
  </w:style>
  <w:style w:type="character" w:customStyle="1" w:styleId="112">
    <w:name w:val="Название11"/>
    <w:basedOn w:val="10"/>
    <w:link w:val="16"/>
    <w:rPr>
      <w:rFonts w:ascii="Arial" w:hAnsi="Arial"/>
      <w:i/>
      <w:color w:val="000000"/>
      <w:sz w:val="20"/>
    </w:rPr>
  </w:style>
  <w:style w:type="paragraph" w:customStyle="1" w:styleId="Heading1Char">
    <w:name w:val="Heading 1 Char"/>
    <w:link w:val="Heading1Char1"/>
  </w:style>
  <w:style w:type="character" w:customStyle="1" w:styleId="Heading1Char1">
    <w:name w:val="Heading 1 Char1"/>
    <w:link w:val="Heading1Char"/>
    <w:rPr>
      <w:rFonts w:ascii="Times New Roman" w:hAnsi="Times New Roman"/>
      <w:sz w:val="20"/>
    </w:rPr>
  </w:style>
  <w:style w:type="paragraph" w:customStyle="1" w:styleId="FontStyle15">
    <w:name w:val="Font Style15"/>
    <w:link w:val="FontStyle151"/>
    <w:rPr>
      <w:sz w:val="28"/>
    </w:rPr>
  </w:style>
  <w:style w:type="character" w:customStyle="1" w:styleId="FontStyle151">
    <w:name w:val="Font Style151"/>
    <w:link w:val="FontStyle15"/>
    <w:rPr>
      <w:rFonts w:ascii="Times New Roman" w:hAnsi="Times New Roman"/>
      <w:sz w:val="28"/>
    </w:rPr>
  </w:style>
  <w:style w:type="paragraph" w:customStyle="1" w:styleId="WW8Num1z4">
    <w:name w:val="WW8Num1z4"/>
    <w:link w:val="WW8Num1z41"/>
  </w:style>
  <w:style w:type="character" w:customStyle="1" w:styleId="WW8Num1z41">
    <w:name w:val="WW8Num1z41"/>
    <w:link w:val="WW8Num1z4"/>
  </w:style>
  <w:style w:type="paragraph" w:customStyle="1" w:styleId="WW8Num1z6">
    <w:name w:val="WW8Num1z6"/>
    <w:link w:val="WW8Num1z61"/>
  </w:style>
  <w:style w:type="character" w:customStyle="1" w:styleId="WW8Num1z61">
    <w:name w:val="WW8Num1z61"/>
    <w:link w:val="WW8Num1z6"/>
  </w:style>
  <w:style w:type="paragraph" w:styleId="ac">
    <w:name w:val="footer"/>
    <w:basedOn w:val="a"/>
    <w:link w:val="ad"/>
    <w:pPr>
      <w:tabs>
        <w:tab w:val="center" w:pos="4677"/>
        <w:tab w:val="right" w:pos="9355"/>
      </w:tabs>
    </w:pPr>
  </w:style>
  <w:style w:type="character" w:customStyle="1" w:styleId="ad">
    <w:name w:val="Нижний колонтитул Знак"/>
    <w:basedOn w:val="10"/>
    <w:link w:val="ac"/>
    <w:rPr>
      <w:rFonts w:ascii="Times New Roman" w:hAnsi="Times New Roman"/>
      <w:color w:val="000000"/>
      <w:sz w:val="20"/>
    </w:rPr>
  </w:style>
  <w:style w:type="paragraph" w:styleId="ae">
    <w:name w:val="header"/>
    <w:basedOn w:val="a"/>
    <w:link w:val="af"/>
    <w:pPr>
      <w:widowControl/>
      <w:tabs>
        <w:tab w:val="center" w:pos="4153"/>
        <w:tab w:val="right" w:pos="8306"/>
      </w:tabs>
      <w:jc w:val="both"/>
    </w:pPr>
    <w:rPr>
      <w:sz w:val="28"/>
    </w:rPr>
  </w:style>
  <w:style w:type="character" w:customStyle="1" w:styleId="af">
    <w:name w:val="Верхний колонтитул Знак"/>
    <w:basedOn w:val="10"/>
    <w:link w:val="ae"/>
    <w:rPr>
      <w:rFonts w:ascii="Times New Roman" w:hAnsi="Times New Roman"/>
      <w:color w:val="000000"/>
      <w:sz w:val="28"/>
    </w:rPr>
  </w:style>
  <w:style w:type="paragraph" w:customStyle="1" w:styleId="WW8Num10z6">
    <w:name w:val="WW8Num10z6"/>
    <w:link w:val="WW8Num10z61"/>
  </w:style>
  <w:style w:type="character" w:customStyle="1" w:styleId="WW8Num10z61">
    <w:name w:val="WW8Num10z61"/>
    <w:link w:val="WW8Num10z6"/>
  </w:style>
  <w:style w:type="paragraph" w:customStyle="1" w:styleId="WW8Num4z6">
    <w:name w:val="WW8Num4z6"/>
    <w:link w:val="WW8Num4z61"/>
  </w:style>
  <w:style w:type="character" w:customStyle="1" w:styleId="WW8Num4z61">
    <w:name w:val="WW8Num4z61"/>
    <w:link w:val="WW8Num4z6"/>
  </w:style>
  <w:style w:type="paragraph" w:styleId="af0">
    <w:name w:val="Body Text"/>
    <w:basedOn w:val="a"/>
    <w:link w:val="17"/>
    <w:pPr>
      <w:widowControl/>
      <w:jc w:val="center"/>
    </w:pPr>
    <w:rPr>
      <w:b/>
      <w:sz w:val="28"/>
    </w:rPr>
  </w:style>
  <w:style w:type="character" w:customStyle="1" w:styleId="17">
    <w:name w:val="Основной текст Знак1"/>
    <w:basedOn w:val="10"/>
    <w:link w:val="af0"/>
    <w:rPr>
      <w:rFonts w:ascii="Times New Roman" w:hAnsi="Times New Roman"/>
      <w:b/>
      <w:color w:val="000000"/>
      <w:sz w:val="28"/>
    </w:rPr>
  </w:style>
  <w:style w:type="paragraph" w:customStyle="1" w:styleId="18">
    <w:name w:val="Знак1"/>
    <w:basedOn w:val="a"/>
    <w:link w:val="130"/>
    <w:pPr>
      <w:widowControl/>
      <w:spacing w:before="100" w:after="100"/>
    </w:pPr>
    <w:rPr>
      <w:rFonts w:ascii="Tahoma" w:hAnsi="Tahoma"/>
    </w:rPr>
  </w:style>
  <w:style w:type="character" w:customStyle="1" w:styleId="130">
    <w:name w:val="Знак13"/>
    <w:basedOn w:val="10"/>
    <w:link w:val="18"/>
    <w:rPr>
      <w:rFonts w:ascii="Tahoma" w:hAnsi="Tahoma"/>
      <w:color w:val="000000"/>
      <w:sz w:val="20"/>
    </w:rPr>
  </w:style>
  <w:style w:type="paragraph" w:customStyle="1" w:styleId="WW8Num6z5">
    <w:name w:val="WW8Num6z5"/>
    <w:link w:val="WW8Num6z51"/>
  </w:style>
  <w:style w:type="character" w:customStyle="1" w:styleId="WW8Num6z51">
    <w:name w:val="WW8Num6z51"/>
    <w:link w:val="WW8Num6z5"/>
  </w:style>
  <w:style w:type="paragraph" w:styleId="af1">
    <w:name w:val="Body Text Indent"/>
    <w:basedOn w:val="a"/>
    <w:link w:val="19"/>
    <w:pPr>
      <w:widowControl/>
      <w:ind w:left="5180"/>
    </w:pPr>
    <w:rPr>
      <w:sz w:val="28"/>
    </w:rPr>
  </w:style>
  <w:style w:type="character" w:customStyle="1" w:styleId="19">
    <w:name w:val="Основной текст с отступом Знак1"/>
    <w:basedOn w:val="10"/>
    <w:link w:val="af1"/>
    <w:rPr>
      <w:rFonts w:ascii="Times New Roman" w:hAnsi="Times New Roman"/>
      <w:color w:val="000000"/>
      <w:sz w:val="28"/>
    </w:rPr>
  </w:style>
  <w:style w:type="paragraph" w:customStyle="1" w:styleId="121">
    <w:name w:val="Знак12"/>
    <w:basedOn w:val="a"/>
    <w:link w:val="113"/>
    <w:pPr>
      <w:widowControl/>
      <w:spacing w:before="100" w:after="100"/>
    </w:pPr>
    <w:rPr>
      <w:rFonts w:ascii="Tahoma" w:hAnsi="Tahoma"/>
    </w:rPr>
  </w:style>
  <w:style w:type="character" w:customStyle="1" w:styleId="113">
    <w:name w:val="Знак11"/>
    <w:basedOn w:val="10"/>
    <w:link w:val="121"/>
    <w:rPr>
      <w:rFonts w:ascii="Tahoma" w:hAnsi="Tahoma"/>
      <w:color w:val="000000"/>
      <w:sz w:val="20"/>
    </w:rPr>
  </w:style>
  <w:style w:type="paragraph" w:customStyle="1" w:styleId="WW8Num3z0">
    <w:name w:val="WW8Num3z0"/>
    <w:link w:val="WW8Num3z01"/>
    <w:rPr>
      <w:sz w:val="24"/>
    </w:rPr>
  </w:style>
  <w:style w:type="character" w:customStyle="1" w:styleId="WW8Num3z01">
    <w:name w:val="WW8Num3z01"/>
    <w:link w:val="WW8Num3z0"/>
    <w:rPr>
      <w:rFonts w:ascii="Times New Roman" w:hAnsi="Times New Roman"/>
      <w:sz w:val="24"/>
    </w:rPr>
  </w:style>
  <w:style w:type="paragraph" w:customStyle="1" w:styleId="1a">
    <w:name w:val="Основной шрифт абзаца1"/>
  </w:style>
  <w:style w:type="paragraph" w:customStyle="1" w:styleId="WW8Num2z6">
    <w:name w:val="WW8Num2z6"/>
    <w:link w:val="WW8Num2z61"/>
  </w:style>
  <w:style w:type="character" w:customStyle="1" w:styleId="WW8Num2z61">
    <w:name w:val="WW8Num2z61"/>
    <w:link w:val="WW8Num2z6"/>
  </w:style>
  <w:style w:type="paragraph" w:customStyle="1" w:styleId="WW8Num4z8">
    <w:name w:val="WW8Num4z8"/>
    <w:link w:val="WW8Num4z81"/>
  </w:style>
  <w:style w:type="character" w:customStyle="1" w:styleId="WW8Num4z81">
    <w:name w:val="WW8Num4z81"/>
    <w:link w:val="WW8Num4z8"/>
  </w:style>
  <w:style w:type="paragraph" w:customStyle="1" w:styleId="43">
    <w:name w:val="Знак Знак4"/>
    <w:link w:val="410"/>
    <w:rPr>
      <w:b/>
      <w:sz w:val="28"/>
    </w:rPr>
  </w:style>
  <w:style w:type="character" w:customStyle="1" w:styleId="410">
    <w:name w:val="Знак Знак41"/>
    <w:link w:val="43"/>
    <w:rPr>
      <w:b/>
      <w:sz w:val="28"/>
    </w:rPr>
  </w:style>
  <w:style w:type="paragraph" w:customStyle="1" w:styleId="WW8Num9z8">
    <w:name w:val="WW8Num9z8"/>
    <w:link w:val="WW8Num9z81"/>
  </w:style>
  <w:style w:type="character" w:customStyle="1" w:styleId="WW8Num9z81">
    <w:name w:val="WW8Num9z81"/>
    <w:link w:val="WW8Num9z8"/>
  </w:style>
  <w:style w:type="paragraph" w:customStyle="1" w:styleId="3Arial">
    <w:name w:val="заголовок 3.Arial"/>
    <w:basedOn w:val="a"/>
    <w:next w:val="a"/>
    <w:link w:val="3Arial1"/>
    <w:pPr>
      <w:keepNext/>
      <w:widowControl/>
      <w:spacing w:before="240" w:after="60"/>
      <w:jc w:val="center"/>
    </w:pPr>
    <w:rPr>
      <w:rFonts w:ascii="Arial" w:hAnsi="Arial"/>
      <w:sz w:val="28"/>
    </w:rPr>
  </w:style>
  <w:style w:type="character" w:customStyle="1" w:styleId="3Arial1">
    <w:name w:val="заголовок 3.Arial1"/>
    <w:basedOn w:val="10"/>
    <w:link w:val="3Arial"/>
    <w:rPr>
      <w:rFonts w:ascii="Arial" w:hAnsi="Arial"/>
      <w:color w:val="000000"/>
      <w:sz w:val="28"/>
    </w:rPr>
  </w:style>
  <w:style w:type="paragraph" w:customStyle="1" w:styleId="32">
    <w:name w:val="Указатель3"/>
    <w:basedOn w:val="a"/>
    <w:link w:val="312"/>
    <w:rPr>
      <w:rFonts w:ascii="Arial" w:hAnsi="Arial"/>
    </w:rPr>
  </w:style>
  <w:style w:type="character" w:customStyle="1" w:styleId="312">
    <w:name w:val="Указатель31"/>
    <w:basedOn w:val="10"/>
    <w:link w:val="32"/>
    <w:rPr>
      <w:rFonts w:ascii="Arial" w:hAnsi="Arial"/>
      <w:color w:val="000000"/>
      <w:sz w:val="20"/>
    </w:rPr>
  </w:style>
  <w:style w:type="paragraph" w:customStyle="1" w:styleId="220">
    <w:name w:val="Основной текст 22"/>
    <w:basedOn w:val="a"/>
    <w:link w:val="221"/>
    <w:pPr>
      <w:widowControl/>
      <w:jc w:val="center"/>
    </w:pPr>
    <w:rPr>
      <w:sz w:val="28"/>
    </w:rPr>
  </w:style>
  <w:style w:type="character" w:customStyle="1" w:styleId="221">
    <w:name w:val="Основной текст 221"/>
    <w:basedOn w:val="10"/>
    <w:link w:val="220"/>
    <w:rPr>
      <w:rFonts w:ascii="Times New Roman" w:hAnsi="Times New Roman"/>
      <w:color w:val="000000"/>
      <w:sz w:val="28"/>
    </w:rPr>
  </w:style>
  <w:style w:type="paragraph" w:customStyle="1" w:styleId="af2">
    <w:name w:val="Уважаемый"/>
    <w:next w:val="a"/>
    <w:link w:val="1b"/>
    <w:pPr>
      <w:spacing w:line="360" w:lineRule="auto"/>
      <w:jc w:val="center"/>
    </w:pPr>
    <w:rPr>
      <w:spacing w:val="20"/>
      <w:sz w:val="28"/>
    </w:rPr>
  </w:style>
  <w:style w:type="character" w:customStyle="1" w:styleId="1b">
    <w:name w:val="Уважаемый1"/>
    <w:link w:val="af2"/>
    <w:rPr>
      <w:rFonts w:ascii="Times New Roman" w:hAnsi="Times New Roman"/>
      <w:color w:val="000000"/>
      <w:spacing w:val="20"/>
      <w:sz w:val="28"/>
    </w:rPr>
  </w:style>
  <w:style w:type="paragraph" w:customStyle="1" w:styleId="Style10">
    <w:name w:val="Style1"/>
    <w:basedOn w:val="a"/>
    <w:link w:val="Style110"/>
    <w:pPr>
      <w:spacing w:line="277" w:lineRule="exact"/>
    </w:pPr>
    <w:rPr>
      <w:sz w:val="24"/>
    </w:rPr>
  </w:style>
  <w:style w:type="character" w:customStyle="1" w:styleId="Style110">
    <w:name w:val="Style11"/>
    <w:basedOn w:val="10"/>
    <w:link w:val="Style10"/>
    <w:rPr>
      <w:rFonts w:ascii="Times New Roman" w:hAnsi="Times New Roman"/>
      <w:color w:val="000000"/>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WW8Num5z0">
    <w:name w:val="WW8Num5z0"/>
    <w:link w:val="WW8Num5z01"/>
  </w:style>
  <w:style w:type="character" w:customStyle="1" w:styleId="WW8Num5z01">
    <w:name w:val="WW8Num5z01"/>
    <w:link w:val="WW8Num5z0"/>
  </w:style>
  <w:style w:type="paragraph" w:customStyle="1" w:styleId="WW8Num4z0">
    <w:name w:val="WW8Num4z0"/>
    <w:link w:val="WW8Num4z01"/>
  </w:style>
  <w:style w:type="character" w:customStyle="1" w:styleId="WW8Num4z01">
    <w:name w:val="WW8Num4z01"/>
    <w:link w:val="WW8Num4z0"/>
  </w:style>
  <w:style w:type="paragraph" w:customStyle="1" w:styleId="120">
    <w:name w:val="Основной шрифт абзаца12"/>
    <w:link w:val="110"/>
  </w:style>
  <w:style w:type="character" w:customStyle="1" w:styleId="110">
    <w:name w:val="Основной шрифт абзаца11"/>
    <w:link w:val="120"/>
  </w:style>
  <w:style w:type="paragraph" w:styleId="af3">
    <w:name w:val="List"/>
    <w:basedOn w:val="af0"/>
    <w:link w:val="af4"/>
    <w:rPr>
      <w:rFonts w:ascii="Arial" w:hAnsi="Arial"/>
    </w:rPr>
  </w:style>
  <w:style w:type="character" w:customStyle="1" w:styleId="af4">
    <w:name w:val="Список Знак"/>
    <w:basedOn w:val="17"/>
    <w:link w:val="af3"/>
    <w:rPr>
      <w:rFonts w:ascii="Arial" w:hAnsi="Arial"/>
      <w:b/>
      <w:color w:val="000000"/>
      <w:sz w:val="28"/>
    </w:rPr>
  </w:style>
  <w:style w:type="paragraph" w:customStyle="1" w:styleId="FontStyle16">
    <w:name w:val="Font Style16"/>
    <w:link w:val="FontStyle161"/>
    <w:rPr>
      <w:sz w:val="22"/>
    </w:rPr>
  </w:style>
  <w:style w:type="character" w:customStyle="1" w:styleId="FontStyle161">
    <w:name w:val="Font Style161"/>
    <w:link w:val="FontStyle16"/>
    <w:rPr>
      <w:rFonts w:ascii="Times New Roman" w:hAnsi="Times New Roman"/>
      <w:sz w:val="22"/>
    </w:rPr>
  </w:style>
  <w:style w:type="paragraph" w:customStyle="1" w:styleId="1c">
    <w:name w:val="Цитата1"/>
    <w:basedOn w:val="a"/>
    <w:link w:val="114"/>
    <w:pPr>
      <w:widowControl/>
      <w:ind w:left="-108" w:right="-76"/>
      <w:jc w:val="center"/>
    </w:pPr>
    <w:rPr>
      <w:sz w:val="24"/>
    </w:rPr>
  </w:style>
  <w:style w:type="character" w:customStyle="1" w:styleId="114">
    <w:name w:val="Цитата11"/>
    <w:basedOn w:val="10"/>
    <w:link w:val="1c"/>
    <w:rPr>
      <w:rFonts w:ascii="Times New Roman" w:hAnsi="Times New Roman"/>
      <w:color w:val="000000"/>
      <w:sz w:val="24"/>
    </w:rPr>
  </w:style>
  <w:style w:type="paragraph" w:customStyle="1" w:styleId="73">
    <w:name w:val="Заголовок 7 Знак"/>
    <w:link w:val="720"/>
    <w:rPr>
      <w:sz w:val="24"/>
    </w:rPr>
  </w:style>
  <w:style w:type="character" w:customStyle="1" w:styleId="720">
    <w:name w:val="Заголовок 7 Знак2"/>
    <w:link w:val="73"/>
    <w:rPr>
      <w:sz w:val="24"/>
    </w:rPr>
  </w:style>
  <w:style w:type="paragraph" w:customStyle="1" w:styleId="211">
    <w:name w:val="Основной текст с отступом 21"/>
    <w:basedOn w:val="a"/>
    <w:link w:val="2110"/>
    <w:pPr>
      <w:widowControl/>
      <w:ind w:left="-108"/>
    </w:pPr>
    <w:rPr>
      <w:sz w:val="28"/>
    </w:rPr>
  </w:style>
  <w:style w:type="character" w:customStyle="1" w:styleId="2110">
    <w:name w:val="Основной текст с отступом 211"/>
    <w:basedOn w:val="10"/>
    <w:link w:val="211"/>
    <w:rPr>
      <w:rFonts w:ascii="Times New Roman" w:hAnsi="Times New Roman"/>
      <w:color w:val="000000"/>
      <w:sz w:val="28"/>
    </w:rPr>
  </w:style>
  <w:style w:type="paragraph" w:customStyle="1" w:styleId="35">
    <w:name w:val="Знак Знак3"/>
    <w:link w:val="313"/>
    <w:rPr>
      <w:sz w:val="28"/>
    </w:rPr>
  </w:style>
  <w:style w:type="character" w:customStyle="1" w:styleId="313">
    <w:name w:val="Знак Знак31"/>
    <w:link w:val="35"/>
    <w:rPr>
      <w:sz w:val="28"/>
    </w:rPr>
  </w:style>
  <w:style w:type="paragraph" w:customStyle="1" w:styleId="af5">
    <w:name w:val="Содержимое врезки"/>
    <w:basedOn w:val="af0"/>
    <w:link w:val="1d"/>
  </w:style>
  <w:style w:type="character" w:customStyle="1" w:styleId="1d">
    <w:name w:val="Содержимое врезки1"/>
    <w:basedOn w:val="17"/>
    <w:link w:val="af5"/>
    <w:rPr>
      <w:rFonts w:ascii="Times New Roman" w:hAnsi="Times New Roman"/>
      <w:b/>
      <w:color w:val="000000"/>
      <w:sz w:val="28"/>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color w:val="000000"/>
      <w:sz w:val="20"/>
    </w:rPr>
  </w:style>
  <w:style w:type="paragraph" w:customStyle="1" w:styleId="44">
    <w:name w:val="Основной шрифт абзаца4"/>
  </w:style>
  <w:style w:type="paragraph" w:customStyle="1" w:styleId="af6">
    <w:name w:val="Основной текст Знак"/>
    <w:link w:val="24"/>
    <w:rPr>
      <w:b/>
      <w:sz w:val="28"/>
    </w:rPr>
  </w:style>
  <w:style w:type="character" w:customStyle="1" w:styleId="24">
    <w:name w:val="Основной текст Знак2"/>
    <w:link w:val="af6"/>
    <w:rPr>
      <w:b/>
      <w:sz w:val="28"/>
    </w:rPr>
  </w:style>
  <w:style w:type="paragraph" w:customStyle="1" w:styleId="WW8Num7z0">
    <w:name w:val="WW8Num7z0"/>
    <w:link w:val="WW8Num7z01"/>
  </w:style>
  <w:style w:type="character" w:customStyle="1" w:styleId="WW8Num7z01">
    <w:name w:val="WW8Num7z01"/>
    <w:link w:val="WW8Num7z0"/>
  </w:style>
  <w:style w:type="character" w:customStyle="1" w:styleId="50">
    <w:name w:val="Заголовок 5 Знак"/>
    <w:basedOn w:val="10"/>
    <w:link w:val="5"/>
    <w:rPr>
      <w:rFonts w:ascii="Times New Roman" w:hAnsi="Times New Roman"/>
      <w:color w:val="000000"/>
      <w:sz w:val="28"/>
    </w:rPr>
  </w:style>
  <w:style w:type="paragraph" w:customStyle="1" w:styleId="af7">
    <w:name w:val="Для выступления"/>
    <w:basedOn w:val="a"/>
    <w:link w:val="1e"/>
    <w:pPr>
      <w:widowControl/>
      <w:spacing w:line="216" w:lineRule="auto"/>
      <w:ind w:left="57" w:right="57"/>
      <w:jc w:val="both"/>
    </w:pPr>
    <w:rPr>
      <w:sz w:val="24"/>
    </w:rPr>
  </w:style>
  <w:style w:type="character" w:customStyle="1" w:styleId="1e">
    <w:name w:val="Для выступления1"/>
    <w:basedOn w:val="10"/>
    <w:link w:val="af7"/>
    <w:rPr>
      <w:rFonts w:ascii="Times New Roman" w:hAnsi="Times New Roman"/>
      <w:color w:val="000000"/>
      <w:sz w:val="24"/>
    </w:rPr>
  </w:style>
  <w:style w:type="paragraph" w:customStyle="1" w:styleId="af8">
    <w:name w:val="Основной текст с отступом Знак"/>
    <w:link w:val="25"/>
    <w:rPr>
      <w:sz w:val="28"/>
    </w:rPr>
  </w:style>
  <w:style w:type="character" w:customStyle="1" w:styleId="25">
    <w:name w:val="Основной текст с отступом Знак2"/>
    <w:link w:val="af8"/>
    <w:rPr>
      <w:sz w:val="28"/>
    </w:rPr>
  </w:style>
  <w:style w:type="character" w:customStyle="1" w:styleId="11">
    <w:name w:val="Заголовок 1 Знак1"/>
    <w:basedOn w:val="10"/>
    <w:link w:val="1"/>
    <w:rPr>
      <w:rFonts w:ascii="Times New Roman" w:hAnsi="Times New Roman"/>
      <w:b/>
      <w:color w:val="000000"/>
      <w:sz w:val="24"/>
    </w:rPr>
  </w:style>
  <w:style w:type="paragraph" w:customStyle="1" w:styleId="BodyTextChar">
    <w:name w:val="Body Text Char"/>
    <w:link w:val="BodyTextChar1"/>
    <w:rPr>
      <w:b/>
    </w:rPr>
  </w:style>
  <w:style w:type="character" w:customStyle="1" w:styleId="BodyTextChar1">
    <w:name w:val="Body Text Char1"/>
    <w:link w:val="BodyTextChar"/>
    <w:rPr>
      <w:rFonts w:ascii="Times New Roman" w:hAnsi="Times New Roman"/>
      <w:b/>
      <w:sz w:val="20"/>
    </w:rPr>
  </w:style>
  <w:style w:type="paragraph" w:customStyle="1" w:styleId="1f">
    <w:name w:val="Гиперссылка1"/>
    <w:link w:val="af9"/>
    <w:rPr>
      <w:rFonts w:ascii="inherit" w:hAnsi="inherit"/>
      <w:color w:val="040465"/>
      <w:u w:val="single"/>
    </w:rPr>
  </w:style>
  <w:style w:type="character" w:styleId="af9">
    <w:name w:val="Hyperlink"/>
    <w:link w:val="1f"/>
    <w:rPr>
      <w:rFonts w:ascii="inherit" w:hAnsi="inherit"/>
      <w:color w:val="040465"/>
      <w:u w:val="single"/>
    </w:rPr>
  </w:style>
  <w:style w:type="paragraph" w:customStyle="1" w:styleId="Footnote">
    <w:name w:val="Footnote"/>
    <w:link w:val="Footnote1"/>
    <w:rPr>
      <w:rFonts w:ascii="XO Thames" w:hAnsi="XO Thames"/>
      <w:sz w:val="22"/>
    </w:rPr>
  </w:style>
  <w:style w:type="character" w:customStyle="1" w:styleId="Footnote1">
    <w:name w:val="Footnote1"/>
    <w:link w:val="Footnote"/>
    <w:rPr>
      <w:rFonts w:ascii="XO Thames" w:hAnsi="XO Thames"/>
      <w:sz w:val="22"/>
    </w:rPr>
  </w:style>
  <w:style w:type="character" w:customStyle="1" w:styleId="80">
    <w:name w:val="Заголовок 8 Знак"/>
    <w:basedOn w:val="10"/>
    <w:link w:val="8"/>
    <w:rPr>
      <w:rFonts w:ascii="Times New Roman" w:hAnsi="Times New Roman"/>
      <w:color w:val="000000"/>
      <w:sz w:val="28"/>
    </w:rPr>
  </w:style>
  <w:style w:type="paragraph" w:customStyle="1" w:styleId="WW8Num2z5">
    <w:name w:val="WW8Num2z5"/>
    <w:link w:val="WW8Num2z51"/>
  </w:style>
  <w:style w:type="character" w:customStyle="1" w:styleId="WW8Num2z51">
    <w:name w:val="WW8Num2z51"/>
    <w:link w:val="WW8Num2z5"/>
  </w:style>
  <w:style w:type="paragraph" w:customStyle="1" w:styleId="WW8Num7z3">
    <w:name w:val="WW8Num7z3"/>
    <w:link w:val="WW8Num7z31"/>
  </w:style>
  <w:style w:type="character" w:customStyle="1" w:styleId="WW8Num7z31">
    <w:name w:val="WW8Num7z31"/>
    <w:link w:val="WW8Num7z3"/>
  </w:style>
  <w:style w:type="paragraph" w:styleId="1f0">
    <w:name w:val="toc 1"/>
    <w:next w:val="a"/>
    <w:link w:val="1f1"/>
    <w:uiPriority w:val="39"/>
    <w:rPr>
      <w:rFonts w:ascii="XO Thames" w:hAnsi="XO Thames"/>
      <w:b/>
    </w:rPr>
  </w:style>
  <w:style w:type="character" w:customStyle="1" w:styleId="1f1">
    <w:name w:val="Оглавление 1 Знак"/>
    <w:link w:val="1f0"/>
    <w:rPr>
      <w:rFonts w:ascii="XO Thames" w:hAnsi="XO Thames"/>
      <w:b/>
    </w:rPr>
  </w:style>
  <w:style w:type="paragraph" w:styleId="36">
    <w:name w:val="Body Text 3"/>
    <w:basedOn w:val="a"/>
    <w:link w:val="37"/>
    <w:pPr>
      <w:widowControl/>
      <w:jc w:val="both"/>
    </w:pPr>
    <w:rPr>
      <w:sz w:val="24"/>
    </w:rPr>
  </w:style>
  <w:style w:type="character" w:customStyle="1" w:styleId="37">
    <w:name w:val="Основной текст 3 Знак"/>
    <w:basedOn w:val="10"/>
    <w:link w:val="36"/>
    <w:rPr>
      <w:rFonts w:ascii="Times New Roman" w:hAnsi="Times New Roman"/>
      <w:color w:val="000000"/>
      <w:sz w:val="24"/>
    </w:rPr>
  </w:style>
  <w:style w:type="paragraph" w:customStyle="1" w:styleId="314">
    <w:name w:val="Основной текст с отступом 31"/>
    <w:basedOn w:val="a"/>
    <w:link w:val="3111"/>
    <w:pPr>
      <w:widowControl/>
      <w:ind w:hanging="4"/>
      <w:jc w:val="both"/>
    </w:pPr>
    <w:rPr>
      <w:sz w:val="22"/>
    </w:rPr>
  </w:style>
  <w:style w:type="character" w:customStyle="1" w:styleId="3111">
    <w:name w:val="Основной текст с отступом 311"/>
    <w:basedOn w:val="10"/>
    <w:link w:val="314"/>
    <w:rPr>
      <w:rFonts w:ascii="Times New Roman" w:hAnsi="Times New Roman"/>
      <w:color w:val="000000"/>
      <w:sz w:val="22"/>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sz w:val="20"/>
    </w:rPr>
  </w:style>
  <w:style w:type="paragraph" w:customStyle="1" w:styleId="WW8Num9z4">
    <w:name w:val="WW8Num9z4"/>
    <w:link w:val="WW8Num9z41"/>
  </w:style>
  <w:style w:type="character" w:customStyle="1" w:styleId="WW8Num9z41">
    <w:name w:val="WW8Num9z41"/>
    <w:link w:val="WW8Num9z4"/>
  </w:style>
  <w:style w:type="paragraph" w:customStyle="1" w:styleId="1f2">
    <w:name w:val="Заголовок1"/>
    <w:basedOn w:val="a"/>
    <w:next w:val="af0"/>
    <w:link w:val="115"/>
    <w:pPr>
      <w:widowControl/>
      <w:jc w:val="center"/>
    </w:pPr>
    <w:rPr>
      <w:rFonts w:ascii="Arial" w:hAnsi="Arial"/>
      <w:b/>
      <w:sz w:val="28"/>
    </w:rPr>
  </w:style>
  <w:style w:type="character" w:customStyle="1" w:styleId="115">
    <w:name w:val="Заголовок11"/>
    <w:basedOn w:val="10"/>
    <w:link w:val="1f2"/>
    <w:rPr>
      <w:rFonts w:ascii="Arial" w:hAnsi="Arial"/>
      <w:b/>
      <w:color w:val="000000"/>
      <w:sz w:val="28"/>
    </w:rPr>
  </w:style>
  <w:style w:type="paragraph" w:customStyle="1" w:styleId="WW8Num10z0">
    <w:name w:val="WW8Num10z0"/>
    <w:link w:val="WW8Num10z01"/>
  </w:style>
  <w:style w:type="character" w:customStyle="1" w:styleId="WW8Num10z01">
    <w:name w:val="WW8Num10z01"/>
    <w:link w:val="WW8Num10z0"/>
  </w:style>
  <w:style w:type="paragraph" w:customStyle="1" w:styleId="WW8Num4z7">
    <w:name w:val="WW8Num4z7"/>
    <w:link w:val="WW8Num4z71"/>
  </w:style>
  <w:style w:type="character" w:customStyle="1" w:styleId="WW8Num4z71">
    <w:name w:val="WW8Num4z71"/>
    <w:link w:val="WW8Num4z7"/>
  </w:style>
  <w:style w:type="paragraph" w:customStyle="1" w:styleId="WW8Num6z4">
    <w:name w:val="WW8Num6z4"/>
    <w:link w:val="WW8Num6z41"/>
  </w:style>
  <w:style w:type="character" w:customStyle="1" w:styleId="WW8Num6z41">
    <w:name w:val="WW8Num6z41"/>
    <w:link w:val="WW8Num6z4"/>
  </w:style>
  <w:style w:type="paragraph" w:customStyle="1" w:styleId="WW8Num4z1">
    <w:name w:val="WW8Num4z1"/>
    <w:link w:val="WW8Num4z11"/>
  </w:style>
  <w:style w:type="character" w:customStyle="1" w:styleId="WW8Num4z11">
    <w:name w:val="WW8Num4z11"/>
    <w:link w:val="WW8Num4z1"/>
  </w:style>
  <w:style w:type="paragraph" w:customStyle="1" w:styleId="26">
    <w:name w:val="Название2"/>
    <w:basedOn w:val="a"/>
    <w:link w:val="212"/>
    <w:pPr>
      <w:spacing w:before="120" w:after="120"/>
    </w:pPr>
    <w:rPr>
      <w:rFonts w:ascii="Arial" w:hAnsi="Arial"/>
      <w:i/>
    </w:rPr>
  </w:style>
  <w:style w:type="character" w:customStyle="1" w:styleId="212">
    <w:name w:val="Название21"/>
    <w:basedOn w:val="10"/>
    <w:link w:val="26"/>
    <w:rPr>
      <w:rFonts w:ascii="Arial" w:hAnsi="Arial"/>
      <w:i/>
      <w:color w:val="000000"/>
      <w:sz w:val="20"/>
    </w:rPr>
  </w:style>
  <w:style w:type="paragraph" w:customStyle="1" w:styleId="ConsTitle">
    <w:name w:val="ConsTitle"/>
    <w:link w:val="ConsTitle1"/>
    <w:pPr>
      <w:widowControl w:val="0"/>
      <w:ind w:right="19772"/>
    </w:pPr>
    <w:rPr>
      <w:rFonts w:ascii="Arial" w:hAnsi="Arial"/>
      <w:b/>
      <w:sz w:val="16"/>
    </w:rPr>
  </w:style>
  <w:style w:type="character" w:customStyle="1" w:styleId="ConsTitle1">
    <w:name w:val="ConsTitle1"/>
    <w:link w:val="ConsTitle"/>
    <w:rPr>
      <w:rFonts w:ascii="Arial" w:hAnsi="Arial"/>
      <w:b/>
      <w:color w:val="000000"/>
      <w:sz w:val="16"/>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WW8Num4z4">
    <w:name w:val="WW8Num4z4"/>
    <w:link w:val="WW8Num4z41"/>
  </w:style>
  <w:style w:type="character" w:customStyle="1" w:styleId="WW8Num4z41">
    <w:name w:val="WW8Num4z41"/>
    <w:link w:val="WW8Num4z4"/>
  </w:style>
  <w:style w:type="paragraph" w:customStyle="1" w:styleId="WW8Num6z0">
    <w:name w:val="WW8Num6z0"/>
    <w:link w:val="WW8Num6z01"/>
    <w:rPr>
      <w:sz w:val="24"/>
    </w:rPr>
  </w:style>
  <w:style w:type="character" w:customStyle="1" w:styleId="WW8Num6z01">
    <w:name w:val="WW8Num6z01"/>
    <w:link w:val="WW8Num6z0"/>
    <w:rPr>
      <w:rFonts w:ascii="Times New Roman" w:hAnsi="Times New Roman"/>
      <w:sz w:val="24"/>
    </w:rPr>
  </w:style>
  <w:style w:type="paragraph" w:customStyle="1" w:styleId="WW8Num1z0">
    <w:name w:val="WW8Num1z0"/>
    <w:link w:val="WW8Num1z01"/>
  </w:style>
  <w:style w:type="character" w:customStyle="1" w:styleId="WW8Num1z01">
    <w:name w:val="WW8Num1z01"/>
    <w:link w:val="WW8Num1z0"/>
  </w:style>
  <w:style w:type="paragraph" w:customStyle="1" w:styleId="27">
    <w:name w:val="Заголовок 2 Знак"/>
    <w:link w:val="222"/>
    <w:rPr>
      <w:sz w:val="28"/>
    </w:rPr>
  </w:style>
  <w:style w:type="character" w:customStyle="1" w:styleId="222">
    <w:name w:val="Заголовок 2 Знак2"/>
    <w:link w:val="27"/>
    <w:rPr>
      <w:sz w:val="28"/>
    </w:rPr>
  </w:style>
  <w:style w:type="paragraph" w:customStyle="1" w:styleId="45">
    <w:name w:val="Указатель4"/>
    <w:basedOn w:val="a"/>
    <w:link w:val="411"/>
  </w:style>
  <w:style w:type="character" w:customStyle="1" w:styleId="411">
    <w:name w:val="Указатель41"/>
    <w:basedOn w:val="10"/>
    <w:link w:val="45"/>
    <w:rPr>
      <w:rFonts w:ascii="Times New Roman" w:hAnsi="Times New Roman"/>
      <w:color w:val="000000"/>
      <w:sz w:val="20"/>
    </w:rPr>
  </w:style>
  <w:style w:type="paragraph" w:customStyle="1" w:styleId="afa">
    <w:name w:val="Заголовок таблицы"/>
    <w:basedOn w:val="a3"/>
    <w:link w:val="1f3"/>
    <w:pPr>
      <w:jc w:val="center"/>
    </w:pPr>
    <w:rPr>
      <w:b/>
    </w:rPr>
  </w:style>
  <w:style w:type="character" w:customStyle="1" w:styleId="1f3">
    <w:name w:val="Заголовок таблицы1"/>
    <w:basedOn w:val="12"/>
    <w:link w:val="afa"/>
    <w:rPr>
      <w:rFonts w:ascii="Times New Roman" w:hAnsi="Times New Roman"/>
      <w:b/>
      <w:color w:val="000000"/>
      <w:sz w:val="24"/>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Absatz-Standardschriftart">
    <w:name w:val="Absatz-Standardschriftart"/>
    <w:link w:val="Absatz-Standardschriftart1"/>
  </w:style>
  <w:style w:type="character" w:customStyle="1" w:styleId="Absatz-Standardschriftart1">
    <w:name w:val="Absatz-Standardschriftart1"/>
    <w:link w:val="Absatz-Standardschriftart"/>
  </w:style>
  <w:style w:type="paragraph" w:customStyle="1" w:styleId="WW8Num10z4">
    <w:name w:val="WW8Num10z4"/>
    <w:link w:val="WW8Num10z41"/>
  </w:style>
  <w:style w:type="character" w:customStyle="1" w:styleId="WW8Num10z41">
    <w:name w:val="WW8Num10z41"/>
    <w:link w:val="WW8Num10z4"/>
  </w:style>
  <w:style w:type="paragraph" w:customStyle="1" w:styleId="WW8Num1z5">
    <w:name w:val="WW8Num1z5"/>
    <w:link w:val="WW8Num1z51"/>
  </w:style>
  <w:style w:type="character" w:customStyle="1" w:styleId="WW8Num1z51">
    <w:name w:val="WW8Num1z51"/>
    <w:link w:val="WW8Num1z5"/>
  </w:style>
  <w:style w:type="paragraph" w:customStyle="1" w:styleId="1f4">
    <w:name w:val="Знак1 Знак Знак Знак"/>
    <w:basedOn w:val="a"/>
    <w:link w:val="116"/>
    <w:pPr>
      <w:widowControl/>
      <w:spacing w:before="100" w:after="100"/>
    </w:pPr>
    <w:rPr>
      <w:rFonts w:ascii="Tahoma" w:hAnsi="Tahoma"/>
    </w:rPr>
  </w:style>
  <w:style w:type="character" w:customStyle="1" w:styleId="116">
    <w:name w:val="Знак1 Знак Знак Знак1"/>
    <w:basedOn w:val="10"/>
    <w:link w:val="1f4"/>
    <w:rPr>
      <w:rFonts w:ascii="Tahoma" w:hAnsi="Tahoma"/>
      <w:color w:val="000000"/>
      <w:sz w:val="20"/>
    </w:rPr>
  </w:style>
  <w:style w:type="paragraph" w:customStyle="1" w:styleId="WW8Num6z7">
    <w:name w:val="WW8Num6z7"/>
    <w:link w:val="WW8Num6z71"/>
  </w:style>
  <w:style w:type="character" w:customStyle="1" w:styleId="WW8Num6z71">
    <w:name w:val="WW8Num6z71"/>
    <w:link w:val="WW8Num6z7"/>
  </w:style>
  <w:style w:type="paragraph" w:styleId="afb">
    <w:name w:val="Balloon Text"/>
    <w:basedOn w:val="a"/>
    <w:link w:val="afc"/>
    <w:pPr>
      <w:widowControl/>
    </w:pPr>
    <w:rPr>
      <w:rFonts w:ascii="Tahoma" w:hAnsi="Tahoma"/>
      <w:sz w:val="16"/>
    </w:rPr>
  </w:style>
  <w:style w:type="character" w:customStyle="1" w:styleId="afc">
    <w:name w:val="Текст выноски Знак"/>
    <w:basedOn w:val="10"/>
    <w:link w:val="afb"/>
    <w:rPr>
      <w:rFonts w:ascii="Tahoma" w:hAnsi="Tahoma"/>
      <w:color w:val="000000"/>
      <w:sz w:val="16"/>
    </w:rPr>
  </w:style>
  <w:style w:type="paragraph" w:customStyle="1" w:styleId="WW8Num10z8">
    <w:name w:val="WW8Num10z8"/>
    <w:link w:val="WW8Num10z81"/>
  </w:style>
  <w:style w:type="character" w:customStyle="1" w:styleId="WW8Num10z81">
    <w:name w:val="WW8Num10z81"/>
    <w:link w:val="WW8Num10z8"/>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pPr>
      <w:widowControl/>
      <w:spacing w:before="100" w:after="100"/>
    </w:pPr>
    <w:rPr>
      <w:rFonts w:ascii="Tahoma" w:hAnsi="Tahoma"/>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0"/>
    <w:link w:val="2CharCharCharCharCharCharCharCharCharCharCharCharCharCharCharChar"/>
    <w:rPr>
      <w:rFonts w:ascii="Tahoma" w:hAnsi="Tahoma"/>
      <w:color w:val="000000"/>
      <w:sz w:val="20"/>
    </w:rPr>
  </w:style>
  <w:style w:type="paragraph" w:customStyle="1" w:styleId="WW8Num2z3">
    <w:name w:val="WW8Num2z3"/>
    <w:link w:val="WW8Num2z31"/>
  </w:style>
  <w:style w:type="character" w:customStyle="1" w:styleId="WW8Num2z31">
    <w:name w:val="WW8Num2z31"/>
    <w:link w:val="WW8Num2z3"/>
  </w:style>
  <w:style w:type="paragraph" w:customStyle="1" w:styleId="1f5">
    <w:name w:val="Текст1"/>
    <w:basedOn w:val="a"/>
    <w:link w:val="117"/>
    <w:pPr>
      <w:widowControl/>
      <w:ind w:firstLine="720"/>
      <w:jc w:val="both"/>
    </w:pPr>
    <w:rPr>
      <w:rFonts w:ascii="Courier New" w:hAnsi="Courier New"/>
    </w:rPr>
  </w:style>
  <w:style w:type="character" w:customStyle="1" w:styleId="117">
    <w:name w:val="Текст11"/>
    <w:basedOn w:val="10"/>
    <w:link w:val="1f5"/>
    <w:rPr>
      <w:rFonts w:ascii="Courier New" w:hAnsi="Courier New"/>
      <w:color w:val="000000"/>
      <w:sz w:val="20"/>
    </w:rPr>
  </w:style>
  <w:style w:type="paragraph" w:customStyle="1" w:styleId="WW8Num9z2">
    <w:name w:val="WW8Num9z2"/>
    <w:link w:val="WW8Num9z21"/>
  </w:style>
  <w:style w:type="character" w:customStyle="1" w:styleId="WW8Num9z21">
    <w:name w:val="WW8Num9z21"/>
    <w:link w:val="WW8Num9z2"/>
  </w:style>
  <w:style w:type="paragraph" w:customStyle="1" w:styleId="FontStyle12">
    <w:name w:val="Font Style12"/>
    <w:link w:val="FontStyle121"/>
    <w:rPr>
      <w:sz w:val="26"/>
    </w:rPr>
  </w:style>
  <w:style w:type="character" w:customStyle="1" w:styleId="FontStyle121">
    <w:name w:val="Font Style121"/>
    <w:link w:val="FontStyle12"/>
    <w:rPr>
      <w:rFonts w:ascii="Times New Roman" w:hAnsi="Times New Roman"/>
      <w:sz w:val="26"/>
    </w:rPr>
  </w:style>
  <w:style w:type="paragraph" w:customStyle="1" w:styleId="WW8Num9z3">
    <w:name w:val="WW8Num9z3"/>
    <w:link w:val="WW8Num9z31"/>
  </w:style>
  <w:style w:type="character" w:customStyle="1" w:styleId="WW8Num9z31">
    <w:name w:val="WW8Num9z31"/>
    <w:link w:val="WW8Num9z3"/>
  </w:style>
  <w:style w:type="paragraph" w:customStyle="1" w:styleId="WW8Num2z7">
    <w:name w:val="WW8Num2z7"/>
    <w:link w:val="WW8Num2z71"/>
  </w:style>
  <w:style w:type="character" w:customStyle="1" w:styleId="WW8Num2z71">
    <w:name w:val="WW8Num2z71"/>
    <w:link w:val="WW8Num2z7"/>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74">
    <w:name w:val="Знак Знак7"/>
    <w:link w:val="710"/>
    <w:rPr>
      <w:sz w:val="28"/>
    </w:rPr>
  </w:style>
  <w:style w:type="character" w:customStyle="1" w:styleId="710">
    <w:name w:val="Знак Знак71"/>
    <w:link w:val="74"/>
    <w:rPr>
      <w:sz w:val="28"/>
    </w:rPr>
  </w:style>
  <w:style w:type="paragraph" w:customStyle="1" w:styleId="WW8Num6z8">
    <w:name w:val="WW8Num6z8"/>
    <w:link w:val="WW8Num6z81"/>
  </w:style>
  <w:style w:type="character" w:customStyle="1" w:styleId="WW8Num6z81">
    <w:name w:val="WW8Num6z81"/>
    <w:link w:val="WW8Num6z8"/>
  </w:style>
  <w:style w:type="paragraph" w:customStyle="1" w:styleId="WW8Num9z0">
    <w:name w:val="WW8Num9z0"/>
    <w:link w:val="WW8Num9z01"/>
  </w:style>
  <w:style w:type="character" w:customStyle="1" w:styleId="WW8Num9z01">
    <w:name w:val="WW8Num9z01"/>
    <w:link w:val="WW8Num9z0"/>
  </w:style>
  <w:style w:type="paragraph" w:customStyle="1" w:styleId="WW8Num7z5">
    <w:name w:val="WW8Num7z5"/>
    <w:link w:val="WW8Num7z51"/>
  </w:style>
  <w:style w:type="character" w:customStyle="1" w:styleId="WW8Num7z51">
    <w:name w:val="WW8Num7z51"/>
    <w:link w:val="WW8Num7z5"/>
  </w:style>
  <w:style w:type="paragraph" w:customStyle="1" w:styleId="afd">
    <w:name w:val="Знак"/>
    <w:basedOn w:val="a"/>
    <w:link w:val="28"/>
    <w:pPr>
      <w:widowControl/>
      <w:spacing w:before="100" w:after="100"/>
    </w:pPr>
    <w:rPr>
      <w:rFonts w:ascii="Tahoma" w:hAnsi="Tahoma"/>
    </w:rPr>
  </w:style>
  <w:style w:type="character" w:customStyle="1" w:styleId="28">
    <w:name w:val="Знак2"/>
    <w:basedOn w:val="10"/>
    <w:link w:val="afd"/>
    <w:rPr>
      <w:rFonts w:ascii="Tahoma" w:hAnsi="Tahoma"/>
      <w:color w:val="000000"/>
      <w:sz w:val="20"/>
    </w:rPr>
  </w:style>
  <w:style w:type="paragraph" w:customStyle="1" w:styleId="WW8Num1z7">
    <w:name w:val="WW8Num1z7"/>
    <w:link w:val="WW8Num1z71"/>
  </w:style>
  <w:style w:type="character" w:customStyle="1" w:styleId="WW8Num1z71">
    <w:name w:val="WW8Num1z71"/>
    <w:link w:val="WW8Num1z7"/>
  </w:style>
  <w:style w:type="paragraph" w:customStyle="1" w:styleId="WW8Num7z1">
    <w:name w:val="WW8Num7z1"/>
    <w:link w:val="WW8Num7z11"/>
  </w:style>
  <w:style w:type="character" w:customStyle="1" w:styleId="WW8Num7z11">
    <w:name w:val="WW8Num7z11"/>
    <w:link w:val="WW8Num7z1"/>
  </w:style>
  <w:style w:type="paragraph" w:customStyle="1" w:styleId="WW8Num9z6">
    <w:name w:val="WW8Num9z6"/>
    <w:link w:val="WW8Num9z61"/>
  </w:style>
  <w:style w:type="character" w:customStyle="1" w:styleId="WW8Num9z61">
    <w:name w:val="WW8Num9z61"/>
    <w:link w:val="WW8Num9z6"/>
  </w:style>
  <w:style w:type="paragraph" w:customStyle="1" w:styleId="contentheader2cols">
    <w:name w:val="contentheader2cols"/>
    <w:basedOn w:val="a"/>
    <w:link w:val="contentheader2cols1"/>
    <w:pPr>
      <w:widowControl/>
      <w:spacing w:before="80"/>
      <w:ind w:left="400"/>
    </w:pPr>
    <w:rPr>
      <w:b/>
      <w:color w:val="3560A7"/>
      <w:sz w:val="34"/>
    </w:rPr>
  </w:style>
  <w:style w:type="character" w:customStyle="1" w:styleId="contentheader2cols1">
    <w:name w:val="contentheader2cols1"/>
    <w:basedOn w:val="10"/>
    <w:link w:val="contentheader2cols"/>
    <w:rPr>
      <w:rFonts w:ascii="Times New Roman" w:hAnsi="Times New Roman"/>
      <w:b/>
      <w:color w:val="3560A7"/>
      <w:sz w:val="34"/>
    </w:rPr>
  </w:style>
  <w:style w:type="paragraph" w:customStyle="1" w:styleId="WW8Num2z1">
    <w:name w:val="WW8Num2z1"/>
    <w:link w:val="WW8Num2z11"/>
  </w:style>
  <w:style w:type="character" w:customStyle="1" w:styleId="WW8Num2z11">
    <w:name w:val="WW8Num2z11"/>
    <w:link w:val="WW8Num2z1"/>
  </w:style>
  <w:style w:type="paragraph" w:customStyle="1" w:styleId="1f6">
    <w:name w:val="Заголовок 1 Знак"/>
    <w:link w:val="122"/>
    <w:rPr>
      <w:b/>
      <w:sz w:val="24"/>
    </w:rPr>
  </w:style>
  <w:style w:type="character" w:customStyle="1" w:styleId="122">
    <w:name w:val="Заголовок 1 Знак2"/>
    <w:link w:val="1f6"/>
    <w:rPr>
      <w:b/>
      <w:sz w:val="24"/>
    </w:rPr>
  </w:style>
  <w:style w:type="paragraph" w:customStyle="1" w:styleId="WW8Num1z1">
    <w:name w:val="WW8Num1z1"/>
    <w:link w:val="WW8Num1z11"/>
  </w:style>
  <w:style w:type="character" w:customStyle="1" w:styleId="WW8Num1z11">
    <w:name w:val="WW8Num1z11"/>
    <w:link w:val="WW8Num1z1"/>
  </w:style>
  <w:style w:type="paragraph" w:styleId="afe">
    <w:name w:val="Subtitle"/>
    <w:basedOn w:val="a"/>
    <w:link w:val="aff"/>
    <w:pPr>
      <w:widowControl/>
      <w:jc w:val="center"/>
    </w:pPr>
    <w:rPr>
      <w:sz w:val="28"/>
    </w:rPr>
  </w:style>
  <w:style w:type="character" w:customStyle="1" w:styleId="1f7">
    <w:name w:val="Подзаголовок1"/>
    <w:basedOn w:val="115"/>
    <w:rPr>
      <w:rFonts w:ascii="Arial" w:hAnsi="Arial"/>
      <w:b/>
      <w:i/>
      <w:color w:val="000000"/>
      <w:sz w:val="28"/>
    </w:rPr>
  </w:style>
  <w:style w:type="paragraph" w:customStyle="1" w:styleId="420">
    <w:name w:val="Основной шрифт абзаца42"/>
    <w:link w:val="412"/>
  </w:style>
  <w:style w:type="character" w:customStyle="1" w:styleId="412">
    <w:name w:val="Основной шрифт абзаца41"/>
    <w:link w:val="420"/>
  </w:style>
  <w:style w:type="paragraph" w:customStyle="1" w:styleId="29">
    <w:name w:val="Указатель2"/>
    <w:basedOn w:val="a"/>
    <w:link w:val="213"/>
    <w:rPr>
      <w:rFonts w:ascii="Arial" w:hAnsi="Arial"/>
    </w:rPr>
  </w:style>
  <w:style w:type="character" w:customStyle="1" w:styleId="213">
    <w:name w:val="Указатель21"/>
    <w:basedOn w:val="10"/>
    <w:link w:val="29"/>
    <w:rPr>
      <w:rFonts w:ascii="Arial" w:hAnsi="Arial"/>
      <w:color w:val="000000"/>
      <w:sz w:val="20"/>
    </w:rPr>
  </w:style>
  <w:style w:type="paragraph" w:customStyle="1" w:styleId="214">
    <w:name w:val="Основной текст 21"/>
    <w:basedOn w:val="a"/>
    <w:link w:val="2111"/>
    <w:pPr>
      <w:widowControl/>
      <w:jc w:val="center"/>
    </w:pPr>
    <w:rPr>
      <w:sz w:val="28"/>
    </w:rPr>
  </w:style>
  <w:style w:type="character" w:customStyle="1" w:styleId="2111">
    <w:name w:val="Основной текст 211"/>
    <w:basedOn w:val="10"/>
    <w:link w:val="214"/>
    <w:rPr>
      <w:rFonts w:ascii="Times New Roman" w:hAnsi="Times New Roman"/>
      <w:color w:val="000000"/>
      <w:sz w:val="28"/>
    </w:rPr>
  </w:style>
  <w:style w:type="paragraph" w:customStyle="1" w:styleId="WW8Num9z5">
    <w:name w:val="WW8Num9z5"/>
    <w:link w:val="WW8Num9z51"/>
  </w:style>
  <w:style w:type="character" w:customStyle="1" w:styleId="WW8Num9z51">
    <w:name w:val="WW8Num9z51"/>
    <w:link w:val="WW8Num9z5"/>
  </w:style>
  <w:style w:type="paragraph" w:customStyle="1" w:styleId="38">
    <w:name w:val="Название3"/>
    <w:basedOn w:val="a"/>
    <w:link w:val="315"/>
    <w:pPr>
      <w:spacing w:before="120" w:after="120"/>
    </w:pPr>
    <w:rPr>
      <w:rFonts w:ascii="Arial" w:hAnsi="Arial"/>
      <w:i/>
    </w:rPr>
  </w:style>
  <w:style w:type="character" w:customStyle="1" w:styleId="315">
    <w:name w:val="Название31"/>
    <w:basedOn w:val="10"/>
    <w:link w:val="38"/>
    <w:rPr>
      <w:rFonts w:ascii="Arial" w:hAnsi="Arial"/>
      <w:i/>
      <w:color w:val="000000"/>
      <w:sz w:val="20"/>
    </w:rPr>
  </w:style>
  <w:style w:type="paragraph" w:customStyle="1" w:styleId="WW8Num1z2">
    <w:name w:val="WW8Num1z2"/>
    <w:link w:val="WW8Num1z21"/>
  </w:style>
  <w:style w:type="character" w:customStyle="1" w:styleId="WW8Num1z21">
    <w:name w:val="WW8Num1z21"/>
    <w:link w:val="WW8Num1z2"/>
  </w:style>
  <w:style w:type="paragraph" w:customStyle="1" w:styleId="toc10">
    <w:name w:val="toc 10"/>
    <w:next w:val="a"/>
    <w:link w:val="toc101"/>
    <w:uiPriority w:val="39"/>
    <w:pPr>
      <w:ind w:left="1800"/>
    </w:pPr>
  </w:style>
  <w:style w:type="character" w:customStyle="1" w:styleId="toc101">
    <w:name w:val="toc 101"/>
    <w:link w:val="toc10"/>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color w:val="000000"/>
      <w:sz w:val="20"/>
    </w:rPr>
  </w:style>
  <w:style w:type="paragraph" w:customStyle="1" w:styleId="WW8Num2z0">
    <w:name w:val="WW8Num2z0"/>
    <w:link w:val="WW8Num2z01"/>
  </w:style>
  <w:style w:type="character" w:customStyle="1" w:styleId="WW8Num2z01">
    <w:name w:val="WW8Num2z01"/>
    <w:link w:val="WW8Num2z0"/>
  </w:style>
  <w:style w:type="paragraph" w:customStyle="1" w:styleId="1f8">
    <w:name w:val="Строгий1"/>
    <w:link w:val="aff0"/>
    <w:rPr>
      <w:b/>
    </w:rPr>
  </w:style>
  <w:style w:type="character" w:styleId="aff0">
    <w:name w:val="Strong"/>
    <w:link w:val="1f8"/>
    <w:rPr>
      <w:b/>
    </w:rPr>
  </w:style>
  <w:style w:type="paragraph" w:styleId="aff1">
    <w:name w:val="Title"/>
    <w:basedOn w:val="a"/>
    <w:next w:val="afe"/>
    <w:link w:val="aff2"/>
    <w:pPr>
      <w:widowControl/>
      <w:jc w:val="center"/>
    </w:pPr>
    <w:rPr>
      <w:b/>
      <w:sz w:val="28"/>
    </w:rPr>
  </w:style>
  <w:style w:type="character" w:customStyle="1" w:styleId="2a">
    <w:name w:val="Заголовок2"/>
    <w:rPr>
      <w:rFonts w:ascii="XO Thames" w:hAnsi="XO Thames"/>
      <w:b/>
      <w:sz w:val="52"/>
    </w:rPr>
  </w:style>
  <w:style w:type="paragraph" w:customStyle="1" w:styleId="WW8Num7z8">
    <w:name w:val="WW8Num7z8"/>
    <w:link w:val="WW8Num7z81"/>
  </w:style>
  <w:style w:type="character" w:customStyle="1" w:styleId="WW8Num7z81">
    <w:name w:val="WW8Num7z81"/>
    <w:link w:val="WW8Num7z8"/>
  </w:style>
  <w:style w:type="character" w:customStyle="1" w:styleId="40">
    <w:name w:val="Заголовок 4 Знак"/>
    <w:basedOn w:val="10"/>
    <w:link w:val="4"/>
    <w:rPr>
      <w:rFonts w:ascii="Times New Roman" w:hAnsi="Times New Roman"/>
      <w:color w:val="000000"/>
      <w:sz w:val="28"/>
    </w:rPr>
  </w:style>
  <w:style w:type="paragraph" w:customStyle="1" w:styleId="WW8Num8z0">
    <w:name w:val="WW8Num8z0"/>
    <w:link w:val="WW8Num8z01"/>
  </w:style>
  <w:style w:type="character" w:customStyle="1" w:styleId="WW8Num8z01">
    <w:name w:val="WW8Num8z01"/>
    <w:link w:val="WW8Num8z0"/>
  </w:style>
  <w:style w:type="paragraph" w:customStyle="1" w:styleId="WW8Num10z5">
    <w:name w:val="WW8Num10z5"/>
    <w:link w:val="WW8Num10z51"/>
  </w:style>
  <w:style w:type="character" w:customStyle="1" w:styleId="WW8Num10z51">
    <w:name w:val="WW8Num10z51"/>
    <w:link w:val="WW8Num10z5"/>
  </w:style>
  <w:style w:type="paragraph" w:customStyle="1" w:styleId="WW8Num6z1">
    <w:name w:val="WW8Num6z1"/>
    <w:link w:val="WW8Num6z11"/>
  </w:style>
  <w:style w:type="character" w:customStyle="1" w:styleId="WW8Num6z11">
    <w:name w:val="WW8Num6z11"/>
    <w:link w:val="WW8Num6z1"/>
  </w:style>
  <w:style w:type="paragraph" w:customStyle="1" w:styleId="Heading2Char">
    <w:name w:val="Heading 2 Char"/>
    <w:link w:val="Heading2Char1"/>
    <w:rPr>
      <w:sz w:val="28"/>
    </w:rPr>
  </w:style>
  <w:style w:type="character" w:customStyle="1" w:styleId="Heading2Char1">
    <w:name w:val="Heading 2 Char1"/>
    <w:link w:val="Heading2Char"/>
    <w:rPr>
      <w:sz w:val="28"/>
    </w:rPr>
  </w:style>
  <w:style w:type="paragraph" w:customStyle="1" w:styleId="WW8Num1z3">
    <w:name w:val="WW8Num1z3"/>
    <w:link w:val="WW8Num1z31"/>
  </w:style>
  <w:style w:type="character" w:customStyle="1" w:styleId="WW8Num1z31">
    <w:name w:val="WW8Num1z31"/>
    <w:link w:val="WW8Num1z3"/>
  </w:style>
  <w:style w:type="paragraph" w:customStyle="1" w:styleId="WW8Num6z6">
    <w:name w:val="WW8Num6z6"/>
    <w:link w:val="WW8Num6z61"/>
  </w:style>
  <w:style w:type="character" w:customStyle="1" w:styleId="WW8Num6z61">
    <w:name w:val="WW8Num6z61"/>
    <w:link w:val="WW8Num6z6"/>
  </w:style>
  <w:style w:type="paragraph" w:customStyle="1" w:styleId="WW8Num10z3">
    <w:name w:val="WW8Num10z3"/>
    <w:link w:val="WW8Num10z31"/>
  </w:style>
  <w:style w:type="character" w:customStyle="1" w:styleId="WW8Num10z31">
    <w:name w:val="WW8Num10z31"/>
    <w:link w:val="WW8Num10z3"/>
  </w:style>
  <w:style w:type="paragraph" w:customStyle="1" w:styleId="WW8Num4z5">
    <w:name w:val="WW8Num4z5"/>
    <w:link w:val="WW8Num4z51"/>
  </w:style>
  <w:style w:type="character" w:customStyle="1" w:styleId="WW8Num4z51">
    <w:name w:val="WW8Num4z51"/>
    <w:link w:val="WW8Num4z5"/>
  </w:style>
  <w:style w:type="character" w:customStyle="1" w:styleId="21">
    <w:name w:val="Заголовок 2 Знак1"/>
    <w:basedOn w:val="10"/>
    <w:link w:val="2"/>
    <w:rPr>
      <w:rFonts w:ascii="Times New Roman" w:hAnsi="Times New Roman"/>
      <w:color w:val="000000"/>
      <w:sz w:val="28"/>
    </w:rPr>
  </w:style>
  <w:style w:type="paragraph" w:styleId="aff3">
    <w:name w:val="Normal (Web)"/>
    <w:basedOn w:val="a"/>
    <w:link w:val="aff4"/>
    <w:pPr>
      <w:widowControl/>
      <w:spacing w:before="100" w:after="100"/>
    </w:pPr>
    <w:rPr>
      <w:sz w:val="24"/>
    </w:rPr>
  </w:style>
  <w:style w:type="character" w:customStyle="1" w:styleId="aff4">
    <w:name w:val="Обычный (веб) Знак"/>
    <w:basedOn w:val="10"/>
    <w:link w:val="aff3"/>
    <w:rPr>
      <w:rFonts w:ascii="Times New Roman" w:hAnsi="Times New Roman"/>
      <w:color w:val="000000"/>
      <w:sz w:val="24"/>
    </w:rPr>
  </w:style>
  <w:style w:type="character" w:customStyle="1" w:styleId="aff2">
    <w:name w:val="Заголовок Знак"/>
    <w:basedOn w:val="10"/>
    <w:link w:val="aff1"/>
    <w:rPr>
      <w:rFonts w:ascii="Times New Roman" w:hAnsi="Times New Roman"/>
      <w:b/>
      <w:color w:val="000000"/>
      <w:sz w:val="28"/>
    </w:rPr>
  </w:style>
  <w:style w:type="paragraph" w:customStyle="1" w:styleId="WW8Num6z3">
    <w:name w:val="WW8Num6z3"/>
    <w:link w:val="WW8Num6z31"/>
  </w:style>
  <w:style w:type="character" w:customStyle="1" w:styleId="WW8Num6z31">
    <w:name w:val="WW8Num6z31"/>
    <w:link w:val="WW8Num6z3"/>
  </w:style>
  <w:style w:type="paragraph" w:customStyle="1" w:styleId="1f9">
    <w:name w:val="Указатель1"/>
    <w:basedOn w:val="a"/>
    <w:link w:val="118"/>
    <w:rPr>
      <w:rFonts w:ascii="Arial" w:hAnsi="Arial"/>
    </w:rPr>
  </w:style>
  <w:style w:type="character" w:customStyle="1" w:styleId="118">
    <w:name w:val="Указатель11"/>
    <w:basedOn w:val="10"/>
    <w:link w:val="1f9"/>
    <w:rPr>
      <w:rFonts w:ascii="Arial" w:hAnsi="Arial"/>
      <w:color w:val="000000"/>
      <w:sz w:val="20"/>
    </w:rPr>
  </w:style>
  <w:style w:type="paragraph" w:customStyle="1" w:styleId="WW8Num2z8">
    <w:name w:val="WW8Num2z8"/>
    <w:link w:val="WW8Num2z81"/>
  </w:style>
  <w:style w:type="character" w:customStyle="1" w:styleId="WW8Num2z81">
    <w:name w:val="WW8Num2z81"/>
    <w:link w:val="WW8Num2z8"/>
  </w:style>
  <w:style w:type="character" w:customStyle="1" w:styleId="60">
    <w:name w:val="Заголовок 6 Знак"/>
    <w:basedOn w:val="10"/>
    <w:link w:val="6"/>
    <w:rPr>
      <w:rFonts w:ascii="Times New Roman" w:hAnsi="Times New Roman"/>
      <w:color w:val="000000"/>
      <w:sz w:val="26"/>
    </w:rPr>
  </w:style>
  <w:style w:type="character" w:customStyle="1" w:styleId="aff">
    <w:name w:val="Подзаголовок Знак"/>
    <w:basedOn w:val="10"/>
    <w:link w:val="afe"/>
    <w:rPr>
      <w:rFonts w:ascii="Times New Roman" w:hAnsi="Times New Roman"/>
      <w:color w:val="000000"/>
      <w:sz w:val="28"/>
    </w:rPr>
  </w:style>
  <w:style w:type="paragraph" w:customStyle="1" w:styleId="WW8Num9z7">
    <w:name w:val="WW8Num9z7"/>
    <w:link w:val="WW8Num9z71"/>
  </w:style>
  <w:style w:type="character" w:customStyle="1" w:styleId="WW8Num9z71">
    <w:name w:val="WW8Num9z71"/>
    <w:link w:val="WW8Num9z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84883">
      <w:bodyDiv w:val="1"/>
      <w:marLeft w:val="0"/>
      <w:marRight w:val="0"/>
      <w:marTop w:val="0"/>
      <w:marBottom w:val="0"/>
      <w:divBdr>
        <w:top w:val="none" w:sz="0" w:space="0" w:color="auto"/>
        <w:left w:val="none" w:sz="0" w:space="0" w:color="auto"/>
        <w:bottom w:val="none" w:sz="0" w:space="0" w:color="auto"/>
        <w:right w:val="none" w:sz="0" w:space="0" w:color="auto"/>
      </w:divBdr>
    </w:div>
    <w:div w:id="176627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7390</Words>
  <Characters>42126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Викторовна Купина</dc:creator>
  <cp:lastModifiedBy>Ольга</cp:lastModifiedBy>
  <cp:revision>4</cp:revision>
  <dcterms:created xsi:type="dcterms:W3CDTF">2021-12-27T13:17:00Z</dcterms:created>
  <dcterms:modified xsi:type="dcterms:W3CDTF">2022-01-20T17:32:00Z</dcterms:modified>
</cp:coreProperties>
</file>