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971" w:rsidRPr="00B74EAF" w:rsidRDefault="00DE6971" w:rsidP="00DE697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39B24A23" wp14:editId="07D30293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DE6971" w:rsidRPr="00B74EAF" w:rsidRDefault="00DE6971" w:rsidP="00DE697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DE6971" w:rsidRPr="00B74EAF" w:rsidRDefault="00DE6971" w:rsidP="00DE6971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DE6971" w:rsidRPr="00B74EAF" w:rsidRDefault="00DE6971" w:rsidP="00DE6971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DE6971" w:rsidRPr="00B74EAF" w:rsidRDefault="00DE6971" w:rsidP="00DE6971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DE6971" w:rsidRPr="00B74EAF" w:rsidRDefault="00DE6971" w:rsidP="00DE6971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DE6971" w:rsidRPr="00B74EAF" w:rsidRDefault="00DE6971" w:rsidP="00DE6971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E6971" w:rsidRPr="00B74EAF" w:rsidTr="0026574B">
        <w:trPr>
          <w:trHeight w:val="383"/>
        </w:trPr>
        <w:tc>
          <w:tcPr>
            <w:tcW w:w="2235" w:type="dxa"/>
            <w:hideMark/>
          </w:tcPr>
          <w:p w:rsidR="00DE6971" w:rsidRPr="00B74EAF" w:rsidRDefault="006C2AF8" w:rsidP="0026574B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05.12.2025</w:t>
            </w:r>
          </w:p>
        </w:tc>
        <w:tc>
          <w:tcPr>
            <w:tcW w:w="2268" w:type="dxa"/>
          </w:tcPr>
          <w:p w:rsidR="00DE6971" w:rsidRPr="00B74EAF" w:rsidRDefault="00DE6971" w:rsidP="0026574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DE6971" w:rsidRPr="00B74EAF" w:rsidRDefault="00DE6971" w:rsidP="0026574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DE6971" w:rsidRPr="00B74EAF" w:rsidRDefault="006C2AF8" w:rsidP="0026574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590</w:t>
            </w:r>
          </w:p>
        </w:tc>
        <w:tc>
          <w:tcPr>
            <w:tcW w:w="1315" w:type="dxa"/>
          </w:tcPr>
          <w:p w:rsidR="00DE6971" w:rsidRPr="00B74EAF" w:rsidRDefault="00DE6971" w:rsidP="0026574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DE6971" w:rsidRPr="00B74EAF" w:rsidRDefault="00DE6971" w:rsidP="0026574B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D74F73" w:rsidRPr="00DE6971" w:rsidRDefault="00D74F73" w:rsidP="00D74F73">
      <w:pPr>
        <w:ind w:right="4536"/>
        <w:rPr>
          <w:sz w:val="4"/>
          <w:szCs w:val="28"/>
        </w:rPr>
      </w:pPr>
    </w:p>
    <w:p w:rsidR="00D74F73" w:rsidRDefault="00D74F73" w:rsidP="00DE6971">
      <w:pPr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правил использования</w:t>
      </w:r>
      <w:r w:rsidR="00DE6971">
        <w:rPr>
          <w:sz w:val="28"/>
          <w:szCs w:val="28"/>
        </w:rPr>
        <w:t xml:space="preserve"> </w:t>
      </w:r>
      <w:r>
        <w:rPr>
          <w:sz w:val="28"/>
          <w:szCs w:val="28"/>
        </w:rPr>
        <w:t>водных объектов общего пользования,</w:t>
      </w:r>
      <w:r w:rsidR="00DE6971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расположенных на территории</w:t>
      </w:r>
      <w:r w:rsidR="00DE6971">
        <w:rPr>
          <w:sz w:val="28"/>
          <w:szCs w:val="28"/>
        </w:rPr>
        <w:t xml:space="preserve"> </w:t>
      </w:r>
      <w:r w:rsidR="00556645">
        <w:rPr>
          <w:sz w:val="28"/>
          <w:szCs w:val="28"/>
        </w:rPr>
        <w:t>Песчанокопского</w:t>
      </w:r>
      <w:r>
        <w:rPr>
          <w:sz w:val="28"/>
          <w:szCs w:val="28"/>
        </w:rPr>
        <w:t xml:space="preserve"> района, для личных и бытовых нужд </w:t>
      </w:r>
    </w:p>
    <w:p w:rsidR="00D74F73" w:rsidRPr="00DE6971" w:rsidRDefault="00D74F73" w:rsidP="00D74F73">
      <w:pPr>
        <w:rPr>
          <w:sz w:val="16"/>
          <w:szCs w:val="28"/>
        </w:rPr>
      </w:pPr>
    </w:p>
    <w:p w:rsidR="000019F7" w:rsidRDefault="00D74F73" w:rsidP="00DE697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</w:t>
      </w:r>
      <w:proofErr w:type="gramStart"/>
      <w:r>
        <w:rPr>
          <w:sz w:val="28"/>
          <w:szCs w:val="28"/>
        </w:rPr>
        <w:t>организации порядка использования поверхностных водных объектов общего пользования</w:t>
      </w:r>
      <w:proofErr w:type="gramEnd"/>
      <w:r>
        <w:rPr>
          <w:sz w:val="28"/>
          <w:szCs w:val="28"/>
        </w:rPr>
        <w:t xml:space="preserve"> для личных и бытовых нужд на территории </w:t>
      </w:r>
      <w:r w:rsidR="001B2EB8">
        <w:rPr>
          <w:sz w:val="28"/>
          <w:szCs w:val="28"/>
        </w:rPr>
        <w:t>Песчанокопского</w:t>
      </w:r>
      <w:r w:rsidR="00DE6971">
        <w:rPr>
          <w:sz w:val="28"/>
          <w:szCs w:val="28"/>
        </w:rPr>
        <w:t xml:space="preserve"> района в соответствии со ст.</w:t>
      </w:r>
      <w:r>
        <w:rPr>
          <w:sz w:val="28"/>
          <w:szCs w:val="28"/>
        </w:rPr>
        <w:t xml:space="preserve"> 6, 27 Водного кодекса Российской Федерации, ст. 15 Федерального закона от 06.10.2003 № 131-ФЗ </w:t>
      </w:r>
      <w:r w:rsidRPr="00C62865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</w:p>
    <w:p w:rsidR="000019F7" w:rsidRDefault="00DE6971" w:rsidP="000019F7">
      <w:pPr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1B2EB8" w:rsidRDefault="00D74F73" w:rsidP="00DE6971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B2EB8">
        <w:rPr>
          <w:sz w:val="28"/>
          <w:szCs w:val="28"/>
        </w:rPr>
        <w:t>Утвердить правила использования водных объектов общего пользования</w:t>
      </w:r>
      <w:r w:rsidR="001B2EB8">
        <w:rPr>
          <w:sz w:val="28"/>
          <w:szCs w:val="28"/>
        </w:rPr>
        <w:t>,</w:t>
      </w:r>
      <w:r w:rsidRPr="001B2EB8">
        <w:rPr>
          <w:sz w:val="28"/>
          <w:szCs w:val="28"/>
        </w:rPr>
        <w:t xml:space="preserve"> расположенных на территории </w:t>
      </w:r>
      <w:r w:rsidR="00556645" w:rsidRPr="001B2EB8">
        <w:rPr>
          <w:sz w:val="28"/>
          <w:szCs w:val="28"/>
        </w:rPr>
        <w:t>Песчанокопского</w:t>
      </w:r>
      <w:r w:rsidRPr="001B2EB8">
        <w:rPr>
          <w:sz w:val="28"/>
          <w:szCs w:val="28"/>
        </w:rPr>
        <w:t xml:space="preserve"> района</w:t>
      </w:r>
      <w:r w:rsidR="001B2EB8">
        <w:rPr>
          <w:sz w:val="28"/>
          <w:szCs w:val="28"/>
        </w:rPr>
        <w:t>,</w:t>
      </w:r>
      <w:r w:rsidRPr="001B2EB8">
        <w:rPr>
          <w:sz w:val="28"/>
          <w:szCs w:val="28"/>
        </w:rPr>
        <w:t xml:space="preserve"> для личных и бытовых нужд</w:t>
      </w:r>
      <w:r w:rsidR="001B2EB8" w:rsidRPr="001B2EB8">
        <w:rPr>
          <w:sz w:val="28"/>
          <w:szCs w:val="28"/>
        </w:rPr>
        <w:t>, согласно приложению к настоящему постановлению.</w:t>
      </w:r>
    </w:p>
    <w:p w:rsidR="001B2EB8" w:rsidRPr="001B2EB8" w:rsidRDefault="001B2EB8" w:rsidP="00DE6971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B2EB8">
        <w:rPr>
          <w:sz w:val="28"/>
          <w:szCs w:val="28"/>
        </w:rPr>
        <w:t>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</w:t>
      </w:r>
      <w:r w:rsidR="00DE6971">
        <w:rPr>
          <w:sz w:val="28"/>
          <w:szCs w:val="28"/>
        </w:rPr>
        <w:t>.</w:t>
      </w:r>
    </w:p>
    <w:p w:rsidR="005B6AF5" w:rsidRDefault="005B6AF5" w:rsidP="00DE6971">
      <w:pPr>
        <w:pStyle w:val="af0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5B6AF5" w:rsidRDefault="005B6AF5" w:rsidP="00DE6971">
      <w:pPr>
        <w:pStyle w:val="af0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Настоящее постановление вступает в силу со дня его официального опубликования.</w:t>
      </w:r>
    </w:p>
    <w:p w:rsidR="005B6AF5" w:rsidRPr="00D42E93" w:rsidRDefault="005B6AF5" w:rsidP="00DE6971">
      <w:pPr>
        <w:pStyle w:val="af0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</w:rPr>
      </w:pPr>
      <w:proofErr w:type="gramStart"/>
      <w:r w:rsidRPr="00D42E93">
        <w:rPr>
          <w:sz w:val="28"/>
        </w:rPr>
        <w:t>Контроль за</w:t>
      </w:r>
      <w:proofErr w:type="gramEnd"/>
      <w:r w:rsidRPr="00D42E93">
        <w:rPr>
          <w:sz w:val="28"/>
        </w:rPr>
        <w:t xml:space="preserve"> выполнением настоящего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5B6AF5" w:rsidRDefault="005B6AF5" w:rsidP="005B6AF5">
      <w:pPr>
        <w:ind w:firstLine="708"/>
        <w:jc w:val="both"/>
        <w:rPr>
          <w:sz w:val="28"/>
        </w:rPr>
      </w:pPr>
    </w:p>
    <w:p w:rsidR="000019F7" w:rsidRDefault="005B6AF5" w:rsidP="000019F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0019F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0019F7">
        <w:rPr>
          <w:sz w:val="28"/>
          <w:szCs w:val="28"/>
        </w:rPr>
        <w:t xml:space="preserve"> Администрации </w:t>
      </w:r>
    </w:p>
    <w:p w:rsidR="005B6AF5" w:rsidRDefault="005B6AF5" w:rsidP="000019F7">
      <w:pPr>
        <w:rPr>
          <w:sz w:val="28"/>
          <w:szCs w:val="28"/>
        </w:rPr>
      </w:pPr>
      <w:r>
        <w:rPr>
          <w:sz w:val="28"/>
          <w:szCs w:val="28"/>
        </w:rPr>
        <w:t>Песчанокопског</w:t>
      </w:r>
      <w:r w:rsidR="000019F7">
        <w:rPr>
          <w:sz w:val="28"/>
          <w:szCs w:val="28"/>
        </w:rPr>
        <w:t>о района</w:t>
      </w:r>
      <w:r>
        <w:rPr>
          <w:sz w:val="28"/>
          <w:szCs w:val="28"/>
        </w:rPr>
        <w:t>, заместитель</w:t>
      </w:r>
    </w:p>
    <w:p w:rsidR="005B6AF5" w:rsidRDefault="005B6AF5" w:rsidP="000019F7">
      <w:pPr>
        <w:rPr>
          <w:sz w:val="28"/>
          <w:szCs w:val="28"/>
        </w:rPr>
      </w:pPr>
      <w:r>
        <w:rPr>
          <w:sz w:val="28"/>
          <w:szCs w:val="28"/>
        </w:rPr>
        <w:t xml:space="preserve">главы Администрации района </w:t>
      </w:r>
      <w:proofErr w:type="gramStart"/>
      <w:r>
        <w:rPr>
          <w:sz w:val="28"/>
          <w:szCs w:val="28"/>
        </w:rPr>
        <w:t>по</w:t>
      </w:r>
      <w:proofErr w:type="gramEnd"/>
    </w:p>
    <w:p w:rsidR="005B6AF5" w:rsidRDefault="005B6AF5" w:rsidP="000019F7">
      <w:pPr>
        <w:rPr>
          <w:sz w:val="28"/>
          <w:szCs w:val="28"/>
        </w:rPr>
      </w:pPr>
      <w:r>
        <w:rPr>
          <w:sz w:val="28"/>
          <w:szCs w:val="28"/>
        </w:rPr>
        <w:t>сельскому хозяйству и вопросам</w:t>
      </w:r>
    </w:p>
    <w:p w:rsidR="00672332" w:rsidRDefault="00DE6971" w:rsidP="000019F7">
      <w:r>
        <w:rPr>
          <w:sz w:val="28"/>
          <w:szCs w:val="28"/>
        </w:rPr>
        <w:t>муниципального хозяйства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 w:rsidR="005B6AF5">
        <w:rPr>
          <w:sz w:val="28"/>
          <w:szCs w:val="28"/>
        </w:rPr>
        <w:tab/>
      </w:r>
      <w:r w:rsidR="005B6AF5" w:rsidRPr="005B6AF5">
        <w:rPr>
          <w:sz w:val="28"/>
          <w:szCs w:val="28"/>
        </w:rPr>
        <w:t>А.Н. Кравцов</w:t>
      </w:r>
    </w:p>
    <w:p w:rsidR="00D42E93" w:rsidRPr="00DE6971" w:rsidRDefault="00D42E93" w:rsidP="000019F7">
      <w:pPr>
        <w:rPr>
          <w:sz w:val="22"/>
          <w:szCs w:val="28"/>
        </w:rPr>
      </w:pPr>
    </w:p>
    <w:p w:rsidR="000019F7" w:rsidRPr="00D42E93" w:rsidRDefault="00D42E93" w:rsidP="000019F7">
      <w:pPr>
        <w:rPr>
          <w:sz w:val="28"/>
          <w:szCs w:val="28"/>
        </w:rPr>
      </w:pPr>
      <w:r>
        <w:rPr>
          <w:sz w:val="28"/>
          <w:szCs w:val="28"/>
        </w:rPr>
        <w:t>Постановление вносит:</w:t>
      </w:r>
    </w:p>
    <w:p w:rsidR="00D42E93" w:rsidRDefault="00D42E93" w:rsidP="000019F7">
      <w:pPr>
        <w:rPr>
          <w:sz w:val="28"/>
          <w:szCs w:val="28"/>
        </w:rPr>
      </w:pPr>
      <w:r>
        <w:rPr>
          <w:sz w:val="28"/>
          <w:szCs w:val="28"/>
        </w:rPr>
        <w:t xml:space="preserve">отдел сельского хозяйства и </w:t>
      </w:r>
    </w:p>
    <w:p w:rsidR="00967929" w:rsidRPr="00D42E93" w:rsidRDefault="00D42E93" w:rsidP="00D950DA">
      <w:pPr>
        <w:rPr>
          <w:sz w:val="28"/>
          <w:szCs w:val="28"/>
        </w:rPr>
        <w:sectPr w:rsidR="00967929" w:rsidRPr="00D42E93" w:rsidSect="00DE6971">
          <w:pgSz w:w="11907" w:h="16840" w:code="9"/>
          <w:pgMar w:top="709" w:right="567" w:bottom="709" w:left="1701" w:header="720" w:footer="720" w:gutter="0"/>
          <w:cols w:space="708"/>
          <w:docGrid w:linePitch="326"/>
        </w:sectPr>
      </w:pPr>
      <w:r>
        <w:rPr>
          <w:sz w:val="28"/>
          <w:szCs w:val="28"/>
        </w:rPr>
        <w:t>охраны</w:t>
      </w:r>
      <w:r w:rsidR="000019F7" w:rsidRPr="00D42E93">
        <w:rPr>
          <w:sz w:val="28"/>
          <w:szCs w:val="28"/>
        </w:rPr>
        <w:t xml:space="preserve"> окружающей</w:t>
      </w:r>
      <w:r>
        <w:rPr>
          <w:sz w:val="28"/>
          <w:szCs w:val="28"/>
        </w:rPr>
        <w:t xml:space="preserve"> среды</w:t>
      </w:r>
    </w:p>
    <w:p w:rsidR="00E7709A" w:rsidRPr="00DE6971" w:rsidRDefault="00615BBD" w:rsidP="00DE6971">
      <w:pPr>
        <w:ind w:left="5103"/>
        <w:rPr>
          <w:sz w:val="28"/>
          <w:szCs w:val="28"/>
        </w:rPr>
      </w:pPr>
      <w:r w:rsidRPr="00DE6971">
        <w:rPr>
          <w:sz w:val="28"/>
          <w:szCs w:val="28"/>
        </w:rPr>
        <w:lastRenderedPageBreak/>
        <w:t xml:space="preserve">Приложение </w:t>
      </w:r>
    </w:p>
    <w:p w:rsidR="00E7709A" w:rsidRPr="00DE6971" w:rsidRDefault="00E7709A" w:rsidP="00DE6971">
      <w:pPr>
        <w:ind w:left="5103"/>
        <w:rPr>
          <w:sz w:val="28"/>
          <w:szCs w:val="28"/>
        </w:rPr>
      </w:pPr>
      <w:r w:rsidRPr="00DE6971">
        <w:rPr>
          <w:sz w:val="28"/>
          <w:szCs w:val="28"/>
        </w:rPr>
        <w:t xml:space="preserve">к постановлению Администрации </w:t>
      </w:r>
    </w:p>
    <w:p w:rsidR="00BC20F1" w:rsidRPr="00DE6971" w:rsidRDefault="00D42E93" w:rsidP="00DE6971">
      <w:pPr>
        <w:ind w:left="5103"/>
        <w:rPr>
          <w:sz w:val="28"/>
          <w:szCs w:val="28"/>
        </w:rPr>
      </w:pPr>
      <w:r w:rsidRPr="00DE6971">
        <w:rPr>
          <w:sz w:val="28"/>
          <w:szCs w:val="28"/>
        </w:rPr>
        <w:t xml:space="preserve">Песчанокопского </w:t>
      </w:r>
      <w:r w:rsidR="00E7709A" w:rsidRPr="00DE6971">
        <w:rPr>
          <w:sz w:val="28"/>
          <w:szCs w:val="28"/>
        </w:rPr>
        <w:t xml:space="preserve">района </w:t>
      </w:r>
    </w:p>
    <w:p w:rsidR="00E7709A" w:rsidRDefault="006C2AF8" w:rsidP="00DE6971">
      <w:pPr>
        <w:ind w:left="5103"/>
        <w:rPr>
          <w:sz w:val="28"/>
          <w:szCs w:val="28"/>
        </w:rPr>
      </w:pPr>
      <w:r>
        <w:rPr>
          <w:sz w:val="28"/>
          <w:szCs w:val="28"/>
        </w:rPr>
        <w:t>о</w:t>
      </w:r>
      <w:r w:rsidR="00D42E93" w:rsidRPr="00DE6971">
        <w:rPr>
          <w:sz w:val="28"/>
          <w:szCs w:val="28"/>
        </w:rPr>
        <w:t>т</w:t>
      </w:r>
      <w:r>
        <w:rPr>
          <w:sz w:val="28"/>
          <w:szCs w:val="28"/>
        </w:rPr>
        <w:t xml:space="preserve"> 05.12.2025</w:t>
      </w:r>
      <w:bookmarkStart w:id="0" w:name="_GoBack"/>
      <w:bookmarkEnd w:id="0"/>
      <w:r w:rsidR="00724633" w:rsidRPr="00DE697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590</w:t>
      </w:r>
    </w:p>
    <w:p w:rsidR="00DE6971" w:rsidRPr="00DE6971" w:rsidRDefault="00DE6971" w:rsidP="00DE6971">
      <w:pPr>
        <w:ind w:left="5103"/>
        <w:rPr>
          <w:sz w:val="28"/>
          <w:szCs w:val="28"/>
        </w:rPr>
      </w:pPr>
    </w:p>
    <w:p w:rsidR="00E7709A" w:rsidRPr="00C62865" w:rsidRDefault="00E7709A" w:rsidP="00E7709A">
      <w:pPr>
        <w:jc w:val="center"/>
        <w:rPr>
          <w:b/>
          <w:bCs/>
          <w:sz w:val="28"/>
          <w:szCs w:val="28"/>
        </w:rPr>
      </w:pPr>
      <w:r w:rsidRPr="00C62865">
        <w:rPr>
          <w:b/>
          <w:bCs/>
          <w:sz w:val="28"/>
          <w:szCs w:val="28"/>
        </w:rPr>
        <w:t>ПРАВИЛА</w:t>
      </w:r>
    </w:p>
    <w:p w:rsidR="00E7709A" w:rsidRPr="00C62865" w:rsidRDefault="00E7709A" w:rsidP="00E7709A">
      <w:pPr>
        <w:jc w:val="center"/>
        <w:rPr>
          <w:b/>
          <w:bCs/>
          <w:sz w:val="28"/>
          <w:szCs w:val="28"/>
        </w:rPr>
      </w:pPr>
      <w:r w:rsidRPr="00C62865">
        <w:rPr>
          <w:b/>
          <w:bCs/>
          <w:sz w:val="28"/>
          <w:szCs w:val="28"/>
        </w:rPr>
        <w:t>использования водных объектов общего пользования, расположенных на территории</w:t>
      </w:r>
      <w:r w:rsidRPr="000E7CF0">
        <w:rPr>
          <w:b/>
          <w:bCs/>
          <w:sz w:val="28"/>
          <w:szCs w:val="28"/>
        </w:rPr>
        <w:t xml:space="preserve"> </w:t>
      </w:r>
      <w:r w:rsidR="00D42E93">
        <w:rPr>
          <w:b/>
          <w:bCs/>
          <w:sz w:val="28"/>
          <w:szCs w:val="28"/>
        </w:rPr>
        <w:t>Песчанокопского</w:t>
      </w:r>
      <w:r w:rsidR="000E7CF0" w:rsidRPr="000E7CF0">
        <w:rPr>
          <w:b/>
          <w:bCs/>
          <w:sz w:val="28"/>
          <w:szCs w:val="28"/>
        </w:rPr>
        <w:t xml:space="preserve"> района</w:t>
      </w:r>
      <w:r w:rsidRPr="000E7CF0">
        <w:rPr>
          <w:sz w:val="28"/>
          <w:szCs w:val="28"/>
        </w:rPr>
        <w:t>,</w:t>
      </w:r>
      <w:r w:rsidRPr="00C62865">
        <w:rPr>
          <w:b/>
          <w:bCs/>
          <w:sz w:val="28"/>
          <w:szCs w:val="28"/>
        </w:rPr>
        <w:t xml:space="preserve"> для личных и бытовых нужд</w:t>
      </w:r>
    </w:p>
    <w:p w:rsidR="00E7709A" w:rsidRPr="00DE6971" w:rsidRDefault="00E7709A" w:rsidP="00E7709A">
      <w:pPr>
        <w:jc w:val="both"/>
        <w:rPr>
          <w:sz w:val="18"/>
          <w:szCs w:val="28"/>
        </w:rPr>
      </w:pPr>
    </w:p>
    <w:p w:rsidR="00E7709A" w:rsidRPr="00C62865" w:rsidRDefault="00E7709A" w:rsidP="00DE6971">
      <w:pPr>
        <w:jc w:val="center"/>
        <w:rPr>
          <w:b/>
          <w:bCs/>
          <w:sz w:val="28"/>
          <w:szCs w:val="28"/>
        </w:rPr>
      </w:pPr>
      <w:r w:rsidRPr="00C62865">
        <w:rPr>
          <w:b/>
          <w:bCs/>
          <w:sz w:val="28"/>
          <w:szCs w:val="28"/>
        </w:rPr>
        <w:t>1. Общие положения</w:t>
      </w:r>
    </w:p>
    <w:p w:rsidR="00E7709A" w:rsidRPr="00DE6971" w:rsidRDefault="00E7709A" w:rsidP="00E7709A">
      <w:pPr>
        <w:ind w:firstLine="570"/>
        <w:jc w:val="both"/>
        <w:rPr>
          <w:sz w:val="14"/>
          <w:szCs w:val="27"/>
        </w:rPr>
      </w:pPr>
    </w:p>
    <w:p w:rsidR="00E7709A" w:rsidRPr="00C62865" w:rsidRDefault="00E7709A" w:rsidP="00E7709A">
      <w:pPr>
        <w:ind w:firstLine="570"/>
        <w:jc w:val="both"/>
        <w:rPr>
          <w:sz w:val="28"/>
          <w:szCs w:val="28"/>
        </w:rPr>
      </w:pPr>
      <w:r w:rsidRPr="00C62865">
        <w:rPr>
          <w:sz w:val="28"/>
          <w:szCs w:val="28"/>
        </w:rPr>
        <w:t xml:space="preserve">1.1. </w:t>
      </w:r>
      <w:proofErr w:type="gramStart"/>
      <w:r w:rsidRPr="00C62865">
        <w:rPr>
          <w:sz w:val="28"/>
          <w:szCs w:val="28"/>
        </w:rPr>
        <w:t>Настоящие Правила р</w:t>
      </w:r>
      <w:r w:rsidR="00672332">
        <w:rPr>
          <w:sz w:val="28"/>
          <w:szCs w:val="28"/>
        </w:rPr>
        <w:t xml:space="preserve">азработаны в соответствии со </w:t>
      </w:r>
      <w:r w:rsidRPr="00C62865">
        <w:rPr>
          <w:sz w:val="28"/>
          <w:szCs w:val="28"/>
        </w:rPr>
        <w:t xml:space="preserve">ст. 6, </w:t>
      </w:r>
      <w:r w:rsidR="00672332">
        <w:rPr>
          <w:sz w:val="28"/>
          <w:szCs w:val="28"/>
        </w:rPr>
        <w:t xml:space="preserve">ст. </w:t>
      </w:r>
      <w:r w:rsidRPr="00C62865">
        <w:rPr>
          <w:sz w:val="28"/>
          <w:szCs w:val="28"/>
        </w:rPr>
        <w:t>27 Водного кодекса Российской Федерации, ст. 15 Федерального закона от 06.10.2003</w:t>
      </w:r>
      <w:r>
        <w:rPr>
          <w:sz w:val="28"/>
          <w:szCs w:val="28"/>
        </w:rPr>
        <w:t xml:space="preserve"> </w:t>
      </w:r>
      <w:r w:rsidRPr="00C62865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 и устанавливают порядок использования поверхностных водных объектов общего пользования для личных и бытовых нужд на территории </w:t>
      </w:r>
      <w:r w:rsidR="00BE4DC1">
        <w:rPr>
          <w:sz w:val="28"/>
          <w:szCs w:val="28"/>
        </w:rPr>
        <w:t>Песчанокоп</w:t>
      </w:r>
      <w:r w:rsidR="000E7CF0" w:rsidRPr="000E7CF0">
        <w:rPr>
          <w:sz w:val="28"/>
          <w:szCs w:val="28"/>
        </w:rPr>
        <w:t>ского района</w:t>
      </w:r>
      <w:r w:rsidRPr="000E7CF0">
        <w:rPr>
          <w:sz w:val="28"/>
          <w:szCs w:val="28"/>
        </w:rPr>
        <w:t>.</w:t>
      </w:r>
      <w:proofErr w:type="gramEnd"/>
    </w:p>
    <w:p w:rsidR="00E7709A" w:rsidRPr="00C62865" w:rsidRDefault="00E7709A" w:rsidP="00E7709A">
      <w:pPr>
        <w:ind w:firstLine="570"/>
        <w:jc w:val="both"/>
        <w:rPr>
          <w:sz w:val="28"/>
          <w:szCs w:val="28"/>
        </w:rPr>
      </w:pPr>
      <w:r w:rsidRPr="00C62865">
        <w:rPr>
          <w:sz w:val="28"/>
          <w:szCs w:val="28"/>
        </w:rPr>
        <w:t xml:space="preserve">1.2. Настоящие Правила определяют требования, предъявляемые к забору (изъятию) воды для личных и бытовых нужд, купанию людей, отдыху, туризму, спорту, любительскому и спортивному рыболовству, водопоя и обязательны для населения и организаций любой формы собственности на территории </w:t>
      </w:r>
      <w:r w:rsidR="00615BBD">
        <w:rPr>
          <w:sz w:val="28"/>
          <w:szCs w:val="28"/>
        </w:rPr>
        <w:t>Песчанокопс</w:t>
      </w:r>
      <w:r w:rsidR="00BE4DC1">
        <w:rPr>
          <w:sz w:val="28"/>
          <w:szCs w:val="28"/>
        </w:rPr>
        <w:t>ко</w:t>
      </w:r>
      <w:r w:rsidR="000E7CF0" w:rsidRPr="000E7CF0">
        <w:rPr>
          <w:sz w:val="28"/>
          <w:szCs w:val="28"/>
        </w:rPr>
        <w:t>го района</w:t>
      </w:r>
      <w:r w:rsidRPr="00C62865">
        <w:rPr>
          <w:sz w:val="28"/>
          <w:szCs w:val="28"/>
        </w:rPr>
        <w:t>.</w:t>
      </w:r>
    </w:p>
    <w:p w:rsidR="00E7709A" w:rsidRPr="00C62865" w:rsidRDefault="00E7709A" w:rsidP="00E7709A">
      <w:pPr>
        <w:ind w:firstLine="570"/>
        <w:jc w:val="both"/>
        <w:rPr>
          <w:sz w:val="28"/>
          <w:szCs w:val="28"/>
        </w:rPr>
      </w:pPr>
      <w:r w:rsidRPr="00C62865">
        <w:rPr>
          <w:sz w:val="28"/>
          <w:szCs w:val="28"/>
        </w:rPr>
        <w:t xml:space="preserve">1.3. Использование водных объектов общего пользования для личных и бытовых нужд общедоступно и осуществляется бесплатно. </w:t>
      </w:r>
    </w:p>
    <w:p w:rsidR="00E7709A" w:rsidRPr="00C62865" w:rsidRDefault="00E7709A" w:rsidP="00E7709A">
      <w:pPr>
        <w:ind w:firstLine="570"/>
        <w:jc w:val="both"/>
        <w:rPr>
          <w:sz w:val="28"/>
          <w:szCs w:val="28"/>
        </w:rPr>
      </w:pPr>
      <w:r w:rsidRPr="00C62865">
        <w:rPr>
          <w:sz w:val="28"/>
          <w:szCs w:val="28"/>
        </w:rPr>
        <w:t>1.4. Полоса земли вдоль береговой линии водного объекта общего пользования (береговая полоса), ширина которой установлена Водным кодексом Российской Федерации, предназначается для общего пользования.</w:t>
      </w:r>
    </w:p>
    <w:p w:rsidR="00E7709A" w:rsidRPr="00C62865" w:rsidRDefault="00E7709A" w:rsidP="00E7709A">
      <w:pPr>
        <w:ind w:firstLine="570"/>
        <w:jc w:val="both"/>
        <w:rPr>
          <w:sz w:val="28"/>
          <w:szCs w:val="28"/>
        </w:rPr>
      </w:pPr>
      <w:r w:rsidRPr="00C62865">
        <w:rPr>
          <w:sz w:val="28"/>
          <w:szCs w:val="28"/>
        </w:rPr>
        <w:t>Каждый гражданин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 числе для осуществления любительского и спортивного рыболовства и причаливания плавучих средств.</w:t>
      </w:r>
    </w:p>
    <w:p w:rsidR="00E7709A" w:rsidRPr="00C62865" w:rsidRDefault="00E7709A" w:rsidP="00E7709A">
      <w:pPr>
        <w:ind w:firstLine="570"/>
        <w:jc w:val="both"/>
        <w:rPr>
          <w:sz w:val="28"/>
          <w:szCs w:val="28"/>
        </w:rPr>
      </w:pPr>
      <w:r w:rsidRPr="00C62865">
        <w:rPr>
          <w:sz w:val="28"/>
          <w:szCs w:val="28"/>
        </w:rPr>
        <w:t xml:space="preserve">1.5. Юридические лица, физические лица или индивидуальные предприниматели при использовании водных объектов общего пользования должны соблюдать режим использования </w:t>
      </w:r>
      <w:proofErr w:type="spellStart"/>
      <w:r w:rsidRPr="00C62865">
        <w:rPr>
          <w:sz w:val="28"/>
          <w:szCs w:val="28"/>
        </w:rPr>
        <w:t>водоохранных</w:t>
      </w:r>
      <w:proofErr w:type="spellEnd"/>
      <w:r w:rsidRPr="00C62865">
        <w:rPr>
          <w:sz w:val="28"/>
          <w:szCs w:val="28"/>
        </w:rPr>
        <w:t xml:space="preserve"> зон и прибрежных защитных полос водных объектов, ширина которых в зависимости от их протяженности установлена Водным кодексом Российской Федерации.</w:t>
      </w:r>
    </w:p>
    <w:p w:rsidR="00E7709A" w:rsidRPr="00C62865" w:rsidRDefault="00E7709A" w:rsidP="00E7709A">
      <w:pPr>
        <w:ind w:firstLine="570"/>
        <w:jc w:val="both"/>
        <w:rPr>
          <w:sz w:val="28"/>
          <w:szCs w:val="28"/>
        </w:rPr>
      </w:pPr>
      <w:r w:rsidRPr="00C62865">
        <w:rPr>
          <w:sz w:val="28"/>
          <w:szCs w:val="28"/>
        </w:rPr>
        <w:t xml:space="preserve">В границах </w:t>
      </w:r>
      <w:proofErr w:type="spellStart"/>
      <w:r w:rsidRPr="00C62865">
        <w:rPr>
          <w:sz w:val="28"/>
          <w:szCs w:val="28"/>
        </w:rPr>
        <w:t>водоохранных</w:t>
      </w:r>
      <w:proofErr w:type="spellEnd"/>
      <w:r w:rsidRPr="00C62865">
        <w:rPr>
          <w:sz w:val="28"/>
          <w:szCs w:val="28"/>
        </w:rPr>
        <w:t xml:space="preserve"> зон запрещаются:</w:t>
      </w:r>
    </w:p>
    <w:p w:rsidR="00E7709A" w:rsidRPr="00C62865" w:rsidRDefault="00E7709A" w:rsidP="00E7709A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62865">
        <w:rPr>
          <w:sz w:val="28"/>
          <w:szCs w:val="28"/>
        </w:rPr>
        <w:t>) использование сточных вод в целях регулирования плодородия почв;</w:t>
      </w:r>
    </w:p>
    <w:p w:rsidR="00E7709A" w:rsidRPr="00C62865" w:rsidRDefault="00E7709A" w:rsidP="00E7709A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62865">
        <w:rPr>
          <w:sz w:val="28"/>
          <w:szCs w:val="28"/>
        </w:rPr>
        <w:t>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</w:p>
    <w:p w:rsidR="00E7709A" w:rsidRPr="00C62865" w:rsidRDefault="00E7709A" w:rsidP="00E7709A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62865">
        <w:rPr>
          <w:sz w:val="28"/>
          <w:szCs w:val="28"/>
        </w:rPr>
        <w:t xml:space="preserve">) </w:t>
      </w:r>
      <w:r w:rsidRPr="00E87611">
        <w:rPr>
          <w:sz w:val="28"/>
          <w:szCs w:val="28"/>
        </w:rPr>
        <w:t>осуществление авиационных мер по борьбе с вредными организмами</w:t>
      </w:r>
      <w:r w:rsidRPr="00C62865">
        <w:rPr>
          <w:sz w:val="28"/>
          <w:szCs w:val="28"/>
        </w:rPr>
        <w:t>;</w:t>
      </w:r>
    </w:p>
    <w:p w:rsidR="00E7709A" w:rsidRPr="00C62865" w:rsidRDefault="00E7709A" w:rsidP="00E7709A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C62865">
        <w:rPr>
          <w:sz w:val="28"/>
          <w:szCs w:val="28"/>
        </w:rPr>
        <w:t xml:space="preserve">) </w:t>
      </w:r>
      <w:r w:rsidRPr="00427FF2">
        <w:rPr>
          <w:sz w:val="28"/>
          <w:szCs w:val="28"/>
        </w:rPr>
        <w:t>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</w:t>
      </w:r>
      <w:r w:rsidRPr="00C62865">
        <w:rPr>
          <w:sz w:val="28"/>
          <w:szCs w:val="28"/>
        </w:rPr>
        <w:t>.</w:t>
      </w:r>
    </w:p>
    <w:p w:rsidR="00E7709A" w:rsidRPr="00427FF2" w:rsidRDefault="00E7709A" w:rsidP="00E7709A">
      <w:pPr>
        <w:ind w:firstLine="57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5) </w:t>
      </w:r>
      <w:r w:rsidRPr="00427FF2">
        <w:rPr>
          <w:sz w:val="28"/>
          <w:szCs w:val="28"/>
        </w:rPr>
        <w:t xml:space="preserve">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</w:t>
      </w:r>
      <w:r w:rsidRPr="00C62865">
        <w:rPr>
          <w:sz w:val="28"/>
          <w:szCs w:val="28"/>
        </w:rPr>
        <w:t>Водн</w:t>
      </w:r>
      <w:r>
        <w:rPr>
          <w:sz w:val="28"/>
          <w:szCs w:val="28"/>
        </w:rPr>
        <w:t>ого</w:t>
      </w:r>
      <w:r w:rsidRPr="00C62865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C62865">
        <w:rPr>
          <w:sz w:val="28"/>
          <w:szCs w:val="28"/>
        </w:rPr>
        <w:t xml:space="preserve"> Российской Федерации</w:t>
      </w:r>
      <w:r w:rsidRPr="00427FF2">
        <w:rPr>
          <w:sz w:val="28"/>
          <w:szCs w:val="28"/>
        </w:rPr>
        <w:t>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</w:p>
    <w:p w:rsidR="00E7709A" w:rsidRDefault="00E7709A" w:rsidP="00E7709A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427FF2">
        <w:rPr>
          <w:sz w:val="28"/>
          <w:szCs w:val="28"/>
        </w:rPr>
        <w:t xml:space="preserve">размещение специализированных хранилищ пестицидов и </w:t>
      </w:r>
      <w:proofErr w:type="spellStart"/>
      <w:r w:rsidRPr="00427FF2">
        <w:rPr>
          <w:sz w:val="28"/>
          <w:szCs w:val="28"/>
        </w:rPr>
        <w:t>агрохимикатов</w:t>
      </w:r>
      <w:proofErr w:type="spellEnd"/>
      <w:r w:rsidRPr="00427FF2">
        <w:rPr>
          <w:sz w:val="28"/>
          <w:szCs w:val="28"/>
        </w:rPr>
        <w:t xml:space="preserve">, применение пестицидов и </w:t>
      </w:r>
      <w:proofErr w:type="spellStart"/>
      <w:r w:rsidRPr="00427FF2">
        <w:rPr>
          <w:sz w:val="28"/>
          <w:szCs w:val="28"/>
        </w:rPr>
        <w:t>агрохимикатов</w:t>
      </w:r>
      <w:proofErr w:type="spellEnd"/>
      <w:r w:rsidRPr="00427FF2">
        <w:rPr>
          <w:sz w:val="28"/>
          <w:szCs w:val="28"/>
        </w:rPr>
        <w:t>;</w:t>
      </w:r>
    </w:p>
    <w:p w:rsidR="00E7709A" w:rsidRDefault="00E7709A" w:rsidP="00E7709A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427FF2">
        <w:rPr>
          <w:sz w:val="28"/>
          <w:szCs w:val="28"/>
        </w:rPr>
        <w:t> сброс сточных, в том числе дренажных, вод;</w:t>
      </w:r>
    </w:p>
    <w:p w:rsidR="00E7709A" w:rsidRDefault="00E7709A" w:rsidP="00E7709A">
      <w:pPr>
        <w:ind w:firstLine="57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8) </w:t>
      </w:r>
      <w:r w:rsidRPr="00427FF2">
        <w:rPr>
          <w:sz w:val="28"/>
          <w:szCs w:val="28"/>
        </w:rPr>
        <w:t>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 </w:t>
      </w:r>
      <w:hyperlink r:id="rId10" w:anchor="dst35" w:history="1">
        <w:r w:rsidRPr="00427FF2">
          <w:rPr>
            <w:sz w:val="28"/>
            <w:szCs w:val="28"/>
          </w:rPr>
          <w:t>статьей 19.1</w:t>
        </w:r>
      </w:hyperlink>
      <w:r w:rsidRPr="00427FF2">
        <w:rPr>
          <w:sz w:val="28"/>
          <w:szCs w:val="28"/>
        </w:rPr>
        <w:t> Закона Российской Федерации от</w:t>
      </w:r>
      <w:proofErr w:type="gramEnd"/>
      <w:r w:rsidRPr="00427FF2">
        <w:rPr>
          <w:sz w:val="28"/>
          <w:szCs w:val="28"/>
        </w:rPr>
        <w:t xml:space="preserve"> </w:t>
      </w:r>
      <w:proofErr w:type="gramStart"/>
      <w:r w:rsidRPr="00427FF2">
        <w:rPr>
          <w:sz w:val="28"/>
          <w:szCs w:val="28"/>
        </w:rPr>
        <w:t>21 февраля 1992 года N 2395-1 "О недрах").</w:t>
      </w:r>
      <w:proofErr w:type="gramEnd"/>
    </w:p>
    <w:p w:rsidR="00E7709A" w:rsidRDefault="00E7709A" w:rsidP="00E7709A">
      <w:pPr>
        <w:ind w:firstLine="570"/>
        <w:jc w:val="both"/>
        <w:rPr>
          <w:sz w:val="28"/>
          <w:szCs w:val="28"/>
        </w:rPr>
      </w:pPr>
      <w:r w:rsidRPr="000F55B4">
        <w:rPr>
          <w:sz w:val="28"/>
          <w:szCs w:val="28"/>
        </w:rPr>
        <w:t xml:space="preserve">В границах </w:t>
      </w:r>
      <w:proofErr w:type="spellStart"/>
      <w:r w:rsidRPr="000F55B4">
        <w:rPr>
          <w:sz w:val="28"/>
          <w:szCs w:val="28"/>
        </w:rPr>
        <w:t>водоохранных</w:t>
      </w:r>
      <w:proofErr w:type="spellEnd"/>
      <w:r w:rsidRPr="000F55B4">
        <w:rPr>
          <w:sz w:val="28"/>
          <w:szCs w:val="28"/>
        </w:rPr>
        <w:t xml:space="preserve">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</w:t>
      </w:r>
      <w:r>
        <w:rPr>
          <w:sz w:val="28"/>
          <w:szCs w:val="28"/>
        </w:rPr>
        <w:t>П</w:t>
      </w:r>
      <w:r w:rsidRPr="000F55B4">
        <w:rPr>
          <w:sz w:val="28"/>
          <w:szCs w:val="28"/>
        </w:rPr>
        <w:t>од сооружениями, обеспечивающими охрану водных объектов от загрязнения, засорения, заиления и истощения вод, понимаются:</w:t>
      </w:r>
    </w:p>
    <w:p w:rsidR="00E7709A" w:rsidRPr="00BC6941" w:rsidRDefault="00E7709A" w:rsidP="00E7709A">
      <w:pPr>
        <w:ind w:firstLine="570"/>
        <w:jc w:val="both"/>
        <w:rPr>
          <w:sz w:val="28"/>
          <w:szCs w:val="28"/>
        </w:rPr>
      </w:pPr>
      <w:r w:rsidRPr="00BC6941">
        <w:rPr>
          <w:sz w:val="28"/>
          <w:szCs w:val="28"/>
        </w:rPr>
        <w:t>1) централизованные системы водоотведения (канализации), централизованные ливневые системы водоотведения;</w:t>
      </w:r>
    </w:p>
    <w:p w:rsidR="00E7709A" w:rsidRPr="00BC6941" w:rsidRDefault="00E7709A" w:rsidP="00E7709A">
      <w:pPr>
        <w:ind w:firstLine="570"/>
        <w:jc w:val="both"/>
        <w:rPr>
          <w:sz w:val="28"/>
          <w:szCs w:val="28"/>
        </w:rPr>
      </w:pPr>
      <w:bookmarkStart w:id="1" w:name="dst100"/>
      <w:bookmarkEnd w:id="1"/>
      <w:r w:rsidRPr="00BC6941">
        <w:rPr>
          <w:sz w:val="28"/>
          <w:szCs w:val="28"/>
        </w:rPr>
        <w:t>2) сооружения и системы для отведения (сброса) сточных вод в централизованные системы водоотведения (в том числе дождевых, талых, инфильтрационных, поливомоечных и дренажных вод), если они предназначены для приема таких вод;</w:t>
      </w:r>
    </w:p>
    <w:p w:rsidR="00E7709A" w:rsidRPr="00BC6941" w:rsidRDefault="00E7709A" w:rsidP="00E7709A">
      <w:pPr>
        <w:ind w:firstLine="570"/>
        <w:jc w:val="both"/>
        <w:rPr>
          <w:sz w:val="28"/>
          <w:szCs w:val="28"/>
        </w:rPr>
      </w:pPr>
      <w:bookmarkStart w:id="2" w:name="dst101"/>
      <w:bookmarkEnd w:id="2"/>
      <w:r w:rsidRPr="00BC6941">
        <w:rPr>
          <w:sz w:val="28"/>
          <w:szCs w:val="28"/>
        </w:rPr>
        <w:t xml:space="preserve">3) локальные очистные сооружения для очистки сточных вод (в том числе дождевых, талых, инфильтрационных, поливомоечных и дренажных вод), обеспечивающие их очистку исходя из нормативов, установленных в </w:t>
      </w:r>
      <w:r w:rsidRPr="00BC6941">
        <w:rPr>
          <w:sz w:val="28"/>
          <w:szCs w:val="28"/>
        </w:rPr>
        <w:lastRenderedPageBreak/>
        <w:t xml:space="preserve">соответствии с требованиями законодательства в области охраны окружающей среды и </w:t>
      </w:r>
      <w:r>
        <w:rPr>
          <w:sz w:val="28"/>
          <w:szCs w:val="28"/>
        </w:rPr>
        <w:t>Водного к</w:t>
      </w:r>
      <w:r w:rsidRPr="00BC6941">
        <w:rPr>
          <w:sz w:val="28"/>
          <w:szCs w:val="28"/>
        </w:rPr>
        <w:t>одекса</w:t>
      </w:r>
      <w:r>
        <w:rPr>
          <w:sz w:val="28"/>
          <w:szCs w:val="28"/>
        </w:rPr>
        <w:t xml:space="preserve"> Российской Федерации</w:t>
      </w:r>
      <w:r w:rsidRPr="00BC6941">
        <w:rPr>
          <w:sz w:val="28"/>
          <w:szCs w:val="28"/>
        </w:rPr>
        <w:t>;</w:t>
      </w:r>
    </w:p>
    <w:p w:rsidR="00E7709A" w:rsidRPr="00BC6941" w:rsidRDefault="00E7709A" w:rsidP="00E7709A">
      <w:pPr>
        <w:ind w:firstLine="570"/>
        <w:jc w:val="both"/>
        <w:rPr>
          <w:sz w:val="28"/>
          <w:szCs w:val="28"/>
        </w:rPr>
      </w:pPr>
      <w:bookmarkStart w:id="3" w:name="dst102"/>
      <w:bookmarkEnd w:id="3"/>
      <w:r w:rsidRPr="00BC6941">
        <w:rPr>
          <w:sz w:val="28"/>
          <w:szCs w:val="28"/>
        </w:rPr>
        <w:t>4) сооружения для сбора отходов производства и потребления, а также сооружения и системы для отведения (сброса) сточных вод (в том числе дождевых, талых, инфильтрационных, поливомоечных и дренажных вод) в приемники, изготовленные из водонепроницаемых материалов.</w:t>
      </w:r>
    </w:p>
    <w:p w:rsidR="00E7709A" w:rsidRDefault="00E7709A" w:rsidP="00E7709A">
      <w:pPr>
        <w:ind w:firstLine="570"/>
        <w:jc w:val="both"/>
        <w:rPr>
          <w:sz w:val="28"/>
          <w:szCs w:val="28"/>
        </w:rPr>
      </w:pPr>
      <w:proofErr w:type="gramStart"/>
      <w:r w:rsidRPr="00BC6941">
        <w:rPr>
          <w:sz w:val="28"/>
          <w:szCs w:val="28"/>
        </w:rPr>
        <w:t xml:space="preserve">В отношении территорий садоводческих, огороднических или дачных некоммерческих объединений граждан, размещенных в границах </w:t>
      </w:r>
      <w:proofErr w:type="spellStart"/>
      <w:r w:rsidRPr="00BC6941">
        <w:rPr>
          <w:sz w:val="28"/>
          <w:szCs w:val="28"/>
        </w:rPr>
        <w:t>водоохранных</w:t>
      </w:r>
      <w:proofErr w:type="spellEnd"/>
      <w:r w:rsidRPr="00BC6941">
        <w:rPr>
          <w:sz w:val="28"/>
          <w:szCs w:val="28"/>
        </w:rPr>
        <w:t xml:space="preserve"> зон и не оборудованных сооружениями для очистки сточных вод, до момента их оборудования такими сооружениями и (или) подключения к системам</w:t>
      </w:r>
      <w:r>
        <w:rPr>
          <w:sz w:val="28"/>
          <w:szCs w:val="28"/>
        </w:rPr>
        <w:t xml:space="preserve"> </w:t>
      </w:r>
      <w:r w:rsidRPr="00BC6941">
        <w:rPr>
          <w:sz w:val="28"/>
          <w:szCs w:val="28"/>
        </w:rPr>
        <w:t>допускается применение приемников, изготовленных из водонепроницаемых материалов, предотвращающих поступление загрязняющих веществ, иных веществ и микроорганизмов в окружающую среду.</w:t>
      </w:r>
      <w:proofErr w:type="gramEnd"/>
    </w:p>
    <w:p w:rsidR="00E7709A" w:rsidRPr="00C62865" w:rsidRDefault="00E7709A" w:rsidP="00E7709A">
      <w:pPr>
        <w:ind w:firstLine="570"/>
        <w:jc w:val="both"/>
        <w:rPr>
          <w:sz w:val="28"/>
          <w:szCs w:val="28"/>
        </w:rPr>
      </w:pPr>
      <w:r w:rsidRPr="00C62865">
        <w:rPr>
          <w:sz w:val="28"/>
          <w:szCs w:val="28"/>
        </w:rPr>
        <w:t>В границах прибрежных защитных полос наряду с ограничениями, указанными выше, запрещаются:</w:t>
      </w:r>
    </w:p>
    <w:p w:rsidR="00E7709A" w:rsidRPr="00C62865" w:rsidRDefault="00E7709A" w:rsidP="00E7709A">
      <w:pPr>
        <w:ind w:firstLine="570"/>
        <w:jc w:val="both"/>
        <w:rPr>
          <w:sz w:val="28"/>
          <w:szCs w:val="28"/>
        </w:rPr>
      </w:pPr>
      <w:r w:rsidRPr="00C62865">
        <w:rPr>
          <w:sz w:val="28"/>
          <w:szCs w:val="28"/>
        </w:rPr>
        <w:t>а) распашка земель;</w:t>
      </w:r>
    </w:p>
    <w:p w:rsidR="00E7709A" w:rsidRPr="00C62865" w:rsidRDefault="00E7709A" w:rsidP="00E7709A">
      <w:pPr>
        <w:ind w:firstLine="570"/>
        <w:jc w:val="both"/>
        <w:rPr>
          <w:sz w:val="28"/>
          <w:szCs w:val="28"/>
        </w:rPr>
      </w:pPr>
      <w:r w:rsidRPr="00C62865">
        <w:rPr>
          <w:sz w:val="28"/>
          <w:szCs w:val="28"/>
        </w:rPr>
        <w:t>б) размещение отвалов размываемых грунтов;</w:t>
      </w:r>
    </w:p>
    <w:p w:rsidR="00E7709A" w:rsidRPr="00C62865" w:rsidRDefault="00E7709A" w:rsidP="00E7709A">
      <w:pPr>
        <w:ind w:firstLine="570"/>
        <w:jc w:val="both"/>
        <w:rPr>
          <w:sz w:val="28"/>
          <w:szCs w:val="28"/>
        </w:rPr>
      </w:pPr>
      <w:r w:rsidRPr="00C62865">
        <w:rPr>
          <w:sz w:val="28"/>
          <w:szCs w:val="28"/>
        </w:rPr>
        <w:t>в) выпас сельскохозяйственных животных и организация для них летних лагерей, ванн.</w:t>
      </w:r>
    </w:p>
    <w:p w:rsidR="008B3556" w:rsidRPr="00797D1F" w:rsidRDefault="00E7709A" w:rsidP="00797D1F">
      <w:pPr>
        <w:ind w:firstLine="570"/>
        <w:jc w:val="both"/>
        <w:rPr>
          <w:sz w:val="28"/>
          <w:szCs w:val="28"/>
        </w:rPr>
      </w:pPr>
      <w:r w:rsidRPr="00C62865">
        <w:rPr>
          <w:sz w:val="28"/>
          <w:szCs w:val="28"/>
        </w:rPr>
        <w:t xml:space="preserve">1.6. </w:t>
      </w:r>
      <w:proofErr w:type="gramStart"/>
      <w:r w:rsidRPr="00D7568B">
        <w:rPr>
          <w:sz w:val="28"/>
          <w:szCs w:val="28"/>
        </w:rPr>
        <w:t xml:space="preserve">При использовании водных объектов общего пользования, в том числе береговой полосы водного объекта, устанавливаются следующие запреты, определенные </w:t>
      </w:r>
      <w:r w:rsidR="00D7568B" w:rsidRPr="00D7568B">
        <w:rPr>
          <w:sz w:val="28"/>
          <w:szCs w:val="28"/>
          <w:shd w:val="clear" w:color="auto" w:fill="FFFFFF"/>
        </w:rPr>
        <w:t xml:space="preserve"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</w:t>
      </w:r>
      <w:r w:rsidR="00D7568B" w:rsidRPr="00797D1F">
        <w:rPr>
          <w:sz w:val="28"/>
          <w:szCs w:val="28"/>
          <w:shd w:val="clear" w:color="auto" w:fill="FFFFFF"/>
        </w:rPr>
        <w:t>проведению санитарно-противоэпидемических (профилактических) мероприятий»</w:t>
      </w:r>
      <w:r w:rsidRPr="00797D1F">
        <w:rPr>
          <w:sz w:val="28"/>
          <w:szCs w:val="28"/>
        </w:rPr>
        <w:t>:</w:t>
      </w:r>
      <w:proofErr w:type="gramEnd"/>
    </w:p>
    <w:p w:rsidR="008B3556" w:rsidRPr="00797D1F" w:rsidRDefault="00797D1F" w:rsidP="00797D1F">
      <w:pPr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   </w:t>
      </w:r>
      <w:r w:rsidRPr="00797D1F">
        <w:rPr>
          <w:color w:val="1A1A1A"/>
          <w:sz w:val="28"/>
          <w:szCs w:val="28"/>
        </w:rPr>
        <w:t xml:space="preserve">- в </w:t>
      </w:r>
      <w:r w:rsidR="008B3556" w:rsidRPr="00797D1F">
        <w:rPr>
          <w:color w:val="1A1A1A"/>
          <w:sz w:val="28"/>
          <w:szCs w:val="28"/>
        </w:rPr>
        <w:t>водные объекты, на поверхность ледяного покрова поверхностных водных объектов и</w:t>
      </w:r>
      <w:r w:rsidRPr="00797D1F">
        <w:rPr>
          <w:sz w:val="28"/>
          <w:szCs w:val="28"/>
        </w:rPr>
        <w:t xml:space="preserve"> </w:t>
      </w:r>
      <w:r w:rsidR="008B3556" w:rsidRPr="00797D1F">
        <w:rPr>
          <w:color w:val="1A1A1A"/>
          <w:sz w:val="28"/>
          <w:szCs w:val="28"/>
        </w:rPr>
        <w:t>водосборную территорию не допускается сбрасывать</w:t>
      </w:r>
      <w:r w:rsidRPr="00797D1F">
        <w:rPr>
          <w:color w:val="1A1A1A"/>
          <w:sz w:val="28"/>
          <w:szCs w:val="28"/>
        </w:rPr>
        <w:t>:</w:t>
      </w:r>
    </w:p>
    <w:p w:rsidR="00797D1F" w:rsidRPr="00797D1F" w:rsidRDefault="00797D1F" w:rsidP="00797D1F">
      <w:pPr>
        <w:shd w:val="clear" w:color="auto" w:fill="FFFFFF"/>
        <w:jc w:val="both"/>
        <w:rPr>
          <w:color w:val="1A1A1A"/>
          <w:sz w:val="28"/>
          <w:szCs w:val="28"/>
        </w:rPr>
      </w:pPr>
      <w:r w:rsidRPr="00797D1F">
        <w:rPr>
          <w:color w:val="1A1A1A"/>
          <w:sz w:val="28"/>
          <w:szCs w:val="28"/>
        </w:rPr>
        <w:t xml:space="preserve">           а) сточные воды всех видов, содержащие возбудителей инфекционных заболеваний бактериальной, вирусной и паразитарной природы в количествах выше гигиенических нормативов;</w:t>
      </w:r>
    </w:p>
    <w:p w:rsidR="00797D1F" w:rsidRPr="00797D1F" w:rsidRDefault="00797D1F" w:rsidP="00797D1F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     б) </w:t>
      </w:r>
      <w:r w:rsidRPr="00797D1F">
        <w:rPr>
          <w:color w:val="1A1A1A"/>
          <w:sz w:val="28"/>
          <w:szCs w:val="28"/>
        </w:rPr>
        <w:t>сточные воды, содержащие вещества (</w:t>
      </w:r>
      <w:r>
        <w:rPr>
          <w:color w:val="1A1A1A"/>
          <w:sz w:val="28"/>
          <w:szCs w:val="28"/>
        </w:rPr>
        <w:t xml:space="preserve">или продукты их трансформации), </w:t>
      </w:r>
      <w:r w:rsidRPr="00797D1F">
        <w:rPr>
          <w:color w:val="1A1A1A"/>
          <w:sz w:val="28"/>
          <w:szCs w:val="28"/>
        </w:rPr>
        <w:t>для которых не</w:t>
      </w:r>
      <w:r>
        <w:rPr>
          <w:color w:val="1A1A1A"/>
          <w:sz w:val="28"/>
          <w:szCs w:val="28"/>
        </w:rPr>
        <w:t xml:space="preserve"> </w:t>
      </w:r>
      <w:r w:rsidRPr="00797D1F">
        <w:rPr>
          <w:color w:val="1A1A1A"/>
          <w:sz w:val="28"/>
          <w:szCs w:val="28"/>
        </w:rPr>
        <w:t>установлены гигиенические нормативы и отсутствуют методы их определения;</w:t>
      </w:r>
    </w:p>
    <w:p w:rsidR="00797D1F" w:rsidRPr="00797D1F" w:rsidRDefault="00797D1F" w:rsidP="00797D1F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    в) </w:t>
      </w:r>
      <w:r w:rsidRPr="00797D1F">
        <w:rPr>
          <w:color w:val="1A1A1A"/>
          <w:sz w:val="28"/>
          <w:szCs w:val="28"/>
        </w:rPr>
        <w:t>неочищенные сточные воды водного транспорта;</w:t>
      </w:r>
    </w:p>
    <w:p w:rsidR="00797D1F" w:rsidRPr="00797D1F" w:rsidRDefault="00797D1F" w:rsidP="00797D1F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    г) </w:t>
      </w:r>
      <w:r w:rsidRPr="00797D1F">
        <w:rPr>
          <w:color w:val="1A1A1A"/>
          <w:sz w:val="28"/>
          <w:szCs w:val="28"/>
        </w:rPr>
        <w:t>пульпу, снег;</w:t>
      </w:r>
    </w:p>
    <w:p w:rsidR="00797D1F" w:rsidRPr="00797D1F" w:rsidRDefault="00797D1F" w:rsidP="00797D1F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    д) </w:t>
      </w:r>
      <w:r w:rsidRPr="00797D1F">
        <w:rPr>
          <w:color w:val="1A1A1A"/>
          <w:sz w:val="28"/>
          <w:szCs w:val="28"/>
        </w:rPr>
        <w:t>отходы;</w:t>
      </w:r>
    </w:p>
    <w:p w:rsidR="00797D1F" w:rsidRDefault="00797D1F" w:rsidP="00797D1F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    е) </w:t>
      </w:r>
      <w:r w:rsidRPr="00797D1F">
        <w:rPr>
          <w:color w:val="1A1A1A"/>
          <w:sz w:val="28"/>
          <w:szCs w:val="28"/>
        </w:rPr>
        <w:t>нефте</w:t>
      </w:r>
      <w:r>
        <w:rPr>
          <w:color w:val="1A1A1A"/>
          <w:sz w:val="28"/>
          <w:szCs w:val="28"/>
        </w:rPr>
        <w:t>продукты и нефтесодержащие воды;</w:t>
      </w:r>
    </w:p>
    <w:p w:rsidR="00797D1F" w:rsidRDefault="00797D1F" w:rsidP="00797D1F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    </w:t>
      </w:r>
      <w:r w:rsidRPr="00797D1F">
        <w:rPr>
          <w:color w:val="1A1A1A"/>
          <w:sz w:val="28"/>
          <w:szCs w:val="28"/>
        </w:rPr>
        <w:t xml:space="preserve">- на водных объектах, используемых населением для питьевых, хозяйственно - бытовых и рекреационных целей, запрещается молевой сплав древесины, а также сплав древесины в пучках </w:t>
      </w:r>
      <w:r>
        <w:rPr>
          <w:color w:val="1A1A1A"/>
          <w:sz w:val="28"/>
          <w:szCs w:val="28"/>
        </w:rPr>
        <w:t>и кошелях без судовой тяги;</w:t>
      </w:r>
    </w:p>
    <w:p w:rsidR="005E71A9" w:rsidRPr="00797D1F" w:rsidRDefault="00797D1F" w:rsidP="00797D1F">
      <w:pPr>
        <w:shd w:val="clear" w:color="auto" w:fill="FFFFFF"/>
        <w:jc w:val="both"/>
        <w:rPr>
          <w:color w:val="1A1A1A"/>
          <w:sz w:val="28"/>
          <w:szCs w:val="28"/>
        </w:rPr>
      </w:pPr>
      <w:r w:rsidRPr="00797D1F">
        <w:rPr>
          <w:color w:val="1A1A1A"/>
          <w:sz w:val="28"/>
          <w:szCs w:val="28"/>
        </w:rPr>
        <w:t xml:space="preserve">          - </w:t>
      </w:r>
      <w:r>
        <w:rPr>
          <w:color w:val="1A1A1A"/>
          <w:sz w:val="28"/>
          <w:szCs w:val="28"/>
        </w:rPr>
        <w:t>з</w:t>
      </w:r>
      <w:r w:rsidRPr="00797D1F">
        <w:rPr>
          <w:color w:val="1A1A1A"/>
          <w:sz w:val="28"/>
          <w:szCs w:val="28"/>
        </w:rPr>
        <w:t>апрещается мойка транспортных сре</w:t>
      </w:r>
      <w:proofErr w:type="gramStart"/>
      <w:r w:rsidRPr="00797D1F">
        <w:rPr>
          <w:color w:val="1A1A1A"/>
          <w:sz w:val="28"/>
          <w:szCs w:val="28"/>
        </w:rPr>
        <w:t>дств в в</w:t>
      </w:r>
      <w:proofErr w:type="gramEnd"/>
      <w:r w:rsidRPr="00797D1F">
        <w:rPr>
          <w:color w:val="1A1A1A"/>
          <w:sz w:val="28"/>
          <w:szCs w:val="28"/>
        </w:rPr>
        <w:t xml:space="preserve">одных объектах и на их берегах, а также проведение работ, являющихся источником загрязнения вод, в </w:t>
      </w:r>
      <w:r w:rsidRPr="00797D1F">
        <w:rPr>
          <w:color w:val="1A1A1A"/>
          <w:sz w:val="28"/>
          <w:szCs w:val="28"/>
        </w:rPr>
        <w:lastRenderedPageBreak/>
        <w:t xml:space="preserve">отсутствие </w:t>
      </w:r>
      <w:r w:rsidRPr="005E71A9">
        <w:rPr>
          <w:color w:val="1A1A1A"/>
          <w:sz w:val="28"/>
          <w:szCs w:val="28"/>
        </w:rPr>
        <w:t>сооружений, обеспечивающих охрану водных объектов от загрязнения, засо</w:t>
      </w:r>
      <w:r w:rsidR="005E71A9">
        <w:rPr>
          <w:color w:val="1A1A1A"/>
          <w:sz w:val="28"/>
          <w:szCs w:val="28"/>
        </w:rPr>
        <w:t>рения, заиления и истощения вод.</w:t>
      </w:r>
    </w:p>
    <w:p w:rsidR="00E7709A" w:rsidRPr="00C62865" w:rsidRDefault="00E7709A" w:rsidP="00E7709A">
      <w:pPr>
        <w:ind w:firstLine="570"/>
        <w:jc w:val="both"/>
        <w:rPr>
          <w:sz w:val="28"/>
          <w:szCs w:val="28"/>
        </w:rPr>
      </w:pPr>
      <w:r w:rsidRPr="00C62865">
        <w:rPr>
          <w:sz w:val="28"/>
          <w:szCs w:val="28"/>
        </w:rPr>
        <w:t xml:space="preserve">1.7. </w:t>
      </w:r>
      <w:proofErr w:type="gramStart"/>
      <w:r w:rsidRPr="00C62865">
        <w:rPr>
          <w:sz w:val="28"/>
          <w:szCs w:val="28"/>
        </w:rPr>
        <w:t>Юридические лица, физические лица или индивидуальные предприниматели при использовании водных объектов общего пользования руководствуются законодательством Российской Федерации, в том числе Водным кодексом Российской Федерации от 03.06.2006 № 74-ФЗ, законодательством об особо охраняемых природных территориях, о санитарно-эпидемиологическом благополучии населения, о водных биоресурсах, о природных лечебных ресурсах, лечебно-оздоровительных местностях и курортах, устанавливающим, в частности, соответствующие режимы особой охраны для водных объектов:</w:t>
      </w:r>
      <w:proofErr w:type="gramEnd"/>
    </w:p>
    <w:p w:rsidR="00E7709A" w:rsidRPr="00C62865" w:rsidRDefault="00E7709A" w:rsidP="00E7709A">
      <w:pPr>
        <w:ind w:firstLine="570"/>
        <w:jc w:val="both"/>
        <w:rPr>
          <w:sz w:val="28"/>
          <w:szCs w:val="28"/>
        </w:rPr>
      </w:pPr>
      <w:r w:rsidRPr="00C62865">
        <w:rPr>
          <w:sz w:val="28"/>
          <w:szCs w:val="28"/>
        </w:rPr>
        <w:t xml:space="preserve">- </w:t>
      </w:r>
      <w:proofErr w:type="gramStart"/>
      <w:r w:rsidRPr="00C62865">
        <w:rPr>
          <w:sz w:val="28"/>
          <w:szCs w:val="28"/>
        </w:rPr>
        <w:t>отнесённых</w:t>
      </w:r>
      <w:proofErr w:type="gramEnd"/>
      <w:r w:rsidRPr="00C62865">
        <w:rPr>
          <w:sz w:val="28"/>
          <w:szCs w:val="28"/>
        </w:rPr>
        <w:t xml:space="preserve"> к особо охраняемым водным объектам;</w:t>
      </w:r>
    </w:p>
    <w:p w:rsidR="00E7709A" w:rsidRPr="00C62865" w:rsidRDefault="00E7709A" w:rsidP="00E7709A">
      <w:pPr>
        <w:ind w:firstLine="570"/>
        <w:jc w:val="both"/>
        <w:rPr>
          <w:sz w:val="28"/>
          <w:szCs w:val="28"/>
        </w:rPr>
      </w:pPr>
      <w:r w:rsidRPr="00C62865">
        <w:rPr>
          <w:sz w:val="28"/>
          <w:szCs w:val="28"/>
        </w:rPr>
        <w:t>- входящих в состав особо охраняемых природных территорий;</w:t>
      </w:r>
    </w:p>
    <w:p w:rsidR="00E7709A" w:rsidRPr="00C62865" w:rsidRDefault="00E7709A" w:rsidP="00E7709A">
      <w:pPr>
        <w:ind w:firstLine="570"/>
        <w:jc w:val="both"/>
        <w:rPr>
          <w:sz w:val="28"/>
          <w:szCs w:val="28"/>
        </w:rPr>
      </w:pPr>
      <w:r w:rsidRPr="00C62865">
        <w:rPr>
          <w:sz w:val="28"/>
          <w:szCs w:val="28"/>
        </w:rPr>
        <w:t xml:space="preserve">- расположенных в границах зон, округов санитарной охраны водных объектов </w:t>
      </w:r>
      <w:r>
        <w:rPr>
          <w:sz w:val="28"/>
          <w:szCs w:val="28"/>
        </w:rPr>
        <w:t>-</w:t>
      </w:r>
      <w:r w:rsidRPr="00C62865">
        <w:rPr>
          <w:sz w:val="28"/>
          <w:szCs w:val="28"/>
        </w:rPr>
        <w:t xml:space="preserve"> источников питьевого водоснабжения;</w:t>
      </w:r>
    </w:p>
    <w:p w:rsidR="00E7709A" w:rsidRPr="00C62865" w:rsidRDefault="00E7709A" w:rsidP="00E7709A">
      <w:pPr>
        <w:ind w:firstLine="570"/>
        <w:jc w:val="both"/>
        <w:rPr>
          <w:sz w:val="28"/>
          <w:szCs w:val="28"/>
        </w:rPr>
      </w:pPr>
      <w:r w:rsidRPr="00C62865">
        <w:rPr>
          <w:sz w:val="28"/>
          <w:szCs w:val="28"/>
        </w:rPr>
        <w:t xml:space="preserve">- расположенных в границах </w:t>
      </w:r>
      <w:proofErr w:type="spellStart"/>
      <w:r w:rsidRPr="00C62865">
        <w:rPr>
          <w:sz w:val="28"/>
          <w:szCs w:val="28"/>
        </w:rPr>
        <w:t>рыбохозяйственных</w:t>
      </w:r>
      <w:proofErr w:type="spellEnd"/>
      <w:r w:rsidRPr="00C62865">
        <w:rPr>
          <w:sz w:val="28"/>
          <w:szCs w:val="28"/>
        </w:rPr>
        <w:t xml:space="preserve"> заповедных зон;</w:t>
      </w:r>
    </w:p>
    <w:p w:rsidR="00E7709A" w:rsidRPr="00C62865" w:rsidRDefault="00E7709A" w:rsidP="00E7709A">
      <w:pPr>
        <w:ind w:firstLine="570"/>
        <w:jc w:val="both"/>
        <w:rPr>
          <w:sz w:val="28"/>
          <w:szCs w:val="28"/>
        </w:rPr>
      </w:pPr>
      <w:r w:rsidRPr="00C62865">
        <w:rPr>
          <w:sz w:val="28"/>
          <w:szCs w:val="28"/>
        </w:rPr>
        <w:t xml:space="preserve">- </w:t>
      </w:r>
      <w:proofErr w:type="gramStart"/>
      <w:r w:rsidRPr="00C62865">
        <w:rPr>
          <w:sz w:val="28"/>
          <w:szCs w:val="28"/>
        </w:rPr>
        <w:t>содержащих</w:t>
      </w:r>
      <w:proofErr w:type="gramEnd"/>
      <w:r w:rsidRPr="00C62865">
        <w:rPr>
          <w:sz w:val="28"/>
          <w:szCs w:val="28"/>
        </w:rPr>
        <w:t xml:space="preserve"> природные лечебные ресурсы;</w:t>
      </w:r>
    </w:p>
    <w:p w:rsidR="00E7709A" w:rsidRPr="00C62865" w:rsidRDefault="00E7709A" w:rsidP="00E7709A">
      <w:pPr>
        <w:ind w:firstLine="570"/>
        <w:jc w:val="both"/>
        <w:rPr>
          <w:sz w:val="28"/>
          <w:szCs w:val="28"/>
        </w:rPr>
      </w:pPr>
      <w:r w:rsidRPr="00C62865">
        <w:rPr>
          <w:sz w:val="28"/>
          <w:szCs w:val="28"/>
        </w:rPr>
        <w:t>- расположенных на территории лечебно-оздоровительной местности или курорта в границах зон округа их санитарной охраны.</w:t>
      </w:r>
    </w:p>
    <w:p w:rsidR="00E7709A" w:rsidRPr="00C62865" w:rsidRDefault="00E7709A" w:rsidP="00E7709A">
      <w:pPr>
        <w:ind w:firstLine="570"/>
        <w:jc w:val="both"/>
        <w:rPr>
          <w:sz w:val="28"/>
          <w:szCs w:val="28"/>
        </w:rPr>
      </w:pPr>
      <w:r w:rsidRPr="00C62865">
        <w:rPr>
          <w:sz w:val="28"/>
          <w:szCs w:val="28"/>
        </w:rPr>
        <w:t>1.8. Юридические лица, физические лица или индивидуальные предприниматели при использовании водных объектов общего пользования соблюдают иные требования, установленные водным законодательством и законодательством в области охраны окружающей среды.</w:t>
      </w:r>
    </w:p>
    <w:p w:rsidR="00E7709A" w:rsidRPr="000010AE" w:rsidRDefault="00E7709A" w:rsidP="00E7709A">
      <w:pPr>
        <w:ind w:firstLine="570"/>
        <w:jc w:val="both"/>
      </w:pPr>
    </w:p>
    <w:p w:rsidR="00E7709A" w:rsidRPr="00C62865" w:rsidRDefault="00E7709A" w:rsidP="00E7709A">
      <w:pPr>
        <w:ind w:firstLine="570"/>
        <w:jc w:val="both"/>
        <w:rPr>
          <w:b/>
          <w:bCs/>
          <w:sz w:val="28"/>
          <w:szCs w:val="28"/>
        </w:rPr>
      </w:pPr>
      <w:r w:rsidRPr="00C62865">
        <w:rPr>
          <w:b/>
          <w:bCs/>
          <w:sz w:val="28"/>
          <w:szCs w:val="28"/>
        </w:rPr>
        <w:t>2. Требования к водозабору для личных и бытовых нужд</w:t>
      </w:r>
    </w:p>
    <w:p w:rsidR="00E7709A" w:rsidRPr="000010AE" w:rsidRDefault="00E7709A" w:rsidP="00E7709A">
      <w:pPr>
        <w:ind w:firstLine="570"/>
        <w:jc w:val="both"/>
      </w:pPr>
    </w:p>
    <w:p w:rsidR="00E7709A" w:rsidRPr="00C62865" w:rsidRDefault="00E7709A" w:rsidP="00E7709A">
      <w:pPr>
        <w:ind w:firstLine="570"/>
        <w:jc w:val="both"/>
        <w:rPr>
          <w:sz w:val="28"/>
          <w:szCs w:val="28"/>
        </w:rPr>
      </w:pPr>
      <w:r w:rsidRPr="00C62865">
        <w:rPr>
          <w:sz w:val="28"/>
          <w:szCs w:val="28"/>
        </w:rPr>
        <w:t>2.1. Для целей питьевого и хозяйственно-бытового водоснабжения должны использоваться водные объекты общего пользования, защищенные от загрязнения и засорения, пригодность которых для указанных целей определяется на основании санитарно-эпидемиологических заключений в соответствии с законодательством.</w:t>
      </w:r>
    </w:p>
    <w:p w:rsidR="00E7709A" w:rsidRPr="00C62865" w:rsidRDefault="00E7709A" w:rsidP="00E7709A">
      <w:pPr>
        <w:ind w:firstLine="570"/>
        <w:jc w:val="both"/>
        <w:rPr>
          <w:sz w:val="28"/>
          <w:szCs w:val="28"/>
        </w:rPr>
      </w:pPr>
      <w:r w:rsidRPr="00C62865">
        <w:rPr>
          <w:sz w:val="28"/>
          <w:szCs w:val="28"/>
        </w:rPr>
        <w:t>2.2. Водопользование на объектах общего пользования может быть ограничено в случаях:</w:t>
      </w:r>
    </w:p>
    <w:p w:rsidR="00E7709A" w:rsidRPr="00C62865" w:rsidRDefault="00E7709A" w:rsidP="00E7709A">
      <w:pPr>
        <w:ind w:firstLine="570"/>
        <w:jc w:val="both"/>
        <w:rPr>
          <w:sz w:val="28"/>
          <w:szCs w:val="28"/>
        </w:rPr>
      </w:pPr>
      <w:r w:rsidRPr="00C62865">
        <w:rPr>
          <w:sz w:val="28"/>
          <w:szCs w:val="28"/>
        </w:rPr>
        <w:t>- угрозы причинения вреда жизни и здоровью человека;</w:t>
      </w:r>
    </w:p>
    <w:p w:rsidR="00E7709A" w:rsidRPr="00C62865" w:rsidRDefault="00E7709A" w:rsidP="00E7709A">
      <w:pPr>
        <w:ind w:firstLine="570"/>
        <w:jc w:val="both"/>
        <w:rPr>
          <w:sz w:val="28"/>
          <w:szCs w:val="28"/>
        </w:rPr>
      </w:pPr>
      <w:r w:rsidRPr="00C62865">
        <w:rPr>
          <w:sz w:val="28"/>
          <w:szCs w:val="28"/>
        </w:rPr>
        <w:t>- возникновения чрезвычайных ситуаций;</w:t>
      </w:r>
    </w:p>
    <w:p w:rsidR="00E7709A" w:rsidRPr="00C62865" w:rsidRDefault="00E7709A" w:rsidP="00E7709A">
      <w:pPr>
        <w:ind w:firstLine="570"/>
        <w:jc w:val="both"/>
        <w:rPr>
          <w:sz w:val="28"/>
          <w:szCs w:val="28"/>
        </w:rPr>
      </w:pPr>
      <w:r w:rsidRPr="00C62865">
        <w:rPr>
          <w:sz w:val="28"/>
          <w:szCs w:val="28"/>
        </w:rPr>
        <w:t>- причинения вреда окружающей среде;</w:t>
      </w:r>
    </w:p>
    <w:p w:rsidR="00E7709A" w:rsidRPr="00C62865" w:rsidRDefault="00E7709A" w:rsidP="00E7709A">
      <w:pPr>
        <w:ind w:firstLine="570"/>
        <w:jc w:val="both"/>
        <w:rPr>
          <w:sz w:val="28"/>
          <w:szCs w:val="28"/>
        </w:rPr>
      </w:pPr>
      <w:r w:rsidRPr="00C62865">
        <w:rPr>
          <w:sz w:val="28"/>
          <w:szCs w:val="28"/>
        </w:rPr>
        <w:t>- в иных случаях, предусмотренных действующим законодательством.</w:t>
      </w:r>
    </w:p>
    <w:p w:rsidR="00E7709A" w:rsidRPr="00C62865" w:rsidRDefault="00E7709A" w:rsidP="00E7709A">
      <w:pPr>
        <w:ind w:firstLine="570"/>
        <w:jc w:val="both"/>
        <w:rPr>
          <w:sz w:val="28"/>
          <w:szCs w:val="28"/>
        </w:rPr>
      </w:pPr>
      <w:r w:rsidRPr="00C62865">
        <w:rPr>
          <w:sz w:val="28"/>
          <w:szCs w:val="28"/>
        </w:rPr>
        <w:t>2.3. Запрещается забор воды для полива садовых, огородных, дачных земельных участков, ведения личного подсобного хозяйства, а также водопоя, проведения работ по уходу за сельскохозяйственными животными в количестве, наносящем ущерб другим водопользователям.</w:t>
      </w:r>
    </w:p>
    <w:p w:rsidR="00E7709A" w:rsidRPr="000010AE" w:rsidRDefault="00E7709A" w:rsidP="00E7709A">
      <w:pPr>
        <w:ind w:firstLine="570"/>
        <w:jc w:val="both"/>
      </w:pPr>
    </w:p>
    <w:p w:rsidR="00E7709A" w:rsidRPr="00C62865" w:rsidRDefault="00E7709A" w:rsidP="00DE6971">
      <w:pPr>
        <w:spacing w:line="233" w:lineRule="auto"/>
        <w:jc w:val="center"/>
        <w:rPr>
          <w:b/>
          <w:bCs/>
          <w:sz w:val="28"/>
          <w:szCs w:val="28"/>
        </w:rPr>
      </w:pPr>
      <w:r w:rsidRPr="00C62865">
        <w:rPr>
          <w:b/>
          <w:bCs/>
          <w:sz w:val="28"/>
          <w:szCs w:val="28"/>
        </w:rPr>
        <w:t>3. Места, отведенные для купания</w:t>
      </w:r>
    </w:p>
    <w:p w:rsidR="00E7709A" w:rsidRPr="004C38B6" w:rsidRDefault="00E7709A" w:rsidP="00DE6971">
      <w:pPr>
        <w:spacing w:line="233" w:lineRule="auto"/>
        <w:ind w:firstLine="570"/>
        <w:jc w:val="both"/>
        <w:rPr>
          <w:sz w:val="28"/>
          <w:szCs w:val="28"/>
        </w:rPr>
      </w:pPr>
      <w:r w:rsidRPr="00C62865">
        <w:rPr>
          <w:sz w:val="28"/>
          <w:szCs w:val="28"/>
        </w:rPr>
        <w:t xml:space="preserve">3.1. Купание людей на водных объектах общего пользования осуществляется в соответствии с требованиями, установленными </w:t>
      </w:r>
      <w:hyperlink r:id="rId11" w:history="1">
        <w:r w:rsidRPr="002F0973">
          <w:rPr>
            <w:sz w:val="28"/>
            <w:szCs w:val="28"/>
          </w:rPr>
          <w:t>Правила</w:t>
        </w:r>
      </w:hyperlink>
      <w:r>
        <w:rPr>
          <w:sz w:val="28"/>
          <w:szCs w:val="28"/>
        </w:rPr>
        <w:t>ми</w:t>
      </w:r>
      <w:r w:rsidRPr="002F0973">
        <w:rPr>
          <w:sz w:val="28"/>
          <w:szCs w:val="28"/>
        </w:rPr>
        <w:t xml:space="preserve"> </w:t>
      </w:r>
      <w:r w:rsidR="00BE4DC1">
        <w:rPr>
          <w:sz w:val="28"/>
          <w:szCs w:val="28"/>
        </w:rPr>
        <w:lastRenderedPageBreak/>
        <w:t>обеспечения безопасности</w:t>
      </w:r>
      <w:r w:rsidRPr="002F0973">
        <w:rPr>
          <w:sz w:val="28"/>
          <w:szCs w:val="28"/>
        </w:rPr>
        <w:t xml:space="preserve"> людей на водных объектах в Ростовской области</w:t>
      </w:r>
      <w:r w:rsidRPr="004C38B6">
        <w:rPr>
          <w:sz w:val="28"/>
          <w:szCs w:val="28"/>
        </w:rPr>
        <w:t xml:space="preserve">, утвержденными Постановлением Правительства Ростовской области от </w:t>
      </w:r>
      <w:r w:rsidR="004F555A">
        <w:rPr>
          <w:sz w:val="28"/>
          <w:szCs w:val="28"/>
        </w:rPr>
        <w:t>14</w:t>
      </w:r>
      <w:r w:rsidRPr="00852A1E">
        <w:rPr>
          <w:sz w:val="28"/>
          <w:szCs w:val="28"/>
        </w:rPr>
        <w:t>.0</w:t>
      </w:r>
      <w:r w:rsidR="004F555A">
        <w:rPr>
          <w:sz w:val="28"/>
          <w:szCs w:val="28"/>
        </w:rPr>
        <w:t>8</w:t>
      </w:r>
      <w:r w:rsidRPr="00852A1E">
        <w:rPr>
          <w:sz w:val="28"/>
          <w:szCs w:val="28"/>
        </w:rPr>
        <w:t>.</w:t>
      </w:r>
      <w:r w:rsidRPr="004C38B6">
        <w:rPr>
          <w:sz w:val="28"/>
          <w:szCs w:val="28"/>
        </w:rPr>
        <w:t>20</w:t>
      </w:r>
      <w:r w:rsidR="004F555A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Pr="00C327FC">
        <w:rPr>
          <w:sz w:val="28"/>
          <w:szCs w:val="28"/>
        </w:rPr>
        <w:sym w:font="Times New Roman" w:char="2116"/>
      </w:r>
      <w:r w:rsidR="004F555A">
        <w:rPr>
          <w:sz w:val="28"/>
          <w:szCs w:val="28"/>
        </w:rPr>
        <w:t xml:space="preserve"> 589</w:t>
      </w:r>
      <w:r w:rsidRPr="004C38B6">
        <w:rPr>
          <w:sz w:val="28"/>
          <w:szCs w:val="28"/>
        </w:rPr>
        <w:t xml:space="preserve"> «</w:t>
      </w:r>
      <w:r w:rsidR="004F555A">
        <w:rPr>
          <w:sz w:val="28"/>
          <w:szCs w:val="28"/>
        </w:rPr>
        <w:t xml:space="preserve">Об утверждении Правил </w:t>
      </w:r>
      <w:r w:rsidR="004F555A" w:rsidRPr="004F555A">
        <w:rPr>
          <w:sz w:val="28"/>
          <w:szCs w:val="28"/>
        </w:rPr>
        <w:t>обеспечения безопасности людей на водных объектах на территории Ростовской области</w:t>
      </w:r>
      <w:r w:rsidRPr="004F555A">
        <w:rPr>
          <w:sz w:val="28"/>
          <w:szCs w:val="28"/>
        </w:rPr>
        <w:t>».</w:t>
      </w:r>
    </w:p>
    <w:p w:rsidR="00E7709A" w:rsidRPr="00C62865" w:rsidRDefault="00E7709A" w:rsidP="00DE6971">
      <w:pPr>
        <w:spacing w:line="233" w:lineRule="auto"/>
        <w:ind w:firstLine="570"/>
        <w:jc w:val="both"/>
        <w:rPr>
          <w:sz w:val="28"/>
          <w:szCs w:val="28"/>
        </w:rPr>
      </w:pPr>
      <w:r w:rsidRPr="00C62865">
        <w:rPr>
          <w:sz w:val="28"/>
          <w:szCs w:val="28"/>
        </w:rPr>
        <w:t>3.2. В соответствии с ГОСТ 17.1.5.02-80 «Гигиенические требования к зонам рекреации водных объектов» к зонам для купания людей устанавливаются следующие требования:</w:t>
      </w:r>
    </w:p>
    <w:p w:rsidR="00E7709A" w:rsidRPr="000010AE" w:rsidRDefault="00E7709A" w:rsidP="00DE6971">
      <w:pPr>
        <w:spacing w:line="233" w:lineRule="auto"/>
        <w:ind w:firstLine="570"/>
        <w:jc w:val="both"/>
        <w:rPr>
          <w:spacing w:val="-8"/>
          <w:sz w:val="28"/>
          <w:szCs w:val="28"/>
        </w:rPr>
      </w:pPr>
      <w:r w:rsidRPr="000010AE">
        <w:rPr>
          <w:spacing w:val="-8"/>
          <w:sz w:val="28"/>
          <w:szCs w:val="28"/>
        </w:rPr>
        <w:t>- наличие или возможность устройства удобных и безопасных подходов к воде;</w:t>
      </w:r>
    </w:p>
    <w:p w:rsidR="00E7709A" w:rsidRPr="00C62865" w:rsidRDefault="00E7709A" w:rsidP="00DE6971">
      <w:pPr>
        <w:spacing w:line="233" w:lineRule="auto"/>
        <w:ind w:firstLine="570"/>
        <w:jc w:val="both"/>
        <w:rPr>
          <w:sz w:val="28"/>
          <w:szCs w:val="28"/>
        </w:rPr>
      </w:pPr>
      <w:r w:rsidRPr="00C62865">
        <w:rPr>
          <w:sz w:val="28"/>
          <w:szCs w:val="28"/>
        </w:rPr>
        <w:t>- безопасный рельеф дна (отсутствие ям, зарослей водных растений, острых камней и пр.).</w:t>
      </w:r>
    </w:p>
    <w:p w:rsidR="00E7709A" w:rsidRPr="004A07C7" w:rsidRDefault="00E7709A" w:rsidP="00DE6971">
      <w:pPr>
        <w:spacing w:line="233" w:lineRule="auto"/>
        <w:ind w:firstLine="570"/>
        <w:jc w:val="both"/>
        <w:rPr>
          <w:sz w:val="28"/>
          <w:szCs w:val="28"/>
        </w:rPr>
      </w:pPr>
      <w:r w:rsidRPr="004A07C7">
        <w:rPr>
          <w:sz w:val="28"/>
          <w:szCs w:val="28"/>
        </w:rPr>
        <w:t>3.</w:t>
      </w:r>
      <w:r w:rsidR="00D95087">
        <w:rPr>
          <w:sz w:val="28"/>
          <w:szCs w:val="28"/>
        </w:rPr>
        <w:t>3</w:t>
      </w:r>
      <w:r w:rsidRPr="004A07C7">
        <w:rPr>
          <w:sz w:val="28"/>
          <w:szCs w:val="28"/>
        </w:rPr>
        <w:t xml:space="preserve">. </w:t>
      </w:r>
      <w:proofErr w:type="gramStart"/>
      <w:r w:rsidRPr="004A07C7">
        <w:rPr>
          <w:sz w:val="28"/>
          <w:szCs w:val="28"/>
        </w:rPr>
        <w:t>При</w:t>
      </w:r>
      <w:proofErr w:type="gramEnd"/>
      <w:r w:rsidRPr="004A07C7">
        <w:rPr>
          <w:sz w:val="28"/>
          <w:szCs w:val="28"/>
        </w:rPr>
        <w:t xml:space="preserve"> использования водных объектов запрещается:</w:t>
      </w:r>
    </w:p>
    <w:p w:rsidR="004A07C7" w:rsidRPr="004A07C7" w:rsidRDefault="00D52582" w:rsidP="00DE6971">
      <w:pPr>
        <w:pStyle w:val="af"/>
        <w:shd w:val="clear" w:color="auto" w:fill="FFFFFF"/>
        <w:spacing w:before="0" w:beforeAutospacing="0" w:after="0" w:afterAutospacing="0" w:line="233" w:lineRule="auto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        </w:t>
      </w:r>
      <w:r w:rsidR="004A07C7" w:rsidRPr="004A07C7">
        <w:rPr>
          <w:color w:val="020B22"/>
          <w:sz w:val="28"/>
          <w:szCs w:val="28"/>
        </w:rPr>
        <w:t>- купаться в местах, где выставлены щиты с предупреждениями и запрещающими надписями;</w:t>
      </w:r>
    </w:p>
    <w:p w:rsidR="004A07C7" w:rsidRPr="004A07C7" w:rsidRDefault="00D52582" w:rsidP="00DE6971">
      <w:pPr>
        <w:pStyle w:val="af"/>
        <w:shd w:val="clear" w:color="auto" w:fill="FFFFFF"/>
        <w:spacing w:before="0" w:beforeAutospacing="0" w:after="0" w:afterAutospacing="0" w:line="233" w:lineRule="auto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        </w:t>
      </w:r>
      <w:r w:rsidR="004A07C7" w:rsidRPr="004A07C7">
        <w:rPr>
          <w:color w:val="020B22"/>
          <w:sz w:val="28"/>
          <w:szCs w:val="28"/>
        </w:rPr>
        <w:t xml:space="preserve">- купаться в необорудованных и не </w:t>
      </w:r>
      <w:r>
        <w:rPr>
          <w:color w:val="020B22"/>
          <w:sz w:val="28"/>
          <w:szCs w:val="28"/>
        </w:rPr>
        <w:t>отведенных для этой цели местах;</w:t>
      </w:r>
    </w:p>
    <w:p w:rsidR="004A07C7" w:rsidRPr="004A07C7" w:rsidRDefault="00D52582" w:rsidP="00DE6971">
      <w:pPr>
        <w:pStyle w:val="af"/>
        <w:shd w:val="clear" w:color="auto" w:fill="FFFFFF"/>
        <w:spacing w:before="0" w:beforeAutospacing="0" w:after="0" w:afterAutospacing="0" w:line="233" w:lineRule="auto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        </w:t>
      </w:r>
      <w:r w:rsidR="004A07C7" w:rsidRPr="004A07C7">
        <w:rPr>
          <w:color w:val="020B22"/>
          <w:sz w:val="28"/>
          <w:szCs w:val="28"/>
        </w:rPr>
        <w:t xml:space="preserve">- загрязнять и засорять зону купания, территорию пляжа и </w:t>
      </w:r>
      <w:r>
        <w:rPr>
          <w:color w:val="020B22"/>
          <w:sz w:val="28"/>
          <w:szCs w:val="28"/>
        </w:rPr>
        <w:t>место отдыха на водных объектах;</w:t>
      </w:r>
    </w:p>
    <w:p w:rsidR="004A07C7" w:rsidRPr="004A07C7" w:rsidRDefault="00D52582" w:rsidP="00DE6971">
      <w:pPr>
        <w:pStyle w:val="af"/>
        <w:shd w:val="clear" w:color="auto" w:fill="FFFFFF"/>
        <w:spacing w:before="0" w:beforeAutospacing="0" w:after="0" w:afterAutospacing="0" w:line="233" w:lineRule="auto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         </w:t>
      </w:r>
      <w:r w:rsidR="004A07C7" w:rsidRPr="004A07C7">
        <w:rPr>
          <w:color w:val="020B22"/>
          <w:sz w:val="28"/>
          <w:szCs w:val="28"/>
        </w:rPr>
        <w:t>- использовать не по назначению оборудовани</w:t>
      </w:r>
      <w:r>
        <w:rPr>
          <w:color w:val="020B22"/>
          <w:sz w:val="28"/>
          <w:szCs w:val="28"/>
        </w:rPr>
        <w:t>е пляжа и спасательные средства;</w:t>
      </w:r>
    </w:p>
    <w:p w:rsidR="004A07C7" w:rsidRPr="004A07C7" w:rsidRDefault="004A07C7" w:rsidP="00DE6971">
      <w:pPr>
        <w:pStyle w:val="af"/>
        <w:shd w:val="clear" w:color="auto" w:fill="FFFFFF"/>
        <w:spacing w:before="0" w:beforeAutospacing="0" w:after="0" w:afterAutospacing="0" w:line="233" w:lineRule="auto"/>
        <w:jc w:val="both"/>
        <w:rPr>
          <w:color w:val="020B22"/>
          <w:sz w:val="28"/>
          <w:szCs w:val="28"/>
        </w:rPr>
      </w:pPr>
      <w:r w:rsidRPr="004A07C7">
        <w:rPr>
          <w:color w:val="020B22"/>
          <w:sz w:val="28"/>
          <w:szCs w:val="28"/>
        </w:rPr>
        <w:t xml:space="preserve">          - купаться при подъеме красного (черного) флага, означающего, что купание запрещено</w:t>
      </w:r>
      <w:r w:rsidR="00D52582">
        <w:rPr>
          <w:color w:val="020B22"/>
          <w:sz w:val="28"/>
          <w:szCs w:val="28"/>
        </w:rPr>
        <w:t>;</w:t>
      </w:r>
    </w:p>
    <w:p w:rsidR="004A07C7" w:rsidRPr="004A07C7" w:rsidRDefault="00D52582" w:rsidP="00DE6971">
      <w:pPr>
        <w:pStyle w:val="af"/>
        <w:shd w:val="clear" w:color="auto" w:fill="FFFFFF"/>
        <w:spacing w:before="0" w:beforeAutospacing="0" w:after="0" w:afterAutospacing="0" w:line="233" w:lineRule="auto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         </w:t>
      </w:r>
      <w:r w:rsidR="004A07C7" w:rsidRPr="004A07C7">
        <w:rPr>
          <w:color w:val="020B22"/>
          <w:sz w:val="28"/>
          <w:szCs w:val="28"/>
        </w:rPr>
        <w:t>- заплывать за буйки, об</w:t>
      </w:r>
      <w:r>
        <w:rPr>
          <w:color w:val="020B22"/>
          <w:sz w:val="28"/>
          <w:szCs w:val="28"/>
        </w:rPr>
        <w:t>означающие границы зоны купания;</w:t>
      </w:r>
    </w:p>
    <w:p w:rsidR="004A07C7" w:rsidRPr="004A07C7" w:rsidRDefault="00D52582" w:rsidP="00DE6971">
      <w:pPr>
        <w:pStyle w:val="af"/>
        <w:shd w:val="clear" w:color="auto" w:fill="FFFFFF"/>
        <w:spacing w:before="0" w:beforeAutospacing="0" w:after="0" w:afterAutospacing="0" w:line="233" w:lineRule="auto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          </w:t>
      </w:r>
      <w:r w:rsidR="004A07C7" w:rsidRPr="004A07C7">
        <w:rPr>
          <w:color w:val="020B22"/>
          <w:sz w:val="28"/>
          <w:szCs w:val="28"/>
        </w:rPr>
        <w:t xml:space="preserve">- плавать на предметах (средствах), не предназначенных для плавания (в том </w:t>
      </w:r>
      <w:r>
        <w:rPr>
          <w:color w:val="020B22"/>
          <w:sz w:val="28"/>
          <w:szCs w:val="28"/>
        </w:rPr>
        <w:t>числе досках, бревнах, лежаках);</w:t>
      </w:r>
    </w:p>
    <w:p w:rsidR="004A07C7" w:rsidRPr="004A07C7" w:rsidRDefault="004A07C7" w:rsidP="00DE6971">
      <w:pPr>
        <w:pStyle w:val="af"/>
        <w:shd w:val="clear" w:color="auto" w:fill="FFFFFF"/>
        <w:spacing w:before="0" w:beforeAutospacing="0" w:after="0" w:afterAutospacing="0" w:line="233" w:lineRule="auto"/>
        <w:jc w:val="both"/>
        <w:rPr>
          <w:color w:val="020B22"/>
          <w:sz w:val="28"/>
          <w:szCs w:val="28"/>
        </w:rPr>
      </w:pPr>
      <w:r w:rsidRPr="004A07C7">
        <w:rPr>
          <w:color w:val="020B22"/>
          <w:sz w:val="28"/>
          <w:szCs w:val="28"/>
        </w:rPr>
        <w:t xml:space="preserve">          - срывать или притапливать буйки, менять местоположение ограждений, обозначающих границы зоны купания, прыгать в воду с не приспособл</w:t>
      </w:r>
      <w:r w:rsidR="00D52582">
        <w:rPr>
          <w:color w:val="020B22"/>
          <w:sz w:val="28"/>
          <w:szCs w:val="28"/>
        </w:rPr>
        <w:t>енных для этих целей сооружений;</w:t>
      </w:r>
    </w:p>
    <w:p w:rsidR="004A07C7" w:rsidRPr="004A07C7" w:rsidRDefault="004A07C7" w:rsidP="00DE6971">
      <w:pPr>
        <w:pStyle w:val="af"/>
        <w:shd w:val="clear" w:color="auto" w:fill="FFFFFF"/>
        <w:spacing w:before="0" w:beforeAutospacing="0" w:after="0" w:afterAutospacing="0" w:line="233" w:lineRule="auto"/>
        <w:jc w:val="both"/>
        <w:rPr>
          <w:color w:val="020B22"/>
          <w:sz w:val="28"/>
          <w:szCs w:val="28"/>
        </w:rPr>
      </w:pPr>
      <w:r w:rsidRPr="004A07C7">
        <w:rPr>
          <w:color w:val="020B22"/>
          <w:sz w:val="28"/>
          <w:szCs w:val="28"/>
        </w:rPr>
        <w:t xml:space="preserve">          - приводить с собой на пляж животных,</w:t>
      </w:r>
      <w:r w:rsidR="00D52582">
        <w:rPr>
          <w:color w:val="020B22"/>
          <w:sz w:val="28"/>
          <w:szCs w:val="28"/>
        </w:rPr>
        <w:t xml:space="preserve"> за исключением собак-поводырей;</w:t>
      </w:r>
    </w:p>
    <w:p w:rsidR="004A07C7" w:rsidRPr="004A07C7" w:rsidRDefault="004A07C7" w:rsidP="00DE6971">
      <w:pPr>
        <w:pStyle w:val="af"/>
        <w:shd w:val="clear" w:color="auto" w:fill="FFFFFF"/>
        <w:spacing w:before="0" w:beforeAutospacing="0" w:after="0" w:afterAutospacing="0" w:line="233" w:lineRule="auto"/>
        <w:jc w:val="both"/>
        <w:rPr>
          <w:color w:val="020B22"/>
          <w:sz w:val="28"/>
          <w:szCs w:val="28"/>
        </w:rPr>
      </w:pPr>
      <w:r w:rsidRPr="004A07C7">
        <w:rPr>
          <w:color w:val="020B22"/>
          <w:sz w:val="28"/>
          <w:szCs w:val="28"/>
        </w:rPr>
        <w:t xml:space="preserve">         </w:t>
      </w:r>
      <w:r w:rsidR="00D52582">
        <w:rPr>
          <w:color w:val="020B22"/>
          <w:sz w:val="28"/>
          <w:szCs w:val="28"/>
        </w:rPr>
        <w:t xml:space="preserve"> </w:t>
      </w:r>
      <w:r w:rsidRPr="004A07C7">
        <w:rPr>
          <w:color w:val="020B22"/>
          <w:sz w:val="28"/>
          <w:szCs w:val="28"/>
        </w:rPr>
        <w:t xml:space="preserve"> - играть в спортивные игры в не отведенных для этих целей местах, а также допускать действия на воде, связанные с подбрасыванием,</w:t>
      </w:r>
      <w:r w:rsidR="00D52582">
        <w:rPr>
          <w:color w:val="020B22"/>
          <w:sz w:val="28"/>
          <w:szCs w:val="28"/>
        </w:rPr>
        <w:t xml:space="preserve"> нырянием и захватом купающихся;</w:t>
      </w:r>
    </w:p>
    <w:p w:rsidR="004A07C7" w:rsidRPr="004A07C7" w:rsidRDefault="004A07C7" w:rsidP="00DE6971">
      <w:pPr>
        <w:pStyle w:val="af"/>
        <w:shd w:val="clear" w:color="auto" w:fill="FFFFFF"/>
        <w:spacing w:before="0" w:beforeAutospacing="0" w:after="0" w:afterAutospacing="0" w:line="233" w:lineRule="auto"/>
        <w:jc w:val="both"/>
        <w:rPr>
          <w:color w:val="020B22"/>
          <w:sz w:val="28"/>
          <w:szCs w:val="28"/>
        </w:rPr>
      </w:pPr>
      <w:r w:rsidRPr="004A07C7">
        <w:rPr>
          <w:color w:val="020B22"/>
          <w:sz w:val="28"/>
          <w:szCs w:val="28"/>
        </w:rPr>
        <w:t xml:space="preserve">          - п</w:t>
      </w:r>
      <w:r w:rsidR="00D52582">
        <w:rPr>
          <w:color w:val="020B22"/>
          <w:sz w:val="28"/>
          <w:szCs w:val="28"/>
        </w:rPr>
        <w:t>одавать ложные сигналы тревоги;</w:t>
      </w:r>
    </w:p>
    <w:p w:rsidR="004A07C7" w:rsidRPr="004A07C7" w:rsidRDefault="004A07C7" w:rsidP="00DE6971">
      <w:pPr>
        <w:pStyle w:val="af"/>
        <w:shd w:val="clear" w:color="auto" w:fill="FFFFFF"/>
        <w:spacing w:before="0" w:beforeAutospacing="0" w:after="0" w:afterAutospacing="0" w:line="233" w:lineRule="auto"/>
        <w:jc w:val="both"/>
        <w:rPr>
          <w:color w:val="020B22"/>
          <w:sz w:val="28"/>
          <w:szCs w:val="28"/>
        </w:rPr>
      </w:pPr>
      <w:r w:rsidRPr="004A07C7">
        <w:rPr>
          <w:color w:val="020B22"/>
          <w:sz w:val="28"/>
          <w:szCs w:val="28"/>
        </w:rPr>
        <w:t xml:space="preserve">          - оставлять без присмотра детей независимо от наличия у них навыков плавания</w:t>
      </w:r>
      <w:r w:rsidR="00D52582">
        <w:rPr>
          <w:color w:val="020B22"/>
          <w:sz w:val="28"/>
          <w:szCs w:val="28"/>
        </w:rPr>
        <w:t>;</w:t>
      </w:r>
    </w:p>
    <w:p w:rsidR="004A07C7" w:rsidRPr="004A07C7" w:rsidRDefault="004A07C7" w:rsidP="00DE6971">
      <w:pPr>
        <w:pStyle w:val="af"/>
        <w:shd w:val="clear" w:color="auto" w:fill="FFFFFF"/>
        <w:spacing w:before="0" w:beforeAutospacing="0" w:after="0" w:afterAutospacing="0" w:line="233" w:lineRule="auto"/>
        <w:jc w:val="both"/>
        <w:rPr>
          <w:color w:val="020B22"/>
          <w:sz w:val="28"/>
          <w:szCs w:val="28"/>
        </w:rPr>
      </w:pPr>
      <w:r w:rsidRPr="004A07C7">
        <w:rPr>
          <w:color w:val="020B22"/>
          <w:sz w:val="28"/>
          <w:szCs w:val="28"/>
        </w:rPr>
        <w:t xml:space="preserve">          </w:t>
      </w:r>
      <w:r w:rsidR="00D52582">
        <w:rPr>
          <w:color w:val="020B22"/>
          <w:sz w:val="28"/>
          <w:szCs w:val="28"/>
        </w:rPr>
        <w:t xml:space="preserve">  </w:t>
      </w:r>
      <w:r w:rsidRPr="004A07C7">
        <w:rPr>
          <w:color w:val="020B22"/>
          <w:sz w:val="28"/>
          <w:szCs w:val="28"/>
        </w:rPr>
        <w:t>- функционирование зоны купания в темное время суток (астрономическ</w:t>
      </w:r>
      <w:r w:rsidR="00D52582">
        <w:rPr>
          <w:color w:val="020B22"/>
          <w:sz w:val="28"/>
          <w:szCs w:val="28"/>
        </w:rPr>
        <w:t>ое, с захода до восхода солнца);</w:t>
      </w:r>
    </w:p>
    <w:p w:rsidR="004A07C7" w:rsidRPr="004A07C7" w:rsidRDefault="004A07C7" w:rsidP="00DE6971">
      <w:pPr>
        <w:pStyle w:val="af"/>
        <w:shd w:val="clear" w:color="auto" w:fill="FFFFFF"/>
        <w:spacing w:before="0" w:beforeAutospacing="0" w:after="0" w:afterAutospacing="0" w:line="233" w:lineRule="auto"/>
        <w:jc w:val="both"/>
        <w:rPr>
          <w:color w:val="020B22"/>
          <w:sz w:val="28"/>
          <w:szCs w:val="28"/>
        </w:rPr>
      </w:pPr>
      <w:r w:rsidRPr="004A07C7">
        <w:rPr>
          <w:color w:val="020B22"/>
          <w:sz w:val="28"/>
          <w:szCs w:val="28"/>
        </w:rPr>
        <w:t xml:space="preserve">          - размещение в зоне купания пунктов проката маломерных судов</w:t>
      </w:r>
      <w:r w:rsidR="00D52582">
        <w:rPr>
          <w:color w:val="020B22"/>
          <w:sz w:val="28"/>
          <w:szCs w:val="28"/>
        </w:rPr>
        <w:t>;</w:t>
      </w:r>
    </w:p>
    <w:p w:rsidR="00E7709A" w:rsidRDefault="004A07C7" w:rsidP="00DE6971">
      <w:pPr>
        <w:pStyle w:val="af"/>
        <w:shd w:val="clear" w:color="auto" w:fill="FFFFFF"/>
        <w:spacing w:before="0" w:beforeAutospacing="0" w:after="0" w:afterAutospacing="0" w:line="233" w:lineRule="auto"/>
        <w:jc w:val="both"/>
        <w:rPr>
          <w:color w:val="020B22"/>
          <w:sz w:val="28"/>
          <w:szCs w:val="28"/>
        </w:rPr>
      </w:pPr>
      <w:r w:rsidRPr="004A07C7">
        <w:rPr>
          <w:color w:val="020B22"/>
          <w:sz w:val="28"/>
          <w:szCs w:val="28"/>
        </w:rPr>
        <w:t xml:space="preserve">         </w:t>
      </w:r>
      <w:r w:rsidR="00D52582">
        <w:rPr>
          <w:color w:val="020B22"/>
          <w:sz w:val="28"/>
          <w:szCs w:val="28"/>
        </w:rPr>
        <w:t xml:space="preserve"> </w:t>
      </w:r>
      <w:r w:rsidRPr="004A07C7">
        <w:rPr>
          <w:color w:val="020B22"/>
          <w:sz w:val="28"/>
          <w:szCs w:val="28"/>
        </w:rPr>
        <w:t xml:space="preserve"> - спуск в воду и движение маломерных судов в зоне купания (за исключением спасательных судов).</w:t>
      </w:r>
    </w:p>
    <w:p w:rsidR="002135B2" w:rsidRPr="00DE6971" w:rsidRDefault="002135B2" w:rsidP="00DE6971">
      <w:pPr>
        <w:pStyle w:val="af"/>
        <w:shd w:val="clear" w:color="auto" w:fill="FFFFFF"/>
        <w:spacing w:before="0" w:beforeAutospacing="0" w:after="0" w:afterAutospacing="0" w:line="233" w:lineRule="auto"/>
        <w:jc w:val="both"/>
        <w:rPr>
          <w:b/>
          <w:bCs/>
          <w:sz w:val="18"/>
          <w:szCs w:val="28"/>
        </w:rPr>
      </w:pPr>
    </w:p>
    <w:p w:rsidR="00E7709A" w:rsidRPr="00C62865" w:rsidRDefault="00E7709A" w:rsidP="00DE6971">
      <w:pPr>
        <w:spacing w:line="233" w:lineRule="auto"/>
        <w:ind w:firstLine="570"/>
        <w:jc w:val="both"/>
        <w:rPr>
          <w:b/>
          <w:bCs/>
          <w:sz w:val="28"/>
          <w:szCs w:val="28"/>
        </w:rPr>
      </w:pPr>
      <w:r w:rsidRPr="00C62865">
        <w:rPr>
          <w:b/>
          <w:bCs/>
          <w:sz w:val="28"/>
          <w:szCs w:val="28"/>
        </w:rPr>
        <w:t>4. Требования к выбору мест для любительского и спортивного рыболовства</w:t>
      </w:r>
    </w:p>
    <w:p w:rsidR="00E7709A" w:rsidRPr="00DE6971" w:rsidRDefault="00E7709A" w:rsidP="00DE6971">
      <w:pPr>
        <w:spacing w:line="233" w:lineRule="auto"/>
        <w:ind w:firstLine="570"/>
        <w:jc w:val="both"/>
        <w:rPr>
          <w:sz w:val="18"/>
          <w:szCs w:val="28"/>
        </w:rPr>
      </w:pPr>
    </w:p>
    <w:p w:rsidR="009548F7" w:rsidRPr="00CD1DBA" w:rsidRDefault="009548F7" w:rsidP="00DE6971">
      <w:pPr>
        <w:spacing w:line="233" w:lineRule="auto"/>
        <w:ind w:firstLine="851"/>
        <w:jc w:val="both"/>
        <w:rPr>
          <w:color w:val="000000"/>
          <w:sz w:val="28"/>
          <w:szCs w:val="28"/>
        </w:rPr>
      </w:pPr>
      <w:r w:rsidRPr="00CD1DBA">
        <w:rPr>
          <w:color w:val="000000"/>
          <w:sz w:val="28"/>
          <w:szCs w:val="28"/>
        </w:rPr>
        <w:t xml:space="preserve">4.1. Любительское рыболовство осуществляется гражданами Российской Федерации свободно и бесплатно на водных объектах общего пользования в соответствии со статьей 6 Федерального закона от 25.12.2018 № 475-ФЗ «О </w:t>
      </w:r>
      <w:r w:rsidRPr="00CD1DBA">
        <w:rPr>
          <w:color w:val="000000"/>
          <w:sz w:val="28"/>
          <w:szCs w:val="28"/>
        </w:rPr>
        <w:lastRenderedPageBreak/>
        <w:t>любительском рыболовстве и о внесении изменений в отдельные законодательные акты Российской Федерации».</w:t>
      </w:r>
    </w:p>
    <w:p w:rsidR="009548F7" w:rsidRPr="00CD1DBA" w:rsidRDefault="009548F7" w:rsidP="00DE6971">
      <w:pPr>
        <w:spacing w:line="233" w:lineRule="auto"/>
        <w:ind w:firstLine="851"/>
        <w:jc w:val="both"/>
        <w:rPr>
          <w:color w:val="000000"/>
          <w:sz w:val="28"/>
          <w:szCs w:val="28"/>
        </w:rPr>
      </w:pPr>
      <w:r w:rsidRPr="00CD1DBA">
        <w:rPr>
          <w:color w:val="000000"/>
          <w:sz w:val="28"/>
          <w:szCs w:val="28"/>
        </w:rPr>
        <w:t>Правовое регулирование отношений в области любительского рыболовства осуществляется на основании Федерального закона от 20.12.2004 № 166-ФЗ «О рыболовстве и сохранении водных биологических ресурсов».</w:t>
      </w:r>
    </w:p>
    <w:p w:rsidR="009548F7" w:rsidRPr="00CD1DBA" w:rsidRDefault="009548F7" w:rsidP="00DE6971">
      <w:pPr>
        <w:spacing w:line="233" w:lineRule="auto"/>
        <w:ind w:firstLine="851"/>
        <w:jc w:val="both"/>
        <w:rPr>
          <w:sz w:val="28"/>
          <w:szCs w:val="28"/>
        </w:rPr>
      </w:pPr>
      <w:r w:rsidRPr="00CD1DBA">
        <w:rPr>
          <w:rStyle w:val="blk"/>
          <w:sz w:val="28"/>
          <w:szCs w:val="28"/>
        </w:rPr>
        <w:t xml:space="preserve">4.2 Любительское рыболовство запрещается осуществлять </w:t>
      </w:r>
      <w:proofErr w:type="gramStart"/>
      <w:r w:rsidRPr="00CD1DBA">
        <w:rPr>
          <w:rStyle w:val="blk"/>
          <w:sz w:val="28"/>
          <w:szCs w:val="28"/>
        </w:rPr>
        <w:t>на</w:t>
      </w:r>
      <w:proofErr w:type="gramEnd"/>
      <w:r w:rsidRPr="00CD1DBA">
        <w:rPr>
          <w:rStyle w:val="blk"/>
          <w:sz w:val="28"/>
          <w:szCs w:val="28"/>
        </w:rPr>
        <w:t>:</w:t>
      </w:r>
    </w:p>
    <w:p w:rsidR="009548F7" w:rsidRPr="00CD1DBA" w:rsidRDefault="009548F7" w:rsidP="00DE6971">
      <w:pPr>
        <w:spacing w:line="233" w:lineRule="auto"/>
        <w:ind w:firstLine="851"/>
        <w:jc w:val="both"/>
        <w:rPr>
          <w:sz w:val="28"/>
          <w:szCs w:val="28"/>
        </w:rPr>
      </w:pPr>
      <w:bookmarkStart w:id="4" w:name="dst100026"/>
      <w:bookmarkEnd w:id="4"/>
      <w:proofErr w:type="gramStart"/>
      <w:r w:rsidRPr="00CD1DBA">
        <w:rPr>
          <w:rStyle w:val="blk"/>
          <w:sz w:val="28"/>
          <w:szCs w:val="28"/>
        </w:rPr>
        <w:t xml:space="preserve">1) используемых для прудовой </w:t>
      </w:r>
      <w:proofErr w:type="spellStart"/>
      <w:r w:rsidRPr="00CD1DBA">
        <w:rPr>
          <w:rStyle w:val="blk"/>
          <w:sz w:val="28"/>
          <w:szCs w:val="28"/>
        </w:rPr>
        <w:t>аквакультуры</w:t>
      </w:r>
      <w:proofErr w:type="spellEnd"/>
      <w:r w:rsidRPr="00CD1DBA">
        <w:rPr>
          <w:rStyle w:val="blk"/>
          <w:sz w:val="28"/>
          <w:szCs w:val="28"/>
        </w:rPr>
        <w:t xml:space="preserve"> не находящихся в собственности граждан или юридических лиц обводненных карьерах, прудах (в том числе образованных водоподпорными сооружениями на водотоках) и на используемых в процессе функционирования мелиоративных систем (включая ирригационные системы) водных объектах;</w:t>
      </w:r>
      <w:proofErr w:type="gramEnd"/>
    </w:p>
    <w:p w:rsidR="009548F7" w:rsidRPr="00CD1DBA" w:rsidRDefault="009548F7" w:rsidP="00DE6971">
      <w:pPr>
        <w:spacing w:line="233" w:lineRule="auto"/>
        <w:ind w:firstLine="851"/>
        <w:jc w:val="both"/>
        <w:rPr>
          <w:sz w:val="28"/>
          <w:szCs w:val="28"/>
        </w:rPr>
      </w:pPr>
      <w:bookmarkStart w:id="5" w:name="dst100027"/>
      <w:bookmarkEnd w:id="5"/>
      <w:r w:rsidRPr="00CD1DBA">
        <w:rPr>
          <w:rStyle w:val="blk"/>
          <w:sz w:val="28"/>
          <w:szCs w:val="28"/>
        </w:rPr>
        <w:t xml:space="preserve">2) иных водных объектах, предоставленных для осуществления товарной </w:t>
      </w:r>
      <w:proofErr w:type="spellStart"/>
      <w:r w:rsidRPr="00CD1DBA">
        <w:rPr>
          <w:rStyle w:val="blk"/>
          <w:sz w:val="28"/>
          <w:szCs w:val="28"/>
        </w:rPr>
        <w:t>аквакультуры</w:t>
      </w:r>
      <w:proofErr w:type="spellEnd"/>
      <w:r w:rsidRPr="00CD1DBA">
        <w:rPr>
          <w:rStyle w:val="blk"/>
          <w:sz w:val="28"/>
          <w:szCs w:val="28"/>
        </w:rPr>
        <w:t xml:space="preserve"> (товарного рыбоводства), за исключением случаев, если в соответствии с федеральными законами на указанных водных объектах допускается осуществлять добычу (вылов) водных животных и растений, не являющихся объектами аквакультуры.</w:t>
      </w:r>
    </w:p>
    <w:p w:rsidR="009548F7" w:rsidRPr="00C62865" w:rsidRDefault="009548F7" w:rsidP="00DE6971">
      <w:pPr>
        <w:spacing w:line="233" w:lineRule="auto"/>
        <w:ind w:firstLine="570"/>
        <w:jc w:val="both"/>
        <w:rPr>
          <w:sz w:val="28"/>
          <w:szCs w:val="28"/>
        </w:rPr>
      </w:pPr>
    </w:p>
    <w:p w:rsidR="00E7709A" w:rsidRPr="00C62865" w:rsidRDefault="00E7709A" w:rsidP="00DE6971">
      <w:pPr>
        <w:spacing w:line="233" w:lineRule="auto"/>
        <w:ind w:firstLine="570"/>
        <w:jc w:val="both"/>
        <w:rPr>
          <w:b/>
          <w:bCs/>
          <w:sz w:val="28"/>
          <w:szCs w:val="28"/>
        </w:rPr>
      </w:pPr>
      <w:r w:rsidRPr="00C62865">
        <w:rPr>
          <w:b/>
          <w:bCs/>
          <w:sz w:val="28"/>
          <w:szCs w:val="28"/>
        </w:rPr>
        <w:t>5. Требования к выбору мест для водопоя сельскохозяйственных животных</w:t>
      </w:r>
    </w:p>
    <w:p w:rsidR="00E7709A" w:rsidRPr="00C62865" w:rsidRDefault="00E7709A" w:rsidP="00DE6971">
      <w:pPr>
        <w:spacing w:line="233" w:lineRule="auto"/>
        <w:ind w:firstLine="570"/>
        <w:jc w:val="both"/>
        <w:rPr>
          <w:sz w:val="28"/>
          <w:szCs w:val="28"/>
        </w:rPr>
      </w:pPr>
    </w:p>
    <w:p w:rsidR="00E7709A" w:rsidRPr="00C62865" w:rsidRDefault="00E7709A" w:rsidP="00DE6971">
      <w:pPr>
        <w:spacing w:line="233" w:lineRule="auto"/>
        <w:ind w:firstLine="570"/>
        <w:jc w:val="both"/>
        <w:rPr>
          <w:sz w:val="28"/>
          <w:szCs w:val="28"/>
        </w:rPr>
      </w:pPr>
      <w:r w:rsidRPr="00C62865">
        <w:rPr>
          <w:sz w:val="28"/>
          <w:szCs w:val="28"/>
        </w:rPr>
        <w:t>5.1. Места водопоя сельскохозяйственных животных располагаются на расстоянии не менее 500 метров – выше по течению от зон отдыха и купания людей.</w:t>
      </w:r>
    </w:p>
    <w:p w:rsidR="00E7709A" w:rsidRPr="00C62865" w:rsidRDefault="00E7709A" w:rsidP="00DE6971">
      <w:pPr>
        <w:spacing w:line="233" w:lineRule="auto"/>
        <w:ind w:firstLine="570"/>
        <w:jc w:val="both"/>
        <w:rPr>
          <w:sz w:val="28"/>
          <w:szCs w:val="28"/>
        </w:rPr>
      </w:pPr>
      <w:r w:rsidRPr="00C62865">
        <w:rPr>
          <w:sz w:val="28"/>
          <w:szCs w:val="28"/>
        </w:rPr>
        <w:t>5.2. Запрещается устраивать водопой и купание сельскохозяйственных животных в местах, отведенных для купания людей.</w:t>
      </w:r>
    </w:p>
    <w:p w:rsidR="00E7709A" w:rsidRPr="00C62865" w:rsidRDefault="00E7709A" w:rsidP="00DE6971">
      <w:pPr>
        <w:spacing w:line="233" w:lineRule="auto"/>
        <w:ind w:firstLine="570"/>
        <w:jc w:val="both"/>
        <w:rPr>
          <w:sz w:val="28"/>
          <w:szCs w:val="28"/>
        </w:rPr>
      </w:pPr>
      <w:r w:rsidRPr="00C62865">
        <w:rPr>
          <w:sz w:val="28"/>
          <w:szCs w:val="28"/>
        </w:rPr>
        <w:t>5.3. Водопой сельскохозяйственных животных осуществляется под наблюдением пастуха.</w:t>
      </w:r>
    </w:p>
    <w:p w:rsidR="00E7709A" w:rsidRPr="00C62865" w:rsidRDefault="00E7709A" w:rsidP="00DE6971">
      <w:pPr>
        <w:spacing w:line="233" w:lineRule="auto"/>
        <w:ind w:firstLine="570"/>
        <w:jc w:val="both"/>
        <w:rPr>
          <w:sz w:val="28"/>
          <w:szCs w:val="28"/>
        </w:rPr>
      </w:pPr>
    </w:p>
    <w:p w:rsidR="00E7709A" w:rsidRPr="00C62865" w:rsidRDefault="00E7709A" w:rsidP="00DE6971">
      <w:pPr>
        <w:spacing w:line="233" w:lineRule="auto"/>
        <w:ind w:firstLine="570"/>
        <w:jc w:val="both"/>
        <w:rPr>
          <w:b/>
          <w:bCs/>
          <w:sz w:val="28"/>
          <w:szCs w:val="28"/>
        </w:rPr>
      </w:pPr>
      <w:r w:rsidRPr="00C62865">
        <w:rPr>
          <w:b/>
          <w:bCs/>
          <w:sz w:val="28"/>
          <w:szCs w:val="28"/>
        </w:rPr>
        <w:t>6. Оповещение населения и органов местного самоуправления</w:t>
      </w:r>
    </w:p>
    <w:p w:rsidR="00E7709A" w:rsidRPr="00C62865" w:rsidRDefault="00E7709A" w:rsidP="00DE6971">
      <w:pPr>
        <w:spacing w:line="233" w:lineRule="auto"/>
        <w:ind w:firstLine="570"/>
        <w:jc w:val="both"/>
        <w:rPr>
          <w:sz w:val="28"/>
          <w:szCs w:val="28"/>
        </w:rPr>
      </w:pPr>
    </w:p>
    <w:p w:rsidR="00E7709A" w:rsidRDefault="00E7709A" w:rsidP="00DE6971">
      <w:pPr>
        <w:spacing w:line="233" w:lineRule="auto"/>
        <w:ind w:firstLine="570"/>
        <w:jc w:val="both"/>
        <w:rPr>
          <w:sz w:val="28"/>
          <w:szCs w:val="28"/>
        </w:rPr>
      </w:pPr>
      <w:r w:rsidRPr="00C62865">
        <w:rPr>
          <w:sz w:val="28"/>
          <w:szCs w:val="28"/>
        </w:rPr>
        <w:t>6.1. Об условиях осуществления общего водопользования или его запрещении население оповещается через средства массовой информации, специальными информационными знаками, устанавливаемыми вдоль берегов водных объектов, иными способами.</w:t>
      </w:r>
    </w:p>
    <w:p w:rsidR="009548F7" w:rsidRPr="00CD1DBA" w:rsidRDefault="00E7709A" w:rsidP="00DE6971">
      <w:pPr>
        <w:spacing w:line="233" w:lineRule="auto"/>
        <w:ind w:firstLine="851"/>
        <w:jc w:val="both"/>
        <w:rPr>
          <w:color w:val="000000"/>
          <w:sz w:val="28"/>
          <w:szCs w:val="28"/>
        </w:rPr>
      </w:pPr>
      <w:r w:rsidRPr="00C62865">
        <w:rPr>
          <w:sz w:val="28"/>
          <w:szCs w:val="28"/>
        </w:rPr>
        <w:t xml:space="preserve">6.2. </w:t>
      </w:r>
      <w:r w:rsidR="009548F7" w:rsidRPr="00CD1DBA">
        <w:rPr>
          <w:color w:val="000000"/>
          <w:sz w:val="28"/>
          <w:szCs w:val="28"/>
        </w:rPr>
        <w:t xml:space="preserve">Гражданам рекомендуется информировать </w:t>
      </w:r>
      <w:r w:rsidR="009548F7" w:rsidRPr="00C62865">
        <w:rPr>
          <w:sz w:val="28"/>
          <w:szCs w:val="28"/>
        </w:rPr>
        <w:t>органы местного самоуправления</w:t>
      </w:r>
      <w:r w:rsidR="009548F7" w:rsidRPr="00CD1DBA">
        <w:rPr>
          <w:color w:val="000000"/>
          <w:sz w:val="28"/>
          <w:szCs w:val="28"/>
        </w:rPr>
        <w:t xml:space="preserve"> об авариях и иных чрезвычайных ситуациях на водных объектах, расположенных на территории муниципального образования «</w:t>
      </w:r>
      <w:r w:rsidR="009548F7">
        <w:rPr>
          <w:color w:val="000000"/>
          <w:sz w:val="28"/>
          <w:szCs w:val="28"/>
        </w:rPr>
        <w:t>Песчанокопский район</w:t>
      </w:r>
      <w:r w:rsidR="009548F7" w:rsidRPr="00CD1DBA">
        <w:rPr>
          <w:color w:val="000000"/>
          <w:sz w:val="28"/>
          <w:szCs w:val="28"/>
        </w:rPr>
        <w:t xml:space="preserve">». </w:t>
      </w:r>
    </w:p>
    <w:p w:rsidR="00724633" w:rsidRPr="00DE6971" w:rsidRDefault="00724633" w:rsidP="00DE6971">
      <w:pPr>
        <w:spacing w:line="233" w:lineRule="auto"/>
        <w:jc w:val="both"/>
        <w:rPr>
          <w:b/>
          <w:bCs/>
          <w:sz w:val="18"/>
          <w:szCs w:val="28"/>
        </w:rPr>
      </w:pPr>
    </w:p>
    <w:p w:rsidR="00E7709A" w:rsidRPr="00C62865" w:rsidRDefault="00E7709A" w:rsidP="00DE6971">
      <w:pPr>
        <w:spacing w:line="233" w:lineRule="auto"/>
        <w:ind w:firstLine="570"/>
        <w:jc w:val="both"/>
        <w:rPr>
          <w:b/>
          <w:bCs/>
          <w:sz w:val="28"/>
          <w:szCs w:val="28"/>
        </w:rPr>
      </w:pPr>
      <w:r w:rsidRPr="00C62865">
        <w:rPr>
          <w:b/>
          <w:bCs/>
          <w:sz w:val="28"/>
          <w:szCs w:val="28"/>
        </w:rPr>
        <w:t>7. Ответственность за нарушение условий общего водопользования</w:t>
      </w:r>
    </w:p>
    <w:p w:rsidR="00E7709A" w:rsidRPr="00DE6971" w:rsidRDefault="00E7709A" w:rsidP="00DE6971">
      <w:pPr>
        <w:spacing w:line="233" w:lineRule="auto"/>
        <w:ind w:firstLine="570"/>
        <w:jc w:val="both"/>
        <w:rPr>
          <w:sz w:val="16"/>
          <w:szCs w:val="28"/>
        </w:rPr>
      </w:pPr>
    </w:p>
    <w:p w:rsidR="004F555A" w:rsidRPr="00255D8E" w:rsidRDefault="004F555A" w:rsidP="00DE6971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135B2">
        <w:rPr>
          <w:sz w:val="28"/>
          <w:szCs w:val="28"/>
        </w:rPr>
        <w:t>.1</w:t>
      </w:r>
      <w:r>
        <w:rPr>
          <w:sz w:val="28"/>
          <w:szCs w:val="28"/>
        </w:rPr>
        <w:t>. </w:t>
      </w:r>
      <w:r w:rsidRPr="00255D8E">
        <w:rPr>
          <w:sz w:val="28"/>
          <w:szCs w:val="28"/>
        </w:rPr>
        <w:t>За неисполнение и ненадлежащее исполнение настоящих</w:t>
      </w:r>
      <w:r>
        <w:rPr>
          <w:sz w:val="28"/>
          <w:szCs w:val="28"/>
        </w:rPr>
        <w:t xml:space="preserve"> </w:t>
      </w:r>
      <w:r w:rsidRPr="00255D8E">
        <w:rPr>
          <w:sz w:val="28"/>
          <w:szCs w:val="28"/>
        </w:rPr>
        <w:t>Правил, виновные несут ответственность</w:t>
      </w:r>
      <w:r>
        <w:rPr>
          <w:sz w:val="28"/>
          <w:szCs w:val="28"/>
        </w:rPr>
        <w:t>,</w:t>
      </w:r>
      <w:r w:rsidRPr="00255D8E">
        <w:rPr>
          <w:sz w:val="28"/>
          <w:szCs w:val="28"/>
        </w:rPr>
        <w:t xml:space="preserve"> предусмотренную действующим</w:t>
      </w:r>
      <w:r>
        <w:rPr>
          <w:sz w:val="28"/>
          <w:szCs w:val="28"/>
        </w:rPr>
        <w:t xml:space="preserve"> </w:t>
      </w:r>
      <w:r w:rsidRPr="00255D8E">
        <w:rPr>
          <w:sz w:val="28"/>
          <w:szCs w:val="28"/>
        </w:rPr>
        <w:t>законодательство</w:t>
      </w:r>
      <w:r w:rsidR="002135B2">
        <w:rPr>
          <w:sz w:val="28"/>
          <w:szCs w:val="28"/>
        </w:rPr>
        <w:t>м Российской Федерации.</w:t>
      </w:r>
    </w:p>
    <w:p w:rsidR="004F555A" w:rsidRPr="00DE6971" w:rsidRDefault="004F555A" w:rsidP="00DE6971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8"/>
          <w:szCs w:val="28"/>
        </w:rPr>
      </w:pPr>
    </w:p>
    <w:p w:rsidR="002135B2" w:rsidRDefault="002135B2" w:rsidP="00DE6971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</w:p>
    <w:p w:rsidR="00615BBD" w:rsidRDefault="004F555A" w:rsidP="00DE6971">
      <w:pPr>
        <w:spacing w:line="233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Управляющий делами</w:t>
      </w:r>
      <w:r>
        <w:rPr>
          <w:color w:val="000000"/>
          <w:sz w:val="28"/>
          <w:szCs w:val="28"/>
        </w:rPr>
        <w:tab/>
      </w:r>
    </w:p>
    <w:p w:rsidR="004F555A" w:rsidRDefault="00615BBD" w:rsidP="00DE6971">
      <w:pPr>
        <w:spacing w:line="233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района </w:t>
      </w:r>
      <w:r w:rsidR="00DE6971">
        <w:rPr>
          <w:color w:val="000000"/>
          <w:sz w:val="28"/>
          <w:szCs w:val="28"/>
        </w:rPr>
        <w:tab/>
      </w:r>
      <w:r w:rsidR="00DE6971">
        <w:rPr>
          <w:color w:val="000000"/>
          <w:sz w:val="28"/>
          <w:szCs w:val="28"/>
        </w:rPr>
        <w:tab/>
      </w:r>
      <w:r w:rsidR="00DE6971">
        <w:rPr>
          <w:color w:val="000000"/>
          <w:sz w:val="28"/>
          <w:szCs w:val="28"/>
        </w:rPr>
        <w:tab/>
      </w:r>
      <w:r w:rsidR="00DE6971">
        <w:rPr>
          <w:color w:val="000000"/>
          <w:sz w:val="28"/>
          <w:szCs w:val="28"/>
        </w:rPr>
        <w:tab/>
        <w:t xml:space="preserve">                              </w:t>
      </w:r>
      <w:r>
        <w:rPr>
          <w:color w:val="000000"/>
          <w:sz w:val="28"/>
          <w:szCs w:val="28"/>
        </w:rPr>
        <w:tab/>
        <w:t>О</w:t>
      </w:r>
      <w:r w:rsidR="004F555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В</w:t>
      </w:r>
      <w:r w:rsidR="004F555A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Купина</w:t>
      </w:r>
    </w:p>
    <w:sectPr w:rsidR="004F555A" w:rsidSect="00DE6971">
      <w:pgSz w:w="11907" w:h="16840" w:code="9"/>
      <w:pgMar w:top="1134" w:right="567" w:bottom="113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AB9" w:rsidRDefault="008B1AB9">
      <w:r>
        <w:separator/>
      </w:r>
    </w:p>
  </w:endnote>
  <w:endnote w:type="continuationSeparator" w:id="0">
    <w:p w:rsidR="008B1AB9" w:rsidRDefault="008B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AB9" w:rsidRDefault="008B1AB9">
      <w:r>
        <w:separator/>
      </w:r>
    </w:p>
  </w:footnote>
  <w:footnote w:type="continuationSeparator" w:id="0">
    <w:p w:rsidR="008B1AB9" w:rsidRDefault="008B1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10FA"/>
    <w:multiLevelType w:val="singleLevel"/>
    <w:tmpl w:val="E69C8C94"/>
    <w:lvl w:ilvl="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00392ABA"/>
    <w:multiLevelType w:val="hybridMultilevel"/>
    <w:tmpl w:val="35A0C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2F4BB6"/>
    <w:multiLevelType w:val="hybridMultilevel"/>
    <w:tmpl w:val="38D80D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A77A9D"/>
    <w:multiLevelType w:val="hybridMultilevel"/>
    <w:tmpl w:val="65F6E5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9218F5"/>
    <w:multiLevelType w:val="hybridMultilevel"/>
    <w:tmpl w:val="7A126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27E6E"/>
    <w:multiLevelType w:val="singleLevel"/>
    <w:tmpl w:val="48B6F42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7B21F61"/>
    <w:multiLevelType w:val="hybridMultilevel"/>
    <w:tmpl w:val="F2542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7A6BC0"/>
    <w:multiLevelType w:val="multilevel"/>
    <w:tmpl w:val="C930E8A6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F7D7E6F"/>
    <w:multiLevelType w:val="hybridMultilevel"/>
    <w:tmpl w:val="7A126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9F36C2"/>
    <w:multiLevelType w:val="hybridMultilevel"/>
    <w:tmpl w:val="FE94128C"/>
    <w:lvl w:ilvl="0" w:tplc="041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0">
    <w:nsid w:val="54D37A9A"/>
    <w:multiLevelType w:val="singleLevel"/>
    <w:tmpl w:val="756C1638"/>
    <w:lvl w:ilvl="0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1">
    <w:nsid w:val="6B503A6B"/>
    <w:multiLevelType w:val="singleLevel"/>
    <w:tmpl w:val="D53E2BE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87451A7"/>
    <w:multiLevelType w:val="hybridMultilevel"/>
    <w:tmpl w:val="AECEA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11"/>
  </w:num>
  <w:num w:numId="5">
    <w:abstractNumId w:val="6"/>
  </w:num>
  <w:num w:numId="6">
    <w:abstractNumId w:val="12"/>
  </w:num>
  <w:num w:numId="7">
    <w:abstractNumId w:val="2"/>
  </w:num>
  <w:num w:numId="8">
    <w:abstractNumId w:val="1"/>
  </w:num>
  <w:num w:numId="9">
    <w:abstractNumId w:val="3"/>
  </w:num>
  <w:num w:numId="10">
    <w:abstractNumId w:val="8"/>
  </w:num>
  <w:num w:numId="11">
    <w:abstractNumId w:val="9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defaultTabStop w:val="708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DDE"/>
    <w:rsid w:val="000010AE"/>
    <w:rsid w:val="000019F7"/>
    <w:rsid w:val="00002066"/>
    <w:rsid w:val="00002564"/>
    <w:rsid w:val="00006E13"/>
    <w:rsid w:val="00011927"/>
    <w:rsid w:val="00024AD7"/>
    <w:rsid w:val="00057DAF"/>
    <w:rsid w:val="00061049"/>
    <w:rsid w:val="00066AE3"/>
    <w:rsid w:val="00077423"/>
    <w:rsid w:val="00084213"/>
    <w:rsid w:val="000B1F47"/>
    <w:rsid w:val="000D0F09"/>
    <w:rsid w:val="000D7E65"/>
    <w:rsid w:val="000E7CF0"/>
    <w:rsid w:val="000F55B4"/>
    <w:rsid w:val="000F5CC3"/>
    <w:rsid w:val="0011262E"/>
    <w:rsid w:val="00125185"/>
    <w:rsid w:val="0013279D"/>
    <w:rsid w:val="0013745D"/>
    <w:rsid w:val="001463F5"/>
    <w:rsid w:val="001472C2"/>
    <w:rsid w:val="00154BC2"/>
    <w:rsid w:val="001602BE"/>
    <w:rsid w:val="001715F3"/>
    <w:rsid w:val="00177960"/>
    <w:rsid w:val="00182FA6"/>
    <w:rsid w:val="001B0FD5"/>
    <w:rsid w:val="001B2EB8"/>
    <w:rsid w:val="001C6295"/>
    <w:rsid w:val="001D51C3"/>
    <w:rsid w:val="00212424"/>
    <w:rsid w:val="002135B2"/>
    <w:rsid w:val="00220B5C"/>
    <w:rsid w:val="00222DE7"/>
    <w:rsid w:val="00223FE7"/>
    <w:rsid w:val="0022729A"/>
    <w:rsid w:val="00242F8C"/>
    <w:rsid w:val="002621A4"/>
    <w:rsid w:val="00265309"/>
    <w:rsid w:val="002A264D"/>
    <w:rsid w:val="002A3459"/>
    <w:rsid w:val="002A4A5E"/>
    <w:rsid w:val="002C083F"/>
    <w:rsid w:val="002C1D40"/>
    <w:rsid w:val="002D12F9"/>
    <w:rsid w:val="002F0973"/>
    <w:rsid w:val="002F696D"/>
    <w:rsid w:val="003061BF"/>
    <w:rsid w:val="00307C30"/>
    <w:rsid w:val="0033088F"/>
    <w:rsid w:val="00343097"/>
    <w:rsid w:val="003470EE"/>
    <w:rsid w:val="00351CBE"/>
    <w:rsid w:val="003861B9"/>
    <w:rsid w:val="003F04AA"/>
    <w:rsid w:val="003F48A4"/>
    <w:rsid w:val="00410487"/>
    <w:rsid w:val="00427974"/>
    <w:rsid w:val="00427FF2"/>
    <w:rsid w:val="00432305"/>
    <w:rsid w:val="00434373"/>
    <w:rsid w:val="00441991"/>
    <w:rsid w:val="00470B44"/>
    <w:rsid w:val="004960B4"/>
    <w:rsid w:val="004A07C7"/>
    <w:rsid w:val="004C1E34"/>
    <w:rsid w:val="004C38B6"/>
    <w:rsid w:val="004D1116"/>
    <w:rsid w:val="004D491B"/>
    <w:rsid w:val="004D5D5C"/>
    <w:rsid w:val="004D7796"/>
    <w:rsid w:val="004F555A"/>
    <w:rsid w:val="005130AB"/>
    <w:rsid w:val="00522B02"/>
    <w:rsid w:val="005364F0"/>
    <w:rsid w:val="00554BD2"/>
    <w:rsid w:val="00556645"/>
    <w:rsid w:val="005622A0"/>
    <w:rsid w:val="005654C4"/>
    <w:rsid w:val="005736A5"/>
    <w:rsid w:val="005755D4"/>
    <w:rsid w:val="005814FE"/>
    <w:rsid w:val="00587CE1"/>
    <w:rsid w:val="005915C3"/>
    <w:rsid w:val="00595F7C"/>
    <w:rsid w:val="00597DB9"/>
    <w:rsid w:val="005B0DFA"/>
    <w:rsid w:val="005B2283"/>
    <w:rsid w:val="005B53C5"/>
    <w:rsid w:val="005B6AF5"/>
    <w:rsid w:val="005C06E5"/>
    <w:rsid w:val="005C1AB6"/>
    <w:rsid w:val="005D6016"/>
    <w:rsid w:val="005E71A9"/>
    <w:rsid w:val="005F3DD0"/>
    <w:rsid w:val="005F63B3"/>
    <w:rsid w:val="006009C9"/>
    <w:rsid w:val="00610DB4"/>
    <w:rsid w:val="006142BF"/>
    <w:rsid w:val="00615BBD"/>
    <w:rsid w:val="00634F65"/>
    <w:rsid w:val="00656469"/>
    <w:rsid w:val="00660FB7"/>
    <w:rsid w:val="00672332"/>
    <w:rsid w:val="006803D0"/>
    <w:rsid w:val="00694A67"/>
    <w:rsid w:val="006A2E33"/>
    <w:rsid w:val="006B631D"/>
    <w:rsid w:val="006C2AF8"/>
    <w:rsid w:val="006C5186"/>
    <w:rsid w:val="00724633"/>
    <w:rsid w:val="00724D50"/>
    <w:rsid w:val="0072511D"/>
    <w:rsid w:val="00734CA6"/>
    <w:rsid w:val="00772639"/>
    <w:rsid w:val="00790783"/>
    <w:rsid w:val="007940D4"/>
    <w:rsid w:val="00797D1F"/>
    <w:rsid w:val="007A631C"/>
    <w:rsid w:val="007D6CE4"/>
    <w:rsid w:val="007F7EA7"/>
    <w:rsid w:val="00805CB1"/>
    <w:rsid w:val="0081110D"/>
    <w:rsid w:val="00823755"/>
    <w:rsid w:val="00842E5E"/>
    <w:rsid w:val="00852A1E"/>
    <w:rsid w:val="00895BD3"/>
    <w:rsid w:val="00897827"/>
    <w:rsid w:val="008A6297"/>
    <w:rsid w:val="008B1AB9"/>
    <w:rsid w:val="008B3556"/>
    <w:rsid w:val="008D5F11"/>
    <w:rsid w:val="008E1A45"/>
    <w:rsid w:val="008E46F2"/>
    <w:rsid w:val="009165C7"/>
    <w:rsid w:val="00926477"/>
    <w:rsid w:val="0094725B"/>
    <w:rsid w:val="0095468C"/>
    <w:rsid w:val="009548F7"/>
    <w:rsid w:val="009579EF"/>
    <w:rsid w:val="00960896"/>
    <w:rsid w:val="00967929"/>
    <w:rsid w:val="009839C2"/>
    <w:rsid w:val="00993809"/>
    <w:rsid w:val="009B06BF"/>
    <w:rsid w:val="009E7DFE"/>
    <w:rsid w:val="00A02F0E"/>
    <w:rsid w:val="00A07DDE"/>
    <w:rsid w:val="00A20AD3"/>
    <w:rsid w:val="00A25981"/>
    <w:rsid w:val="00A479FB"/>
    <w:rsid w:val="00A52819"/>
    <w:rsid w:val="00A8106F"/>
    <w:rsid w:val="00AA392E"/>
    <w:rsid w:val="00AB1947"/>
    <w:rsid w:val="00AE74F8"/>
    <w:rsid w:val="00AF0AF9"/>
    <w:rsid w:val="00AF2662"/>
    <w:rsid w:val="00B3289A"/>
    <w:rsid w:val="00B75C4B"/>
    <w:rsid w:val="00B813B6"/>
    <w:rsid w:val="00B95306"/>
    <w:rsid w:val="00BA4BCB"/>
    <w:rsid w:val="00BA6D6B"/>
    <w:rsid w:val="00BC20F1"/>
    <w:rsid w:val="00BC631A"/>
    <w:rsid w:val="00BC6941"/>
    <w:rsid w:val="00BD699D"/>
    <w:rsid w:val="00BD74A3"/>
    <w:rsid w:val="00BE4DC1"/>
    <w:rsid w:val="00BF1841"/>
    <w:rsid w:val="00C17898"/>
    <w:rsid w:val="00C327FC"/>
    <w:rsid w:val="00C378E9"/>
    <w:rsid w:val="00C55870"/>
    <w:rsid w:val="00C62865"/>
    <w:rsid w:val="00C74EF9"/>
    <w:rsid w:val="00C84120"/>
    <w:rsid w:val="00C8714A"/>
    <w:rsid w:val="00CB36F3"/>
    <w:rsid w:val="00CC4B10"/>
    <w:rsid w:val="00CC71E3"/>
    <w:rsid w:val="00CE1998"/>
    <w:rsid w:val="00CE56D3"/>
    <w:rsid w:val="00CF16D5"/>
    <w:rsid w:val="00D14054"/>
    <w:rsid w:val="00D14B3E"/>
    <w:rsid w:val="00D17FC3"/>
    <w:rsid w:val="00D26331"/>
    <w:rsid w:val="00D31524"/>
    <w:rsid w:val="00D42E93"/>
    <w:rsid w:val="00D43E2B"/>
    <w:rsid w:val="00D52582"/>
    <w:rsid w:val="00D67C4F"/>
    <w:rsid w:val="00D73EB6"/>
    <w:rsid w:val="00D74F73"/>
    <w:rsid w:val="00D7568B"/>
    <w:rsid w:val="00D763F1"/>
    <w:rsid w:val="00D8542B"/>
    <w:rsid w:val="00D95087"/>
    <w:rsid w:val="00D950DA"/>
    <w:rsid w:val="00DB6CB6"/>
    <w:rsid w:val="00DD6993"/>
    <w:rsid w:val="00DE6971"/>
    <w:rsid w:val="00DF1B4B"/>
    <w:rsid w:val="00DF3FEC"/>
    <w:rsid w:val="00DF7216"/>
    <w:rsid w:val="00E02B6D"/>
    <w:rsid w:val="00E06821"/>
    <w:rsid w:val="00E15C1B"/>
    <w:rsid w:val="00E2098F"/>
    <w:rsid w:val="00E229D5"/>
    <w:rsid w:val="00E24208"/>
    <w:rsid w:val="00E34B0C"/>
    <w:rsid w:val="00E3564D"/>
    <w:rsid w:val="00E54B76"/>
    <w:rsid w:val="00E577C9"/>
    <w:rsid w:val="00E6183A"/>
    <w:rsid w:val="00E6489E"/>
    <w:rsid w:val="00E7709A"/>
    <w:rsid w:val="00E87611"/>
    <w:rsid w:val="00EA2AED"/>
    <w:rsid w:val="00ED3CC3"/>
    <w:rsid w:val="00ED6BB8"/>
    <w:rsid w:val="00ED74C7"/>
    <w:rsid w:val="00EE1932"/>
    <w:rsid w:val="00EE65EC"/>
    <w:rsid w:val="00F01F34"/>
    <w:rsid w:val="00F066C1"/>
    <w:rsid w:val="00F112EB"/>
    <w:rsid w:val="00F423F1"/>
    <w:rsid w:val="00F42B17"/>
    <w:rsid w:val="00F727F5"/>
    <w:rsid w:val="00F93B51"/>
    <w:rsid w:val="00FD7E63"/>
    <w:rsid w:val="00FE19A7"/>
    <w:rsid w:val="00FF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autoSpaceDE w:val="0"/>
      <w:autoSpaceDN w:val="0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5664" w:firstLine="708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autoSpaceDE w:val="0"/>
      <w:autoSpaceDN w:val="0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96792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paragraph" w:styleId="a3">
    <w:name w:val="Body Text Indent"/>
    <w:basedOn w:val="a"/>
    <w:link w:val="a4"/>
    <w:uiPriority w:val="99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semiHidden/>
    <w:rPr>
      <w:sz w:val="24"/>
      <w:szCs w:val="24"/>
    </w:rPr>
  </w:style>
  <w:style w:type="paragraph" w:styleId="a5">
    <w:name w:val="Body Text"/>
    <w:basedOn w:val="a"/>
    <w:link w:val="a6"/>
    <w:uiPriority w:val="99"/>
    <w:pPr>
      <w:ind w:right="4536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  <w:style w:type="paragraph" w:styleId="31">
    <w:name w:val="Body Text 3"/>
    <w:basedOn w:val="a"/>
    <w:link w:val="32"/>
    <w:uiPriority w:val="99"/>
    <w:pPr>
      <w:jc w:val="both"/>
    </w:pPr>
    <w:rPr>
      <w:sz w:val="28"/>
      <w:szCs w:val="28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a7">
    <w:name w:val="Block Text"/>
    <w:basedOn w:val="a"/>
    <w:uiPriority w:val="99"/>
    <w:pPr>
      <w:ind w:left="709" w:right="4536"/>
    </w:pPr>
    <w:rPr>
      <w:sz w:val="28"/>
      <w:szCs w:val="28"/>
    </w:rPr>
  </w:style>
  <w:style w:type="paragraph" w:styleId="23">
    <w:name w:val="Body Text Indent 2"/>
    <w:basedOn w:val="a"/>
    <w:link w:val="24"/>
    <w:uiPriority w:val="99"/>
    <w:pPr>
      <w:ind w:left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rPr>
      <w:sz w:val="24"/>
      <w:szCs w:val="24"/>
    </w:rPr>
  </w:style>
  <w:style w:type="paragraph" w:styleId="a8">
    <w:name w:val="caption"/>
    <w:basedOn w:val="a"/>
    <w:next w:val="a"/>
    <w:uiPriority w:val="99"/>
    <w:qFormat/>
    <w:rsid w:val="00D950DA"/>
    <w:pPr>
      <w:autoSpaceDE w:val="0"/>
      <w:autoSpaceDN w:val="0"/>
      <w:jc w:val="center"/>
    </w:pPr>
  </w:style>
  <w:style w:type="paragraph" w:styleId="a9">
    <w:name w:val="Balloon Text"/>
    <w:basedOn w:val="a"/>
    <w:link w:val="aa"/>
    <w:uiPriority w:val="99"/>
    <w:semiHidden/>
    <w:rsid w:val="0000206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locked/>
    <w:rsid w:val="005364F0"/>
    <w:rPr>
      <w:sz w:val="28"/>
      <w:szCs w:val="28"/>
      <w:lang w:val="ru-RU" w:eastAsia="ru-RU"/>
    </w:rPr>
  </w:style>
  <w:style w:type="paragraph" w:customStyle="1" w:styleId="ConsPlusNormal">
    <w:name w:val="ConsPlusNormal"/>
    <w:uiPriority w:val="99"/>
    <w:rsid w:val="004D77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Знак"/>
    <w:basedOn w:val="a"/>
    <w:uiPriority w:val="99"/>
    <w:rsid w:val="00D74F7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footnote text"/>
    <w:basedOn w:val="a"/>
    <w:link w:val="ad"/>
    <w:uiPriority w:val="99"/>
    <w:semiHidden/>
    <w:rsid w:val="00E7709A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Pr>
      <w:sz w:val="20"/>
      <w:szCs w:val="20"/>
    </w:rPr>
  </w:style>
  <w:style w:type="character" w:styleId="ae">
    <w:name w:val="footnote reference"/>
    <w:uiPriority w:val="99"/>
    <w:semiHidden/>
    <w:rsid w:val="00E7709A"/>
    <w:rPr>
      <w:vertAlign w:val="superscript"/>
    </w:rPr>
  </w:style>
  <w:style w:type="paragraph" w:styleId="af">
    <w:name w:val="Normal (Web)"/>
    <w:basedOn w:val="a"/>
    <w:uiPriority w:val="99"/>
    <w:unhideWhenUsed/>
    <w:rsid w:val="004A07C7"/>
    <w:pPr>
      <w:spacing w:before="100" w:beforeAutospacing="1" w:after="100" w:afterAutospacing="1"/>
    </w:pPr>
  </w:style>
  <w:style w:type="paragraph" w:styleId="af0">
    <w:name w:val="List Paragraph"/>
    <w:basedOn w:val="a"/>
    <w:link w:val="af1"/>
    <w:rsid w:val="005B6AF5"/>
    <w:pPr>
      <w:spacing w:line="100" w:lineRule="atLeast"/>
      <w:ind w:left="720"/>
      <w:contextualSpacing/>
    </w:pPr>
    <w:rPr>
      <w:color w:val="000000"/>
      <w:sz w:val="20"/>
      <w:szCs w:val="20"/>
    </w:rPr>
  </w:style>
  <w:style w:type="character" w:customStyle="1" w:styleId="af1">
    <w:name w:val="Абзац списка Знак"/>
    <w:basedOn w:val="a0"/>
    <w:link w:val="af0"/>
    <w:rsid w:val="005B6AF5"/>
    <w:rPr>
      <w:color w:val="000000"/>
    </w:rPr>
  </w:style>
  <w:style w:type="character" w:customStyle="1" w:styleId="blk">
    <w:name w:val="blk"/>
    <w:basedOn w:val="a0"/>
    <w:rsid w:val="009548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autoSpaceDE w:val="0"/>
      <w:autoSpaceDN w:val="0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5664" w:firstLine="708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autoSpaceDE w:val="0"/>
      <w:autoSpaceDN w:val="0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96792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paragraph" w:styleId="a3">
    <w:name w:val="Body Text Indent"/>
    <w:basedOn w:val="a"/>
    <w:link w:val="a4"/>
    <w:uiPriority w:val="99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semiHidden/>
    <w:rPr>
      <w:sz w:val="24"/>
      <w:szCs w:val="24"/>
    </w:rPr>
  </w:style>
  <w:style w:type="paragraph" w:styleId="a5">
    <w:name w:val="Body Text"/>
    <w:basedOn w:val="a"/>
    <w:link w:val="a6"/>
    <w:uiPriority w:val="99"/>
    <w:pPr>
      <w:ind w:right="4536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  <w:style w:type="paragraph" w:styleId="31">
    <w:name w:val="Body Text 3"/>
    <w:basedOn w:val="a"/>
    <w:link w:val="32"/>
    <w:uiPriority w:val="99"/>
    <w:pPr>
      <w:jc w:val="both"/>
    </w:pPr>
    <w:rPr>
      <w:sz w:val="28"/>
      <w:szCs w:val="28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a7">
    <w:name w:val="Block Text"/>
    <w:basedOn w:val="a"/>
    <w:uiPriority w:val="99"/>
    <w:pPr>
      <w:ind w:left="709" w:right="4536"/>
    </w:pPr>
    <w:rPr>
      <w:sz w:val="28"/>
      <w:szCs w:val="28"/>
    </w:rPr>
  </w:style>
  <w:style w:type="paragraph" w:styleId="23">
    <w:name w:val="Body Text Indent 2"/>
    <w:basedOn w:val="a"/>
    <w:link w:val="24"/>
    <w:uiPriority w:val="99"/>
    <w:pPr>
      <w:ind w:left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rPr>
      <w:sz w:val="24"/>
      <w:szCs w:val="24"/>
    </w:rPr>
  </w:style>
  <w:style w:type="paragraph" w:styleId="a8">
    <w:name w:val="caption"/>
    <w:basedOn w:val="a"/>
    <w:next w:val="a"/>
    <w:uiPriority w:val="99"/>
    <w:qFormat/>
    <w:rsid w:val="00D950DA"/>
    <w:pPr>
      <w:autoSpaceDE w:val="0"/>
      <w:autoSpaceDN w:val="0"/>
      <w:jc w:val="center"/>
    </w:pPr>
  </w:style>
  <w:style w:type="paragraph" w:styleId="a9">
    <w:name w:val="Balloon Text"/>
    <w:basedOn w:val="a"/>
    <w:link w:val="aa"/>
    <w:uiPriority w:val="99"/>
    <w:semiHidden/>
    <w:rsid w:val="0000206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locked/>
    <w:rsid w:val="005364F0"/>
    <w:rPr>
      <w:sz w:val="28"/>
      <w:szCs w:val="28"/>
      <w:lang w:val="ru-RU" w:eastAsia="ru-RU"/>
    </w:rPr>
  </w:style>
  <w:style w:type="paragraph" w:customStyle="1" w:styleId="ConsPlusNormal">
    <w:name w:val="ConsPlusNormal"/>
    <w:uiPriority w:val="99"/>
    <w:rsid w:val="004D77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Знак"/>
    <w:basedOn w:val="a"/>
    <w:uiPriority w:val="99"/>
    <w:rsid w:val="00D74F7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footnote text"/>
    <w:basedOn w:val="a"/>
    <w:link w:val="ad"/>
    <w:uiPriority w:val="99"/>
    <w:semiHidden/>
    <w:rsid w:val="00E7709A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Pr>
      <w:sz w:val="20"/>
      <w:szCs w:val="20"/>
    </w:rPr>
  </w:style>
  <w:style w:type="character" w:styleId="ae">
    <w:name w:val="footnote reference"/>
    <w:uiPriority w:val="99"/>
    <w:semiHidden/>
    <w:rsid w:val="00E7709A"/>
    <w:rPr>
      <w:vertAlign w:val="superscript"/>
    </w:rPr>
  </w:style>
  <w:style w:type="paragraph" w:styleId="af">
    <w:name w:val="Normal (Web)"/>
    <w:basedOn w:val="a"/>
    <w:uiPriority w:val="99"/>
    <w:unhideWhenUsed/>
    <w:rsid w:val="004A07C7"/>
    <w:pPr>
      <w:spacing w:before="100" w:beforeAutospacing="1" w:after="100" w:afterAutospacing="1"/>
    </w:pPr>
  </w:style>
  <w:style w:type="paragraph" w:styleId="af0">
    <w:name w:val="List Paragraph"/>
    <w:basedOn w:val="a"/>
    <w:link w:val="af1"/>
    <w:rsid w:val="005B6AF5"/>
    <w:pPr>
      <w:spacing w:line="100" w:lineRule="atLeast"/>
      <w:ind w:left="720"/>
      <w:contextualSpacing/>
    </w:pPr>
    <w:rPr>
      <w:color w:val="000000"/>
      <w:sz w:val="20"/>
      <w:szCs w:val="20"/>
    </w:rPr>
  </w:style>
  <w:style w:type="character" w:customStyle="1" w:styleId="af1">
    <w:name w:val="Абзац списка Знак"/>
    <w:basedOn w:val="a0"/>
    <w:link w:val="af0"/>
    <w:rsid w:val="005B6AF5"/>
    <w:rPr>
      <w:color w:val="000000"/>
    </w:rPr>
  </w:style>
  <w:style w:type="character" w:customStyle="1" w:styleId="blk">
    <w:name w:val="blk"/>
    <w:basedOn w:val="a0"/>
    <w:rsid w:val="00954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71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EE5CE1452D76C189104AF23272E02EA71BF4CF030016BB13B82AF6653BCCB854CF3D5C9F781C6E28D2D87S00BN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onsultant.ru/document/cons_doc_LAW_343/5a64531abe181f9ccf87022b85840976ad863c00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7;&#1077;&#1083;&#1100;&#1093;&#1086;&#1079;\Desktop\&#1052;&#1054;&#1071;%20&#1069;&#1050;&#1054;&#1051;&#1054;&#1043;&#1048;&#1071;\&#1042;&#1086;&#1076;&#1085;&#1099;&#1077;%20&#1086;&#1073;&#1098;&#1077;&#1082;&#1090;&#1099;\&#1087;&#1086;&#1089;&#1090;&#1072;&#1085;&#1086;&#1074;&#1083;&#1077;&#1085;&#1080;&#1077;%20&#1086;&#1073;%20&#1091;&#1090;&#1074;&#1077;&#1088;&#1078;&#1076;&#1077;&#1085;&#1080;&#1080;%20&#1087;&#1088;&#1072;&#1074;&#1080;&#1083;%20&#1080;&#1089;&#1087;&#1086;&#1083;&#1100;&#1079;&#1086;&#1074;&#1072;&#1085;&#1080;&#1103;%20&#1074;&#1086;&#1076;&#1085;&#1099;&#1093;%20&#1086;&#1073;&#1098;&#1077;&#108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9B650-A94C-48A4-A4A9-BB815A23C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об утверждении правил использования водных объектов</Template>
  <TotalTime>121</TotalTime>
  <Pages>7</Pages>
  <Words>1948</Words>
  <Characters>14777</Characters>
  <Application>Microsoft Office Word</Application>
  <DocSecurity>0</DocSecurity>
  <Lines>123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16692</CharactersWithSpaces>
  <SharedDoc>false</SharedDoc>
  <HLinks>
    <vt:vector size="12" baseType="variant">
      <vt:variant>
        <vt:i4>5963781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consultantplus://offline/ref=CEE5CE1452D76C189104AF23272E02EA71BF4CF030016BB13B82AF6653BCCB854CF3D5C9F781C6E28D2D87S00BN</vt:lpwstr>
      </vt:variant>
      <vt:variant>
        <vt:lpwstr/>
      </vt:variant>
      <vt:variant>
        <vt:i4>917605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http://www.consultant.ru/document/cons_doc_LAW_343/5a64531abe181f9ccf87022b85840976ad863c00/</vt:lpwstr>
      </vt:variant>
      <vt:variant>
        <vt:lpwstr>dst35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Сельхоз</dc:creator>
  <cp:lastModifiedBy>Елена Алексеевна Мыльникова</cp:lastModifiedBy>
  <cp:revision>7</cp:revision>
  <cp:lastPrinted>2025-12-05T06:38:00Z</cp:lastPrinted>
  <dcterms:created xsi:type="dcterms:W3CDTF">2025-12-04T08:12:00Z</dcterms:created>
  <dcterms:modified xsi:type="dcterms:W3CDTF">2025-12-05T11:26:00Z</dcterms:modified>
</cp:coreProperties>
</file>