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37"/>
        <w:tblOverlap w:val="never"/>
        <w:tblW w:w="11229" w:type="dxa"/>
        <w:tblLook w:val="04A0" w:firstRow="1" w:lastRow="0" w:firstColumn="1" w:lastColumn="0" w:noHBand="0" w:noVBand="1"/>
      </w:tblPr>
      <w:tblGrid>
        <w:gridCol w:w="222"/>
        <w:gridCol w:w="222"/>
        <w:gridCol w:w="10012"/>
        <w:gridCol w:w="93"/>
        <w:gridCol w:w="236"/>
        <w:gridCol w:w="222"/>
        <w:gridCol w:w="222"/>
      </w:tblGrid>
      <w:tr w:rsidR="001976FE" w:rsidRPr="0044244F" w:rsidTr="001976FE">
        <w:trPr>
          <w:trHeight w:val="3121"/>
        </w:trPr>
        <w:tc>
          <w:tcPr>
            <w:tcW w:w="222" w:type="dxa"/>
            <w:hideMark/>
          </w:tcPr>
          <w:p w:rsidR="001976FE" w:rsidRPr="0044244F" w:rsidRDefault="001976FE" w:rsidP="001976F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2" w:type="dxa"/>
          </w:tcPr>
          <w:p w:rsidR="001976FE" w:rsidRPr="0044244F" w:rsidRDefault="001976FE" w:rsidP="001976F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0105" w:type="dxa"/>
            <w:gridSpan w:val="2"/>
            <w:hideMark/>
          </w:tcPr>
          <w:p w:rsidR="001976FE" w:rsidRPr="001976FE" w:rsidRDefault="001976FE" w:rsidP="001976F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44244F"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>
              <w:rPr>
                <w:rFonts w:ascii="Calibri" w:eastAsia="Calibri" w:hAnsi="Calibri" w:cs="Mangal"/>
                <w:b/>
                <w:noProof/>
                <w:sz w:val="28"/>
                <w:szCs w:val="28"/>
              </w:rPr>
              <w:drawing>
                <wp:inline distT="0" distB="0" distL="0" distR="0" wp14:anchorId="553EE85E" wp14:editId="69654FAA">
                  <wp:extent cx="666750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7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76FE">
              <w:rPr>
                <w:rFonts w:ascii="Calibri" w:eastAsia="Calibri" w:hAnsi="Calibri" w:cs="Mangal"/>
                <w:sz w:val="32"/>
                <w:szCs w:val="32"/>
                <w:lang w:eastAsia="en-US" w:bidi="hi-IN"/>
              </w:rPr>
              <w:br w:type="textWrapping" w:clear="all"/>
            </w:r>
            <w:r w:rsidRPr="001976FE">
              <w:rPr>
                <w:rFonts w:eastAsia="Calibri"/>
                <w:b/>
                <w:sz w:val="28"/>
                <w:szCs w:val="28"/>
                <w:lang w:eastAsia="en-US" w:bidi="hi-IN"/>
              </w:rPr>
              <w:t>РОССИЙСКАЯ ФЕДЕРАЦИЯ</w:t>
            </w:r>
          </w:p>
          <w:p w:rsidR="001976FE" w:rsidRPr="001976FE" w:rsidRDefault="001976FE" w:rsidP="001976FE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1976FE">
              <w:rPr>
                <w:rFonts w:eastAsia="Calibri"/>
                <w:b/>
                <w:sz w:val="28"/>
                <w:szCs w:val="28"/>
                <w:lang w:eastAsia="en-US" w:bidi="hi-IN"/>
              </w:rPr>
              <w:t>РОСТОВСКАЯ ОБЛАСТЬ</w:t>
            </w:r>
          </w:p>
          <w:p w:rsidR="001976FE" w:rsidRPr="001976FE" w:rsidRDefault="001976FE" w:rsidP="001976FE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</w:pPr>
            <w:r w:rsidRPr="001976FE">
              <w:rPr>
                <w:rFonts w:eastAsia="SimSun"/>
                <w:b/>
                <w:bCs/>
                <w:sz w:val="28"/>
                <w:szCs w:val="28"/>
                <w:lang w:eastAsia="en-US" w:bidi="hi-IN"/>
              </w:rPr>
              <w:t>АДМИНИСТРАЦИЯ ПЕСЧАНОКОПСКОГО РАЙОНА</w:t>
            </w:r>
          </w:p>
          <w:p w:rsidR="001976FE" w:rsidRPr="001976FE" w:rsidRDefault="001976FE" w:rsidP="001976FE">
            <w:pPr>
              <w:keepNext/>
              <w:jc w:val="center"/>
              <w:outlineLvl w:val="2"/>
              <w:rPr>
                <w:rFonts w:eastAsia="SimSun"/>
                <w:b/>
                <w:bCs/>
                <w:sz w:val="16"/>
                <w:szCs w:val="22"/>
                <w:lang w:eastAsia="en-US" w:bidi="hi-IN"/>
              </w:rPr>
            </w:pPr>
          </w:p>
          <w:p w:rsidR="001976FE" w:rsidRPr="001976FE" w:rsidRDefault="001976FE" w:rsidP="001976FE">
            <w:pPr>
              <w:jc w:val="center"/>
              <w:rPr>
                <w:rFonts w:eastAsia="Calibri"/>
                <w:b/>
                <w:sz w:val="2"/>
                <w:szCs w:val="28"/>
                <w:lang w:eastAsia="en-US" w:bidi="hi-IN"/>
              </w:rPr>
            </w:pPr>
          </w:p>
          <w:p w:rsidR="001976FE" w:rsidRPr="001976FE" w:rsidRDefault="001976FE" w:rsidP="001976FE">
            <w:pPr>
              <w:jc w:val="center"/>
              <w:rPr>
                <w:rFonts w:eastAsia="Calibri"/>
                <w:b/>
                <w:sz w:val="28"/>
                <w:szCs w:val="28"/>
                <w:lang w:eastAsia="en-US" w:bidi="hi-IN"/>
              </w:rPr>
            </w:pPr>
            <w:r w:rsidRPr="001976FE">
              <w:rPr>
                <w:rFonts w:eastAsia="Calibri"/>
                <w:b/>
                <w:sz w:val="28"/>
                <w:szCs w:val="28"/>
                <w:lang w:eastAsia="en-US" w:bidi="hi-IN"/>
              </w:rPr>
              <w:t>ПОСТАНОВЛЕНИЕ</w:t>
            </w:r>
          </w:p>
          <w:p w:rsidR="001976FE" w:rsidRPr="001976FE" w:rsidRDefault="001976FE" w:rsidP="001976FE">
            <w:pPr>
              <w:jc w:val="center"/>
              <w:rPr>
                <w:rFonts w:eastAsia="Calibri"/>
                <w:b/>
                <w:szCs w:val="28"/>
                <w:lang w:eastAsia="en-US" w:bidi="hi-IN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2235"/>
              <w:gridCol w:w="2268"/>
              <w:gridCol w:w="567"/>
              <w:gridCol w:w="811"/>
              <w:gridCol w:w="1315"/>
              <w:gridCol w:w="2693"/>
            </w:tblGrid>
            <w:tr w:rsidR="001976FE" w:rsidRPr="001976FE" w:rsidTr="001976FE">
              <w:trPr>
                <w:trHeight w:val="383"/>
              </w:trPr>
              <w:tc>
                <w:tcPr>
                  <w:tcW w:w="2235" w:type="dxa"/>
                  <w:hideMark/>
                </w:tcPr>
                <w:p w:rsidR="001976FE" w:rsidRPr="001976FE" w:rsidRDefault="008F21E5" w:rsidP="008F21E5">
                  <w:pPr>
                    <w:framePr w:hSpace="180" w:wrap="around" w:vAnchor="text" w:hAnchor="margin" w:xAlign="center" w:y="-337"/>
                    <w:suppressOverlap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color w:val="00000A"/>
                      <w:sz w:val="28"/>
                      <w:szCs w:val="28"/>
                      <w:lang w:eastAsia="zh-CN" w:bidi="hi-IN"/>
                    </w:rPr>
                    <w:t>02.11.2022</w:t>
                  </w:r>
                </w:p>
              </w:tc>
              <w:tc>
                <w:tcPr>
                  <w:tcW w:w="2268" w:type="dxa"/>
                </w:tcPr>
                <w:p w:rsidR="001976FE" w:rsidRPr="001976FE" w:rsidRDefault="001976FE" w:rsidP="008F21E5">
                  <w:pPr>
                    <w:framePr w:hSpace="180" w:wrap="around" w:vAnchor="text" w:hAnchor="margin" w:xAlign="center" w:y="-337"/>
                    <w:suppressOverlap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567" w:type="dxa"/>
                  <w:hideMark/>
                </w:tcPr>
                <w:p w:rsidR="001976FE" w:rsidRPr="001976FE" w:rsidRDefault="001976FE" w:rsidP="008F21E5">
                  <w:pPr>
                    <w:framePr w:hSpace="180" w:wrap="around" w:vAnchor="text" w:hAnchor="margin" w:xAlign="center" w:y="-337"/>
                    <w:ind w:left="-108"/>
                    <w:suppressOverlap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1976FE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 xml:space="preserve">  №</w:t>
                  </w:r>
                </w:p>
              </w:tc>
              <w:tc>
                <w:tcPr>
                  <w:tcW w:w="811" w:type="dxa"/>
                  <w:hideMark/>
                </w:tcPr>
                <w:p w:rsidR="001976FE" w:rsidRPr="001976FE" w:rsidRDefault="008F21E5" w:rsidP="008F21E5">
                  <w:pPr>
                    <w:framePr w:hSpace="180" w:wrap="around" w:vAnchor="text" w:hAnchor="margin" w:xAlign="center" w:y="-337"/>
                    <w:ind w:left="-108"/>
                    <w:suppressOverlap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1012</w:t>
                  </w:r>
                </w:p>
              </w:tc>
              <w:tc>
                <w:tcPr>
                  <w:tcW w:w="1315" w:type="dxa"/>
                </w:tcPr>
                <w:p w:rsidR="001976FE" w:rsidRPr="001976FE" w:rsidRDefault="001976FE" w:rsidP="008F21E5">
                  <w:pPr>
                    <w:framePr w:hSpace="180" w:wrap="around" w:vAnchor="text" w:hAnchor="margin" w:xAlign="center" w:y="-337"/>
                    <w:suppressOverlap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</w:p>
              </w:tc>
              <w:tc>
                <w:tcPr>
                  <w:tcW w:w="2693" w:type="dxa"/>
                  <w:hideMark/>
                </w:tcPr>
                <w:p w:rsidR="001976FE" w:rsidRPr="001976FE" w:rsidRDefault="001976FE" w:rsidP="008F21E5">
                  <w:pPr>
                    <w:framePr w:hSpace="180" w:wrap="around" w:vAnchor="text" w:hAnchor="margin" w:xAlign="center" w:y="-337"/>
                    <w:ind w:left="196" w:hanging="196"/>
                    <w:suppressOverlap/>
                    <w:jc w:val="center"/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</w:pPr>
                  <w:r w:rsidRPr="001976FE">
                    <w:rPr>
                      <w:rFonts w:eastAsia="Calibri"/>
                      <w:sz w:val="28"/>
                      <w:szCs w:val="28"/>
                      <w:lang w:eastAsia="en-US" w:bidi="hi-IN"/>
                    </w:rPr>
                    <w:t>с. Песчанокопское</w:t>
                  </w:r>
                </w:p>
              </w:tc>
            </w:tr>
          </w:tbl>
          <w:p w:rsidR="001976FE" w:rsidRPr="0044244F" w:rsidRDefault="001976FE" w:rsidP="001976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36" w:type="dxa"/>
            <w:hideMark/>
          </w:tcPr>
          <w:p w:rsidR="001976FE" w:rsidRPr="0044244F" w:rsidRDefault="001976FE" w:rsidP="001976F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2" w:type="dxa"/>
          </w:tcPr>
          <w:p w:rsidR="001976FE" w:rsidRPr="0044244F" w:rsidRDefault="001976FE" w:rsidP="001976F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2" w:type="dxa"/>
            <w:hideMark/>
          </w:tcPr>
          <w:p w:rsidR="001976FE" w:rsidRPr="0044244F" w:rsidRDefault="001976FE" w:rsidP="001976F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</w:tr>
      <w:tr w:rsidR="001976FE" w:rsidRPr="0044244F" w:rsidTr="001976FE">
        <w:tblPrEx>
          <w:tblLook w:val="01E0" w:firstRow="1" w:lastRow="1" w:firstColumn="1" w:lastColumn="1" w:noHBand="0" w:noVBand="0"/>
        </w:tblPrEx>
        <w:trPr>
          <w:gridAfter w:val="4"/>
          <w:wAfter w:w="773" w:type="dxa"/>
          <w:trHeight w:val="1352"/>
        </w:trPr>
        <w:tc>
          <w:tcPr>
            <w:tcW w:w="10456" w:type="dxa"/>
            <w:gridSpan w:val="3"/>
            <w:hideMark/>
          </w:tcPr>
          <w:p w:rsidR="001976FE" w:rsidRPr="00933C74" w:rsidRDefault="001976FE" w:rsidP="00933C74">
            <w:pPr>
              <w:tabs>
                <w:tab w:val="left" w:pos="10348"/>
              </w:tabs>
              <w:spacing w:line="228" w:lineRule="auto"/>
              <w:ind w:left="567" w:right="5426"/>
              <w:jc w:val="both"/>
              <w:rPr>
                <w:sz w:val="24"/>
                <w:szCs w:val="28"/>
                <w:lang w:eastAsia="en-US"/>
              </w:rPr>
            </w:pPr>
            <w:r w:rsidRPr="0044244F">
              <w:rPr>
                <w:sz w:val="28"/>
                <w:szCs w:val="28"/>
                <w:lang w:eastAsia="en-US"/>
              </w:rPr>
              <w:t xml:space="preserve">О внесении изменений в постановление Администрации Песчанокопского района от 06.12.2018 № 807 «Об </w:t>
            </w:r>
            <w:bookmarkStart w:id="0" w:name="_GoBack"/>
            <w:bookmarkEnd w:id="0"/>
            <w:r w:rsidRPr="0044244F">
              <w:rPr>
                <w:sz w:val="28"/>
                <w:szCs w:val="28"/>
                <w:lang w:eastAsia="en-US"/>
              </w:rPr>
              <w:t>утверждении муниципальной программы Песчанокопского района «Развитие культуры и туризма»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976FE" w:rsidRPr="0044244F" w:rsidTr="001976FE">
        <w:tblPrEx>
          <w:tblLook w:val="01E0" w:firstRow="1" w:lastRow="1" w:firstColumn="1" w:lastColumn="1" w:noHBand="0" w:noVBand="0"/>
        </w:tblPrEx>
        <w:trPr>
          <w:gridAfter w:val="4"/>
          <w:wAfter w:w="773" w:type="dxa"/>
          <w:trHeight w:val="313"/>
        </w:trPr>
        <w:tc>
          <w:tcPr>
            <w:tcW w:w="10456" w:type="dxa"/>
            <w:gridSpan w:val="3"/>
            <w:hideMark/>
          </w:tcPr>
          <w:p w:rsidR="00027066" w:rsidRPr="00933C74" w:rsidRDefault="00933C74" w:rsidP="00933C74">
            <w:pPr>
              <w:tabs>
                <w:tab w:val="left" w:pos="1665"/>
              </w:tabs>
              <w:spacing w:line="228" w:lineRule="auto"/>
              <w:jc w:val="both"/>
              <w:rPr>
                <w:sz w:val="16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ab/>
            </w:r>
          </w:p>
        </w:tc>
      </w:tr>
    </w:tbl>
    <w:p w:rsidR="001976FE" w:rsidRDefault="0044244F" w:rsidP="00933C74">
      <w:pPr>
        <w:spacing w:line="228" w:lineRule="auto"/>
        <w:ind w:left="-142" w:firstLine="709"/>
        <w:jc w:val="both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 xml:space="preserve">В  соответствии с решением Собрания депутатов Песчанокопского района от </w:t>
      </w:r>
      <w:r w:rsidR="00445768">
        <w:rPr>
          <w:sz w:val="28"/>
          <w:szCs w:val="28"/>
          <w:lang w:eastAsia="en-US"/>
        </w:rPr>
        <w:t>30</w:t>
      </w:r>
      <w:r w:rsidRPr="0044244F">
        <w:rPr>
          <w:sz w:val="28"/>
          <w:szCs w:val="28"/>
          <w:lang w:eastAsia="en-US"/>
        </w:rPr>
        <w:t>.0</w:t>
      </w:r>
      <w:r w:rsidR="00445768">
        <w:rPr>
          <w:sz w:val="28"/>
          <w:szCs w:val="28"/>
          <w:lang w:eastAsia="en-US"/>
        </w:rPr>
        <w:t>9.2022г. №7</w:t>
      </w:r>
      <w:r w:rsidRPr="0044244F">
        <w:rPr>
          <w:sz w:val="28"/>
          <w:szCs w:val="28"/>
          <w:lang w:eastAsia="en-US"/>
        </w:rPr>
        <w:t>8 «О внесении изменений в решение Собрания депутатов Песчанокопского района от 24.12.2021 №20  «Об утверждении бюджета  Песчанокопского района на 2022 год и на плановый период 2023 и 2024годов», в соответствии с постановлением Администрации Песчанокопского района 09.11.2020 №833 «Об утверждении Порядка разработки, реализации и оценки эффективности муниципальных пр</w:t>
      </w:r>
      <w:r w:rsidR="001976FE">
        <w:rPr>
          <w:sz w:val="28"/>
          <w:szCs w:val="28"/>
          <w:lang w:eastAsia="en-US"/>
        </w:rPr>
        <w:t>ограмм Песчанокопского района»,</w:t>
      </w:r>
    </w:p>
    <w:p w:rsidR="001976FE" w:rsidRDefault="0044244F" w:rsidP="00933C74">
      <w:pPr>
        <w:spacing w:line="228" w:lineRule="auto"/>
        <w:jc w:val="center"/>
        <w:rPr>
          <w:sz w:val="28"/>
          <w:szCs w:val="28"/>
          <w:lang w:eastAsia="en-US"/>
        </w:rPr>
      </w:pPr>
      <w:r w:rsidRPr="0044244F">
        <w:rPr>
          <w:b/>
          <w:bCs/>
          <w:sz w:val="36"/>
          <w:szCs w:val="36"/>
        </w:rPr>
        <w:t>Постановляю</w:t>
      </w:r>
      <w:r w:rsidRPr="0044244F">
        <w:rPr>
          <w:sz w:val="28"/>
          <w:szCs w:val="28"/>
        </w:rPr>
        <w:t>:</w:t>
      </w:r>
    </w:p>
    <w:p w:rsidR="0044244F" w:rsidRPr="0044244F" w:rsidRDefault="0044244F" w:rsidP="00933C74">
      <w:pPr>
        <w:tabs>
          <w:tab w:val="left" w:pos="142"/>
          <w:tab w:val="left" w:pos="284"/>
        </w:tabs>
        <w:spacing w:line="228" w:lineRule="auto"/>
        <w:ind w:left="-142" w:firstLine="284"/>
        <w:rPr>
          <w:sz w:val="2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 xml:space="preserve"> </w:t>
      </w:r>
    </w:p>
    <w:p w:rsidR="0044244F" w:rsidRPr="0044244F" w:rsidRDefault="0044244F" w:rsidP="00933C74">
      <w:pPr>
        <w:numPr>
          <w:ilvl w:val="0"/>
          <w:numId w:val="3"/>
        </w:numPr>
        <w:tabs>
          <w:tab w:val="left" w:pos="142"/>
          <w:tab w:val="left" w:pos="284"/>
          <w:tab w:val="left" w:pos="993"/>
        </w:tabs>
        <w:spacing w:line="228" w:lineRule="auto"/>
        <w:ind w:left="-142" w:firstLine="851"/>
        <w:jc w:val="both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Внести  изменения в  постановление Администрации Песчанокопского района  от 06.12.2018 № 807 «Об утверждении муниципальной программы    Песчанокопского района «Развитие культуры и туризма» изменения согласно  приложению к настоящему постановлению.</w:t>
      </w:r>
    </w:p>
    <w:p w:rsidR="0044244F" w:rsidRPr="0044244F" w:rsidRDefault="0044244F" w:rsidP="00933C74">
      <w:pPr>
        <w:numPr>
          <w:ilvl w:val="0"/>
          <w:numId w:val="3"/>
        </w:numPr>
        <w:tabs>
          <w:tab w:val="left" w:pos="993"/>
        </w:tabs>
        <w:spacing w:line="228" w:lineRule="auto"/>
        <w:ind w:left="-142" w:firstLine="851"/>
        <w:jc w:val="both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 xml:space="preserve">Постановление подлежит  размещению на официальном сайте Администрации Песчанокопского района в сети «Интернет».     </w:t>
      </w:r>
    </w:p>
    <w:p w:rsidR="0044244F" w:rsidRPr="0044244F" w:rsidRDefault="0044244F" w:rsidP="00933C74">
      <w:pPr>
        <w:numPr>
          <w:ilvl w:val="0"/>
          <w:numId w:val="3"/>
        </w:numPr>
        <w:tabs>
          <w:tab w:val="left" w:pos="993"/>
        </w:tabs>
        <w:spacing w:line="228" w:lineRule="auto"/>
        <w:ind w:left="-142" w:firstLine="851"/>
        <w:jc w:val="both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Настоящее постановление  вступает в силу со дня его  официального опубликования.</w:t>
      </w:r>
    </w:p>
    <w:p w:rsidR="0044244F" w:rsidRPr="0044244F" w:rsidRDefault="0044244F" w:rsidP="00933C74">
      <w:pPr>
        <w:numPr>
          <w:ilvl w:val="0"/>
          <w:numId w:val="3"/>
        </w:numPr>
        <w:tabs>
          <w:tab w:val="left" w:pos="993"/>
        </w:tabs>
        <w:spacing w:line="228" w:lineRule="auto"/>
        <w:ind w:left="-142" w:firstLine="851"/>
        <w:jc w:val="both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Руководителю пресс-службы Администрации Песчанокопского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44244F" w:rsidRPr="0044244F" w:rsidRDefault="0044244F" w:rsidP="00933C74">
      <w:pPr>
        <w:tabs>
          <w:tab w:val="left" w:pos="993"/>
        </w:tabs>
        <w:spacing w:line="228" w:lineRule="auto"/>
        <w:ind w:left="-142" w:firstLine="851"/>
        <w:jc w:val="both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5. Контроль за выполнением постановления возложить на  заместителя главы   Администрации  района по социальным вопросам  Горобец С.Н.</w:t>
      </w:r>
    </w:p>
    <w:p w:rsidR="00027066" w:rsidRPr="0044244F" w:rsidRDefault="00027066" w:rsidP="00933C74">
      <w:pPr>
        <w:spacing w:line="228" w:lineRule="auto"/>
        <w:ind w:right="-1"/>
        <w:jc w:val="both"/>
        <w:rPr>
          <w:sz w:val="28"/>
          <w:szCs w:val="28"/>
          <w:lang w:eastAsia="en-US"/>
        </w:rPr>
      </w:pPr>
    </w:p>
    <w:p w:rsidR="0044244F" w:rsidRPr="0044244F" w:rsidRDefault="0044244F" w:rsidP="00933C74">
      <w:pPr>
        <w:spacing w:line="228" w:lineRule="auto"/>
        <w:ind w:right="-1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 xml:space="preserve">Глава Администрации                                                                                    </w:t>
      </w:r>
    </w:p>
    <w:p w:rsidR="001976FE" w:rsidRDefault="0044244F" w:rsidP="00933C74">
      <w:pPr>
        <w:spacing w:line="228" w:lineRule="auto"/>
        <w:ind w:right="-1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Песчанокопского района                                                                 И.И.</w:t>
      </w:r>
      <w:r w:rsidR="00FC07A2">
        <w:rPr>
          <w:sz w:val="28"/>
          <w:szCs w:val="28"/>
          <w:lang w:eastAsia="en-US"/>
        </w:rPr>
        <w:t xml:space="preserve"> </w:t>
      </w:r>
      <w:r w:rsidRPr="0044244F">
        <w:rPr>
          <w:sz w:val="28"/>
          <w:szCs w:val="28"/>
          <w:lang w:eastAsia="en-US"/>
        </w:rPr>
        <w:t>Апольский</w:t>
      </w:r>
    </w:p>
    <w:p w:rsidR="001976FE" w:rsidRPr="00933C74" w:rsidRDefault="001976FE" w:rsidP="00933C74">
      <w:pPr>
        <w:spacing w:line="228" w:lineRule="auto"/>
        <w:rPr>
          <w:szCs w:val="28"/>
          <w:lang w:eastAsia="en-US"/>
        </w:rPr>
      </w:pPr>
    </w:p>
    <w:p w:rsidR="0044244F" w:rsidRPr="0044244F" w:rsidRDefault="0044244F" w:rsidP="001976FE">
      <w:pPr>
        <w:spacing w:line="20" w:lineRule="atLeast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 xml:space="preserve">Постановление вносит: </w:t>
      </w:r>
    </w:p>
    <w:p w:rsidR="0044244F" w:rsidRPr="0044244F" w:rsidRDefault="0044244F" w:rsidP="001976FE">
      <w:pPr>
        <w:spacing w:line="20" w:lineRule="atLeast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отдел культуры, спорта и молодежи</w:t>
      </w:r>
    </w:p>
    <w:p w:rsidR="00F24917" w:rsidRPr="00933C74" w:rsidRDefault="0044244F" w:rsidP="00933C74">
      <w:pPr>
        <w:spacing w:line="20" w:lineRule="atLeast"/>
        <w:rPr>
          <w:sz w:val="28"/>
          <w:szCs w:val="28"/>
          <w:lang w:eastAsia="en-US"/>
        </w:rPr>
      </w:pPr>
      <w:r w:rsidRPr="0044244F">
        <w:rPr>
          <w:sz w:val="28"/>
          <w:szCs w:val="28"/>
          <w:lang w:eastAsia="en-US"/>
        </w:rPr>
        <w:t>Администрации Песчанокопского района</w:t>
      </w:r>
    </w:p>
    <w:p w:rsidR="00F36DF9" w:rsidRPr="00FD40F8" w:rsidRDefault="00F36DF9" w:rsidP="002F0109">
      <w:pPr>
        <w:pageBreakBefore/>
        <w:ind w:left="5387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lastRenderedPageBreak/>
        <w:t xml:space="preserve">Приложение </w:t>
      </w:r>
    </w:p>
    <w:p w:rsidR="00F36DF9" w:rsidRPr="00FD40F8" w:rsidRDefault="00F36DF9" w:rsidP="002F0109">
      <w:pPr>
        <w:ind w:left="5387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к постановлению</w:t>
      </w:r>
      <w:r w:rsidR="00FC07A2">
        <w:rPr>
          <w:kern w:val="2"/>
          <w:sz w:val="28"/>
          <w:szCs w:val="28"/>
        </w:rPr>
        <w:t xml:space="preserve"> </w:t>
      </w:r>
      <w:r w:rsidR="0044244F">
        <w:rPr>
          <w:kern w:val="2"/>
          <w:sz w:val="28"/>
          <w:szCs w:val="28"/>
        </w:rPr>
        <w:t xml:space="preserve">Администрации </w:t>
      </w:r>
    </w:p>
    <w:p w:rsidR="00F36DF9" w:rsidRPr="00FD40F8" w:rsidRDefault="0044244F" w:rsidP="002F0109">
      <w:pPr>
        <w:ind w:left="538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F36DF9" w:rsidRPr="00FD40F8" w:rsidRDefault="00FC07A2" w:rsidP="002F0109">
      <w:pPr>
        <w:ind w:left="5387"/>
        <w:jc w:val="both"/>
        <w:rPr>
          <w:sz w:val="28"/>
        </w:rPr>
      </w:pPr>
      <w:r>
        <w:rPr>
          <w:sz w:val="28"/>
        </w:rPr>
        <w:t>о</w:t>
      </w:r>
      <w:r w:rsidR="00F36DF9" w:rsidRPr="00FD40F8">
        <w:rPr>
          <w:sz w:val="28"/>
        </w:rPr>
        <w:t>т</w:t>
      </w:r>
      <w:r>
        <w:rPr>
          <w:sz w:val="28"/>
        </w:rPr>
        <w:t xml:space="preserve"> </w:t>
      </w:r>
      <w:r w:rsidR="00F36DF9" w:rsidRPr="00FD40F8">
        <w:rPr>
          <w:sz w:val="28"/>
        </w:rPr>
        <w:t xml:space="preserve"> </w:t>
      </w:r>
      <w:r w:rsidR="008F21E5">
        <w:rPr>
          <w:sz w:val="28"/>
        </w:rPr>
        <w:t>02.11.2022</w:t>
      </w:r>
      <w:r>
        <w:rPr>
          <w:sz w:val="28"/>
        </w:rPr>
        <w:t xml:space="preserve"> </w:t>
      </w:r>
      <w:r w:rsidR="00F36DF9" w:rsidRPr="00FD40F8">
        <w:rPr>
          <w:sz w:val="28"/>
        </w:rPr>
        <w:t xml:space="preserve">№ </w:t>
      </w:r>
      <w:r>
        <w:rPr>
          <w:sz w:val="28"/>
        </w:rPr>
        <w:t xml:space="preserve"> </w:t>
      </w:r>
      <w:r w:rsidR="008F21E5">
        <w:rPr>
          <w:sz w:val="28"/>
        </w:rPr>
        <w:t>1012</w:t>
      </w:r>
    </w:p>
    <w:p w:rsidR="00F36DF9" w:rsidRDefault="00F36DF9" w:rsidP="00FC07A2">
      <w:pPr>
        <w:autoSpaceDE w:val="0"/>
        <w:autoSpaceDN w:val="0"/>
        <w:adjustRightInd w:val="0"/>
        <w:ind w:left="5387"/>
        <w:jc w:val="center"/>
        <w:rPr>
          <w:bCs/>
          <w:kern w:val="2"/>
          <w:sz w:val="28"/>
          <w:szCs w:val="28"/>
        </w:rPr>
      </w:pPr>
    </w:p>
    <w:p w:rsidR="00CB6D9B" w:rsidRPr="00FD40F8" w:rsidRDefault="00CB6D9B" w:rsidP="00F36DF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F36DF9" w:rsidRPr="00FD40F8" w:rsidRDefault="0044244F" w:rsidP="00F36DF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МУНИЦИПАЛЬНАЯ </w:t>
      </w:r>
      <w:r w:rsidR="004E698B" w:rsidRPr="00FD40F8">
        <w:rPr>
          <w:bCs/>
          <w:kern w:val="2"/>
          <w:sz w:val="28"/>
          <w:szCs w:val="28"/>
        </w:rPr>
        <w:t xml:space="preserve"> ПРОГРАММА </w:t>
      </w:r>
    </w:p>
    <w:p w:rsidR="00F36DF9" w:rsidRPr="00FD40F8" w:rsidRDefault="0044244F" w:rsidP="00F36DF9">
      <w:pPr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Песчанокопского</w:t>
      </w:r>
      <w:r w:rsidR="00F36DF9" w:rsidRPr="00FD40F8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района </w:t>
      </w:r>
      <w:r w:rsidR="00F36DF9"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F36DF9" w:rsidRPr="00FD40F8" w:rsidRDefault="00F36DF9" w:rsidP="00F36DF9">
      <w:pPr>
        <w:jc w:val="center"/>
        <w:rPr>
          <w:kern w:val="2"/>
          <w:sz w:val="28"/>
          <w:szCs w:val="28"/>
        </w:rPr>
      </w:pPr>
    </w:p>
    <w:p w:rsidR="00F36DF9" w:rsidRPr="00FD40F8" w:rsidRDefault="004E698B" w:rsidP="00F36DF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F36DF9" w:rsidRPr="00FD40F8" w:rsidRDefault="0044244F" w:rsidP="00F36DF9">
      <w:pPr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</w:t>
      </w:r>
      <w:r w:rsidR="00F36DF9" w:rsidRPr="00FD40F8">
        <w:rPr>
          <w:kern w:val="2"/>
          <w:sz w:val="28"/>
          <w:szCs w:val="28"/>
        </w:rPr>
        <w:t xml:space="preserve">программы </w:t>
      </w:r>
      <w:r w:rsidR="00F36DF9" w:rsidRPr="00FD40F8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Песчанокопского района</w:t>
      </w:r>
      <w:r w:rsidR="00F36DF9" w:rsidRPr="00FD40F8">
        <w:rPr>
          <w:kern w:val="2"/>
          <w:sz w:val="28"/>
          <w:szCs w:val="28"/>
        </w:rPr>
        <w:t xml:space="preserve"> </w:t>
      </w:r>
      <w:r w:rsidR="00F36DF9" w:rsidRPr="00FD40F8">
        <w:rPr>
          <w:bCs/>
          <w:kern w:val="2"/>
          <w:sz w:val="28"/>
          <w:szCs w:val="28"/>
        </w:rPr>
        <w:t>«Развитие культуры и туризма»</w:t>
      </w:r>
    </w:p>
    <w:p w:rsidR="00F36DF9" w:rsidRPr="00FD40F8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8"/>
        <w:gridCol w:w="602"/>
        <w:gridCol w:w="6136"/>
      </w:tblGrid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424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</w:t>
            </w:r>
            <w:r w:rsid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44244F" w:rsidP="0044244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F36DF9" w:rsidRPr="00FD40F8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="00F36DF9" w:rsidRPr="00FD40F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района</w:t>
            </w:r>
            <w:r w:rsidR="00F36DF9" w:rsidRPr="00FD40F8">
              <w:rPr>
                <w:kern w:val="2"/>
                <w:sz w:val="28"/>
                <w:szCs w:val="28"/>
              </w:rPr>
              <w:t xml:space="preserve"> «Развитие культуры и туризма» (далее</w:t>
            </w:r>
            <w:r w:rsidR="000F6AAC">
              <w:rPr>
                <w:kern w:val="2"/>
                <w:sz w:val="28"/>
                <w:szCs w:val="28"/>
              </w:rPr>
              <w:t> </w:t>
            </w:r>
            <w:r w:rsidR="00F36DF9" w:rsidRPr="00FD40F8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муниципальная</w:t>
            </w:r>
            <w:r w:rsidR="00F36DF9" w:rsidRPr="00FD40F8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исполн</w:t>
            </w:r>
            <w:r w:rsidR="004E698B">
              <w:rPr>
                <w:kern w:val="2"/>
                <w:sz w:val="28"/>
                <w:szCs w:val="28"/>
              </w:rPr>
              <w:t xml:space="preserve">итель </w:t>
            </w:r>
            <w:r w:rsidR="0044244F" w:rsidRPr="0044244F">
              <w:rPr>
                <w:kern w:val="2"/>
                <w:sz w:val="28"/>
                <w:szCs w:val="28"/>
              </w:rPr>
              <w:t>муниципальной</w:t>
            </w:r>
            <w:r w:rsidR="004E698B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44244F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 спорта и молодежи Администрации Песчанокопского района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Соисполнители </w:t>
            </w:r>
          </w:p>
          <w:p w:rsidR="00F36DF9" w:rsidRPr="00FD40F8" w:rsidRDefault="0044244F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="00F36DF9" w:rsidRPr="00FD40F8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44244F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F36DF9" w:rsidRPr="00FD40F8" w:rsidRDefault="0044244F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>муниципальной</w:t>
            </w:r>
            <w:r w:rsidR="00F36DF9"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44244F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</w:t>
            </w:r>
            <w:r w:rsidR="00F36DF9" w:rsidRPr="00FD40F8">
              <w:rPr>
                <w:kern w:val="2"/>
                <w:sz w:val="28"/>
                <w:szCs w:val="28"/>
              </w:rPr>
              <w:t>;</w:t>
            </w:r>
          </w:p>
          <w:p w:rsidR="00F36DF9" w:rsidRPr="00FD40F8" w:rsidRDefault="0044244F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муниципальные</w:t>
            </w:r>
            <w:r w:rsidR="00F36DF9" w:rsidRPr="00FD40F8">
              <w:rPr>
                <w:kern w:val="2"/>
                <w:sz w:val="28"/>
                <w:szCs w:val="28"/>
              </w:rPr>
              <w:t xml:space="preserve"> бюджетные учреждения культуры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="00F36DF9" w:rsidRPr="00FD40F8">
              <w:rPr>
                <w:kern w:val="2"/>
                <w:sz w:val="28"/>
                <w:szCs w:val="28"/>
              </w:rPr>
              <w:t>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</w:p>
          <w:p w:rsidR="00F36DF9" w:rsidRPr="00FD40F8" w:rsidRDefault="0044244F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4244F">
              <w:rPr>
                <w:kern w:val="2"/>
                <w:sz w:val="28"/>
                <w:szCs w:val="28"/>
              </w:rPr>
              <w:t xml:space="preserve">муниципальной </w:t>
            </w:r>
            <w:r w:rsidR="00F36DF9"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«Развитие культуры».</w:t>
            </w:r>
            <w:r w:rsidR="004E698B"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t>«Туризм».</w:t>
            </w:r>
          </w:p>
          <w:p w:rsidR="00F36DF9" w:rsidRPr="00FD40F8" w:rsidRDefault="00F36DF9" w:rsidP="0044244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«Обеспечение реализации </w:t>
            </w:r>
            <w:r w:rsidR="0044244F">
              <w:rPr>
                <w:kern w:val="2"/>
                <w:sz w:val="28"/>
                <w:szCs w:val="28"/>
              </w:rPr>
              <w:t>м</w:t>
            </w:r>
            <w:r w:rsidR="0044244F" w:rsidRPr="0044244F">
              <w:rPr>
                <w:kern w:val="2"/>
                <w:sz w:val="28"/>
                <w:szCs w:val="28"/>
              </w:rPr>
              <w:t>униципальн</w:t>
            </w:r>
            <w:r w:rsidR="0044244F">
              <w:rPr>
                <w:kern w:val="2"/>
                <w:sz w:val="28"/>
                <w:szCs w:val="28"/>
              </w:rPr>
              <w:t>ой</w:t>
            </w:r>
            <w:r w:rsidR="0044244F" w:rsidRPr="0044244F">
              <w:rPr>
                <w:kern w:val="2"/>
                <w:sz w:val="28"/>
                <w:szCs w:val="28"/>
              </w:rPr>
              <w:t xml:space="preserve"> программ</w:t>
            </w:r>
            <w:r w:rsidR="0044244F">
              <w:rPr>
                <w:kern w:val="2"/>
                <w:sz w:val="28"/>
                <w:szCs w:val="28"/>
              </w:rPr>
              <w:t>ы</w:t>
            </w:r>
            <w:r w:rsidR="0044244F" w:rsidRPr="0044244F">
              <w:rPr>
                <w:kern w:val="2"/>
                <w:sz w:val="28"/>
                <w:szCs w:val="28"/>
              </w:rPr>
              <w:t xml:space="preserve"> Песчанокопского района «Развитие культуры и туризма»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44244F"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  <w:r w:rsidR="0044244F" w:rsidRPr="0044244F">
              <w:rPr>
                <w:kern w:val="2"/>
                <w:sz w:val="28"/>
                <w:szCs w:val="28"/>
              </w:rPr>
              <w:t>муниципальной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F36DF9" w:rsidRPr="00FD40F8" w:rsidRDefault="00F36DF9" w:rsidP="0044244F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сохранение и развитие культурного и исторического наследия </w:t>
            </w:r>
            <w:r w:rsidR="0044244F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, а также комплексное </w:t>
            </w:r>
            <w:r w:rsidRPr="004E698B">
              <w:rPr>
                <w:kern w:val="2"/>
                <w:sz w:val="28"/>
                <w:szCs w:val="28"/>
              </w:rPr>
              <w:t>развитие туризма для формирования конкурентоспособной</w:t>
            </w:r>
            <w:r w:rsidRPr="00FD40F8">
              <w:rPr>
                <w:kern w:val="2"/>
                <w:sz w:val="28"/>
                <w:szCs w:val="28"/>
              </w:rPr>
              <w:t xml:space="preserve"> туристской индустрии, способствующей социально-экономическому развитию </w:t>
            </w:r>
            <w:r w:rsidR="0044244F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Задачи </w:t>
            </w:r>
          </w:p>
          <w:p w:rsidR="00F36DF9" w:rsidRPr="00FD40F8" w:rsidRDefault="0044244F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36DF9" w:rsidRPr="00FD40F8" w:rsidRDefault="004E698B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увеличения количества посещений учреждений культуры и для сохранения и восстановления культурного и исторического наследия </w:t>
            </w:r>
            <w:r w:rsidR="0044244F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F36DF9" w:rsidRPr="00FD40F8" w:rsidRDefault="00F36DF9" w:rsidP="0044244F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увеличения туристического </w:t>
            </w:r>
            <w:r w:rsidRPr="0069657B">
              <w:rPr>
                <w:kern w:val="2"/>
                <w:sz w:val="28"/>
                <w:szCs w:val="28"/>
              </w:rPr>
              <w:t>потока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="0044244F">
              <w:rPr>
                <w:kern w:val="2"/>
                <w:sz w:val="28"/>
                <w:szCs w:val="28"/>
              </w:rPr>
              <w:t>Песчанокопском районе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</w:tcPr>
          <w:p w:rsidR="00F36DF9" w:rsidRPr="00FD40F8" w:rsidRDefault="00F36DF9" w:rsidP="0044244F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</w:t>
            </w:r>
            <w:r w:rsid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Default="00F36DF9" w:rsidP="004E698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 посещений учреждений культуры (</w:t>
            </w:r>
            <w:r w:rsidR="0044244F">
              <w:rPr>
                <w:kern w:val="2"/>
                <w:sz w:val="28"/>
                <w:szCs w:val="28"/>
              </w:rPr>
              <w:t>культурно – досуговых учреждений,</w:t>
            </w:r>
            <w:r w:rsidRPr="00FD40F8">
              <w:rPr>
                <w:kern w:val="2"/>
                <w:sz w:val="28"/>
                <w:szCs w:val="28"/>
              </w:rPr>
              <w:t xml:space="preserve"> музеев и  библиотек на 1000 человек населения); </w:t>
            </w:r>
          </w:p>
          <w:p w:rsidR="00207E72" w:rsidRPr="00FD40F8" w:rsidRDefault="00207E72" w:rsidP="004E698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число посещений мероприятий организаций культуры;</w:t>
            </w:r>
          </w:p>
          <w:p w:rsidR="00F36DF9" w:rsidRPr="00FD40F8" w:rsidRDefault="00F36DF9" w:rsidP="004E698B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доля объектов культурного наследия </w:t>
            </w:r>
            <w:r w:rsid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собственности, находящихся в удовлетворительном состоянии, в общем количестве объектов культурного наследия </w:t>
            </w:r>
            <w:r w:rsid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собственности;</w:t>
            </w:r>
          </w:p>
          <w:p w:rsidR="00F36DF9" w:rsidRPr="00FD40F8" w:rsidRDefault="00F36DF9" w:rsidP="0044244F">
            <w:pPr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прирост объема платных туристских услуг, услуг гостиниц и аналогичных коллективных средств размещения (к предыдущему году)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="0044244F"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spacing w:line="233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F36DF9" w:rsidP="0044244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срок реализации </w:t>
            </w:r>
            <w:r w:rsid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программы: </w:t>
            </w:r>
            <w:r w:rsidRPr="00FD40F8">
              <w:rPr>
                <w:kern w:val="2"/>
                <w:sz w:val="28"/>
                <w:szCs w:val="28"/>
              </w:rPr>
              <w:br/>
            </w:r>
            <w:r w:rsidRPr="004E698B">
              <w:rPr>
                <w:spacing w:val="-6"/>
                <w:kern w:val="2"/>
                <w:sz w:val="28"/>
                <w:szCs w:val="28"/>
              </w:rPr>
              <w:t xml:space="preserve">2019 – 2030 годы, этапы реализации </w:t>
            </w:r>
            <w:r w:rsidR="0044244F" w:rsidRPr="0044244F">
              <w:rPr>
                <w:spacing w:val="-6"/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не предусмотрены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44244F" w:rsidRPr="0044244F"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02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</w:tcPr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счет средств </w:t>
            </w:r>
            <w:r w:rsidR="00673318"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местного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 xml:space="preserve">бюджета, а также </w:t>
            </w:r>
            <w:r w:rsidR="00673318"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областного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 xml:space="preserve"> бюдж</w:t>
            </w:r>
            <w:r w:rsidR="00673318"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ета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 xml:space="preserve">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источников в объемах, предусмотренных </w:t>
            </w:r>
            <w:r w:rsidR="00673318"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муниципальной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программой.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673318"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муниципальной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программы составляет </w:t>
            </w:r>
            <w:r w:rsidR="00CB4A73">
              <w:rPr>
                <w:rFonts w:eastAsia="Calibri"/>
                <w:kern w:val="2"/>
                <w:sz w:val="28"/>
                <w:szCs w:val="28"/>
                <w:lang w:eastAsia="en-US"/>
              </w:rPr>
              <w:t>571650,0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E055FF">
              <w:rPr>
                <w:rFonts w:eastAsia="Calibri"/>
                <w:kern w:val="2"/>
                <w:sz w:val="28"/>
                <w:szCs w:val="28"/>
                <w:lang w:eastAsia="en-US"/>
              </w:rPr>
              <w:t>66954,8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82884,6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43473,1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953504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953504"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  <w:r w:rsidR="00E93982"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46326,5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 xml:space="preserve">в 2019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5052,5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34994,2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439,0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="00E93982"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федерального бюджета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10587,5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F36DF9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E93982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E93982" w:rsidRPr="00E93982" w:rsidRDefault="00E93982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Объем средств за счет внебюджетных источников составляет </w:t>
            </w:r>
            <w:r w:rsidR="00E93982"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20966,4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из них: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F36DF9" w:rsidRPr="00E93982" w:rsidRDefault="00F36DF9" w:rsidP="004E698B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F36DF9" w:rsidRPr="00FD40F8" w:rsidRDefault="00F36DF9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DE73A1"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F36DF9" w:rsidRPr="00FD40F8" w:rsidTr="00FC07A2">
        <w:tc>
          <w:tcPr>
            <w:tcW w:w="2788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Ожидаемые </w:t>
            </w:r>
          </w:p>
          <w:p w:rsidR="00F36DF9" w:rsidRPr="00FD40F8" w:rsidRDefault="00F36DF9" w:rsidP="00673318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результаты реализации </w:t>
            </w:r>
            <w:r w:rsidR="00673318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02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FD40F8">
              <w:rPr>
                <w:kern w:val="2"/>
                <w:sz w:val="28"/>
                <w:szCs w:val="28"/>
                <w:lang w:val="en-US"/>
              </w:rPr>
              <w:t>–</w:t>
            </w:r>
          </w:p>
        </w:tc>
        <w:tc>
          <w:tcPr>
            <w:tcW w:w="6136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удовлетворительное состояние объектов культурного наследия </w:t>
            </w:r>
            <w:r w:rsidR="00673318">
              <w:rPr>
                <w:kern w:val="2"/>
                <w:sz w:val="28"/>
                <w:szCs w:val="28"/>
              </w:rPr>
              <w:t xml:space="preserve">муниципальной </w:t>
            </w:r>
            <w:r w:rsidRPr="00FD40F8">
              <w:rPr>
                <w:kern w:val="2"/>
                <w:sz w:val="28"/>
                <w:szCs w:val="28"/>
              </w:rPr>
              <w:t>собственности;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доступности культурных ценностей для населения </w:t>
            </w:r>
            <w:r w:rsidR="00673318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F36DF9" w:rsidRPr="00FD40F8" w:rsidRDefault="00F36DF9" w:rsidP="00FC07A2">
            <w:pPr>
              <w:autoSpaceDE w:val="0"/>
              <w:autoSpaceDN w:val="0"/>
              <w:adjustRightInd w:val="0"/>
              <w:spacing w:line="228" w:lineRule="auto"/>
              <w:ind w:right="425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привлекательность </w:t>
            </w:r>
            <w:r w:rsidR="00673318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как территории, благоприятной для туризма и отдыха</w:t>
            </w:r>
          </w:p>
        </w:tc>
      </w:tr>
    </w:tbl>
    <w:p w:rsidR="00F36DF9" w:rsidRPr="00FD40F8" w:rsidRDefault="00F36DF9" w:rsidP="00F36DF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p w:rsidR="00F36DF9" w:rsidRPr="00FD40F8" w:rsidRDefault="004E698B" w:rsidP="00F36DF9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F36DF9" w:rsidRPr="00FD40F8" w:rsidRDefault="00F36DF9" w:rsidP="00CC5118">
      <w:pPr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подпрограммы «Развитие культуры» </w:t>
      </w:r>
    </w:p>
    <w:tbl>
      <w:tblPr>
        <w:tblW w:w="4911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89"/>
        <w:gridCol w:w="555"/>
        <w:gridCol w:w="6178"/>
      </w:tblGrid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F36DF9" w:rsidRPr="00FD40F8" w:rsidRDefault="00F36DF9" w:rsidP="00920ED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подпрограмма </w:t>
            </w:r>
            <w:r w:rsidRPr="00FD40F8">
              <w:rPr>
                <w:kern w:val="2"/>
                <w:sz w:val="28"/>
                <w:szCs w:val="28"/>
              </w:rPr>
              <w:t>«Развитие культуры»</w:t>
            </w:r>
            <w:r>
              <w:rPr>
                <w:kern w:val="2"/>
                <w:sz w:val="28"/>
                <w:szCs w:val="28"/>
              </w:rPr>
              <w:t xml:space="preserve"> (далее</w:t>
            </w:r>
            <w:r w:rsidR="00920ED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 подпрограмма 1)</w:t>
            </w:r>
          </w:p>
        </w:tc>
      </w:tr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 исполнитель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F36DF9" w:rsidRPr="00FD40F8" w:rsidRDefault="00673318" w:rsidP="004E698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673318" w:rsidRPr="00673318" w:rsidRDefault="00673318" w:rsidP="006733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района;</w:t>
            </w:r>
          </w:p>
          <w:p w:rsidR="00F36DF9" w:rsidRPr="00FD40F8" w:rsidRDefault="00673318" w:rsidP="006733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673318">
              <w:rPr>
                <w:kern w:val="2"/>
                <w:sz w:val="28"/>
                <w:szCs w:val="28"/>
              </w:rPr>
              <w:t>муниципальные бюджетные учреждения культуры Песчанокопского района</w:t>
            </w:r>
          </w:p>
        </w:tc>
      </w:tr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F36DF9" w:rsidRPr="00FD40F8" w:rsidRDefault="00F36DF9" w:rsidP="00673318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увеличение количества посещений учреждений культуры</w:t>
            </w:r>
            <w:r>
              <w:rPr>
                <w:kern w:val="2"/>
                <w:sz w:val="28"/>
                <w:szCs w:val="28"/>
              </w:rPr>
              <w:t>,</w:t>
            </w:r>
            <w:r w:rsidRPr="00FD40F8">
              <w:rPr>
                <w:kern w:val="2"/>
                <w:sz w:val="28"/>
                <w:szCs w:val="28"/>
              </w:rPr>
              <w:t xml:space="preserve"> сохранение и восстановление культурного и исторического наследия </w:t>
            </w:r>
            <w:r w:rsidR="00673318">
              <w:rPr>
                <w:kern w:val="2"/>
                <w:sz w:val="28"/>
                <w:szCs w:val="28"/>
              </w:rPr>
              <w:t>Песчанокопского района</w:t>
            </w:r>
          </w:p>
        </w:tc>
      </w:tr>
      <w:tr w:rsidR="00F36DF9" w:rsidRPr="00FD40F8" w:rsidTr="00FC07A2">
        <w:trPr>
          <w:trHeight w:val="1499"/>
        </w:trPr>
        <w:tc>
          <w:tcPr>
            <w:tcW w:w="2749" w:type="dxa"/>
            <w:noWrap/>
            <w:tcMar>
              <w:bottom w:w="113" w:type="dxa"/>
            </w:tcMar>
          </w:tcPr>
          <w:p w:rsidR="00F36DF9" w:rsidRPr="00920EDF" w:rsidRDefault="00F36DF9" w:rsidP="00920EDF">
            <w:pPr>
              <w:autoSpaceDE w:val="0"/>
              <w:autoSpaceDN w:val="0"/>
              <w:adjustRightInd w:val="0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сохранения культурно-исторического наследия </w:t>
            </w:r>
            <w:r w:rsidR="00673318">
              <w:rPr>
                <w:kern w:val="2"/>
                <w:sz w:val="28"/>
                <w:szCs w:val="28"/>
              </w:rPr>
              <w:t>района</w:t>
            </w:r>
            <w:r w:rsidRPr="00FD40F8">
              <w:rPr>
                <w:kern w:val="2"/>
                <w:sz w:val="28"/>
                <w:szCs w:val="28"/>
              </w:rPr>
              <w:t>, а также исторической среды населенных пунктов</w:t>
            </w:r>
            <w:r>
              <w:rPr>
                <w:kern w:val="2"/>
                <w:sz w:val="28"/>
                <w:szCs w:val="28"/>
              </w:rPr>
              <w:t xml:space="preserve"> в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="00673318">
              <w:rPr>
                <w:kern w:val="2"/>
                <w:sz w:val="28"/>
                <w:szCs w:val="28"/>
              </w:rPr>
              <w:t>Песчанокопском районе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F36DF9" w:rsidRPr="00FD40F8" w:rsidRDefault="00F36DF9" w:rsidP="004E698B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привлекательности учреждений культуры </w:t>
            </w:r>
            <w:r w:rsidR="00673318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для жителей и гостей </w:t>
            </w:r>
            <w:r w:rsidR="00673318">
              <w:rPr>
                <w:kern w:val="2"/>
                <w:sz w:val="28"/>
                <w:szCs w:val="28"/>
              </w:rPr>
              <w:t>муниципального образования</w:t>
            </w:r>
            <w:r w:rsidRPr="00FD40F8">
              <w:rPr>
                <w:kern w:val="2"/>
                <w:sz w:val="28"/>
                <w:szCs w:val="28"/>
              </w:rPr>
              <w:t>, а также повышение доступности и качества услуг учреждений культуры для населения независимо от уровня доходов, социального статуса и места проживания;</w:t>
            </w:r>
          </w:p>
          <w:p w:rsidR="00F36DF9" w:rsidRPr="00FD40F8" w:rsidRDefault="00F36DF9" w:rsidP="00673318">
            <w:pPr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повышение качества кадрового обеспечения в </w:t>
            </w:r>
            <w:r w:rsidR="00673318">
              <w:rPr>
                <w:kern w:val="2"/>
                <w:sz w:val="28"/>
                <w:szCs w:val="28"/>
              </w:rPr>
              <w:t>сферы</w:t>
            </w:r>
            <w:r w:rsidRPr="00FD40F8">
              <w:rPr>
                <w:kern w:val="2"/>
                <w:sz w:val="28"/>
                <w:szCs w:val="28"/>
              </w:rPr>
              <w:t xml:space="preserve"> культуры </w:t>
            </w:r>
          </w:p>
        </w:tc>
      </w:tr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Целевые показатели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доля объектов культурно</w:t>
            </w:r>
            <w:r w:rsidR="00673318">
              <w:rPr>
                <w:kern w:val="2"/>
                <w:sz w:val="28"/>
                <w:szCs w:val="28"/>
              </w:rPr>
              <w:t xml:space="preserve">го наследия (памятников истории находящихся в удовлетворительном состоянии, </w:t>
            </w:r>
            <w:r w:rsidRPr="00FD40F8">
              <w:rPr>
                <w:kern w:val="2"/>
                <w:sz w:val="28"/>
                <w:szCs w:val="28"/>
              </w:rPr>
              <w:t>в общем количестве</w:t>
            </w:r>
            <w:r w:rsidR="00673318">
              <w:rPr>
                <w:kern w:val="2"/>
                <w:sz w:val="28"/>
                <w:szCs w:val="28"/>
              </w:rPr>
              <w:t xml:space="preserve"> объектов культурного наследия;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количество экземпляров новых поступлений </w:t>
            </w:r>
            <w:r w:rsidRPr="00FD40F8">
              <w:rPr>
                <w:kern w:val="2"/>
                <w:sz w:val="28"/>
                <w:szCs w:val="28"/>
              </w:rPr>
              <w:br/>
              <w:t xml:space="preserve">в библиотечные фонды </w:t>
            </w:r>
            <w:r w:rsidR="00673318">
              <w:rPr>
                <w:kern w:val="2"/>
                <w:sz w:val="28"/>
                <w:szCs w:val="28"/>
              </w:rPr>
              <w:t xml:space="preserve">МБУК ПР «МЦБ» 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Pr="00FD40F8">
              <w:rPr>
                <w:kern w:val="2"/>
                <w:sz w:val="28"/>
                <w:szCs w:val="28"/>
              </w:rPr>
              <w:br/>
              <w:t>на 1 тыс. человек населения;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 xml:space="preserve">доля экспонировавшихся музейных предметов в </w:t>
            </w:r>
            <w:r w:rsidRPr="00920EDF">
              <w:rPr>
                <w:spacing w:val="-6"/>
                <w:kern w:val="2"/>
                <w:sz w:val="28"/>
                <w:szCs w:val="28"/>
              </w:rPr>
              <w:lastRenderedPageBreak/>
              <w:t>общем</w:t>
            </w:r>
            <w:r w:rsidRPr="00FD40F8">
              <w:rPr>
                <w:kern w:val="2"/>
                <w:sz w:val="28"/>
                <w:szCs w:val="28"/>
              </w:rPr>
              <w:t xml:space="preserve"> количестве музейных предметов основного фонда;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4"/>
                <w:kern w:val="2"/>
                <w:sz w:val="28"/>
                <w:szCs w:val="28"/>
              </w:rPr>
              <w:t>доля музейных предметов, внесенных в электронный</w:t>
            </w:r>
            <w:r w:rsidRPr="00FD40F8">
              <w:rPr>
                <w:kern w:val="2"/>
                <w:sz w:val="28"/>
                <w:szCs w:val="28"/>
              </w:rPr>
              <w:t xml:space="preserve"> каталог, от общего числа предметов основного фонда;</w:t>
            </w:r>
          </w:p>
          <w:p w:rsidR="00F36DF9" w:rsidRPr="00920EDF" w:rsidRDefault="00F36DF9" w:rsidP="004E698B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количество</w:t>
            </w:r>
            <w:r w:rsidR="00CC5118">
              <w:rPr>
                <w:kern w:val="2"/>
                <w:sz w:val="28"/>
                <w:szCs w:val="28"/>
              </w:rPr>
              <w:t xml:space="preserve"> обменных выставок между музеем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  <w:r w:rsidR="00CC5118">
              <w:rPr>
                <w:kern w:val="2"/>
                <w:sz w:val="28"/>
                <w:szCs w:val="28"/>
              </w:rPr>
              <w:t xml:space="preserve">Песчанокопского района и </w:t>
            </w:r>
            <w:r w:rsidRPr="00920EDF">
              <w:rPr>
                <w:spacing w:val="-6"/>
                <w:kern w:val="2"/>
                <w:sz w:val="28"/>
                <w:szCs w:val="28"/>
              </w:rPr>
              <w:t>Ростовской области;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темп роста численности участников культурно-досуговых мероприятий;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выпуск специалистов среднего звена 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611A5">
              <w:rPr>
                <w:kern w:val="2"/>
                <w:sz w:val="28"/>
                <w:szCs w:val="28"/>
              </w:rPr>
              <w:t>охват у</w:t>
            </w:r>
            <w:r w:rsidRPr="00FD40F8">
              <w:rPr>
                <w:kern w:val="2"/>
                <w:sz w:val="28"/>
                <w:szCs w:val="28"/>
              </w:rPr>
              <w:t>чащихся 1 – 9 классов общеобразовательных школ эстетическим образованием;</w:t>
            </w:r>
          </w:p>
          <w:p w:rsidR="00F36DF9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  <w:p w:rsidR="00C33830" w:rsidRPr="00C33830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организаций культуры, получивших современное оборудование;</w:t>
            </w:r>
          </w:p>
          <w:p w:rsidR="00C33830" w:rsidRPr="00C33830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отремонтированных памятников и восстановленных воинских захоронений (нарастающим  итогом);</w:t>
            </w:r>
          </w:p>
          <w:p w:rsidR="00C33830" w:rsidRPr="00C33830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созданных (реконструированных) и капитально отремонтированных объектов организаций культуры;</w:t>
            </w:r>
          </w:p>
          <w:p w:rsidR="00C33830" w:rsidRPr="00C33830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граждан, принимающих участие в добровольческой деятельности (нарастающим итогом);</w:t>
            </w:r>
          </w:p>
          <w:p w:rsidR="00C33830" w:rsidRPr="00C33830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уровень обеспеченности Ростовской области организациями культуры;</w:t>
            </w:r>
          </w:p>
          <w:p w:rsidR="00C33830" w:rsidRPr="00C33830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учреждений;</w:t>
            </w:r>
          </w:p>
          <w:p w:rsidR="00207E72" w:rsidRPr="00FD40F8" w:rsidRDefault="00C33830" w:rsidP="00C3383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3830">
              <w:rPr>
                <w:kern w:val="2"/>
                <w:sz w:val="28"/>
                <w:szCs w:val="28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квалификации, творческих и управленческих кадров в сфере культуры (нарастающим итогом)</w:t>
            </w:r>
          </w:p>
        </w:tc>
      </w:tr>
      <w:tr w:rsidR="00F36DF9" w:rsidRPr="00FD40F8" w:rsidTr="00FC07A2">
        <w:tc>
          <w:tcPr>
            <w:tcW w:w="2749" w:type="dxa"/>
            <w:noWrap/>
            <w:tcMar>
              <w:bottom w:w="113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Этапы и сроки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F36DF9" w:rsidRPr="00FD40F8" w:rsidRDefault="00F36DF9" w:rsidP="00920EDF">
            <w:pPr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годы, </w:t>
            </w:r>
          </w:p>
          <w:p w:rsidR="00F36DF9" w:rsidRPr="00920EDF" w:rsidRDefault="00F36DF9" w:rsidP="00920EDF">
            <w:pPr>
              <w:autoSpaceDE w:val="0"/>
              <w:autoSpaceDN w:val="0"/>
              <w:adjustRightInd w:val="0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920EDF">
              <w:rPr>
                <w:spacing w:val="-6"/>
                <w:kern w:val="2"/>
                <w:sz w:val="28"/>
                <w:szCs w:val="28"/>
              </w:rPr>
              <w:t>этапы реализации подпрограммы 1 не предусмотрены</w:t>
            </w:r>
          </w:p>
        </w:tc>
      </w:tr>
      <w:tr w:rsidR="00DE73A1" w:rsidRPr="00FD40F8" w:rsidTr="00FC07A2">
        <w:tc>
          <w:tcPr>
            <w:tcW w:w="2749" w:type="dxa"/>
            <w:noWrap/>
            <w:tcMar>
              <w:bottom w:w="113" w:type="dxa"/>
            </w:tcMar>
          </w:tcPr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</w:t>
            </w:r>
          </w:p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47" w:type="dxa"/>
            <w:noWrap/>
            <w:tcMar>
              <w:bottom w:w="113" w:type="dxa"/>
            </w:tcMar>
            <w:hideMark/>
          </w:tcPr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</w:tcPr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источников в объемах, предусмотренных муниципальной программой.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CB4A73">
              <w:rPr>
                <w:rFonts w:eastAsia="Calibri"/>
                <w:kern w:val="2"/>
                <w:sz w:val="28"/>
                <w:szCs w:val="28"/>
                <w:lang w:eastAsia="en-US"/>
              </w:rPr>
              <w:t>571650,0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CB4A73">
              <w:rPr>
                <w:rFonts w:eastAsia="Calibri"/>
                <w:kern w:val="2"/>
                <w:sz w:val="28"/>
                <w:szCs w:val="28"/>
                <w:lang w:eastAsia="en-US"/>
              </w:rPr>
              <w:t>66954,8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82884,6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43473,1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областного бюджета составляет 46326,5 тыс. рублей, в том числе: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5052,5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34994,2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10587,5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DE73A1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Объем средств за счет внебюджетных источников составляет 20966,4 тыс. рублей, из них: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FD40F8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DE73A1" w:rsidRPr="00FD40F8" w:rsidTr="00FC07A2">
        <w:tc>
          <w:tcPr>
            <w:tcW w:w="2749" w:type="dxa"/>
            <w:noWrap/>
            <w:tcMar>
              <w:bottom w:w="113" w:type="dxa"/>
            </w:tcMar>
          </w:tcPr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1</w:t>
            </w:r>
          </w:p>
        </w:tc>
        <w:tc>
          <w:tcPr>
            <w:tcW w:w="547" w:type="dxa"/>
            <w:noWrap/>
            <w:tcMar>
              <w:bottom w:w="113" w:type="dxa"/>
            </w:tcMar>
          </w:tcPr>
          <w:p w:rsidR="00DE73A1" w:rsidRPr="00FD40F8" w:rsidRDefault="00DE73A1" w:rsidP="00DE73A1">
            <w:pPr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noWrap/>
            <w:tcMar>
              <w:bottom w:w="113" w:type="dxa"/>
            </w:tcMar>
            <w:hideMark/>
          </w:tcPr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920EDF">
              <w:rPr>
                <w:spacing w:val="-6"/>
                <w:sz w:val="28"/>
                <w:szCs w:val="28"/>
              </w:rPr>
              <w:t>создание условий для доступности участия  населения</w:t>
            </w:r>
            <w:r w:rsidRPr="00FD40F8">
              <w:rPr>
                <w:sz w:val="28"/>
                <w:szCs w:val="28"/>
              </w:rPr>
              <w:t xml:space="preserve">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 и </w:t>
            </w:r>
            <w:r w:rsidRPr="00FD40F8">
              <w:rPr>
                <w:kern w:val="2"/>
                <w:sz w:val="28"/>
                <w:szCs w:val="28"/>
              </w:rPr>
              <w:t xml:space="preserve">обеспечение доступа населения к музейным и библиотечным </w:t>
            </w:r>
            <w:r w:rsidRPr="00920EDF">
              <w:rPr>
                <w:spacing w:val="-6"/>
                <w:kern w:val="2"/>
                <w:sz w:val="28"/>
                <w:szCs w:val="28"/>
              </w:rPr>
              <w:t>фондам, в том числе посредством обменных выставок</w:t>
            </w:r>
            <w:r w:rsidRPr="00FD40F8">
              <w:rPr>
                <w:kern w:val="2"/>
                <w:sz w:val="28"/>
                <w:szCs w:val="28"/>
              </w:rPr>
              <w:t xml:space="preserve"> между музеями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и </w:t>
            </w:r>
            <w:r>
              <w:rPr>
                <w:kern w:val="2"/>
                <w:sz w:val="28"/>
                <w:szCs w:val="28"/>
              </w:rPr>
              <w:t>Ростовской области</w:t>
            </w:r>
            <w:r w:rsidRPr="00FD40F8">
              <w:rPr>
                <w:kern w:val="2"/>
                <w:sz w:val="28"/>
                <w:szCs w:val="28"/>
              </w:rPr>
              <w:t>;</w:t>
            </w:r>
          </w:p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улучшение материально-технического состояния зданий учреждений культуры;</w:t>
            </w:r>
          </w:p>
          <w:p w:rsidR="00DE73A1" w:rsidRPr="00FD40F8" w:rsidRDefault="00DE73A1" w:rsidP="00DE73A1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DE73A1" w:rsidRPr="00FD40F8" w:rsidRDefault="00DE73A1" w:rsidP="00DE73A1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повышение творческого потенциала самодеятельных коллективов народного творчества</w:t>
            </w:r>
          </w:p>
        </w:tc>
      </w:tr>
    </w:tbl>
    <w:p w:rsidR="00F36DF9" w:rsidRPr="00FD40F8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36DF9" w:rsidRPr="00FD40F8" w:rsidRDefault="00920EDF" w:rsidP="00596B24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F36DF9" w:rsidRPr="00FD40F8" w:rsidRDefault="00F36DF9" w:rsidP="00596B24">
      <w:pPr>
        <w:spacing w:line="233" w:lineRule="auto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подпрограммы «Туризм»</w:t>
      </w:r>
    </w:p>
    <w:p w:rsidR="00F36DF9" w:rsidRPr="00FD40F8" w:rsidRDefault="00F36DF9" w:rsidP="00596B24">
      <w:pPr>
        <w:autoSpaceDE w:val="0"/>
        <w:autoSpaceDN w:val="0"/>
        <w:adjustRightInd w:val="0"/>
        <w:spacing w:line="233" w:lineRule="auto"/>
        <w:jc w:val="center"/>
        <w:rPr>
          <w:kern w:val="2"/>
          <w:sz w:val="28"/>
          <w:szCs w:val="28"/>
        </w:rPr>
      </w:pPr>
    </w:p>
    <w:tbl>
      <w:tblPr>
        <w:tblW w:w="4913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30"/>
        <w:gridCol w:w="338"/>
        <w:gridCol w:w="6458"/>
      </w:tblGrid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  <w:hideMark/>
          </w:tcPr>
          <w:p w:rsidR="00F36DF9" w:rsidRPr="00F436D2" w:rsidRDefault="00F36DF9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F436D2">
              <w:rPr>
                <w:spacing w:val="-4"/>
                <w:kern w:val="2"/>
                <w:sz w:val="28"/>
                <w:szCs w:val="28"/>
              </w:rPr>
              <w:t>подпрограмма «Туризм» (далее также – подпрограмма 2)</w:t>
            </w:r>
          </w:p>
        </w:tc>
      </w:tr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</w:tcPr>
          <w:p w:rsidR="00F36DF9" w:rsidRPr="00FD40F8" w:rsidRDefault="00CC5118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CC5118">
              <w:rPr>
                <w:kern w:val="2"/>
                <w:sz w:val="28"/>
                <w:szCs w:val="28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</w:tr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Участники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  <w:hideMark/>
          </w:tcPr>
          <w:p w:rsidR="00F36DF9" w:rsidRPr="00FD40F8" w:rsidRDefault="00CC5118" w:rsidP="00596B24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сельские поселения Песчанокопского района</w:t>
            </w:r>
            <w:r w:rsidR="00F36DF9"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F36DF9" w:rsidRPr="00FD40F8" w:rsidRDefault="00F36DF9" w:rsidP="00596B24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субъекты туристской индустрии </w:t>
            </w:r>
            <w:r w:rsidR="00CC5118">
              <w:rPr>
                <w:kern w:val="2"/>
                <w:sz w:val="28"/>
                <w:szCs w:val="28"/>
              </w:rPr>
              <w:t>Песчанокопского района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DF2955">
              <w:rPr>
                <w:kern w:val="2"/>
                <w:sz w:val="28"/>
                <w:szCs w:val="28"/>
              </w:rPr>
              <w:t>(по согласованию);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  <w:p w:rsidR="00F36DF9" w:rsidRPr="00FD40F8" w:rsidRDefault="00F36DF9" w:rsidP="00CC5118">
            <w:pPr>
              <w:tabs>
                <w:tab w:val="left" w:pos="213"/>
              </w:tabs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общественные организации </w:t>
            </w:r>
            <w:r w:rsidR="00CC5118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>, средства массовой информации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DF2955">
              <w:rPr>
                <w:kern w:val="2"/>
                <w:sz w:val="28"/>
                <w:szCs w:val="28"/>
              </w:rPr>
              <w:t xml:space="preserve">(по </w:t>
            </w:r>
            <w:r w:rsidRPr="00DF2955">
              <w:rPr>
                <w:kern w:val="2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Цель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</w:tcPr>
          <w:p w:rsidR="00F36DF9" w:rsidRPr="00FD40F8" w:rsidRDefault="00F36DF9" w:rsidP="00CC511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увеличение туристского потока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CC5118">
              <w:rPr>
                <w:kern w:val="2"/>
                <w:sz w:val="28"/>
                <w:szCs w:val="28"/>
              </w:rPr>
              <w:t>Песчанокопском районе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36DF9" w:rsidRPr="00FD40F8" w:rsidTr="00FC07A2">
        <w:trPr>
          <w:trHeight w:val="894"/>
        </w:trPr>
        <w:tc>
          <w:tcPr>
            <w:tcW w:w="2730" w:type="dxa"/>
          </w:tcPr>
          <w:p w:rsidR="00F436D2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Задача </w:t>
            </w:r>
          </w:p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  <w:hideMark/>
          </w:tcPr>
          <w:p w:rsidR="00F36DF9" w:rsidRPr="00FD40F8" w:rsidRDefault="00F36DF9" w:rsidP="00CC5118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организация комплексного управления развитием туристской отрасли </w:t>
            </w:r>
            <w:r w:rsidRPr="00DF2955">
              <w:rPr>
                <w:kern w:val="2"/>
                <w:sz w:val="28"/>
                <w:szCs w:val="28"/>
              </w:rPr>
              <w:t>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CC5118">
              <w:rPr>
                <w:kern w:val="2"/>
                <w:sz w:val="28"/>
                <w:szCs w:val="28"/>
              </w:rPr>
              <w:t>Песчанокопском районе</w:t>
            </w:r>
          </w:p>
        </w:tc>
      </w:tr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прирост туристского потока на территорию </w:t>
            </w:r>
            <w:r w:rsidR="00CC5118"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; </w:t>
            </w:r>
          </w:p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Этапы и сроки реализации </w:t>
            </w:r>
          </w:p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  <w:hideMark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срок реализации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FD40F8">
              <w:rPr>
                <w:kern w:val="2"/>
                <w:sz w:val="28"/>
                <w:szCs w:val="28"/>
              </w:rPr>
              <w:t xml:space="preserve">: 2019 – 2030 годы; </w:t>
            </w:r>
          </w:p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подпрограмма </w:t>
            </w:r>
            <w:r>
              <w:rPr>
                <w:kern w:val="2"/>
                <w:sz w:val="28"/>
                <w:szCs w:val="28"/>
              </w:rPr>
              <w:t xml:space="preserve">2 </w:t>
            </w:r>
            <w:r w:rsidRPr="00FD40F8">
              <w:rPr>
                <w:kern w:val="2"/>
                <w:sz w:val="28"/>
                <w:szCs w:val="28"/>
              </w:rPr>
              <w:t xml:space="preserve">не предусматривает этапы </w:t>
            </w:r>
          </w:p>
        </w:tc>
      </w:tr>
      <w:tr w:rsidR="00F36DF9" w:rsidRPr="00FD40F8" w:rsidTr="00FC07A2">
        <w:tc>
          <w:tcPr>
            <w:tcW w:w="2730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</w:tcPr>
          <w:p w:rsidR="00F36DF9" w:rsidRPr="00FD40F8" w:rsidRDefault="00DE73A1" w:rsidP="00596B2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не предусмотрено</w:t>
            </w:r>
          </w:p>
        </w:tc>
      </w:tr>
      <w:tr w:rsidR="00F36DF9" w:rsidRPr="00FD40F8" w:rsidTr="00FC07A2">
        <w:tc>
          <w:tcPr>
            <w:tcW w:w="2730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3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формирование качественного конкурентно-способного </w:t>
            </w:r>
            <w:r w:rsidR="00CC5118">
              <w:rPr>
                <w:kern w:val="2"/>
                <w:sz w:val="28"/>
                <w:szCs w:val="28"/>
              </w:rPr>
              <w:t>районного</w:t>
            </w:r>
            <w:r w:rsidRPr="00FD40F8">
              <w:rPr>
                <w:kern w:val="2"/>
                <w:sz w:val="28"/>
                <w:szCs w:val="28"/>
              </w:rPr>
              <w:t xml:space="preserve"> туристского продукта;</w:t>
            </w:r>
          </w:p>
          <w:p w:rsidR="00F36DF9" w:rsidRPr="00FD40F8" w:rsidRDefault="00F36DF9" w:rsidP="00CC51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F36DF9" w:rsidRPr="00FD40F8" w:rsidRDefault="00F36DF9" w:rsidP="00F36DF9">
      <w:pPr>
        <w:rPr>
          <w:kern w:val="2"/>
          <w:sz w:val="28"/>
          <w:szCs w:val="28"/>
        </w:rPr>
      </w:pPr>
    </w:p>
    <w:p w:rsidR="00F36DF9" w:rsidRPr="00FD40F8" w:rsidRDefault="00596B24" w:rsidP="00F36DF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ПАСПОРТ</w:t>
      </w:r>
    </w:p>
    <w:p w:rsidR="00596B24" w:rsidRDefault="00F36DF9" w:rsidP="00F36DF9">
      <w:pPr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подпрограммы «Обеспечение реализации </w:t>
      </w:r>
      <w:r w:rsidR="00CC5118">
        <w:rPr>
          <w:kern w:val="2"/>
          <w:sz w:val="28"/>
          <w:szCs w:val="28"/>
        </w:rPr>
        <w:t>муниципальной</w:t>
      </w:r>
    </w:p>
    <w:p w:rsidR="00F36DF9" w:rsidRPr="00FD40F8" w:rsidRDefault="00F36DF9" w:rsidP="00F36DF9">
      <w:pPr>
        <w:jc w:val="center"/>
        <w:rPr>
          <w:bCs/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программы </w:t>
      </w:r>
      <w:r w:rsidR="00CC5118">
        <w:rPr>
          <w:kern w:val="2"/>
          <w:sz w:val="28"/>
          <w:szCs w:val="28"/>
        </w:rPr>
        <w:t xml:space="preserve">Песчанокопского района </w:t>
      </w:r>
      <w:r w:rsidRPr="00FD40F8">
        <w:rPr>
          <w:kern w:val="2"/>
          <w:sz w:val="28"/>
          <w:szCs w:val="28"/>
        </w:rPr>
        <w:t>«Развитие культуры и туризма»</w:t>
      </w:r>
    </w:p>
    <w:p w:rsidR="00F36DF9" w:rsidRPr="00FD40F8" w:rsidRDefault="00F36DF9" w:rsidP="00F36DF9">
      <w:pPr>
        <w:jc w:val="center"/>
        <w:rPr>
          <w:bCs/>
          <w:kern w:val="2"/>
          <w:sz w:val="28"/>
          <w:szCs w:val="28"/>
        </w:rPr>
      </w:pPr>
    </w:p>
    <w:tbl>
      <w:tblPr>
        <w:tblW w:w="484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668"/>
        <w:gridCol w:w="316"/>
        <w:gridCol w:w="6401"/>
      </w:tblGrid>
      <w:tr w:rsidR="00F36DF9" w:rsidRPr="00FD40F8" w:rsidTr="00FC07A2">
        <w:tc>
          <w:tcPr>
            <w:tcW w:w="266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Наименование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6639A4" w:rsidRPr="006639A4" w:rsidRDefault="00F36DF9" w:rsidP="006639A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pacing w:val="-6"/>
                <w:kern w:val="2"/>
                <w:sz w:val="28"/>
                <w:szCs w:val="28"/>
              </w:rPr>
            </w:pPr>
            <w:r w:rsidRPr="00596B24">
              <w:rPr>
                <w:spacing w:val="-6"/>
                <w:kern w:val="2"/>
                <w:sz w:val="28"/>
                <w:szCs w:val="28"/>
              </w:rPr>
              <w:t xml:space="preserve">подпрограмма </w:t>
            </w:r>
            <w:r w:rsidR="006639A4" w:rsidRPr="006639A4">
              <w:rPr>
                <w:spacing w:val="-6"/>
                <w:kern w:val="2"/>
                <w:sz w:val="28"/>
                <w:szCs w:val="28"/>
              </w:rPr>
              <w:t>«Обеспечение реализации муниципальной</w:t>
            </w:r>
          </w:p>
          <w:p w:rsidR="00F36DF9" w:rsidRPr="00FD40F8" w:rsidRDefault="006639A4" w:rsidP="006639A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6639A4">
              <w:rPr>
                <w:spacing w:val="-6"/>
                <w:kern w:val="2"/>
                <w:sz w:val="28"/>
                <w:szCs w:val="28"/>
              </w:rPr>
              <w:t xml:space="preserve">программы Песчанокопского района «Развитие культуры и туризма» </w:t>
            </w:r>
            <w:r w:rsidR="00F36DF9">
              <w:rPr>
                <w:kern w:val="2"/>
                <w:sz w:val="28"/>
                <w:szCs w:val="28"/>
              </w:rPr>
              <w:t>(далее также – подпрограмма 3)</w:t>
            </w:r>
          </w:p>
        </w:tc>
      </w:tr>
      <w:tr w:rsidR="00F36DF9" w:rsidRPr="00FD40F8" w:rsidTr="00FC07A2">
        <w:tc>
          <w:tcPr>
            <w:tcW w:w="266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Ответственный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исполнитель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6639A4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культуры, спорта и молодежи Администрации Песчанокопского района</w:t>
            </w:r>
          </w:p>
        </w:tc>
      </w:tr>
      <w:tr w:rsidR="00F36DF9" w:rsidRPr="00FD40F8" w:rsidTr="00FC07A2">
        <w:tc>
          <w:tcPr>
            <w:tcW w:w="266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Соисполнители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36DF9" w:rsidRPr="00FD40F8" w:rsidTr="00FC07A2">
        <w:tc>
          <w:tcPr>
            <w:tcW w:w="266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Участники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6639A4" w:rsidP="004E698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муниципального хозяйства Администрации Песчанокопского района</w:t>
            </w:r>
          </w:p>
        </w:tc>
      </w:tr>
      <w:tr w:rsidR="00F36DF9" w:rsidRPr="00FD40F8" w:rsidTr="00FC07A2">
        <w:tc>
          <w:tcPr>
            <w:tcW w:w="2668" w:type="dxa"/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Программно-целевые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инструменты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596B24" w:rsidP="004E698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F36DF9" w:rsidRPr="00FD40F8">
              <w:rPr>
                <w:kern w:val="2"/>
                <w:sz w:val="28"/>
                <w:szCs w:val="28"/>
              </w:rPr>
              <w:t>тсутствуют</w:t>
            </w:r>
          </w:p>
        </w:tc>
      </w:tr>
      <w:tr w:rsidR="00F36DF9" w:rsidRPr="00FD40F8" w:rsidTr="00FC07A2">
        <w:tc>
          <w:tcPr>
            <w:tcW w:w="2668" w:type="dxa"/>
          </w:tcPr>
          <w:p w:rsidR="00545679" w:rsidRDefault="00F36DF9" w:rsidP="00596B2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Цель </w:t>
            </w:r>
          </w:p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подпрограммы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F36DF9" w:rsidP="006639A4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создание условий для реализации </w:t>
            </w:r>
            <w:r w:rsidR="006639A4">
              <w:rPr>
                <w:kern w:val="2"/>
                <w:sz w:val="28"/>
                <w:szCs w:val="28"/>
              </w:rPr>
              <w:t>муниципальной программы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</w:t>
            </w:r>
          </w:p>
        </w:tc>
      </w:tr>
      <w:tr w:rsidR="00F36DF9" w:rsidRPr="00FD40F8" w:rsidTr="00FC07A2">
        <w:tc>
          <w:tcPr>
            <w:tcW w:w="2668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>Задачи подпрограммы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F36DF9" w:rsidP="004E698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</w:t>
            </w:r>
            <w:r w:rsidR="006639A4" w:rsidRPr="006639A4">
              <w:rPr>
                <w:kern w:val="2"/>
                <w:sz w:val="28"/>
                <w:szCs w:val="28"/>
              </w:rPr>
              <w:t>муниципальной программы 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</w:t>
            </w:r>
          </w:p>
        </w:tc>
      </w:tr>
      <w:tr w:rsidR="00F36DF9" w:rsidRPr="00FD40F8" w:rsidTr="00FC07A2">
        <w:tc>
          <w:tcPr>
            <w:tcW w:w="2668" w:type="dxa"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Целевые показатели </w:t>
            </w:r>
          </w:p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F36DF9" w:rsidP="006639A4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уровень освоения бюджетных средств, выделенных на реализацию </w:t>
            </w:r>
            <w:r w:rsidR="006639A4" w:rsidRPr="006639A4">
              <w:rPr>
                <w:kern w:val="2"/>
                <w:sz w:val="28"/>
                <w:szCs w:val="28"/>
              </w:rPr>
              <w:t xml:space="preserve">муниципальной программы </w:t>
            </w:r>
          </w:p>
        </w:tc>
      </w:tr>
      <w:tr w:rsidR="00F36DF9" w:rsidRPr="00FD40F8" w:rsidTr="00FC07A2">
        <w:tc>
          <w:tcPr>
            <w:tcW w:w="2668" w:type="dxa"/>
            <w:hideMark/>
          </w:tcPr>
          <w:p w:rsidR="00F36DF9" w:rsidRPr="00FD40F8" w:rsidRDefault="00F36DF9" w:rsidP="004E698B">
            <w:pPr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Этапы и сроки</w:t>
            </w:r>
          </w:p>
          <w:p w:rsidR="00F36DF9" w:rsidRPr="00FD40F8" w:rsidRDefault="00F36DF9" w:rsidP="00596B24">
            <w:pPr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реализации подпрограммы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F36DF9" w:rsidRPr="00FD40F8" w:rsidRDefault="00F36DF9" w:rsidP="00596B2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F36DF9" w:rsidRPr="00FD40F8" w:rsidRDefault="00F36DF9" w:rsidP="004E698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срок реализации </w:t>
            </w:r>
            <w:r>
              <w:rPr>
                <w:kern w:val="2"/>
                <w:sz w:val="28"/>
                <w:szCs w:val="28"/>
              </w:rPr>
              <w:t>под</w:t>
            </w:r>
            <w:r w:rsidRPr="00FD40F8">
              <w:rPr>
                <w:kern w:val="2"/>
                <w:sz w:val="28"/>
                <w:szCs w:val="28"/>
              </w:rPr>
              <w:t>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  <w:r w:rsidRPr="00FD40F8">
              <w:rPr>
                <w:kern w:val="2"/>
                <w:sz w:val="28"/>
                <w:szCs w:val="28"/>
              </w:rPr>
              <w:t>: 2019 – 2030 годы,</w:t>
            </w:r>
          </w:p>
          <w:p w:rsidR="00F36DF9" w:rsidRPr="00FD40F8" w:rsidRDefault="00F36DF9" w:rsidP="004E698B">
            <w:pPr>
              <w:spacing w:line="230" w:lineRule="auto"/>
              <w:jc w:val="both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DE73A1" w:rsidRPr="00FD40F8" w:rsidTr="00FC07A2">
        <w:tc>
          <w:tcPr>
            <w:tcW w:w="2668" w:type="dxa"/>
          </w:tcPr>
          <w:p w:rsidR="00DE73A1" w:rsidRPr="00FD40F8" w:rsidRDefault="00DE73A1" w:rsidP="00DE73A1">
            <w:pPr>
              <w:spacing w:line="223" w:lineRule="auto"/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Ресурсное</w:t>
            </w:r>
          </w:p>
          <w:p w:rsidR="00DE73A1" w:rsidRPr="00FD40F8" w:rsidRDefault="00DE73A1" w:rsidP="00DE73A1">
            <w:pPr>
              <w:spacing w:line="223" w:lineRule="auto"/>
              <w:rPr>
                <w:sz w:val="28"/>
                <w:szCs w:val="28"/>
              </w:rPr>
            </w:pPr>
            <w:r w:rsidRPr="00FD40F8">
              <w:rPr>
                <w:sz w:val="28"/>
                <w:szCs w:val="28"/>
              </w:rPr>
              <w:t>обеспечение подпрограммы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</w:tcPr>
          <w:p w:rsidR="00DE73A1" w:rsidRPr="00FD40F8" w:rsidRDefault="00DE73A1" w:rsidP="00DE73A1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</w:tcPr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финансирование программных мероприятий осуществляется за счет средств местного </w:t>
            </w:r>
            <w:r w:rsidRPr="00953504">
              <w:rPr>
                <w:rFonts w:eastAsia="Calibri"/>
                <w:spacing w:val="-4"/>
                <w:kern w:val="2"/>
                <w:sz w:val="28"/>
                <w:szCs w:val="28"/>
                <w:lang w:eastAsia="en-US"/>
              </w:rPr>
              <w:t>бюджета, а также областного бюджета и внебюджетных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источников в объемах, предусмотренных муниципальной программой.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CB4A73">
              <w:rPr>
                <w:rFonts w:eastAsia="Calibri"/>
                <w:kern w:val="2"/>
                <w:sz w:val="28"/>
                <w:szCs w:val="28"/>
                <w:lang w:eastAsia="en-US"/>
              </w:rPr>
              <w:t>571650,0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рублей, в том числе: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58253,2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66155,1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66088,4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CB4A73">
              <w:rPr>
                <w:rFonts w:eastAsia="Calibri"/>
                <w:kern w:val="2"/>
                <w:sz w:val="28"/>
                <w:szCs w:val="28"/>
                <w:lang w:eastAsia="en-US"/>
              </w:rPr>
              <w:t>66954,8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82884,6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43473,1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953504" w:rsidRDefault="00DE73A1" w:rsidP="00DE73A1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31306,8</w:t>
            </w:r>
            <w:r w:rsidRPr="00953504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областного бюджета составляет 46326,5 тыс. рублей, в том числе: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438,2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3563,6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5052,5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34994,2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439,0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Объем средств  федерального бюджета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10587,5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lastRenderedPageBreak/>
              <w:t>тыс. рублей, в том числе: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182,8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тыс. рублей;</w:t>
            </w:r>
          </w:p>
          <w:p w:rsidR="00DE73A1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5856,0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4056,8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97,3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0,0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Объем средств за счет внебюджетных источников составляет 20966,4 тыс. рублей, из них: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2833,7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3196,5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2024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1801,0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tabs>
                <w:tab w:val="left" w:pos="0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2025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1288,7 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DE73A1" w:rsidRPr="00E93982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DE73A1" w:rsidRPr="00FD40F8" w:rsidRDefault="00DE73A1" w:rsidP="00DE73A1">
            <w:pPr>
              <w:spacing w:line="230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1288,7</w:t>
            </w:r>
            <w:r w:rsidRPr="00E93982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DE73A1" w:rsidRPr="00FD40F8" w:rsidTr="00FC07A2">
        <w:tc>
          <w:tcPr>
            <w:tcW w:w="2668" w:type="dxa"/>
            <w:hideMark/>
          </w:tcPr>
          <w:p w:rsidR="00DE73A1" w:rsidRPr="00FD40F8" w:rsidRDefault="00DE73A1" w:rsidP="00DE73A1">
            <w:pPr>
              <w:spacing w:line="223" w:lineRule="auto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</w:t>
            </w:r>
          </w:p>
          <w:p w:rsidR="00DE73A1" w:rsidRPr="00FD40F8" w:rsidRDefault="00DE73A1" w:rsidP="00DE73A1">
            <w:pPr>
              <w:spacing w:line="223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FD40F8">
              <w:rPr>
                <w:kern w:val="2"/>
                <w:sz w:val="28"/>
                <w:szCs w:val="28"/>
              </w:rPr>
              <w:t>одпрограммы</w:t>
            </w:r>
            <w:r>
              <w:rPr>
                <w:kern w:val="2"/>
                <w:sz w:val="28"/>
                <w:szCs w:val="28"/>
              </w:rPr>
              <w:t xml:space="preserve"> 3</w:t>
            </w:r>
          </w:p>
        </w:tc>
        <w:tc>
          <w:tcPr>
            <w:tcW w:w="316" w:type="dxa"/>
            <w:hideMark/>
          </w:tcPr>
          <w:p w:rsidR="00DE73A1" w:rsidRPr="00FD40F8" w:rsidRDefault="00DE73A1" w:rsidP="00DE73A1">
            <w:pPr>
              <w:spacing w:line="223" w:lineRule="auto"/>
              <w:jc w:val="center"/>
              <w:rPr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0" w:type="dxa"/>
            <w:hideMark/>
          </w:tcPr>
          <w:p w:rsidR="00DE73A1" w:rsidRPr="00FD40F8" w:rsidRDefault="00DE73A1" w:rsidP="00DE73A1">
            <w:pPr>
              <w:spacing w:line="223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FD40F8">
              <w:rPr>
                <w:kern w:val="2"/>
                <w:sz w:val="28"/>
                <w:szCs w:val="28"/>
              </w:rPr>
              <w:t xml:space="preserve">обеспечение достижения целей, решение задач и выполнение </w:t>
            </w:r>
            <w:r>
              <w:rPr>
                <w:kern w:val="2"/>
                <w:sz w:val="28"/>
                <w:szCs w:val="28"/>
              </w:rPr>
              <w:t xml:space="preserve">целевых </w:t>
            </w:r>
            <w:r w:rsidRPr="00FD40F8">
              <w:rPr>
                <w:kern w:val="2"/>
                <w:sz w:val="28"/>
                <w:szCs w:val="28"/>
              </w:rPr>
              <w:t xml:space="preserve">показателей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FD40F8">
              <w:rPr>
                <w:kern w:val="2"/>
                <w:sz w:val="28"/>
                <w:szCs w:val="28"/>
              </w:rPr>
              <w:t xml:space="preserve"> программы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FD40F8">
              <w:rPr>
                <w:kern w:val="2"/>
                <w:sz w:val="28"/>
                <w:szCs w:val="28"/>
              </w:rPr>
              <w:t xml:space="preserve"> «Развитие культуры и туризма»</w:t>
            </w:r>
          </w:p>
        </w:tc>
      </w:tr>
    </w:tbl>
    <w:p w:rsidR="00F36DF9" w:rsidRPr="00FD40F8" w:rsidRDefault="00F36DF9" w:rsidP="00545679">
      <w:pPr>
        <w:spacing w:line="223" w:lineRule="auto"/>
        <w:jc w:val="center"/>
        <w:rPr>
          <w:kern w:val="2"/>
          <w:sz w:val="28"/>
          <w:szCs w:val="28"/>
        </w:rPr>
      </w:pPr>
    </w:p>
    <w:p w:rsidR="00F36DF9" w:rsidRPr="00FD40F8" w:rsidRDefault="00F36DF9" w:rsidP="00545679">
      <w:pPr>
        <w:spacing w:line="223" w:lineRule="auto"/>
        <w:jc w:val="center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Приоритеты и цели в сфере культуры и туризма</w:t>
      </w:r>
    </w:p>
    <w:p w:rsidR="00F36DF9" w:rsidRPr="00FD40F8" w:rsidRDefault="00F36DF9" w:rsidP="00545679">
      <w:pPr>
        <w:autoSpaceDE w:val="0"/>
        <w:autoSpaceDN w:val="0"/>
        <w:adjustRightInd w:val="0"/>
        <w:spacing w:line="223" w:lineRule="auto"/>
        <w:jc w:val="both"/>
        <w:rPr>
          <w:kern w:val="2"/>
          <w:sz w:val="28"/>
          <w:szCs w:val="28"/>
        </w:rPr>
      </w:pPr>
    </w:p>
    <w:p w:rsidR="00F36DF9" w:rsidRPr="00FD40F8" w:rsidRDefault="00F36DF9" w:rsidP="0054567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Приоритетные направления развития сфер культуры и туризма определены Стратегией государственной культурной по</w:t>
      </w:r>
      <w:r w:rsidR="006639A4">
        <w:rPr>
          <w:kern w:val="2"/>
          <w:sz w:val="28"/>
          <w:szCs w:val="28"/>
        </w:rPr>
        <w:t>литики на период до 2030 года</w:t>
      </w:r>
      <w:r w:rsidRPr="00FD40F8">
        <w:rPr>
          <w:kern w:val="2"/>
          <w:sz w:val="28"/>
          <w:szCs w:val="28"/>
        </w:rPr>
        <w:t xml:space="preserve">, Стратегией социально-экономического развития Ростовской области на период до 2030 года (далее – стратегические документы). </w:t>
      </w:r>
    </w:p>
    <w:p w:rsidR="00F36DF9" w:rsidRPr="00FD40F8" w:rsidRDefault="00F36DF9" w:rsidP="0054567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Исходя из приоритетных направлений развития сферы культуры, определенных стратегическими документами, в рамках реализации </w:t>
      </w:r>
      <w:r w:rsidR="006639A4"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планируется выполнение мероприятий с учетом усиления эффективности сохранения объектов культурного наследия, раз</w:t>
      </w:r>
      <w:r w:rsidR="006639A4">
        <w:rPr>
          <w:kern w:val="2"/>
          <w:sz w:val="28"/>
          <w:szCs w:val="28"/>
        </w:rPr>
        <w:t xml:space="preserve">вития музейного, библиотечного </w:t>
      </w:r>
      <w:r w:rsidRPr="00FD40F8">
        <w:rPr>
          <w:kern w:val="2"/>
          <w:sz w:val="28"/>
          <w:szCs w:val="28"/>
        </w:rPr>
        <w:t>дела, культурно-досуговой деятельности, а также мероприятий по совершенствованию системы художественно</w:t>
      </w:r>
      <w:r w:rsidR="006639A4">
        <w:rPr>
          <w:kern w:val="2"/>
          <w:sz w:val="28"/>
          <w:szCs w:val="28"/>
        </w:rPr>
        <w:t xml:space="preserve"> </w:t>
      </w:r>
      <w:r w:rsidR="00207E72">
        <w:rPr>
          <w:kern w:val="2"/>
          <w:sz w:val="28"/>
          <w:szCs w:val="28"/>
        </w:rPr>
        <w:t>–</w:t>
      </w:r>
      <w:r w:rsidR="006639A4">
        <w:rPr>
          <w:kern w:val="2"/>
          <w:sz w:val="28"/>
          <w:szCs w:val="28"/>
        </w:rPr>
        <w:t xml:space="preserve"> эстетического </w:t>
      </w:r>
      <w:r w:rsidRPr="00FD40F8">
        <w:rPr>
          <w:kern w:val="2"/>
          <w:sz w:val="28"/>
          <w:szCs w:val="28"/>
        </w:rPr>
        <w:t xml:space="preserve"> образования.</w:t>
      </w:r>
    </w:p>
    <w:p w:rsidR="00F36DF9" w:rsidRPr="00FD40F8" w:rsidRDefault="00F36DF9" w:rsidP="0054567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lastRenderedPageBreak/>
        <w:t xml:space="preserve">Стратегические цели развития отрасли культуры </w:t>
      </w:r>
      <w:r w:rsidR="006639A4"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 xml:space="preserve"> включают в себя:</w:t>
      </w:r>
    </w:p>
    <w:p w:rsidR="00F36DF9" w:rsidRPr="00FD40F8" w:rsidRDefault="00F36DF9" w:rsidP="0054567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исторического и культурного наследия </w:t>
      </w:r>
      <w:r w:rsidR="006639A4"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;</w:t>
      </w:r>
    </w:p>
    <w:p w:rsidR="00F36DF9" w:rsidRPr="00FD40F8" w:rsidRDefault="00F36DF9" w:rsidP="00545679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единого культурного пространства, создание условий </w:t>
      </w:r>
      <w:r w:rsidRPr="00545679">
        <w:rPr>
          <w:spacing w:val="-6"/>
          <w:kern w:val="2"/>
          <w:sz w:val="28"/>
          <w:szCs w:val="28"/>
        </w:rPr>
        <w:t>для</w:t>
      </w:r>
      <w:r w:rsidR="00545679" w:rsidRPr="00545679">
        <w:rPr>
          <w:spacing w:val="-6"/>
          <w:kern w:val="2"/>
          <w:sz w:val="28"/>
          <w:szCs w:val="28"/>
        </w:rPr>
        <w:t> </w:t>
      </w:r>
      <w:r w:rsidRPr="00545679">
        <w:rPr>
          <w:spacing w:val="-6"/>
          <w:kern w:val="2"/>
          <w:sz w:val="28"/>
          <w:szCs w:val="28"/>
        </w:rPr>
        <w:t>доступа всех категорий населения к культурным ценностям и информационным</w:t>
      </w:r>
      <w:r w:rsidRPr="00FD40F8">
        <w:rPr>
          <w:kern w:val="2"/>
          <w:sz w:val="28"/>
          <w:szCs w:val="28"/>
        </w:rPr>
        <w:t xml:space="preserve"> ресурсам;</w:t>
      </w:r>
    </w:p>
    <w:p w:rsidR="00F36DF9" w:rsidRPr="00FD40F8" w:rsidRDefault="00F36DF9" w:rsidP="00545679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создание условий для сохранения и развития культурного потенциала </w:t>
      </w:r>
      <w:r w:rsidRPr="00DF2955">
        <w:rPr>
          <w:kern w:val="2"/>
          <w:sz w:val="28"/>
          <w:szCs w:val="28"/>
        </w:rPr>
        <w:t>в</w:t>
      </w:r>
      <w:r w:rsidR="00545679">
        <w:rPr>
          <w:kern w:val="2"/>
          <w:sz w:val="28"/>
          <w:szCs w:val="28"/>
        </w:rPr>
        <w:t> </w:t>
      </w:r>
      <w:r w:rsidR="006639A4">
        <w:rPr>
          <w:kern w:val="2"/>
          <w:sz w:val="28"/>
          <w:szCs w:val="28"/>
        </w:rPr>
        <w:t>Песчанокопском районе</w:t>
      </w:r>
      <w:r w:rsidRPr="00FD40F8">
        <w:rPr>
          <w:kern w:val="2"/>
          <w:sz w:val="28"/>
          <w:szCs w:val="28"/>
        </w:rPr>
        <w:t>;</w:t>
      </w:r>
    </w:p>
    <w:p w:rsidR="00F36DF9" w:rsidRPr="00FD40F8" w:rsidRDefault="00F36DF9" w:rsidP="0054567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формирование учреждений культуры современных форматов.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Для реализации указанных целей необходимо обеспечить: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сохранение объектов культурного наследия </w:t>
      </w:r>
      <w:r w:rsidR="006639A4"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;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театрального, музыкального и хореографического искусства;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развитие музейного и библиотечного дела, культурно-досуговой деятельности;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улучшение материально-технической базы учреждений культуры </w:t>
      </w:r>
      <w:r w:rsidR="00545679">
        <w:rPr>
          <w:kern w:val="2"/>
          <w:sz w:val="28"/>
          <w:szCs w:val="28"/>
        </w:rPr>
        <w:t>и </w:t>
      </w:r>
      <w:r w:rsidR="006639A4">
        <w:rPr>
          <w:kern w:val="2"/>
          <w:sz w:val="28"/>
          <w:szCs w:val="28"/>
        </w:rPr>
        <w:t xml:space="preserve">МБУДО Песчанокопской ДШИ </w:t>
      </w:r>
      <w:r w:rsidRPr="00FD40F8">
        <w:rPr>
          <w:kern w:val="2"/>
          <w:sz w:val="28"/>
          <w:szCs w:val="28"/>
        </w:rPr>
        <w:t xml:space="preserve"> в сфере культуры и искусства;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условия для эффективного развития системы образования в сфере культуры, выявления и поддержки талантливых детей и молодежи;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повышение качества кадрового обеспечения в отрасли культуры.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Основные направления, определенные стратегическими документами </w:t>
      </w:r>
      <w:r w:rsidRPr="00FD40F8">
        <w:rPr>
          <w:kern w:val="2"/>
          <w:sz w:val="28"/>
          <w:szCs w:val="28"/>
        </w:rPr>
        <w:br/>
        <w:t>в сфере туризма:</w:t>
      </w:r>
    </w:p>
    <w:p w:rsidR="00F36DF9" w:rsidRPr="00FD40F8" w:rsidRDefault="00F36DF9" w:rsidP="0054567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формирование благоприятных экономических условий для развития туризма; </w:t>
      </w:r>
    </w:p>
    <w:p w:rsidR="00F36DF9" w:rsidRPr="00FD40F8" w:rsidRDefault="00F36DF9" w:rsidP="0054567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конкурентоспособности </w:t>
      </w:r>
      <w:r w:rsidR="006639A4">
        <w:rPr>
          <w:kern w:val="2"/>
          <w:sz w:val="28"/>
          <w:szCs w:val="28"/>
        </w:rPr>
        <w:t>муниципального</w:t>
      </w:r>
      <w:r w:rsidRPr="00FD40F8">
        <w:rPr>
          <w:kern w:val="2"/>
          <w:sz w:val="28"/>
          <w:szCs w:val="28"/>
        </w:rPr>
        <w:t xml:space="preserve"> туристского продукта.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Стратегической целью в сфере туризма является формирование конкурентоспособной туристской индустрии, способствующей социально-экономическому развитию </w:t>
      </w:r>
      <w:r w:rsidR="006639A4">
        <w:rPr>
          <w:kern w:val="2"/>
          <w:sz w:val="28"/>
          <w:szCs w:val="28"/>
        </w:rPr>
        <w:t>Песчанокопского района</w:t>
      </w:r>
      <w:r w:rsidRPr="00FD40F8">
        <w:rPr>
          <w:kern w:val="2"/>
          <w:sz w:val="28"/>
          <w:szCs w:val="28"/>
        </w:rPr>
        <w:t>.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Достижение цели обеспечивается за счет решения задач по созданию благоприятных экономических условий для развития туризма </w:t>
      </w:r>
      <w:r w:rsidR="006639A4">
        <w:rPr>
          <w:kern w:val="2"/>
          <w:sz w:val="28"/>
          <w:szCs w:val="28"/>
        </w:rPr>
        <w:t>в Песчанокопском районе: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повышение качества управления в сфере туризма и уровня доступности туристских услуг; 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участие представителей бизнеса, общественных и профессиональных </w:t>
      </w:r>
      <w:r w:rsidRPr="00545679">
        <w:rPr>
          <w:kern w:val="2"/>
          <w:sz w:val="28"/>
          <w:szCs w:val="28"/>
        </w:rPr>
        <w:t>туристских объединений в формировании притягательной индустрии гостеприимства;</w:t>
      </w:r>
      <w:r w:rsidRPr="00FD40F8">
        <w:rPr>
          <w:kern w:val="2"/>
          <w:sz w:val="28"/>
          <w:szCs w:val="28"/>
        </w:rPr>
        <w:t xml:space="preserve"> </w:t>
      </w:r>
    </w:p>
    <w:p w:rsidR="00F36DF9" w:rsidRPr="00FD40F8" w:rsidRDefault="00F36DF9" w:rsidP="00545679">
      <w:pPr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проведение комплексной рекламно-информационной кампании по</w:t>
      </w:r>
      <w:r w:rsidR="00545679">
        <w:rPr>
          <w:kern w:val="2"/>
          <w:sz w:val="28"/>
          <w:szCs w:val="28"/>
        </w:rPr>
        <w:t> </w:t>
      </w:r>
      <w:r w:rsidRPr="00FD40F8">
        <w:rPr>
          <w:kern w:val="2"/>
          <w:sz w:val="28"/>
          <w:szCs w:val="28"/>
        </w:rPr>
        <w:t>сопровождению туристской деятельности, продвижению регионального турпродукта, обеспечивающего наиболее полную реализацию туристско-рекреационного потенциала, внедрение систем туристской навигации.</w:t>
      </w:r>
    </w:p>
    <w:p w:rsidR="00F36DF9" w:rsidRPr="00DF2955" w:rsidRDefault="00F36DF9" w:rsidP="0054567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Сведения о показателях </w:t>
      </w:r>
      <w:r w:rsidR="006639A4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Pr="00DF2955">
        <w:rPr>
          <w:sz w:val="28"/>
          <w:szCs w:val="28"/>
        </w:rPr>
        <w:t>Ростовской области «Развитие культуры и туризма»</w:t>
      </w:r>
      <w:r w:rsidRPr="00DF2955">
        <w:rPr>
          <w:kern w:val="2"/>
          <w:sz w:val="28"/>
          <w:szCs w:val="28"/>
        </w:rPr>
        <w:t xml:space="preserve">, подпрограмм </w:t>
      </w:r>
      <w:r w:rsidR="006639A4">
        <w:rPr>
          <w:kern w:val="2"/>
          <w:sz w:val="28"/>
          <w:szCs w:val="28"/>
        </w:rPr>
        <w:t>муниципальной</w:t>
      </w:r>
      <w:r w:rsidRPr="00DF2955">
        <w:rPr>
          <w:kern w:val="2"/>
          <w:sz w:val="28"/>
          <w:szCs w:val="28"/>
        </w:rPr>
        <w:t xml:space="preserve"> программы </w:t>
      </w:r>
      <w:r w:rsidR="006639A4">
        <w:rPr>
          <w:sz w:val="28"/>
          <w:szCs w:val="28"/>
        </w:rPr>
        <w:t xml:space="preserve">Песчанокопского района </w:t>
      </w:r>
      <w:r w:rsidRPr="00DF2955">
        <w:rPr>
          <w:sz w:val="28"/>
          <w:szCs w:val="28"/>
        </w:rPr>
        <w:t xml:space="preserve">«Развитие культуры и туризма» </w:t>
      </w:r>
      <w:r w:rsidRPr="00DF2955">
        <w:rPr>
          <w:kern w:val="2"/>
          <w:sz w:val="28"/>
          <w:szCs w:val="28"/>
        </w:rPr>
        <w:t xml:space="preserve">и их значениях приведены в приложении № 1 к </w:t>
      </w:r>
      <w:r w:rsidR="006639A4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F36DF9" w:rsidRPr="00DF2955" w:rsidRDefault="00F36DF9" w:rsidP="0054567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6639A4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программы </w:t>
      </w:r>
      <w:r w:rsidR="006639A4"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</w:t>
      </w:r>
      <w:r w:rsidR="006639A4">
        <w:rPr>
          <w:sz w:val="28"/>
          <w:szCs w:val="28"/>
        </w:rPr>
        <w:t xml:space="preserve"> </w:t>
      </w:r>
      <w:r w:rsidRPr="00DF2955">
        <w:rPr>
          <w:kern w:val="2"/>
          <w:sz w:val="28"/>
          <w:szCs w:val="28"/>
        </w:rPr>
        <w:t>приведен в</w:t>
      </w:r>
      <w:r w:rsidR="00545679">
        <w:rPr>
          <w:kern w:val="2"/>
          <w:sz w:val="28"/>
          <w:szCs w:val="28"/>
        </w:rPr>
        <w:t> </w:t>
      </w:r>
      <w:r w:rsidRPr="00DF2955">
        <w:rPr>
          <w:kern w:val="2"/>
          <w:sz w:val="28"/>
          <w:szCs w:val="28"/>
        </w:rPr>
        <w:t xml:space="preserve">приложении № 2 к </w:t>
      </w:r>
      <w:r w:rsidR="006639A4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F36DF9" w:rsidRPr="00DF2955" w:rsidRDefault="00F36DF9" w:rsidP="00545679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545679">
        <w:rPr>
          <w:spacing w:val="-4"/>
          <w:kern w:val="2"/>
          <w:sz w:val="28"/>
          <w:szCs w:val="28"/>
        </w:rPr>
        <w:lastRenderedPageBreak/>
        <w:t>Перечень инвестиционных проектов (объектов капитального строительства,</w:t>
      </w:r>
      <w:r w:rsidRPr="00DF2955">
        <w:rPr>
          <w:kern w:val="2"/>
          <w:sz w:val="28"/>
          <w:szCs w:val="28"/>
        </w:rPr>
        <w:t xml:space="preserve"> реконструкции и капитального ремонта, находящихся в</w:t>
      </w:r>
      <w:r w:rsidR="00545679">
        <w:rPr>
          <w:kern w:val="2"/>
          <w:sz w:val="28"/>
          <w:szCs w:val="28"/>
        </w:rPr>
        <w:t> </w:t>
      </w:r>
      <w:r w:rsidR="006639A4">
        <w:rPr>
          <w:kern w:val="2"/>
          <w:sz w:val="28"/>
          <w:szCs w:val="28"/>
        </w:rPr>
        <w:t xml:space="preserve">муниципальной </w:t>
      </w:r>
      <w:r w:rsidRPr="00545679">
        <w:rPr>
          <w:spacing w:val="-6"/>
          <w:kern w:val="2"/>
          <w:sz w:val="28"/>
          <w:szCs w:val="28"/>
        </w:rPr>
        <w:t xml:space="preserve">собственности </w:t>
      </w:r>
      <w:r w:rsidR="006639A4">
        <w:rPr>
          <w:spacing w:val="-6"/>
          <w:kern w:val="2"/>
          <w:sz w:val="28"/>
          <w:szCs w:val="28"/>
        </w:rPr>
        <w:t>Песчанокопского района</w:t>
      </w:r>
      <w:r w:rsidRPr="00545679">
        <w:rPr>
          <w:spacing w:val="-6"/>
          <w:kern w:val="2"/>
          <w:sz w:val="28"/>
          <w:szCs w:val="28"/>
        </w:rPr>
        <w:t>) приведен в приложении №</w:t>
      </w:r>
      <w:r w:rsidR="00545679" w:rsidRPr="00545679">
        <w:rPr>
          <w:spacing w:val="-6"/>
          <w:kern w:val="2"/>
          <w:sz w:val="28"/>
          <w:szCs w:val="28"/>
        </w:rPr>
        <w:t> </w:t>
      </w:r>
      <w:r w:rsidRPr="00545679">
        <w:rPr>
          <w:spacing w:val="-6"/>
          <w:kern w:val="2"/>
          <w:sz w:val="28"/>
          <w:szCs w:val="28"/>
        </w:rPr>
        <w:t xml:space="preserve">3 к </w:t>
      </w:r>
      <w:r w:rsidR="006639A4">
        <w:rPr>
          <w:spacing w:val="-6"/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>программе.</w:t>
      </w:r>
    </w:p>
    <w:p w:rsidR="00F36DF9" w:rsidRPr="00DF2955" w:rsidRDefault="00F36DF9" w:rsidP="0054567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 xml:space="preserve">Расходы </w:t>
      </w:r>
      <w:r w:rsidR="006639A4">
        <w:rPr>
          <w:kern w:val="2"/>
          <w:sz w:val="28"/>
          <w:szCs w:val="28"/>
        </w:rPr>
        <w:t>местного</w:t>
      </w:r>
      <w:r w:rsidRPr="00DF2955">
        <w:rPr>
          <w:kern w:val="2"/>
          <w:sz w:val="28"/>
          <w:szCs w:val="28"/>
        </w:rPr>
        <w:t xml:space="preserve"> бюджета на реализацию </w:t>
      </w:r>
      <w:r w:rsidR="006639A4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программы </w:t>
      </w:r>
      <w:r w:rsidR="006639A4">
        <w:rPr>
          <w:spacing w:val="-6"/>
          <w:sz w:val="28"/>
          <w:szCs w:val="28"/>
        </w:rPr>
        <w:t xml:space="preserve">Песчанокопского района </w:t>
      </w:r>
      <w:r w:rsidRPr="00545679">
        <w:rPr>
          <w:spacing w:val="-6"/>
          <w:sz w:val="28"/>
          <w:szCs w:val="28"/>
        </w:rPr>
        <w:t xml:space="preserve">«Развитие культуры и туризма» </w:t>
      </w:r>
      <w:r w:rsidRPr="00545679">
        <w:rPr>
          <w:spacing w:val="-6"/>
          <w:kern w:val="2"/>
          <w:sz w:val="28"/>
          <w:szCs w:val="28"/>
        </w:rPr>
        <w:t>приведены в приложении №</w:t>
      </w:r>
      <w:r w:rsidR="00545679" w:rsidRPr="00545679">
        <w:rPr>
          <w:spacing w:val="-6"/>
          <w:kern w:val="2"/>
          <w:sz w:val="28"/>
          <w:szCs w:val="28"/>
        </w:rPr>
        <w:t> </w:t>
      </w:r>
      <w:r w:rsidRPr="00545679">
        <w:rPr>
          <w:spacing w:val="-6"/>
          <w:kern w:val="2"/>
          <w:sz w:val="28"/>
          <w:szCs w:val="28"/>
        </w:rPr>
        <w:t>4</w:t>
      </w:r>
      <w:r w:rsidRPr="00DF2955">
        <w:rPr>
          <w:kern w:val="2"/>
          <w:sz w:val="28"/>
          <w:szCs w:val="28"/>
        </w:rPr>
        <w:t xml:space="preserve"> к </w:t>
      </w:r>
      <w:r w:rsidR="006639A4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F36DF9" w:rsidRDefault="00F36DF9" w:rsidP="0054567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2955">
        <w:rPr>
          <w:kern w:val="2"/>
          <w:sz w:val="28"/>
          <w:szCs w:val="28"/>
        </w:rPr>
        <w:t>Расходы на реализацию</w:t>
      </w:r>
      <w:r w:rsidR="006639A4">
        <w:rPr>
          <w:kern w:val="2"/>
          <w:sz w:val="28"/>
          <w:szCs w:val="28"/>
        </w:rPr>
        <w:t xml:space="preserve"> муниципальной </w:t>
      </w:r>
      <w:r w:rsidRPr="00DF2955">
        <w:rPr>
          <w:kern w:val="2"/>
          <w:sz w:val="28"/>
          <w:szCs w:val="28"/>
        </w:rPr>
        <w:t xml:space="preserve"> программы </w:t>
      </w:r>
      <w:r w:rsidR="006639A4">
        <w:rPr>
          <w:sz w:val="28"/>
          <w:szCs w:val="28"/>
        </w:rPr>
        <w:t>Песчанокопского района</w:t>
      </w:r>
      <w:r w:rsidRPr="00DF2955">
        <w:rPr>
          <w:sz w:val="28"/>
          <w:szCs w:val="28"/>
        </w:rPr>
        <w:t xml:space="preserve"> «Развитие культуры и туризма» </w:t>
      </w:r>
      <w:r w:rsidRPr="00DF2955">
        <w:rPr>
          <w:kern w:val="2"/>
          <w:sz w:val="28"/>
          <w:szCs w:val="28"/>
        </w:rPr>
        <w:t xml:space="preserve">приведены в приложении № 5 к </w:t>
      </w:r>
      <w:r w:rsidR="006639A4">
        <w:rPr>
          <w:kern w:val="2"/>
          <w:sz w:val="28"/>
          <w:szCs w:val="28"/>
        </w:rPr>
        <w:t xml:space="preserve">муниципальной </w:t>
      </w:r>
      <w:r w:rsidRPr="00DF2955">
        <w:rPr>
          <w:kern w:val="2"/>
          <w:sz w:val="28"/>
          <w:szCs w:val="28"/>
        </w:rPr>
        <w:t xml:space="preserve"> программе.</w:t>
      </w:r>
    </w:p>
    <w:p w:rsidR="00F36DF9" w:rsidRDefault="00F36DF9" w:rsidP="00F36D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36DF9" w:rsidRDefault="00F36DF9" w:rsidP="00F36DF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C07A2" w:rsidRDefault="00FC07A2" w:rsidP="00F36DF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C07A2" w:rsidRDefault="00FC07A2" w:rsidP="00F36DF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341D0E" w:rsidRDefault="00341D0E" w:rsidP="00341D0E">
      <w:pPr>
        <w:ind w:left="-142" w:right="-108"/>
        <w:rPr>
          <w:sz w:val="28"/>
        </w:rPr>
      </w:pPr>
      <w:r>
        <w:rPr>
          <w:sz w:val="28"/>
        </w:rPr>
        <w:t xml:space="preserve">Управляющий делами </w:t>
      </w:r>
    </w:p>
    <w:p w:rsidR="00545679" w:rsidRPr="00341D0E" w:rsidRDefault="00341D0E" w:rsidP="00341D0E">
      <w:pPr>
        <w:ind w:left="-142" w:right="-108"/>
        <w:rPr>
          <w:sz w:val="28"/>
        </w:rPr>
      </w:pPr>
      <w:r>
        <w:rPr>
          <w:sz w:val="28"/>
        </w:rPr>
        <w:t>Администрации</w:t>
      </w:r>
      <w:r w:rsidRPr="00341D0E">
        <w:rPr>
          <w:sz w:val="28"/>
        </w:rPr>
        <w:t xml:space="preserve"> </w:t>
      </w:r>
      <w:r>
        <w:rPr>
          <w:sz w:val="28"/>
        </w:rPr>
        <w:t xml:space="preserve"> </w:t>
      </w:r>
      <w:r w:rsidR="00B310C9">
        <w:rPr>
          <w:sz w:val="28"/>
        </w:rPr>
        <w:t>района</w:t>
      </w:r>
      <w:r>
        <w:rPr>
          <w:sz w:val="28"/>
        </w:rPr>
        <w:t xml:space="preserve">                                 </w:t>
      </w:r>
      <w:r w:rsidR="002C71F8">
        <w:rPr>
          <w:sz w:val="28"/>
        </w:rPr>
        <w:t xml:space="preserve">         </w:t>
      </w:r>
      <w:r>
        <w:rPr>
          <w:sz w:val="28"/>
        </w:rPr>
        <w:t xml:space="preserve"> </w:t>
      </w:r>
      <w:r w:rsidR="00B310C9">
        <w:rPr>
          <w:sz w:val="28"/>
        </w:rPr>
        <w:t xml:space="preserve">                                 О.В. </w:t>
      </w:r>
      <w:r>
        <w:rPr>
          <w:sz w:val="28"/>
        </w:rPr>
        <w:t xml:space="preserve">Купина </w:t>
      </w:r>
    </w:p>
    <w:p w:rsidR="00545679" w:rsidRPr="00FD40F8" w:rsidRDefault="00545679" w:rsidP="00F36DF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F36DF9" w:rsidRPr="00FD40F8" w:rsidRDefault="00F36DF9" w:rsidP="00F36DF9">
      <w:pPr>
        <w:rPr>
          <w:sz w:val="28"/>
        </w:rPr>
      </w:pPr>
    </w:p>
    <w:p w:rsidR="00F36DF9" w:rsidRPr="00FD40F8" w:rsidRDefault="00F36DF9" w:rsidP="00F36DF9">
      <w:pPr>
        <w:rPr>
          <w:kern w:val="2"/>
          <w:sz w:val="28"/>
          <w:szCs w:val="28"/>
        </w:rPr>
      </w:pPr>
    </w:p>
    <w:p w:rsidR="00F36DF9" w:rsidRPr="00FD40F8" w:rsidRDefault="00F36DF9" w:rsidP="00F36DF9">
      <w:pPr>
        <w:rPr>
          <w:kern w:val="2"/>
          <w:sz w:val="28"/>
          <w:szCs w:val="28"/>
        </w:rPr>
        <w:sectPr w:rsidR="00F36DF9" w:rsidRPr="00FD40F8" w:rsidSect="00933C74"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272"/>
        </w:sectPr>
      </w:pPr>
    </w:p>
    <w:p w:rsidR="00F36DF9" w:rsidRDefault="00F36DF9" w:rsidP="002C71F8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lastRenderedPageBreak/>
        <w:t>Приложение № 1</w:t>
      </w:r>
    </w:p>
    <w:p w:rsidR="00144466" w:rsidRDefault="00144466" w:rsidP="002C71F8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="002C71F8">
        <w:rPr>
          <w:kern w:val="2"/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144466" w:rsidRPr="00FD40F8" w:rsidRDefault="00144466" w:rsidP="002C71F8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144466" w:rsidRPr="00FD40F8" w:rsidRDefault="00144466" w:rsidP="002C71F8">
      <w:pPr>
        <w:tabs>
          <w:tab w:val="left" w:pos="10173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144466" w:rsidRPr="00FD40F8" w:rsidRDefault="00144466" w:rsidP="00064A42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144466" w:rsidRPr="00810335" w:rsidRDefault="00144466" w:rsidP="00144466">
      <w:pPr>
        <w:shd w:val="clear" w:color="auto" w:fill="FFFFFF" w:themeFill="background1"/>
        <w:spacing w:line="230" w:lineRule="auto"/>
        <w:rPr>
          <w:kern w:val="2"/>
          <w:sz w:val="28"/>
          <w:szCs w:val="28"/>
        </w:rPr>
      </w:pPr>
    </w:p>
    <w:p w:rsidR="00144466" w:rsidRPr="009D1565" w:rsidRDefault="00144466" w:rsidP="00144466">
      <w:pPr>
        <w:spacing w:line="230" w:lineRule="auto"/>
        <w:jc w:val="center"/>
        <w:rPr>
          <w:kern w:val="2"/>
          <w:sz w:val="28"/>
          <w:szCs w:val="28"/>
        </w:rPr>
      </w:pPr>
      <w:r w:rsidRPr="009D1565">
        <w:rPr>
          <w:kern w:val="2"/>
          <w:sz w:val="28"/>
          <w:szCs w:val="28"/>
        </w:rPr>
        <w:t xml:space="preserve">ПЕРЕЧЕНЬ </w:t>
      </w:r>
    </w:p>
    <w:p w:rsidR="00144466" w:rsidRPr="009D1565" w:rsidRDefault="00144466" w:rsidP="00144466">
      <w:pPr>
        <w:spacing w:line="230" w:lineRule="auto"/>
        <w:jc w:val="center"/>
        <w:rPr>
          <w:kern w:val="2"/>
          <w:sz w:val="28"/>
          <w:szCs w:val="28"/>
        </w:rPr>
      </w:pPr>
      <w:r w:rsidRPr="009D1565">
        <w:rPr>
          <w:kern w:val="2"/>
          <w:sz w:val="28"/>
          <w:szCs w:val="28"/>
        </w:rPr>
        <w:t xml:space="preserve">налоговых расходов в рамках </w:t>
      </w:r>
      <w:r>
        <w:rPr>
          <w:kern w:val="2"/>
          <w:sz w:val="28"/>
          <w:szCs w:val="28"/>
        </w:rPr>
        <w:t>муниципальной</w:t>
      </w:r>
      <w:r w:rsidRPr="009D1565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9D1565">
        <w:rPr>
          <w:kern w:val="2"/>
          <w:sz w:val="28"/>
          <w:szCs w:val="28"/>
        </w:rPr>
        <w:t xml:space="preserve"> «Развитие культуры и туризма»</w:t>
      </w:r>
    </w:p>
    <w:p w:rsidR="00144466" w:rsidRPr="009D1565" w:rsidRDefault="00144466" w:rsidP="00144466">
      <w:pPr>
        <w:spacing w:line="230" w:lineRule="auto"/>
        <w:jc w:val="center"/>
        <w:rPr>
          <w:kern w:val="2"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1124"/>
        <w:gridCol w:w="619"/>
        <w:gridCol w:w="782"/>
        <w:gridCol w:w="602"/>
        <w:gridCol w:w="406"/>
        <w:gridCol w:w="464"/>
        <w:gridCol w:w="466"/>
        <w:gridCol w:w="461"/>
        <w:gridCol w:w="461"/>
        <w:gridCol w:w="464"/>
        <w:gridCol w:w="365"/>
        <w:gridCol w:w="557"/>
        <w:gridCol w:w="463"/>
        <w:gridCol w:w="460"/>
        <w:gridCol w:w="463"/>
        <w:gridCol w:w="463"/>
        <w:gridCol w:w="463"/>
        <w:gridCol w:w="543"/>
        <w:gridCol w:w="461"/>
        <w:gridCol w:w="536"/>
        <w:gridCol w:w="469"/>
        <w:gridCol w:w="429"/>
        <w:gridCol w:w="474"/>
        <w:gridCol w:w="469"/>
        <w:gridCol w:w="466"/>
        <w:gridCol w:w="466"/>
        <w:gridCol w:w="468"/>
        <w:gridCol w:w="475"/>
      </w:tblGrid>
      <w:tr w:rsidR="00144466" w:rsidRPr="009D1565" w:rsidTr="00E8121F">
        <w:trPr>
          <w:tblHeader/>
        </w:trPr>
        <w:tc>
          <w:tcPr>
            <w:tcW w:w="46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№ п/п</w:t>
            </w:r>
          </w:p>
        </w:tc>
        <w:tc>
          <w:tcPr>
            <w:tcW w:w="1764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 xml:space="preserve">Наименование </w:t>
            </w:r>
          </w:p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и вид налогового расхода</w:t>
            </w:r>
            <w:r w:rsidRPr="009D1565">
              <w:rPr>
                <w:kern w:val="2"/>
              </w:rPr>
              <w:t xml:space="preserve">, </w:t>
            </w:r>
            <w:r w:rsidRPr="009D1565">
              <w:rPr>
                <w:rFonts w:eastAsia="Calibri"/>
                <w:kern w:val="2"/>
                <w:lang w:eastAsia="en-US"/>
              </w:rPr>
              <w:t>реквизиты нормативного правового акта, уста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навливающего налоговую льготу</w:t>
            </w:r>
          </w:p>
        </w:tc>
        <w:tc>
          <w:tcPr>
            <w:tcW w:w="932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BF13D3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 xml:space="preserve">Цель, задача </w:t>
            </w:r>
            <w:r w:rsidR="00BF13D3">
              <w:rPr>
                <w:rFonts w:eastAsia="Calibri"/>
                <w:kern w:val="2"/>
                <w:lang w:eastAsia="en-US"/>
              </w:rPr>
              <w:t>муниципальной</w:t>
            </w:r>
            <w:r w:rsidR="009528B2">
              <w:rPr>
                <w:rFonts w:eastAsia="Calibri"/>
                <w:kern w:val="2"/>
                <w:lang w:eastAsia="en-US"/>
              </w:rPr>
              <w:t xml:space="preserve"> </w:t>
            </w:r>
            <w:r w:rsidRPr="009D1565">
              <w:rPr>
                <w:rFonts w:eastAsia="Calibri"/>
                <w:kern w:val="2"/>
                <w:lang w:eastAsia="en-US"/>
              </w:rPr>
              <w:t>програм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мы, на кото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рые направ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лен нало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го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вый расход</w:t>
            </w:r>
          </w:p>
        </w:tc>
        <w:tc>
          <w:tcPr>
            <w:tcW w:w="1200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BF13D3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Соответ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ствие пока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зателю </w:t>
            </w:r>
            <w:r w:rsidR="00BF13D3">
              <w:rPr>
                <w:rFonts w:eastAsia="Calibri"/>
                <w:kern w:val="2"/>
                <w:lang w:eastAsia="en-US"/>
              </w:rPr>
              <w:t>муниципальной</w:t>
            </w:r>
            <w:r w:rsidRPr="009D1565">
              <w:rPr>
                <w:rFonts w:eastAsia="Calibri"/>
                <w:kern w:val="2"/>
                <w:lang w:eastAsia="en-US"/>
              </w:rPr>
              <w:t xml:space="preserve"> программы, подпро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граммы </w:t>
            </w:r>
            <w:r w:rsidR="00BF13D3">
              <w:rPr>
                <w:rFonts w:eastAsia="Calibri"/>
                <w:kern w:val="2"/>
                <w:lang w:eastAsia="en-US"/>
              </w:rPr>
              <w:t>муниципальной</w:t>
            </w:r>
            <w:r w:rsidRPr="009D1565">
              <w:rPr>
                <w:rFonts w:eastAsia="Calibri"/>
                <w:kern w:val="2"/>
                <w:lang w:eastAsia="en-US"/>
              </w:rPr>
              <w:t xml:space="preserve"> программы</w:t>
            </w:r>
          </w:p>
        </w:tc>
        <w:tc>
          <w:tcPr>
            <w:tcW w:w="90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Главный распоря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дитель бюджет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ных средств</w:t>
            </w:r>
          </w:p>
        </w:tc>
        <w:tc>
          <w:tcPr>
            <w:tcW w:w="125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2019 год</w:t>
            </w:r>
          </w:p>
        </w:tc>
        <w:tc>
          <w:tcPr>
            <w:tcW w:w="1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2020 год</w:t>
            </w:r>
          </w:p>
        </w:tc>
        <w:tc>
          <w:tcPr>
            <w:tcW w:w="135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2021 год</w:t>
            </w:r>
          </w:p>
        </w:tc>
        <w:tc>
          <w:tcPr>
            <w:tcW w:w="134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2022 год</w:t>
            </w:r>
          </w:p>
        </w:tc>
        <w:tc>
          <w:tcPr>
            <w:tcW w:w="134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2023 год</w:t>
            </w:r>
          </w:p>
        </w:tc>
        <w:tc>
          <w:tcPr>
            <w:tcW w:w="135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2024 год</w:t>
            </w:r>
          </w:p>
        </w:tc>
        <w:tc>
          <w:tcPr>
            <w:tcW w:w="148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2025 год</w:t>
            </w:r>
          </w:p>
        </w:tc>
        <w:tc>
          <w:tcPr>
            <w:tcW w:w="146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2026 год</w:t>
            </w:r>
          </w:p>
        </w:tc>
        <w:tc>
          <w:tcPr>
            <w:tcW w:w="130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2027 год</w:t>
            </w:r>
          </w:p>
        </w:tc>
        <w:tc>
          <w:tcPr>
            <w:tcW w:w="137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2028 год</w:t>
            </w:r>
          </w:p>
        </w:tc>
        <w:tc>
          <w:tcPr>
            <w:tcW w:w="136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2029 год</w:t>
            </w:r>
          </w:p>
        </w:tc>
        <w:tc>
          <w:tcPr>
            <w:tcW w:w="137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2030 год</w:t>
            </w:r>
          </w:p>
        </w:tc>
      </w:tr>
      <w:tr w:rsidR="00144466" w:rsidRPr="009D1565" w:rsidTr="00E8121F">
        <w:trPr>
          <w:tblHeader/>
        </w:trPr>
        <w:tc>
          <w:tcPr>
            <w:tcW w:w="464" w:type="dxa"/>
            <w:vMerge/>
            <w:hideMark/>
          </w:tcPr>
          <w:p w:rsidR="00144466" w:rsidRPr="009D1565" w:rsidRDefault="00144466" w:rsidP="00E8121F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764" w:type="dxa"/>
            <w:vMerge/>
            <w:shd w:val="clear" w:color="auto" w:fill="auto"/>
            <w:hideMark/>
          </w:tcPr>
          <w:p w:rsidR="00144466" w:rsidRPr="009D1565" w:rsidRDefault="00144466" w:rsidP="00E8121F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32" w:type="dxa"/>
            <w:vMerge/>
            <w:shd w:val="clear" w:color="auto" w:fill="auto"/>
            <w:hideMark/>
          </w:tcPr>
          <w:p w:rsidR="00144466" w:rsidRPr="009D1565" w:rsidRDefault="00144466" w:rsidP="00E8121F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200" w:type="dxa"/>
            <w:vMerge/>
            <w:hideMark/>
          </w:tcPr>
          <w:p w:rsidR="00144466" w:rsidRPr="009D1565" w:rsidRDefault="00144466" w:rsidP="00E8121F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04" w:type="dxa"/>
            <w:vMerge/>
            <w:hideMark/>
          </w:tcPr>
          <w:p w:rsidR="00144466" w:rsidRPr="009D1565" w:rsidRDefault="00144466" w:rsidP="00E8121F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8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ко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че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ство пла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тельщи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ков</w:t>
            </w:r>
          </w:p>
        </w:tc>
        <w:tc>
          <w:tcPr>
            <w:tcW w:w="6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совая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8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коли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че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ство пла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тель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щиков</w:t>
            </w:r>
          </w:p>
        </w:tc>
        <w:tc>
          <w:tcPr>
            <w:tcW w:w="6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совая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spacing w:val="-4"/>
                <w:kern w:val="2"/>
                <w:lang w:val="en-US" w:eastAsia="en-US"/>
              </w:rPr>
            </w:pPr>
            <w:r w:rsidRPr="009D1565">
              <w:rPr>
                <w:rFonts w:eastAsia="Calibri"/>
                <w:spacing w:val="-4"/>
                <w:kern w:val="2"/>
                <w:lang w:eastAsia="en-US"/>
              </w:rPr>
              <w:t>коли</w:t>
            </w:r>
            <w:r w:rsidRPr="009D1565">
              <w:rPr>
                <w:rFonts w:eastAsia="Calibri"/>
                <w:spacing w:val="-4"/>
                <w:kern w:val="2"/>
                <w:lang w:eastAsia="en-US"/>
              </w:rPr>
              <w:softHyphen/>
              <w:t>чест</w:t>
            </w:r>
            <w:r w:rsidRPr="009D1565">
              <w:rPr>
                <w:rFonts w:eastAsia="Calibri"/>
                <w:spacing w:val="-4"/>
                <w:kern w:val="2"/>
                <w:lang w:val="en-US" w:eastAsia="en-US"/>
              </w:rPr>
              <w:softHyphen/>
            </w:r>
            <w:r w:rsidRPr="009D1565">
              <w:rPr>
                <w:rFonts w:eastAsia="Calibri"/>
                <w:spacing w:val="-4"/>
                <w:kern w:val="2"/>
                <w:lang w:eastAsia="en-US"/>
              </w:rPr>
              <w:t>во пла</w:t>
            </w:r>
            <w:r w:rsidRPr="009D1565">
              <w:rPr>
                <w:rFonts w:eastAsia="Calibri"/>
                <w:spacing w:val="-4"/>
                <w:kern w:val="2"/>
                <w:lang w:eastAsia="en-US"/>
              </w:rPr>
              <w:softHyphen/>
              <w:t>тель</w:t>
            </w:r>
            <w:r w:rsidRPr="009D1565">
              <w:rPr>
                <w:rFonts w:eastAsia="Calibri"/>
                <w:spacing w:val="-4"/>
                <w:kern w:val="2"/>
                <w:lang w:eastAsia="en-US"/>
              </w:rPr>
              <w:softHyphen/>
              <w:t>щиков</w:t>
            </w:r>
          </w:p>
        </w:tc>
        <w:tc>
          <w:tcPr>
            <w:tcW w:w="6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совая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51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ко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че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ство пла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тель</w:t>
            </w:r>
            <w:r w:rsidRPr="009D1565">
              <w:rPr>
                <w:rFonts w:eastAsia="Calibri"/>
                <w:kern w:val="2"/>
                <w:lang w:val="en-US" w:eastAsia="en-US"/>
              </w:rPr>
              <w:softHyphen/>
            </w:r>
            <w:r w:rsidRPr="009D1565">
              <w:rPr>
                <w:rFonts w:eastAsia="Calibri"/>
                <w:kern w:val="2"/>
                <w:lang w:eastAsia="en-US"/>
              </w:rPr>
              <w:t>щи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ков</w:t>
            </w:r>
          </w:p>
        </w:tc>
        <w:tc>
          <w:tcPr>
            <w:tcW w:w="83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совая оценка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7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</w:t>
            </w:r>
            <w:r w:rsidRPr="009D1565">
              <w:rPr>
                <w:kern w:val="2"/>
              </w:rPr>
              <w:softHyphen/>
              <w:t>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67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совая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7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</w:t>
            </w:r>
            <w:r w:rsidRPr="009D1565">
              <w:rPr>
                <w:kern w:val="2"/>
              </w:rPr>
              <w:softHyphen/>
              <w:t>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6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совая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9528B2" w:rsidP="009528B2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кол</w:t>
            </w:r>
            <w:r w:rsidRPr="009D1565">
              <w:rPr>
                <w:kern w:val="2"/>
              </w:rPr>
              <w:t>ичество</w:t>
            </w:r>
            <w:r w:rsidR="00144466" w:rsidRPr="009D1565">
              <w:rPr>
                <w:kern w:val="2"/>
              </w:rPr>
              <w:t xml:space="preserve"> пла</w:t>
            </w:r>
            <w:r w:rsidR="00144466" w:rsidRPr="009D1565">
              <w:rPr>
                <w:kern w:val="2"/>
              </w:rPr>
              <w:softHyphen/>
              <w:t>тель</w:t>
            </w:r>
            <w:r w:rsidR="00144466"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80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совая оценка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7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</w:t>
            </w:r>
            <w:r w:rsidRPr="009D1565">
              <w:rPr>
                <w:kern w:val="2"/>
              </w:rPr>
              <w:softHyphen/>
              <w:t>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7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  <w:lang w:val="en-US"/>
              </w:rPr>
            </w:pPr>
            <w:r w:rsidRPr="009D1565">
              <w:rPr>
                <w:kern w:val="2"/>
              </w:rPr>
              <w:t>финан</w:t>
            </w:r>
            <w:r w:rsidRPr="009D1565">
              <w:rPr>
                <w:kern w:val="2"/>
              </w:rPr>
              <w:softHyphen/>
              <w:t>совая оценка</w:t>
            </w:r>
            <w:r w:rsidRPr="009D1565">
              <w:rPr>
                <w:rFonts w:eastAsia="Calibri"/>
                <w:kern w:val="2"/>
                <w:lang w:eastAsia="en-US"/>
              </w:rPr>
              <w:t xml:space="preserve">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8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62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совая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9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68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нансо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8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68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нансо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вая оцен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  <w:tc>
          <w:tcPr>
            <w:tcW w:w="68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коли</w:t>
            </w:r>
            <w:r w:rsidRPr="009D1565">
              <w:rPr>
                <w:kern w:val="2"/>
              </w:rPr>
              <w:softHyphen/>
              <w:t>чество пла</w:t>
            </w:r>
            <w:r w:rsidRPr="009D1565">
              <w:rPr>
                <w:kern w:val="2"/>
              </w:rPr>
              <w:softHyphen/>
              <w:t>тель</w:t>
            </w:r>
            <w:r w:rsidRPr="009D1565">
              <w:rPr>
                <w:kern w:val="2"/>
              </w:rPr>
              <w:softHyphen/>
              <w:t>щиков</w:t>
            </w:r>
          </w:p>
        </w:tc>
        <w:tc>
          <w:tcPr>
            <w:tcW w:w="69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9528B2">
            <w:pPr>
              <w:spacing w:line="230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фи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нансо</w:t>
            </w:r>
            <w:r w:rsidRPr="009D1565">
              <w:rPr>
                <w:rFonts w:eastAsia="Calibri"/>
                <w:kern w:val="2"/>
                <w:lang w:eastAsia="en-US"/>
              </w:rPr>
              <w:softHyphen/>
              <w:t>вая</w:t>
            </w:r>
            <w:r w:rsidR="009528B2">
              <w:rPr>
                <w:rFonts w:eastAsia="Calibri"/>
                <w:kern w:val="2"/>
                <w:lang w:eastAsia="en-US"/>
              </w:rPr>
              <w:t xml:space="preserve"> </w:t>
            </w:r>
            <w:r w:rsidRPr="009D1565">
              <w:rPr>
                <w:rFonts w:eastAsia="Calibri"/>
                <w:kern w:val="2"/>
                <w:lang w:eastAsia="en-US"/>
              </w:rPr>
              <w:t xml:space="preserve"> </w:t>
            </w:r>
            <w:r w:rsidR="009528B2">
              <w:rPr>
                <w:rFonts w:eastAsia="Calibri"/>
                <w:kern w:val="2"/>
                <w:lang w:eastAsia="en-US"/>
              </w:rPr>
              <w:t>о</w:t>
            </w:r>
            <w:r w:rsidRPr="009D1565">
              <w:rPr>
                <w:rFonts w:eastAsia="Calibri"/>
                <w:kern w:val="2"/>
                <w:lang w:eastAsia="en-US"/>
              </w:rPr>
              <w:t>цен</w:t>
            </w:r>
            <w:r w:rsidRPr="009D1565">
              <w:rPr>
                <w:rFonts w:eastAsia="Calibri"/>
                <w:kern w:val="2"/>
                <w:lang w:val="en-US" w:eastAsia="en-US"/>
              </w:rPr>
              <w:softHyphen/>
            </w:r>
            <w:r w:rsidRPr="009D1565">
              <w:rPr>
                <w:rFonts w:eastAsia="Calibri"/>
                <w:kern w:val="2"/>
                <w:lang w:eastAsia="en-US"/>
              </w:rPr>
              <w:t xml:space="preserve">ка </w:t>
            </w:r>
            <w:r w:rsidRPr="009D1565">
              <w:rPr>
                <w:rFonts w:eastAsia="Calibri"/>
                <w:kern w:val="2"/>
                <w:lang w:val="en-US" w:eastAsia="en-US"/>
              </w:rPr>
              <w:t>(</w:t>
            </w:r>
            <w:r w:rsidRPr="009D1565">
              <w:rPr>
                <w:rFonts w:eastAsia="Calibri"/>
                <w:kern w:val="2"/>
                <w:lang w:eastAsia="en-US"/>
              </w:rPr>
              <w:t>тыс. руб</w:t>
            </w:r>
            <w:r w:rsidRPr="009D1565">
              <w:rPr>
                <w:rFonts w:eastAsia="Calibri"/>
                <w:kern w:val="2"/>
                <w:lang w:val="en-US" w:eastAsia="en-US"/>
              </w:rPr>
              <w:softHyphen/>
            </w:r>
            <w:r w:rsidRPr="009D1565">
              <w:rPr>
                <w:rFonts w:eastAsia="Calibri"/>
                <w:kern w:val="2"/>
                <w:lang w:eastAsia="en-US"/>
              </w:rPr>
              <w:t>лей</w:t>
            </w:r>
            <w:r w:rsidRPr="009D1565">
              <w:rPr>
                <w:rFonts w:eastAsia="Calibri"/>
                <w:kern w:val="2"/>
                <w:lang w:val="en-US" w:eastAsia="en-US"/>
              </w:rPr>
              <w:t>)</w:t>
            </w:r>
          </w:p>
        </w:tc>
      </w:tr>
    </w:tbl>
    <w:p w:rsidR="00144466" w:rsidRPr="009D1565" w:rsidRDefault="00144466" w:rsidP="00144466">
      <w:pPr>
        <w:spacing w:line="23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"/>
        <w:gridCol w:w="7"/>
        <w:gridCol w:w="3"/>
        <w:gridCol w:w="73"/>
        <w:gridCol w:w="1035"/>
        <w:gridCol w:w="27"/>
        <w:gridCol w:w="112"/>
        <w:gridCol w:w="10"/>
        <w:gridCol w:w="462"/>
        <w:gridCol w:w="135"/>
        <w:gridCol w:w="213"/>
        <w:gridCol w:w="14"/>
        <w:gridCol w:w="413"/>
        <w:gridCol w:w="247"/>
        <w:gridCol w:w="150"/>
        <w:gridCol w:w="16"/>
        <w:gridCol w:w="184"/>
        <w:gridCol w:w="403"/>
        <w:gridCol w:w="51"/>
        <w:gridCol w:w="196"/>
        <w:gridCol w:w="4"/>
        <w:gridCol w:w="188"/>
        <w:gridCol w:w="47"/>
        <w:gridCol w:w="73"/>
        <w:gridCol w:w="4"/>
        <w:gridCol w:w="264"/>
        <w:gridCol w:w="34"/>
        <w:gridCol w:w="4"/>
        <w:gridCol w:w="102"/>
        <w:gridCol w:w="200"/>
        <w:gridCol w:w="7"/>
        <w:gridCol w:w="4"/>
        <w:gridCol w:w="120"/>
        <w:gridCol w:w="168"/>
        <w:gridCol w:w="19"/>
        <w:gridCol w:w="3"/>
        <w:gridCol w:w="280"/>
        <w:gridCol w:w="105"/>
        <w:gridCol w:w="13"/>
        <w:gridCol w:w="9"/>
        <w:gridCol w:w="34"/>
        <w:gridCol w:w="227"/>
        <w:gridCol w:w="211"/>
        <w:gridCol w:w="4"/>
        <w:gridCol w:w="8"/>
        <w:gridCol w:w="12"/>
        <w:gridCol w:w="153"/>
        <w:gridCol w:w="141"/>
        <w:gridCol w:w="2"/>
        <w:gridCol w:w="68"/>
        <w:gridCol w:w="177"/>
        <w:gridCol w:w="322"/>
        <w:gridCol w:w="2"/>
        <w:gridCol w:w="53"/>
        <w:gridCol w:w="176"/>
        <w:gridCol w:w="252"/>
        <w:gridCol w:w="2"/>
        <w:gridCol w:w="31"/>
        <w:gridCol w:w="186"/>
        <w:gridCol w:w="267"/>
        <w:gridCol w:w="3"/>
        <w:gridCol w:w="119"/>
        <w:gridCol w:w="274"/>
        <w:gridCol w:w="4"/>
        <w:gridCol w:w="2"/>
        <w:gridCol w:w="65"/>
        <w:gridCol w:w="125"/>
        <w:gridCol w:w="287"/>
        <w:gridCol w:w="4"/>
        <w:gridCol w:w="2"/>
        <w:gridCol w:w="44"/>
        <w:gridCol w:w="134"/>
        <w:gridCol w:w="289"/>
        <w:gridCol w:w="4"/>
        <w:gridCol w:w="2"/>
        <w:gridCol w:w="12"/>
        <w:gridCol w:w="18"/>
        <w:gridCol w:w="146"/>
        <w:gridCol w:w="393"/>
        <w:gridCol w:w="7"/>
        <w:gridCol w:w="2"/>
        <w:gridCol w:w="9"/>
        <w:gridCol w:w="60"/>
        <w:gridCol w:w="382"/>
        <w:gridCol w:w="22"/>
        <w:gridCol w:w="12"/>
        <w:gridCol w:w="17"/>
        <w:gridCol w:w="37"/>
        <w:gridCol w:w="433"/>
        <w:gridCol w:w="13"/>
        <w:gridCol w:w="1"/>
        <w:gridCol w:w="24"/>
        <w:gridCol w:w="388"/>
        <w:gridCol w:w="53"/>
        <w:gridCol w:w="11"/>
        <w:gridCol w:w="1"/>
        <w:gridCol w:w="396"/>
        <w:gridCol w:w="10"/>
        <w:gridCol w:w="12"/>
        <w:gridCol w:w="459"/>
        <w:gridCol w:w="11"/>
        <w:gridCol w:w="450"/>
        <w:gridCol w:w="11"/>
        <w:gridCol w:w="5"/>
        <w:gridCol w:w="19"/>
        <w:gridCol w:w="1"/>
        <w:gridCol w:w="443"/>
        <w:gridCol w:w="3"/>
        <w:gridCol w:w="36"/>
        <w:gridCol w:w="1"/>
        <w:gridCol w:w="397"/>
        <w:gridCol w:w="29"/>
        <w:gridCol w:w="8"/>
        <w:gridCol w:w="447"/>
        <w:gridCol w:w="12"/>
        <w:gridCol w:w="12"/>
        <w:gridCol w:w="428"/>
        <w:gridCol w:w="31"/>
        <w:gridCol w:w="7"/>
        <w:gridCol w:w="6"/>
      </w:tblGrid>
      <w:tr w:rsidR="00BF13D3" w:rsidRPr="009D1565" w:rsidTr="00BF13D3">
        <w:trPr>
          <w:tblHeader/>
        </w:trPr>
        <w:tc>
          <w:tcPr>
            <w:tcW w:w="341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ind w:left="-57" w:right="-57"/>
              <w:jc w:val="center"/>
              <w:rPr>
                <w:rFonts w:eastAsia="Calibri"/>
                <w:spacing w:val="-10"/>
                <w:kern w:val="2"/>
                <w:lang w:eastAsia="en-US"/>
              </w:rPr>
            </w:pPr>
            <w:r w:rsidRPr="009D1565">
              <w:rPr>
                <w:rFonts w:eastAsia="Calibri"/>
                <w:spacing w:val="-10"/>
                <w:kern w:val="2"/>
                <w:lang w:eastAsia="en-US"/>
              </w:rPr>
              <w:t>1</w:t>
            </w:r>
          </w:p>
        </w:tc>
        <w:tc>
          <w:tcPr>
            <w:tcW w:w="115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63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80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615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41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498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493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510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476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10</w:t>
            </w:r>
          </w:p>
        </w:tc>
        <w:tc>
          <w:tcPr>
            <w:tcW w:w="47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11</w:t>
            </w:r>
          </w:p>
        </w:tc>
        <w:tc>
          <w:tcPr>
            <w:tcW w:w="37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12</w:t>
            </w:r>
          </w:p>
        </w:tc>
        <w:tc>
          <w:tcPr>
            <w:tcW w:w="57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13</w:t>
            </w:r>
          </w:p>
        </w:tc>
        <w:tc>
          <w:tcPr>
            <w:tcW w:w="474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14</w:t>
            </w:r>
          </w:p>
        </w:tc>
        <w:tc>
          <w:tcPr>
            <w:tcW w:w="46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15</w:t>
            </w:r>
          </w:p>
        </w:tc>
        <w:tc>
          <w:tcPr>
            <w:tcW w:w="47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16</w:t>
            </w:r>
          </w:p>
        </w:tc>
        <w:tc>
          <w:tcPr>
            <w:tcW w:w="475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17</w:t>
            </w:r>
          </w:p>
        </w:tc>
        <w:tc>
          <w:tcPr>
            <w:tcW w:w="472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18</w:t>
            </w:r>
          </w:p>
        </w:tc>
        <w:tc>
          <w:tcPr>
            <w:tcW w:w="5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19</w:t>
            </w:r>
          </w:p>
        </w:tc>
        <w:tc>
          <w:tcPr>
            <w:tcW w:w="473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20</w:t>
            </w:r>
          </w:p>
        </w:tc>
        <w:tc>
          <w:tcPr>
            <w:tcW w:w="550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21</w:t>
            </w:r>
          </w:p>
        </w:tc>
        <w:tc>
          <w:tcPr>
            <w:tcW w:w="47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22</w:t>
            </w:r>
          </w:p>
        </w:tc>
        <w:tc>
          <w:tcPr>
            <w:tcW w:w="442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23</w:t>
            </w:r>
          </w:p>
        </w:tc>
        <w:tc>
          <w:tcPr>
            <w:tcW w:w="48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24</w:t>
            </w:r>
          </w:p>
        </w:tc>
        <w:tc>
          <w:tcPr>
            <w:tcW w:w="47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25</w:t>
            </w:r>
          </w:p>
        </w:tc>
        <w:tc>
          <w:tcPr>
            <w:tcW w:w="47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26</w:t>
            </w:r>
          </w:p>
        </w:tc>
        <w:tc>
          <w:tcPr>
            <w:tcW w:w="47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kern w:val="2"/>
              </w:rPr>
            </w:pPr>
            <w:r w:rsidRPr="009D1565">
              <w:rPr>
                <w:kern w:val="2"/>
              </w:rPr>
              <w:t>27</w:t>
            </w:r>
          </w:p>
        </w:tc>
        <w:tc>
          <w:tcPr>
            <w:tcW w:w="480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28</w:t>
            </w:r>
          </w:p>
        </w:tc>
        <w:tc>
          <w:tcPr>
            <w:tcW w:w="498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9D1565" w:rsidRDefault="00144466" w:rsidP="00E8121F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D1565">
              <w:rPr>
                <w:rFonts w:eastAsia="Calibri"/>
                <w:kern w:val="2"/>
                <w:lang w:eastAsia="en-US"/>
              </w:rPr>
              <w:t>29</w:t>
            </w:r>
          </w:p>
        </w:tc>
      </w:tr>
      <w:tr w:rsidR="00144466" w:rsidRPr="00A73833" w:rsidTr="00BF13D3">
        <w:trPr>
          <w:gridAfter w:val="3"/>
          <w:wAfter w:w="45" w:type="dxa"/>
        </w:trPr>
        <w:tc>
          <w:tcPr>
            <w:tcW w:w="15066" w:type="dxa"/>
            <w:gridSpan w:val="117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4466" w:rsidRPr="00A73833" w:rsidRDefault="00144466" w:rsidP="00E8121F">
            <w:pPr>
              <w:spacing w:line="221" w:lineRule="auto"/>
              <w:ind w:left="-57" w:right="-57"/>
              <w:jc w:val="center"/>
              <w:rPr>
                <w:rFonts w:eastAsia="Calibri"/>
                <w:kern w:val="2"/>
              </w:rPr>
            </w:pPr>
            <w:r w:rsidRPr="00A73833">
              <w:rPr>
                <w:rFonts w:eastAsia="Calibri"/>
                <w:kern w:val="2"/>
                <w:lang w:eastAsia="en-US"/>
              </w:rPr>
              <w:t>1.</w:t>
            </w:r>
            <w:r>
              <w:rPr>
                <w:rFonts w:eastAsia="Calibri"/>
                <w:kern w:val="2"/>
              </w:rPr>
              <w:t> </w:t>
            </w:r>
            <w:r w:rsidRPr="00A73833">
              <w:rPr>
                <w:rFonts w:eastAsia="Calibri"/>
                <w:kern w:val="2"/>
              </w:rPr>
              <w:t>Подпрограмма «Развитие культуры»</w:t>
            </w:r>
          </w:p>
        </w:tc>
      </w:tr>
      <w:tr w:rsidR="00144466" w:rsidRPr="00A73833" w:rsidTr="00BF13D3">
        <w:trPr>
          <w:gridAfter w:val="3"/>
          <w:wAfter w:w="45" w:type="dxa"/>
        </w:trPr>
        <w:tc>
          <w:tcPr>
            <w:tcW w:w="15066" w:type="dxa"/>
            <w:gridSpan w:val="11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rFonts w:eastAsia="Calibri"/>
                <w:kern w:val="2"/>
                <w:lang w:eastAsia="en-US"/>
              </w:rPr>
              <w:t>1.2.</w:t>
            </w:r>
            <w:r>
              <w:rPr>
                <w:rFonts w:eastAsia="Calibri"/>
                <w:kern w:val="2"/>
                <w:lang w:eastAsia="en-US"/>
              </w:rPr>
              <w:t> </w:t>
            </w:r>
            <w:r w:rsidRPr="00A73833">
              <w:rPr>
                <w:rFonts w:eastAsia="Calibri"/>
                <w:kern w:val="2"/>
                <w:lang w:eastAsia="en-US"/>
              </w:rPr>
              <w:t>Основное мероприятие</w:t>
            </w:r>
            <w:r>
              <w:rPr>
                <w:rFonts w:eastAsia="Calibri"/>
                <w:kern w:val="2"/>
                <w:lang w:eastAsia="en-US"/>
              </w:rPr>
              <w:t> </w:t>
            </w:r>
            <w:r w:rsidRPr="00A73833">
              <w:rPr>
                <w:rFonts w:eastAsia="Calibri"/>
                <w:kern w:val="2"/>
                <w:lang w:eastAsia="en-US"/>
              </w:rPr>
              <w:t>1.3. «Развитие материально-технической базы сферы культуры»</w:t>
            </w:r>
          </w:p>
        </w:tc>
      </w:tr>
      <w:tr w:rsidR="00BF13D3" w:rsidRPr="00A73833" w:rsidTr="00BF13D3">
        <w:trPr>
          <w:gridAfter w:val="2"/>
          <w:wAfter w:w="13" w:type="dxa"/>
        </w:trPr>
        <w:tc>
          <w:tcPr>
            <w:tcW w:w="3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ind w:right="-77"/>
              <w:rPr>
                <w:rFonts w:eastAsia="Calibri"/>
                <w:spacing w:val="-10"/>
                <w:kern w:val="2"/>
                <w:lang w:eastAsia="en-US"/>
              </w:rPr>
            </w:pPr>
            <w:r w:rsidRPr="00A73833">
              <w:rPr>
                <w:rFonts w:eastAsia="Calibri"/>
                <w:spacing w:val="-10"/>
                <w:kern w:val="2"/>
                <w:lang w:eastAsia="en-US"/>
              </w:rPr>
              <w:t>1.2.1.</w:t>
            </w:r>
          </w:p>
        </w:tc>
        <w:tc>
          <w:tcPr>
            <w:tcW w:w="130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 w:rsidRPr="00A73833">
              <w:rPr>
                <w:spacing w:val="-6"/>
                <w:kern w:val="2"/>
              </w:rPr>
              <w:t xml:space="preserve">Инвестиционный налоговый вычет </w:t>
            </w:r>
          </w:p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по налогу на прибыль организациям</w:t>
            </w:r>
            <w:r>
              <w:rPr>
                <w:spacing w:val="-6"/>
                <w:kern w:val="2"/>
              </w:rPr>
              <w:lastRenderedPageBreak/>
              <w:t>, осуществляющим пожерт</w:t>
            </w:r>
            <w:r w:rsidRPr="00A73833">
              <w:rPr>
                <w:spacing w:val="-6"/>
                <w:kern w:val="2"/>
              </w:rPr>
              <w:t xml:space="preserve">вования </w:t>
            </w:r>
          </w:p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находя</w:t>
            </w:r>
            <w:r w:rsidRPr="00A73833">
              <w:rPr>
                <w:spacing w:val="-6"/>
                <w:kern w:val="2"/>
              </w:rPr>
              <w:t xml:space="preserve">щимся </w:t>
            </w:r>
          </w:p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на территории Ростовской области неком</w:t>
            </w:r>
            <w:r w:rsidRPr="00A73833">
              <w:rPr>
                <w:spacing w:val="-6"/>
                <w:kern w:val="2"/>
              </w:rPr>
              <w:t xml:space="preserve">мерческим </w:t>
            </w:r>
            <w:r w:rsidRPr="00045173">
              <w:rPr>
                <w:spacing w:val="-8"/>
                <w:kern w:val="2"/>
              </w:rPr>
              <w:t>организациям (фондам)</w:t>
            </w:r>
            <w:r>
              <w:rPr>
                <w:spacing w:val="-6"/>
                <w:kern w:val="2"/>
              </w:rPr>
              <w:t xml:space="preserve"> на фор</w:t>
            </w:r>
            <w:r w:rsidRPr="00A73833">
              <w:rPr>
                <w:spacing w:val="-6"/>
                <w:kern w:val="2"/>
              </w:rPr>
              <w:t xml:space="preserve">мирование </w:t>
            </w:r>
          </w:p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целе</w:t>
            </w:r>
            <w:r w:rsidRPr="00A73833">
              <w:rPr>
                <w:spacing w:val="-6"/>
                <w:kern w:val="2"/>
              </w:rPr>
              <w:t xml:space="preserve">вого капитала </w:t>
            </w:r>
          </w:p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 w:rsidRPr="00A73833">
              <w:rPr>
                <w:spacing w:val="-6"/>
                <w:kern w:val="2"/>
              </w:rPr>
              <w:t xml:space="preserve">в целях поддержки государственных областных </w:t>
            </w:r>
          </w:p>
          <w:p w:rsidR="00144466" w:rsidRDefault="00144466" w:rsidP="00E8121F">
            <w:pPr>
              <w:spacing w:line="221" w:lineRule="auto"/>
              <w:rPr>
                <w:spacing w:val="-6"/>
                <w:kern w:val="2"/>
              </w:rPr>
            </w:pPr>
            <w:r w:rsidRPr="006D7855">
              <w:rPr>
                <w:spacing w:val="-10"/>
                <w:kern w:val="2"/>
              </w:rPr>
              <w:t>и (или) муниципальных</w:t>
            </w:r>
            <w:r>
              <w:rPr>
                <w:spacing w:val="-6"/>
                <w:kern w:val="2"/>
              </w:rPr>
              <w:t xml:space="preserve"> учреждений куль</w:t>
            </w:r>
            <w:r w:rsidRPr="00A73833">
              <w:rPr>
                <w:spacing w:val="-6"/>
                <w:kern w:val="2"/>
              </w:rPr>
              <w:t>туры клубного типа (клубов, дворцов и домов культуры, домов</w:t>
            </w:r>
            <w:r>
              <w:rPr>
                <w:spacing w:val="-6"/>
                <w:kern w:val="2"/>
              </w:rPr>
              <w:t xml:space="preserve"> народного творчества), государст</w:t>
            </w:r>
            <w:r w:rsidRPr="00A73833">
              <w:rPr>
                <w:spacing w:val="-6"/>
                <w:kern w:val="2"/>
              </w:rPr>
              <w:t>венных областных</w:t>
            </w:r>
            <w:r>
              <w:rPr>
                <w:spacing w:val="-6"/>
                <w:kern w:val="2"/>
              </w:rPr>
              <w:t xml:space="preserve"> </w:t>
            </w:r>
          </w:p>
          <w:p w:rsidR="00144466" w:rsidRDefault="00144466" w:rsidP="00E8121F">
            <w:pPr>
              <w:spacing w:line="221" w:lineRule="auto"/>
              <w:rPr>
                <w:kern w:val="2"/>
              </w:rPr>
            </w:pPr>
            <w:r w:rsidRPr="006D7855">
              <w:rPr>
                <w:spacing w:val="-10"/>
                <w:kern w:val="2"/>
              </w:rPr>
              <w:t>и (или) муниципальных</w:t>
            </w:r>
            <w:r w:rsidRPr="00A73833">
              <w:rPr>
                <w:spacing w:val="-6"/>
                <w:kern w:val="2"/>
              </w:rPr>
              <w:t xml:space="preserve"> музеев, </w:t>
            </w:r>
            <w:r w:rsidRPr="00A73833">
              <w:rPr>
                <w:kern w:val="2"/>
              </w:rPr>
              <w:t xml:space="preserve">государственных областных </w:t>
            </w:r>
          </w:p>
          <w:p w:rsidR="00144466" w:rsidRDefault="00144466" w:rsidP="00E8121F">
            <w:pPr>
              <w:spacing w:line="221" w:lineRule="auto"/>
              <w:rPr>
                <w:kern w:val="2"/>
              </w:rPr>
            </w:pPr>
            <w:r w:rsidRPr="006D7855">
              <w:rPr>
                <w:spacing w:val="-10"/>
                <w:kern w:val="2"/>
              </w:rPr>
              <w:t xml:space="preserve">и (или) </w:t>
            </w:r>
            <w:r w:rsidRPr="006D7855">
              <w:rPr>
                <w:spacing w:val="-10"/>
                <w:kern w:val="2"/>
              </w:rPr>
              <w:lastRenderedPageBreak/>
              <w:t>муниципальных</w:t>
            </w:r>
            <w:r w:rsidRPr="00A73833">
              <w:rPr>
                <w:kern w:val="2"/>
              </w:rPr>
              <w:t xml:space="preserve"> библиотек, государственных областных </w:t>
            </w:r>
          </w:p>
          <w:p w:rsidR="00144466" w:rsidRPr="00A73833" w:rsidRDefault="00144466" w:rsidP="00E8121F">
            <w:pPr>
              <w:spacing w:line="221" w:lineRule="auto"/>
              <w:rPr>
                <w:kern w:val="2"/>
              </w:rPr>
            </w:pPr>
            <w:r w:rsidRPr="006D7855">
              <w:rPr>
                <w:spacing w:val="-10"/>
                <w:kern w:val="2"/>
              </w:rPr>
              <w:t>и (или) муниципальных</w:t>
            </w:r>
            <w:r w:rsidRPr="00A73833">
              <w:rPr>
                <w:kern w:val="2"/>
              </w:rPr>
              <w:t xml:space="preserve"> театров</w:t>
            </w:r>
          </w:p>
          <w:p w:rsidR="00144466" w:rsidRPr="00A73833" w:rsidRDefault="00144466" w:rsidP="00E8121F">
            <w:pPr>
              <w:spacing w:line="221" w:lineRule="auto"/>
              <w:rPr>
                <w:rFonts w:eastAsia="Calibri"/>
                <w:spacing w:val="-6"/>
                <w:kern w:val="2"/>
                <w:lang w:eastAsia="en-US"/>
              </w:rPr>
            </w:pPr>
            <w:r w:rsidRPr="00A73833">
              <w:rPr>
                <w:rFonts w:eastAsia="Calibri"/>
                <w:spacing w:val="-6"/>
                <w:kern w:val="2"/>
                <w:lang w:eastAsia="en-US"/>
              </w:rPr>
              <w:t xml:space="preserve">Областной закон </w:t>
            </w:r>
          </w:p>
          <w:p w:rsidR="00144466" w:rsidRPr="006C1598" w:rsidRDefault="00144466" w:rsidP="00E8121F">
            <w:pPr>
              <w:spacing w:line="221" w:lineRule="auto"/>
              <w:rPr>
                <w:rFonts w:eastAsia="Calibri"/>
                <w:kern w:val="2"/>
                <w:lang w:eastAsia="en-US"/>
              </w:rPr>
            </w:pPr>
            <w:r w:rsidRPr="006C1598">
              <w:rPr>
                <w:rFonts w:eastAsia="Calibri"/>
                <w:spacing w:val="-8"/>
                <w:kern w:val="2"/>
                <w:lang w:eastAsia="en-US"/>
              </w:rPr>
              <w:t>от 10.05.2012 № 843-ЗС</w:t>
            </w:r>
            <w:r>
              <w:rPr>
                <w:rFonts w:eastAsia="Calibri"/>
                <w:spacing w:val="-6"/>
                <w:kern w:val="2"/>
                <w:lang w:eastAsia="en-US"/>
              </w:rPr>
              <w:t xml:space="preserve"> </w:t>
            </w:r>
            <w:r w:rsidRPr="006C1598">
              <w:rPr>
                <w:rFonts w:eastAsia="Calibri"/>
                <w:kern w:val="2"/>
                <w:lang w:eastAsia="en-US"/>
              </w:rPr>
              <w:t xml:space="preserve">«О региональных </w:t>
            </w:r>
          </w:p>
          <w:p w:rsidR="00144466" w:rsidRPr="006C1598" w:rsidRDefault="00144466" w:rsidP="00E8121F">
            <w:pPr>
              <w:spacing w:line="221" w:lineRule="auto"/>
              <w:rPr>
                <w:rFonts w:eastAsia="Calibri"/>
                <w:kern w:val="2"/>
                <w:lang w:eastAsia="en-US"/>
              </w:rPr>
            </w:pPr>
            <w:r w:rsidRPr="006C1598">
              <w:rPr>
                <w:rFonts w:eastAsia="Calibri"/>
                <w:kern w:val="2"/>
                <w:lang w:eastAsia="en-US"/>
              </w:rPr>
              <w:t xml:space="preserve">налогах и некоторых вопросах </w:t>
            </w:r>
          </w:p>
          <w:p w:rsidR="00144466" w:rsidRPr="006C1598" w:rsidRDefault="00144466" w:rsidP="00E8121F">
            <w:pPr>
              <w:spacing w:line="221" w:lineRule="auto"/>
              <w:rPr>
                <w:rFonts w:eastAsia="Calibri"/>
                <w:kern w:val="2"/>
                <w:lang w:eastAsia="en-US"/>
              </w:rPr>
            </w:pPr>
            <w:r w:rsidRPr="006C1598">
              <w:rPr>
                <w:rFonts w:eastAsia="Calibri"/>
                <w:kern w:val="2"/>
                <w:lang w:eastAsia="en-US"/>
              </w:rPr>
              <w:t xml:space="preserve">налогообложения </w:t>
            </w:r>
          </w:p>
          <w:p w:rsidR="00144466" w:rsidRPr="006C1598" w:rsidRDefault="00144466" w:rsidP="00E8121F">
            <w:pPr>
              <w:spacing w:line="221" w:lineRule="auto"/>
              <w:rPr>
                <w:rFonts w:eastAsia="Calibri"/>
                <w:spacing w:val="-4"/>
                <w:kern w:val="2"/>
                <w:lang w:eastAsia="en-US"/>
              </w:rPr>
            </w:pPr>
            <w:r w:rsidRPr="006C1598">
              <w:rPr>
                <w:rFonts w:eastAsia="Calibri"/>
                <w:spacing w:val="-4"/>
                <w:kern w:val="2"/>
                <w:lang w:eastAsia="en-US"/>
              </w:rPr>
              <w:t>в Ростовской области»</w:t>
            </w:r>
          </w:p>
        </w:tc>
        <w:tc>
          <w:tcPr>
            <w:tcW w:w="84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045173" w:rsidRDefault="00144466" w:rsidP="00E8121F">
            <w:pPr>
              <w:spacing w:line="221" w:lineRule="auto"/>
              <w:rPr>
                <w:kern w:val="2"/>
              </w:rPr>
            </w:pPr>
            <w:r w:rsidRPr="00045173">
              <w:rPr>
                <w:kern w:val="2"/>
              </w:rPr>
              <w:lastRenderedPageBreak/>
              <w:t xml:space="preserve">создание условий </w:t>
            </w:r>
          </w:p>
          <w:p w:rsidR="00144466" w:rsidRPr="00045173" w:rsidRDefault="00144466" w:rsidP="00E8121F">
            <w:pPr>
              <w:spacing w:line="221" w:lineRule="auto"/>
              <w:rPr>
                <w:kern w:val="2"/>
              </w:rPr>
            </w:pPr>
            <w:r w:rsidRPr="00045173">
              <w:rPr>
                <w:kern w:val="2"/>
              </w:rPr>
              <w:t xml:space="preserve">для доступа всех </w:t>
            </w:r>
          </w:p>
          <w:p w:rsidR="00144466" w:rsidRPr="00045173" w:rsidRDefault="00144466" w:rsidP="00E8121F">
            <w:pPr>
              <w:spacing w:line="221" w:lineRule="auto"/>
              <w:rPr>
                <w:kern w:val="2"/>
              </w:rPr>
            </w:pPr>
            <w:r w:rsidRPr="00045173">
              <w:rPr>
                <w:kern w:val="2"/>
              </w:rPr>
              <w:t>категор</w:t>
            </w:r>
            <w:r w:rsidRPr="00045173">
              <w:rPr>
                <w:kern w:val="2"/>
              </w:rPr>
              <w:lastRenderedPageBreak/>
              <w:t xml:space="preserve">ий населения </w:t>
            </w:r>
          </w:p>
          <w:p w:rsidR="00144466" w:rsidRPr="00A73833" w:rsidRDefault="00144466" w:rsidP="00E8121F">
            <w:pPr>
              <w:spacing w:line="221" w:lineRule="auto"/>
              <w:rPr>
                <w:rFonts w:eastAsia="Calibri"/>
                <w:spacing w:val="-4"/>
                <w:kern w:val="2"/>
                <w:lang w:eastAsia="en-US"/>
              </w:rPr>
            </w:pPr>
            <w:r w:rsidRPr="00045173">
              <w:rPr>
                <w:spacing w:val="-4"/>
                <w:kern w:val="2"/>
              </w:rPr>
              <w:t>к культурным</w:t>
            </w:r>
            <w:r w:rsidRPr="00045173">
              <w:rPr>
                <w:kern w:val="2"/>
              </w:rPr>
              <w:t xml:space="preserve"> ценностям</w:t>
            </w:r>
          </w:p>
        </w:tc>
        <w:tc>
          <w:tcPr>
            <w:tcW w:w="85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21" w:lineRule="auto"/>
              <w:rPr>
                <w:kern w:val="2"/>
              </w:rPr>
            </w:pPr>
            <w:r w:rsidRPr="006D7855">
              <w:rPr>
                <w:spacing w:val="-4"/>
                <w:kern w:val="2"/>
              </w:rPr>
              <w:lastRenderedPageBreak/>
              <w:t>Показатель 1.</w:t>
            </w:r>
            <w:r>
              <w:rPr>
                <w:kern w:val="2"/>
              </w:rPr>
              <w:t xml:space="preserve"> Количество посещений об</w:t>
            </w:r>
            <w:r w:rsidRPr="00045173">
              <w:rPr>
                <w:kern w:val="2"/>
              </w:rPr>
              <w:t>ластн</w:t>
            </w:r>
            <w:r w:rsidRPr="00045173">
              <w:rPr>
                <w:kern w:val="2"/>
              </w:rPr>
              <w:lastRenderedPageBreak/>
              <w:t>ых учреждений культ</w:t>
            </w:r>
            <w:r>
              <w:rPr>
                <w:kern w:val="2"/>
              </w:rPr>
              <w:t>уры (театров, концертных организаций, музеев и </w:t>
            </w:r>
            <w:r w:rsidRPr="00045173">
              <w:rPr>
                <w:kern w:val="2"/>
              </w:rPr>
              <w:t xml:space="preserve">библиотек на 1000 </w:t>
            </w:r>
          </w:p>
          <w:p w:rsidR="00144466" w:rsidRDefault="00144466" w:rsidP="00E8121F">
            <w:pPr>
              <w:spacing w:line="221" w:lineRule="auto"/>
              <w:rPr>
                <w:kern w:val="2"/>
              </w:rPr>
            </w:pPr>
            <w:r>
              <w:rPr>
                <w:kern w:val="2"/>
              </w:rPr>
              <w:t>че</w:t>
            </w:r>
            <w:r w:rsidRPr="00045173">
              <w:rPr>
                <w:kern w:val="2"/>
              </w:rPr>
              <w:t xml:space="preserve">ловек </w:t>
            </w:r>
          </w:p>
          <w:p w:rsidR="00144466" w:rsidRPr="00045173" w:rsidRDefault="00144466" w:rsidP="00E8121F">
            <w:pPr>
              <w:spacing w:line="221" w:lineRule="auto"/>
              <w:rPr>
                <w:kern w:val="2"/>
                <w:lang w:eastAsia="en-US"/>
              </w:rPr>
            </w:pPr>
            <w:r>
              <w:rPr>
                <w:kern w:val="2"/>
              </w:rPr>
              <w:t>насе</w:t>
            </w:r>
            <w:r w:rsidRPr="00045173">
              <w:rPr>
                <w:kern w:val="2"/>
              </w:rPr>
              <w:t>ления)</w:t>
            </w:r>
          </w:p>
        </w:tc>
        <w:tc>
          <w:tcPr>
            <w:tcW w:w="878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52783D" w:rsidP="0052783D">
            <w:pPr>
              <w:spacing w:line="221" w:lineRule="auto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lastRenderedPageBreak/>
              <w:t>отдел культуры,</w:t>
            </w:r>
            <w:r w:rsidR="009528B2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спорта и молодежи Админи</w:t>
            </w:r>
            <w:r>
              <w:rPr>
                <w:rFonts w:eastAsia="Calibri"/>
                <w:kern w:val="2"/>
                <w:lang w:eastAsia="en-US"/>
              </w:rPr>
              <w:lastRenderedPageBreak/>
              <w:t>страции Песчан</w:t>
            </w:r>
            <w:r w:rsidR="009528B2">
              <w:rPr>
                <w:rFonts w:eastAsia="Calibri"/>
                <w:kern w:val="2"/>
                <w:lang w:eastAsia="en-US"/>
              </w:rPr>
              <w:t>о</w:t>
            </w:r>
            <w:r>
              <w:rPr>
                <w:rFonts w:eastAsia="Calibri"/>
                <w:kern w:val="2"/>
                <w:lang w:eastAsia="en-US"/>
              </w:rPr>
              <w:t>копского района</w:t>
            </w:r>
          </w:p>
        </w:tc>
        <w:tc>
          <w:tcPr>
            <w:tcW w:w="31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lastRenderedPageBreak/>
              <w:t>–</w:t>
            </w:r>
          </w:p>
        </w:tc>
        <w:tc>
          <w:tcPr>
            <w:tcW w:w="30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1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9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4</w:t>
            </w:r>
          </w:p>
        </w:tc>
        <w:tc>
          <w:tcPr>
            <w:tcW w:w="5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2605</w:t>
            </w:r>
          </w:p>
        </w:tc>
        <w:tc>
          <w:tcPr>
            <w:tcW w:w="328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4</w:t>
            </w:r>
          </w:p>
        </w:tc>
        <w:tc>
          <w:tcPr>
            <w:tcW w:w="58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3280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4</w:t>
            </w:r>
          </w:p>
        </w:tc>
        <w:tc>
          <w:tcPr>
            <w:tcW w:w="50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3280</w:t>
            </w:r>
          </w:p>
        </w:tc>
        <w:tc>
          <w:tcPr>
            <w:tcW w:w="40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4</w:t>
            </w:r>
          </w:p>
        </w:tc>
        <w:tc>
          <w:tcPr>
            <w:tcW w:w="4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3280</w:t>
            </w:r>
          </w:p>
        </w:tc>
        <w:tc>
          <w:tcPr>
            <w:tcW w:w="48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601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4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1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</w:tr>
      <w:tr w:rsidR="00144466" w:rsidRPr="00A73833" w:rsidTr="00BF13D3">
        <w:trPr>
          <w:gridAfter w:val="2"/>
          <w:wAfter w:w="13" w:type="dxa"/>
        </w:trPr>
        <w:tc>
          <w:tcPr>
            <w:tcW w:w="15098" w:type="dxa"/>
            <w:gridSpan w:val="118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rFonts w:eastAsia="Calibri"/>
                <w:kern w:val="2"/>
              </w:rPr>
              <w:lastRenderedPageBreak/>
              <w:t>1.3.</w:t>
            </w:r>
            <w:r>
              <w:rPr>
                <w:rFonts w:eastAsia="Calibri"/>
                <w:kern w:val="2"/>
              </w:rPr>
              <w:t> </w:t>
            </w:r>
            <w:r w:rsidRPr="00A73833">
              <w:rPr>
                <w:rFonts w:eastAsia="Calibri"/>
                <w:kern w:val="2"/>
              </w:rPr>
              <w:t>Основное мероприятие</w:t>
            </w:r>
            <w:r>
              <w:rPr>
                <w:rFonts w:eastAsia="Calibri"/>
                <w:kern w:val="2"/>
              </w:rPr>
              <w:t> </w:t>
            </w:r>
            <w:r w:rsidRPr="00A73833">
              <w:rPr>
                <w:rFonts w:eastAsia="Calibri"/>
                <w:kern w:val="2"/>
              </w:rPr>
              <w:t>1.4. «Развитие библиотечного дела»</w:t>
            </w:r>
          </w:p>
        </w:tc>
      </w:tr>
      <w:tr w:rsidR="00BF13D3" w:rsidRPr="00A73833" w:rsidTr="00BF13D3">
        <w:trPr>
          <w:gridAfter w:val="2"/>
          <w:wAfter w:w="13" w:type="dxa"/>
        </w:trPr>
        <w:tc>
          <w:tcPr>
            <w:tcW w:w="3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ind w:right="-77"/>
              <w:rPr>
                <w:rFonts w:eastAsia="Calibri"/>
                <w:spacing w:val="-10"/>
                <w:kern w:val="2"/>
                <w:lang w:eastAsia="en-US"/>
              </w:rPr>
            </w:pPr>
            <w:r w:rsidRPr="00A73833">
              <w:rPr>
                <w:rFonts w:eastAsia="Calibri"/>
                <w:spacing w:val="-10"/>
                <w:kern w:val="2"/>
                <w:lang w:eastAsia="en-US"/>
              </w:rPr>
              <w:t>1.3.1.</w:t>
            </w:r>
          </w:p>
        </w:tc>
        <w:tc>
          <w:tcPr>
            <w:tcW w:w="130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73833">
              <w:rPr>
                <w:kern w:val="2"/>
              </w:rPr>
              <w:t xml:space="preserve">Инвестиционный налоговый вычет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815681">
              <w:rPr>
                <w:spacing w:val="-4"/>
                <w:kern w:val="2"/>
              </w:rPr>
              <w:t>по налогу на прибыль</w:t>
            </w:r>
            <w:r>
              <w:rPr>
                <w:kern w:val="2"/>
              </w:rPr>
              <w:t xml:space="preserve"> организациям, осуществ</w:t>
            </w:r>
            <w:r w:rsidRPr="00A73833">
              <w:rPr>
                <w:kern w:val="2"/>
              </w:rPr>
              <w:t>ляющим по</w:t>
            </w:r>
            <w:r>
              <w:rPr>
                <w:kern w:val="2"/>
              </w:rPr>
              <w:t>жертвования находя</w:t>
            </w:r>
            <w:r w:rsidRPr="00A73833">
              <w:rPr>
                <w:kern w:val="2"/>
              </w:rPr>
              <w:t xml:space="preserve">щимся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73833">
              <w:rPr>
                <w:kern w:val="2"/>
              </w:rPr>
              <w:t xml:space="preserve">на территории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Рос</w:t>
            </w:r>
            <w:r w:rsidRPr="00A73833">
              <w:rPr>
                <w:kern w:val="2"/>
              </w:rPr>
              <w:t xml:space="preserve">товской области государственным областным </w:t>
            </w:r>
          </w:p>
          <w:p w:rsidR="00144466" w:rsidRPr="00A73833" w:rsidRDefault="00144466" w:rsidP="00E8121F">
            <w:pPr>
              <w:spacing w:line="218" w:lineRule="auto"/>
              <w:rPr>
                <w:kern w:val="2"/>
              </w:rPr>
            </w:pPr>
            <w:r w:rsidRPr="00AC309E">
              <w:rPr>
                <w:spacing w:val="-10"/>
                <w:kern w:val="2"/>
              </w:rPr>
              <w:lastRenderedPageBreak/>
              <w:t>и (или) муниципальным</w:t>
            </w:r>
            <w:r w:rsidRPr="00A73833">
              <w:rPr>
                <w:kern w:val="2"/>
              </w:rPr>
              <w:t xml:space="preserve"> библиотекам</w:t>
            </w:r>
          </w:p>
          <w:p w:rsidR="00144466" w:rsidRPr="00A73833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 w:rsidRPr="00A73833">
              <w:rPr>
                <w:rFonts w:eastAsia="Calibri"/>
                <w:kern w:val="2"/>
                <w:lang w:eastAsia="en-US"/>
              </w:rPr>
              <w:t xml:space="preserve">Областной закон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 w:rsidRPr="00AC309E">
              <w:rPr>
                <w:rFonts w:eastAsia="Calibri"/>
                <w:spacing w:val="-8"/>
                <w:kern w:val="2"/>
                <w:lang w:eastAsia="en-US"/>
              </w:rPr>
              <w:t>от 10.05.2012 № 843-ЗС</w:t>
            </w:r>
            <w:r>
              <w:rPr>
                <w:rFonts w:eastAsia="Calibri"/>
                <w:kern w:val="2"/>
                <w:lang w:eastAsia="en-US"/>
              </w:rPr>
              <w:t xml:space="preserve"> «О ре</w:t>
            </w:r>
            <w:r w:rsidRPr="00A73833">
              <w:rPr>
                <w:rFonts w:eastAsia="Calibri"/>
                <w:kern w:val="2"/>
                <w:lang w:eastAsia="en-US"/>
              </w:rPr>
              <w:t xml:space="preserve">гиональных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</w:t>
            </w:r>
            <w:r w:rsidRPr="00A73833">
              <w:rPr>
                <w:rFonts w:eastAsia="Calibri"/>
                <w:kern w:val="2"/>
                <w:lang w:eastAsia="en-US"/>
              </w:rPr>
              <w:t xml:space="preserve">логах и некоторых вопросах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налого</w:t>
            </w:r>
            <w:r w:rsidRPr="00A73833">
              <w:rPr>
                <w:rFonts w:eastAsia="Calibri"/>
                <w:kern w:val="2"/>
                <w:lang w:eastAsia="en-US"/>
              </w:rPr>
              <w:t xml:space="preserve">обложения </w:t>
            </w:r>
          </w:p>
          <w:p w:rsidR="00144466" w:rsidRPr="00AC309E" w:rsidRDefault="00144466" w:rsidP="00E8121F">
            <w:pPr>
              <w:spacing w:line="218" w:lineRule="auto"/>
              <w:rPr>
                <w:rFonts w:eastAsia="Calibri"/>
                <w:spacing w:val="-4"/>
                <w:kern w:val="2"/>
                <w:lang w:eastAsia="en-US"/>
              </w:rPr>
            </w:pPr>
            <w:r w:rsidRPr="00AC309E">
              <w:rPr>
                <w:rFonts w:eastAsia="Calibri"/>
                <w:spacing w:val="-4"/>
                <w:kern w:val="2"/>
                <w:lang w:eastAsia="en-US"/>
              </w:rPr>
              <w:t>в Ростовской области»</w:t>
            </w:r>
          </w:p>
        </w:tc>
        <w:tc>
          <w:tcPr>
            <w:tcW w:w="84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C309E" w:rsidRDefault="00144466" w:rsidP="00E8121F">
            <w:pPr>
              <w:spacing w:line="218" w:lineRule="auto"/>
              <w:rPr>
                <w:kern w:val="2"/>
              </w:rPr>
            </w:pPr>
            <w:r w:rsidRPr="00AC309E">
              <w:rPr>
                <w:kern w:val="2"/>
              </w:rPr>
              <w:lastRenderedPageBreak/>
              <w:t xml:space="preserve">создание условий </w:t>
            </w:r>
          </w:p>
          <w:p w:rsidR="00144466" w:rsidRPr="00AC309E" w:rsidRDefault="00144466" w:rsidP="00E8121F">
            <w:pPr>
              <w:spacing w:line="218" w:lineRule="auto"/>
              <w:rPr>
                <w:kern w:val="2"/>
              </w:rPr>
            </w:pPr>
            <w:r w:rsidRPr="00AC309E">
              <w:rPr>
                <w:kern w:val="2"/>
              </w:rPr>
              <w:t xml:space="preserve">для доступа всех </w:t>
            </w:r>
          </w:p>
          <w:p w:rsidR="00144466" w:rsidRPr="00AC309E" w:rsidRDefault="00144466" w:rsidP="00E8121F">
            <w:pPr>
              <w:spacing w:line="218" w:lineRule="auto"/>
              <w:rPr>
                <w:kern w:val="2"/>
              </w:rPr>
            </w:pPr>
            <w:r w:rsidRPr="00AC309E">
              <w:rPr>
                <w:kern w:val="2"/>
              </w:rPr>
              <w:t xml:space="preserve">категорий населения </w:t>
            </w:r>
          </w:p>
          <w:p w:rsidR="00144466" w:rsidRPr="00A73833" w:rsidRDefault="00144466" w:rsidP="00E8121F">
            <w:pPr>
              <w:spacing w:line="218" w:lineRule="auto"/>
              <w:rPr>
                <w:spacing w:val="-4"/>
                <w:kern w:val="2"/>
              </w:rPr>
            </w:pPr>
            <w:r w:rsidRPr="00AC309E">
              <w:rPr>
                <w:spacing w:val="-4"/>
                <w:kern w:val="2"/>
              </w:rPr>
              <w:t>к культурным</w:t>
            </w:r>
            <w:r w:rsidRPr="00AC309E">
              <w:rPr>
                <w:kern w:val="2"/>
              </w:rPr>
              <w:t xml:space="preserve"> ценностям</w:t>
            </w:r>
            <w:r w:rsidRPr="00A73833">
              <w:rPr>
                <w:spacing w:val="-4"/>
                <w:kern w:val="2"/>
              </w:rPr>
              <w:t xml:space="preserve"> </w:t>
            </w:r>
          </w:p>
        </w:tc>
        <w:tc>
          <w:tcPr>
            <w:tcW w:w="86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Показатель </w:t>
            </w:r>
            <w:r w:rsidRPr="00AC309E">
              <w:rPr>
                <w:kern w:val="2"/>
              </w:rPr>
              <w:t>1.</w:t>
            </w:r>
            <w:r>
              <w:rPr>
                <w:kern w:val="2"/>
              </w:rPr>
              <w:t xml:space="preserve"> Количество посещений об</w:t>
            </w:r>
            <w:r w:rsidRPr="00AC309E">
              <w:rPr>
                <w:kern w:val="2"/>
              </w:rPr>
              <w:t>ластных учреждений культ</w:t>
            </w:r>
            <w:r>
              <w:rPr>
                <w:kern w:val="2"/>
              </w:rPr>
              <w:t>уры (театров, концертных органи</w:t>
            </w:r>
            <w:r w:rsidRPr="00AC309E">
              <w:rPr>
                <w:kern w:val="2"/>
              </w:rPr>
              <w:t xml:space="preserve">заций, музеев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C309E">
              <w:rPr>
                <w:kern w:val="2"/>
              </w:rPr>
              <w:t>и библиот</w:t>
            </w:r>
            <w:r w:rsidRPr="00AC309E">
              <w:rPr>
                <w:kern w:val="2"/>
              </w:rPr>
              <w:lastRenderedPageBreak/>
              <w:t xml:space="preserve">ек на 1000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че</w:t>
            </w:r>
            <w:r w:rsidRPr="00AC309E">
              <w:rPr>
                <w:kern w:val="2"/>
              </w:rPr>
              <w:t xml:space="preserve">ловек </w:t>
            </w:r>
          </w:p>
          <w:p w:rsidR="00144466" w:rsidRPr="00AC309E" w:rsidRDefault="00144466" w:rsidP="00E8121F">
            <w:pPr>
              <w:spacing w:line="218" w:lineRule="auto"/>
              <w:rPr>
                <w:kern w:val="2"/>
                <w:lang w:eastAsia="en-US"/>
              </w:rPr>
            </w:pPr>
            <w:r>
              <w:rPr>
                <w:kern w:val="2"/>
              </w:rPr>
              <w:t>насе</w:t>
            </w:r>
            <w:r w:rsidRPr="00AC309E">
              <w:rPr>
                <w:kern w:val="2"/>
              </w:rPr>
              <w:t>ления)</w:t>
            </w:r>
          </w:p>
        </w:tc>
        <w:tc>
          <w:tcPr>
            <w:tcW w:w="862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52783D" w:rsidP="00E8121F">
            <w:pPr>
              <w:spacing w:line="218" w:lineRule="auto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lastRenderedPageBreak/>
              <w:t>отдел культуры,</w:t>
            </w:r>
            <w:r w:rsidR="009528B2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спорта и молодежи Администрации Песчан</w:t>
            </w:r>
            <w:r w:rsidR="009528B2">
              <w:rPr>
                <w:rFonts w:eastAsia="Calibri"/>
                <w:kern w:val="2"/>
                <w:lang w:eastAsia="en-US"/>
              </w:rPr>
              <w:t>о</w:t>
            </w:r>
            <w:r>
              <w:rPr>
                <w:rFonts w:eastAsia="Calibri"/>
                <w:kern w:val="2"/>
                <w:lang w:eastAsia="en-US"/>
              </w:rPr>
              <w:t>копского района</w:t>
            </w:r>
            <w:r w:rsidR="00144466" w:rsidRPr="00A73833">
              <w:rPr>
                <w:rFonts w:eastAsia="Calibri"/>
                <w:kern w:val="2"/>
                <w:lang w:eastAsia="en-US"/>
              </w:rPr>
              <w:t xml:space="preserve"> </w:t>
            </w:r>
          </w:p>
        </w:tc>
        <w:tc>
          <w:tcPr>
            <w:tcW w:w="31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0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1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9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100</w:t>
            </w:r>
          </w:p>
        </w:tc>
        <w:tc>
          <w:tcPr>
            <w:tcW w:w="328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8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100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0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100</w:t>
            </w:r>
          </w:p>
        </w:tc>
        <w:tc>
          <w:tcPr>
            <w:tcW w:w="41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4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100</w:t>
            </w:r>
          </w:p>
        </w:tc>
        <w:tc>
          <w:tcPr>
            <w:tcW w:w="48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9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4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</w:tr>
      <w:tr w:rsidR="00144466" w:rsidRPr="00A73833" w:rsidTr="00BF13D3">
        <w:trPr>
          <w:gridAfter w:val="2"/>
          <w:wAfter w:w="13" w:type="dxa"/>
        </w:trPr>
        <w:tc>
          <w:tcPr>
            <w:tcW w:w="15098" w:type="dxa"/>
            <w:gridSpan w:val="118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ind w:left="360" w:right="-57"/>
              <w:jc w:val="center"/>
              <w:rPr>
                <w:kern w:val="2"/>
              </w:rPr>
            </w:pPr>
            <w:r w:rsidRPr="00A73833">
              <w:rPr>
                <w:rFonts w:eastAsia="Calibri"/>
                <w:kern w:val="2"/>
              </w:rPr>
              <w:lastRenderedPageBreak/>
              <w:t>1.4.</w:t>
            </w:r>
            <w:r>
              <w:rPr>
                <w:rFonts w:eastAsia="Calibri"/>
                <w:kern w:val="2"/>
              </w:rPr>
              <w:t> </w:t>
            </w:r>
            <w:r w:rsidRPr="00A73833">
              <w:rPr>
                <w:rFonts w:eastAsia="Calibri"/>
                <w:kern w:val="2"/>
              </w:rPr>
              <w:t>Основное мероприятие</w:t>
            </w:r>
            <w:r>
              <w:rPr>
                <w:rFonts w:eastAsia="Calibri"/>
                <w:kern w:val="2"/>
              </w:rPr>
              <w:t> </w:t>
            </w:r>
            <w:r w:rsidRPr="00A73833">
              <w:rPr>
                <w:rFonts w:eastAsia="Calibri"/>
                <w:kern w:val="2"/>
              </w:rPr>
              <w:t>1.5. «Развитие музейного дела»</w:t>
            </w:r>
          </w:p>
        </w:tc>
      </w:tr>
      <w:tr w:rsidR="00BF13D3" w:rsidRPr="00A73833" w:rsidTr="00BF13D3">
        <w:trPr>
          <w:gridAfter w:val="2"/>
          <w:wAfter w:w="13" w:type="dxa"/>
        </w:trPr>
        <w:tc>
          <w:tcPr>
            <w:tcW w:w="3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ind w:left="-57" w:right="-57"/>
              <w:rPr>
                <w:rFonts w:eastAsia="Calibri"/>
                <w:spacing w:val="-10"/>
                <w:kern w:val="2"/>
                <w:lang w:eastAsia="en-US"/>
              </w:rPr>
            </w:pPr>
            <w:r w:rsidRPr="00A73833">
              <w:rPr>
                <w:rFonts w:eastAsia="Calibri"/>
                <w:spacing w:val="-10"/>
                <w:kern w:val="2"/>
                <w:lang w:eastAsia="en-US"/>
              </w:rPr>
              <w:t>1.4.1.</w:t>
            </w:r>
          </w:p>
        </w:tc>
        <w:tc>
          <w:tcPr>
            <w:tcW w:w="1312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73833">
              <w:rPr>
                <w:kern w:val="2"/>
              </w:rPr>
              <w:t xml:space="preserve">Инвестиционный налоговый вычет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73833">
              <w:rPr>
                <w:kern w:val="2"/>
              </w:rPr>
              <w:t>по налогу на при</w:t>
            </w:r>
            <w:r>
              <w:rPr>
                <w:kern w:val="2"/>
              </w:rPr>
              <w:t>быль организациям, осуществляющим пожертвования находя</w:t>
            </w:r>
            <w:r w:rsidRPr="00A73833">
              <w:rPr>
                <w:kern w:val="2"/>
              </w:rPr>
              <w:t xml:space="preserve">щимся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на террито</w:t>
            </w:r>
            <w:r w:rsidRPr="00A73833">
              <w:rPr>
                <w:kern w:val="2"/>
              </w:rPr>
              <w:t>рии Ростовской области госуд</w:t>
            </w:r>
            <w:r>
              <w:rPr>
                <w:kern w:val="2"/>
              </w:rPr>
              <w:t xml:space="preserve">арственным областным </w:t>
            </w:r>
          </w:p>
          <w:p w:rsidR="00144466" w:rsidRPr="00A73833" w:rsidRDefault="00144466" w:rsidP="00E8121F">
            <w:pPr>
              <w:spacing w:line="218" w:lineRule="auto"/>
              <w:rPr>
                <w:kern w:val="2"/>
              </w:rPr>
            </w:pPr>
            <w:r w:rsidRPr="00C77DB1">
              <w:rPr>
                <w:spacing w:val="-10"/>
                <w:kern w:val="2"/>
              </w:rPr>
              <w:t>и (или) муниципальным</w:t>
            </w:r>
            <w:r w:rsidRPr="00A73833">
              <w:rPr>
                <w:kern w:val="2"/>
              </w:rPr>
              <w:t xml:space="preserve"> музеям </w:t>
            </w:r>
          </w:p>
          <w:p w:rsidR="00144466" w:rsidRPr="00A73833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 w:rsidRPr="00A73833">
              <w:rPr>
                <w:rFonts w:eastAsia="Calibri"/>
                <w:kern w:val="2"/>
                <w:lang w:eastAsia="en-US"/>
              </w:rPr>
              <w:t xml:space="preserve">Областной закон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 w:rsidRPr="00C77DB1">
              <w:rPr>
                <w:rFonts w:eastAsia="Calibri"/>
                <w:spacing w:val="-10"/>
                <w:kern w:val="2"/>
                <w:lang w:eastAsia="en-US"/>
              </w:rPr>
              <w:t xml:space="preserve">от 10.05.2012 </w:t>
            </w:r>
            <w:r w:rsidRPr="00C77DB1">
              <w:rPr>
                <w:rFonts w:eastAsia="Calibri"/>
                <w:spacing w:val="-10"/>
                <w:kern w:val="2"/>
                <w:lang w:eastAsia="en-US"/>
              </w:rPr>
              <w:lastRenderedPageBreak/>
              <w:t>№ 843-ЗС</w:t>
            </w:r>
            <w:r>
              <w:rPr>
                <w:rFonts w:eastAsia="Calibri"/>
                <w:kern w:val="2"/>
                <w:lang w:eastAsia="en-US"/>
              </w:rPr>
              <w:t xml:space="preserve"> «О региональ</w:t>
            </w:r>
            <w:r w:rsidRPr="00A73833">
              <w:rPr>
                <w:rFonts w:eastAsia="Calibri"/>
                <w:kern w:val="2"/>
                <w:lang w:eastAsia="en-US"/>
              </w:rPr>
              <w:t xml:space="preserve">ных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налогах и некоторых вопросах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налогообложе</w:t>
            </w:r>
            <w:r w:rsidRPr="00A73833">
              <w:rPr>
                <w:rFonts w:eastAsia="Calibri"/>
                <w:kern w:val="2"/>
                <w:lang w:eastAsia="en-US"/>
              </w:rPr>
              <w:t xml:space="preserve">ния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  <w:r w:rsidRPr="00B058D9">
              <w:rPr>
                <w:rFonts w:eastAsia="Calibri"/>
                <w:spacing w:val="-6"/>
                <w:kern w:val="2"/>
                <w:lang w:eastAsia="en-US"/>
              </w:rPr>
              <w:t>в Ростовской области»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</w:p>
          <w:p w:rsidR="00144466" w:rsidRPr="00B058D9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</w:p>
        </w:tc>
        <w:tc>
          <w:tcPr>
            <w:tcW w:w="85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B058D9" w:rsidRDefault="00144466" w:rsidP="00E8121F">
            <w:pPr>
              <w:spacing w:line="218" w:lineRule="auto"/>
              <w:rPr>
                <w:kern w:val="2"/>
              </w:rPr>
            </w:pPr>
            <w:r w:rsidRPr="00B058D9">
              <w:rPr>
                <w:kern w:val="2"/>
              </w:rPr>
              <w:lastRenderedPageBreak/>
              <w:t xml:space="preserve">создание условий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B058D9">
              <w:rPr>
                <w:kern w:val="2"/>
              </w:rPr>
              <w:t xml:space="preserve">для доступа всех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кате</w:t>
            </w:r>
            <w:r w:rsidRPr="00B058D9">
              <w:rPr>
                <w:kern w:val="2"/>
              </w:rPr>
              <w:t xml:space="preserve">горий населения </w:t>
            </w:r>
          </w:p>
          <w:p w:rsidR="00144466" w:rsidRPr="00A73833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  <w:r w:rsidRPr="00A432D3">
              <w:rPr>
                <w:spacing w:val="-6"/>
                <w:kern w:val="2"/>
              </w:rPr>
              <w:t>к культурным</w:t>
            </w:r>
            <w:r>
              <w:rPr>
                <w:kern w:val="2"/>
              </w:rPr>
              <w:t xml:space="preserve"> ценно</w:t>
            </w:r>
            <w:r w:rsidRPr="00B058D9">
              <w:rPr>
                <w:kern w:val="2"/>
              </w:rPr>
              <w:t>стям</w:t>
            </w:r>
          </w:p>
        </w:tc>
        <w:tc>
          <w:tcPr>
            <w:tcW w:w="85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73833">
              <w:rPr>
                <w:spacing w:val="-6"/>
                <w:kern w:val="2"/>
              </w:rPr>
              <w:t>Показатель</w:t>
            </w:r>
            <w:r>
              <w:rPr>
                <w:spacing w:val="-6"/>
                <w:kern w:val="2"/>
              </w:rPr>
              <w:t> </w:t>
            </w:r>
            <w:r w:rsidRPr="00A73833">
              <w:rPr>
                <w:spacing w:val="-6"/>
                <w:kern w:val="2"/>
              </w:rPr>
              <w:t>1.</w:t>
            </w:r>
            <w:r>
              <w:rPr>
                <w:kern w:val="2"/>
              </w:rPr>
              <w:t xml:space="preserve"> Количество посещений об</w:t>
            </w:r>
            <w:r w:rsidRPr="00A73833">
              <w:rPr>
                <w:kern w:val="2"/>
              </w:rPr>
              <w:t>ластных учреждений культ</w:t>
            </w:r>
            <w:r>
              <w:rPr>
                <w:kern w:val="2"/>
              </w:rPr>
              <w:t>уры (театров, концертных органи</w:t>
            </w:r>
            <w:r w:rsidRPr="00A73833">
              <w:rPr>
                <w:kern w:val="2"/>
              </w:rPr>
              <w:t xml:space="preserve">заций, музеев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 w:rsidRPr="00A73833">
              <w:rPr>
                <w:kern w:val="2"/>
              </w:rPr>
              <w:t xml:space="preserve">и библиотек на 1000 </w:t>
            </w:r>
          </w:p>
          <w:p w:rsidR="00144466" w:rsidRDefault="00144466" w:rsidP="00E8121F">
            <w:pPr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че</w:t>
            </w:r>
            <w:r w:rsidRPr="00A73833">
              <w:rPr>
                <w:kern w:val="2"/>
              </w:rPr>
              <w:t xml:space="preserve">ловек </w:t>
            </w:r>
          </w:p>
          <w:p w:rsidR="00144466" w:rsidRPr="00A73833" w:rsidRDefault="00144466" w:rsidP="00E8121F">
            <w:pPr>
              <w:spacing w:line="218" w:lineRule="auto"/>
              <w:rPr>
                <w:kern w:val="2"/>
                <w:lang w:eastAsia="en-US"/>
              </w:rPr>
            </w:pPr>
            <w:r>
              <w:rPr>
                <w:kern w:val="2"/>
              </w:rPr>
              <w:t>насе</w:t>
            </w:r>
            <w:r w:rsidRPr="00A73833">
              <w:rPr>
                <w:kern w:val="2"/>
              </w:rPr>
              <w:t>ления)</w:t>
            </w:r>
          </w:p>
        </w:tc>
        <w:tc>
          <w:tcPr>
            <w:tcW w:w="862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52783D" w:rsidP="00E8121F">
            <w:pPr>
              <w:spacing w:line="218" w:lineRule="auto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отдел культуры,</w:t>
            </w:r>
            <w:r w:rsidR="009528B2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спорта и молодежи Администрации Песчан</w:t>
            </w:r>
            <w:r w:rsidR="009528B2">
              <w:rPr>
                <w:rFonts w:eastAsia="Calibri"/>
                <w:kern w:val="2"/>
                <w:lang w:eastAsia="en-US"/>
              </w:rPr>
              <w:t>о</w:t>
            </w:r>
            <w:r>
              <w:rPr>
                <w:rFonts w:eastAsia="Calibri"/>
                <w:kern w:val="2"/>
                <w:lang w:eastAsia="en-US"/>
              </w:rPr>
              <w:t>копского района</w:t>
            </w:r>
          </w:p>
        </w:tc>
        <w:tc>
          <w:tcPr>
            <w:tcW w:w="31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0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1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25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21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498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10484</w:t>
            </w:r>
          </w:p>
        </w:tc>
        <w:tc>
          <w:tcPr>
            <w:tcW w:w="31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8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9844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0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9844</w:t>
            </w:r>
          </w:p>
        </w:tc>
        <w:tc>
          <w:tcPr>
            <w:tcW w:w="41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4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9844</w:t>
            </w:r>
          </w:p>
        </w:tc>
        <w:tc>
          <w:tcPr>
            <w:tcW w:w="48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95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88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12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4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</w:tr>
      <w:tr w:rsidR="00144466" w:rsidRPr="00A73833" w:rsidTr="00BF13D3">
        <w:trPr>
          <w:gridAfter w:val="2"/>
          <w:wAfter w:w="13" w:type="dxa"/>
        </w:trPr>
        <w:tc>
          <w:tcPr>
            <w:tcW w:w="15098" w:type="dxa"/>
            <w:gridSpan w:val="118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ind w:left="360" w:right="-57"/>
              <w:contextualSpacing/>
              <w:jc w:val="center"/>
              <w:rPr>
                <w:kern w:val="2"/>
                <w:lang w:eastAsia="en-US"/>
              </w:rPr>
            </w:pPr>
            <w:r w:rsidRPr="00A73833">
              <w:rPr>
                <w:kern w:val="2"/>
                <w:lang w:eastAsia="en-US"/>
              </w:rPr>
              <w:lastRenderedPageBreak/>
              <w:t>1.5.</w:t>
            </w:r>
            <w:r>
              <w:rPr>
                <w:kern w:val="2"/>
                <w:lang w:eastAsia="en-US"/>
              </w:rPr>
              <w:t> </w:t>
            </w:r>
            <w:r w:rsidRPr="00A73833">
              <w:rPr>
                <w:kern w:val="2"/>
                <w:lang w:eastAsia="en-US"/>
              </w:rPr>
              <w:t>Основное мероприятие</w:t>
            </w:r>
            <w:r>
              <w:rPr>
                <w:kern w:val="2"/>
                <w:lang w:eastAsia="en-US"/>
              </w:rPr>
              <w:t> </w:t>
            </w:r>
            <w:r w:rsidRPr="00A73833">
              <w:rPr>
                <w:kern w:val="2"/>
                <w:lang w:eastAsia="en-US"/>
              </w:rPr>
              <w:t>1.6. «Развитие культурно-досуговой деятельности»</w:t>
            </w:r>
          </w:p>
        </w:tc>
      </w:tr>
      <w:tr w:rsidR="00BF13D3" w:rsidRPr="009D1565" w:rsidTr="00BF13D3">
        <w:trPr>
          <w:gridAfter w:val="2"/>
          <w:wAfter w:w="13" w:type="dxa"/>
        </w:trPr>
        <w:tc>
          <w:tcPr>
            <w:tcW w:w="34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ind w:left="-57" w:right="-57"/>
              <w:rPr>
                <w:rFonts w:eastAsia="Calibri"/>
                <w:spacing w:val="-10"/>
                <w:kern w:val="2"/>
                <w:lang w:eastAsia="en-US"/>
              </w:rPr>
            </w:pPr>
            <w:r w:rsidRPr="00A73833">
              <w:rPr>
                <w:rFonts w:eastAsia="Calibri"/>
                <w:spacing w:val="-10"/>
                <w:kern w:val="2"/>
                <w:lang w:eastAsia="en-US"/>
              </w:rPr>
              <w:t>1.5.1.</w:t>
            </w:r>
          </w:p>
        </w:tc>
        <w:tc>
          <w:tcPr>
            <w:tcW w:w="1301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spacing w:line="218" w:lineRule="auto"/>
              <w:rPr>
                <w:spacing w:val="-6"/>
                <w:kern w:val="2"/>
              </w:rPr>
            </w:pPr>
            <w:r w:rsidRPr="00A73833">
              <w:rPr>
                <w:spacing w:val="-6"/>
                <w:kern w:val="2"/>
              </w:rPr>
              <w:t xml:space="preserve">Инвестиционный налоговый вычет </w:t>
            </w:r>
          </w:p>
          <w:p w:rsidR="00144466" w:rsidRDefault="00144466" w:rsidP="00E8121F">
            <w:pPr>
              <w:spacing w:line="218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по налогу на прибыль организациям, осуществляющим пожертвова</w:t>
            </w:r>
            <w:r w:rsidRPr="00A73833">
              <w:rPr>
                <w:spacing w:val="-6"/>
                <w:kern w:val="2"/>
              </w:rPr>
              <w:t xml:space="preserve">ния находящимся </w:t>
            </w:r>
          </w:p>
          <w:p w:rsidR="00144466" w:rsidRDefault="00144466" w:rsidP="00E8121F">
            <w:pPr>
              <w:spacing w:line="218" w:lineRule="auto"/>
              <w:rPr>
                <w:spacing w:val="-6"/>
                <w:kern w:val="2"/>
              </w:rPr>
            </w:pPr>
            <w:r w:rsidRPr="00A73833">
              <w:rPr>
                <w:spacing w:val="-6"/>
                <w:kern w:val="2"/>
              </w:rPr>
              <w:t xml:space="preserve">на территории </w:t>
            </w:r>
          </w:p>
          <w:p w:rsidR="00144466" w:rsidRDefault="00144466" w:rsidP="00E8121F">
            <w:pPr>
              <w:spacing w:line="218" w:lineRule="auto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Рос</w:t>
            </w:r>
            <w:r w:rsidRPr="00A73833">
              <w:rPr>
                <w:spacing w:val="-6"/>
                <w:kern w:val="2"/>
              </w:rPr>
              <w:t xml:space="preserve">товской области государственным областным </w:t>
            </w:r>
          </w:p>
          <w:p w:rsidR="00144466" w:rsidRDefault="00144466" w:rsidP="00E8121F">
            <w:pPr>
              <w:spacing w:line="218" w:lineRule="auto"/>
              <w:rPr>
                <w:spacing w:val="-6"/>
                <w:kern w:val="2"/>
              </w:rPr>
            </w:pPr>
            <w:r w:rsidRPr="006D7855">
              <w:rPr>
                <w:spacing w:val="-10"/>
                <w:kern w:val="2"/>
              </w:rPr>
              <w:t>и (или)</w:t>
            </w:r>
            <w:r>
              <w:rPr>
                <w:spacing w:val="-10"/>
                <w:kern w:val="2"/>
              </w:rPr>
              <w:t xml:space="preserve"> </w:t>
            </w:r>
            <w:r w:rsidRPr="006D7855">
              <w:rPr>
                <w:spacing w:val="-10"/>
                <w:kern w:val="2"/>
              </w:rPr>
              <w:t>муниципальным</w:t>
            </w:r>
            <w:r w:rsidRPr="00A73833">
              <w:rPr>
                <w:spacing w:val="-6"/>
                <w:kern w:val="2"/>
              </w:rPr>
              <w:t xml:space="preserve"> учреждениям </w:t>
            </w:r>
          </w:p>
          <w:p w:rsidR="00144466" w:rsidRPr="00A73833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  <w:r>
              <w:rPr>
                <w:spacing w:val="-6"/>
                <w:kern w:val="2"/>
              </w:rPr>
              <w:t>куль</w:t>
            </w:r>
            <w:r w:rsidRPr="00A73833">
              <w:rPr>
                <w:spacing w:val="-6"/>
                <w:kern w:val="2"/>
              </w:rPr>
              <w:t>туры клубного типа (клубам, дворцам и домам к</w:t>
            </w:r>
            <w:r>
              <w:rPr>
                <w:spacing w:val="-6"/>
                <w:kern w:val="2"/>
              </w:rPr>
              <w:t xml:space="preserve">ультуры, домам </w:t>
            </w:r>
            <w:r>
              <w:rPr>
                <w:spacing w:val="-6"/>
                <w:kern w:val="2"/>
              </w:rPr>
              <w:lastRenderedPageBreak/>
              <w:t>народного творче</w:t>
            </w:r>
            <w:r w:rsidRPr="00A73833">
              <w:rPr>
                <w:spacing w:val="-6"/>
                <w:kern w:val="2"/>
              </w:rPr>
              <w:t xml:space="preserve">ства), </w:t>
            </w:r>
            <w:r w:rsidRPr="00A73833">
              <w:rPr>
                <w:rFonts w:eastAsia="Calibri"/>
                <w:spacing w:val="-6"/>
                <w:kern w:val="2"/>
                <w:lang w:eastAsia="en-US"/>
              </w:rPr>
              <w:t xml:space="preserve">Областной закон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  <w:r w:rsidRPr="006D7855">
              <w:rPr>
                <w:rFonts w:eastAsia="Calibri"/>
                <w:spacing w:val="-8"/>
                <w:kern w:val="2"/>
                <w:lang w:eastAsia="en-US"/>
              </w:rPr>
              <w:t>от 10.05.2012 № 843-ЗС</w:t>
            </w:r>
            <w:r>
              <w:rPr>
                <w:rFonts w:eastAsia="Calibri"/>
                <w:spacing w:val="-6"/>
                <w:kern w:val="2"/>
                <w:lang w:eastAsia="en-US"/>
              </w:rPr>
              <w:t xml:space="preserve"> «О реги</w:t>
            </w:r>
            <w:r w:rsidRPr="00A73833">
              <w:rPr>
                <w:rFonts w:eastAsia="Calibri"/>
                <w:spacing w:val="-6"/>
                <w:kern w:val="2"/>
                <w:lang w:eastAsia="en-US"/>
              </w:rPr>
              <w:t>она</w:t>
            </w:r>
            <w:r>
              <w:rPr>
                <w:rFonts w:eastAsia="Calibri"/>
                <w:spacing w:val="-6"/>
                <w:kern w:val="2"/>
                <w:lang w:eastAsia="en-US"/>
              </w:rPr>
              <w:t>льных налогах и некоторых вопро</w:t>
            </w:r>
            <w:r w:rsidRPr="00A73833">
              <w:rPr>
                <w:rFonts w:eastAsia="Calibri"/>
                <w:spacing w:val="-6"/>
                <w:kern w:val="2"/>
                <w:lang w:eastAsia="en-US"/>
              </w:rPr>
              <w:t xml:space="preserve">сах </w:t>
            </w:r>
          </w:p>
          <w:p w:rsidR="00144466" w:rsidRDefault="00144466" w:rsidP="00E8121F">
            <w:pPr>
              <w:spacing w:line="218" w:lineRule="auto"/>
              <w:rPr>
                <w:rFonts w:eastAsia="Calibri"/>
                <w:spacing w:val="-6"/>
                <w:kern w:val="2"/>
                <w:lang w:eastAsia="en-US"/>
              </w:rPr>
            </w:pPr>
            <w:r>
              <w:rPr>
                <w:rFonts w:eastAsia="Calibri"/>
                <w:spacing w:val="-6"/>
                <w:kern w:val="2"/>
                <w:lang w:eastAsia="en-US"/>
              </w:rPr>
              <w:t>налогооб</w:t>
            </w:r>
            <w:r w:rsidRPr="00A73833">
              <w:rPr>
                <w:rFonts w:eastAsia="Calibri"/>
                <w:spacing w:val="-6"/>
                <w:kern w:val="2"/>
                <w:lang w:eastAsia="en-US"/>
              </w:rPr>
              <w:t xml:space="preserve">ложения </w:t>
            </w:r>
          </w:p>
          <w:p w:rsidR="00144466" w:rsidRPr="006D7855" w:rsidRDefault="00144466" w:rsidP="00E8121F">
            <w:pPr>
              <w:spacing w:line="218" w:lineRule="auto"/>
              <w:rPr>
                <w:rFonts w:eastAsia="Calibri"/>
                <w:spacing w:val="-8"/>
                <w:kern w:val="2"/>
                <w:lang w:eastAsia="en-US"/>
              </w:rPr>
            </w:pPr>
            <w:r>
              <w:rPr>
                <w:rFonts w:eastAsia="Calibri"/>
                <w:spacing w:val="-6"/>
                <w:kern w:val="2"/>
                <w:lang w:eastAsia="en-US"/>
              </w:rPr>
              <w:t>в Ростовской обла</w:t>
            </w:r>
            <w:r w:rsidRPr="00A73833">
              <w:rPr>
                <w:rFonts w:eastAsia="Calibri"/>
                <w:spacing w:val="-6"/>
                <w:kern w:val="2"/>
                <w:lang w:eastAsia="en-US"/>
              </w:rPr>
              <w:t>сти»</w:t>
            </w:r>
          </w:p>
        </w:tc>
        <w:tc>
          <w:tcPr>
            <w:tcW w:w="85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rPr>
                <w:kern w:val="2"/>
              </w:rPr>
            </w:pPr>
            <w:r w:rsidRPr="006D7855">
              <w:rPr>
                <w:spacing w:val="-8"/>
                <w:kern w:val="2"/>
              </w:rPr>
              <w:lastRenderedPageBreak/>
              <w:t>формирование</w:t>
            </w:r>
            <w:r w:rsidRPr="00A73833">
              <w:rPr>
                <w:kern w:val="2"/>
              </w:rPr>
              <w:t xml:space="preserve"> </w:t>
            </w:r>
            <w:r>
              <w:rPr>
                <w:kern w:val="2"/>
              </w:rPr>
              <w:t>единого культурного простран</w:t>
            </w:r>
            <w:r w:rsidRPr="00A73833">
              <w:rPr>
                <w:kern w:val="2"/>
              </w:rPr>
              <w:t>ства</w:t>
            </w:r>
          </w:p>
        </w:tc>
        <w:tc>
          <w:tcPr>
            <w:tcW w:w="853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Default="00144466" w:rsidP="00E8121F">
            <w:pPr>
              <w:autoSpaceDE w:val="0"/>
              <w:autoSpaceDN w:val="0"/>
              <w:adjustRightInd w:val="0"/>
              <w:spacing w:line="218" w:lineRule="auto"/>
              <w:rPr>
                <w:kern w:val="2"/>
              </w:rPr>
            </w:pPr>
            <w:r>
              <w:rPr>
                <w:spacing w:val="-6"/>
                <w:kern w:val="2"/>
              </w:rPr>
              <w:t>Показатель </w:t>
            </w:r>
            <w:r w:rsidRPr="00A73833">
              <w:rPr>
                <w:spacing w:val="-6"/>
                <w:kern w:val="2"/>
              </w:rPr>
              <w:t>1.</w:t>
            </w:r>
            <w:r>
              <w:rPr>
                <w:kern w:val="2"/>
              </w:rPr>
              <w:t xml:space="preserve"> Количество посещений об</w:t>
            </w:r>
            <w:r w:rsidRPr="00A73833">
              <w:rPr>
                <w:kern w:val="2"/>
              </w:rPr>
              <w:t xml:space="preserve">ластных учреждений культуры (театров, концертных </w:t>
            </w:r>
            <w:r w:rsidRPr="00A73833">
              <w:rPr>
                <w:spacing w:val="-4"/>
                <w:kern w:val="2"/>
              </w:rPr>
              <w:t>организаций,</w:t>
            </w:r>
            <w:r w:rsidRPr="00A73833">
              <w:rPr>
                <w:kern w:val="2"/>
              </w:rPr>
              <w:t xml:space="preserve"> музеев </w:t>
            </w:r>
          </w:p>
          <w:p w:rsidR="00144466" w:rsidRDefault="00144466" w:rsidP="00E8121F">
            <w:pPr>
              <w:autoSpaceDE w:val="0"/>
              <w:autoSpaceDN w:val="0"/>
              <w:adjustRightInd w:val="0"/>
              <w:spacing w:line="218" w:lineRule="auto"/>
              <w:rPr>
                <w:kern w:val="2"/>
              </w:rPr>
            </w:pPr>
            <w:r w:rsidRPr="00A73833">
              <w:rPr>
                <w:kern w:val="2"/>
              </w:rPr>
              <w:t xml:space="preserve">и библиотек на 1000 </w:t>
            </w:r>
          </w:p>
          <w:p w:rsidR="00144466" w:rsidRDefault="00144466" w:rsidP="00E8121F">
            <w:pPr>
              <w:autoSpaceDE w:val="0"/>
              <w:autoSpaceDN w:val="0"/>
              <w:adjustRightInd w:val="0"/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че</w:t>
            </w:r>
            <w:r w:rsidRPr="00A73833">
              <w:rPr>
                <w:kern w:val="2"/>
              </w:rPr>
              <w:t xml:space="preserve">ловек </w:t>
            </w:r>
          </w:p>
          <w:p w:rsidR="00144466" w:rsidRPr="00A73833" w:rsidRDefault="00144466" w:rsidP="00E8121F">
            <w:pPr>
              <w:autoSpaceDE w:val="0"/>
              <w:autoSpaceDN w:val="0"/>
              <w:adjustRightInd w:val="0"/>
              <w:spacing w:line="218" w:lineRule="auto"/>
              <w:rPr>
                <w:kern w:val="2"/>
              </w:rPr>
            </w:pPr>
            <w:r>
              <w:rPr>
                <w:kern w:val="2"/>
              </w:rPr>
              <w:t>насе</w:t>
            </w:r>
            <w:r w:rsidRPr="00A73833">
              <w:rPr>
                <w:kern w:val="2"/>
              </w:rPr>
              <w:t>ления)</w:t>
            </w:r>
          </w:p>
        </w:tc>
        <w:tc>
          <w:tcPr>
            <w:tcW w:w="862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52783D" w:rsidP="00E8121F">
            <w:pPr>
              <w:spacing w:line="218" w:lineRule="auto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отдел культуры,</w:t>
            </w:r>
            <w:r w:rsidR="009528B2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спорта и молодежи Администрации Песчан</w:t>
            </w:r>
            <w:r w:rsidR="009528B2">
              <w:rPr>
                <w:rFonts w:eastAsia="Calibri"/>
                <w:kern w:val="2"/>
                <w:lang w:eastAsia="en-US"/>
              </w:rPr>
              <w:t>о</w:t>
            </w:r>
            <w:r>
              <w:rPr>
                <w:rFonts w:eastAsia="Calibri"/>
                <w:kern w:val="2"/>
                <w:lang w:eastAsia="en-US"/>
              </w:rPr>
              <w:t>копского района</w:t>
            </w:r>
          </w:p>
        </w:tc>
        <w:tc>
          <w:tcPr>
            <w:tcW w:w="31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09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2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318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ind w:left="-57" w:right="-57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12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49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165</w:t>
            </w:r>
          </w:p>
        </w:tc>
        <w:tc>
          <w:tcPr>
            <w:tcW w:w="321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8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130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50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130</w:t>
            </w:r>
          </w:p>
        </w:tc>
        <w:tc>
          <w:tcPr>
            <w:tcW w:w="410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2</w:t>
            </w:r>
          </w:p>
        </w:tc>
        <w:tc>
          <w:tcPr>
            <w:tcW w:w="497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18" w:lineRule="auto"/>
              <w:ind w:left="-57" w:right="-57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130</w:t>
            </w:r>
          </w:p>
        </w:tc>
        <w:tc>
          <w:tcPr>
            <w:tcW w:w="500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92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6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1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50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ind w:left="-57" w:right="-57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0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8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A73833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  <w:tc>
          <w:tcPr>
            <w:tcW w:w="497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4466" w:rsidRPr="009D1565" w:rsidRDefault="00144466" w:rsidP="00E8121F">
            <w:pPr>
              <w:spacing w:line="228" w:lineRule="auto"/>
              <w:jc w:val="center"/>
              <w:rPr>
                <w:kern w:val="2"/>
              </w:rPr>
            </w:pPr>
            <w:r w:rsidRPr="00A73833">
              <w:rPr>
                <w:kern w:val="2"/>
              </w:rPr>
              <w:t>–</w:t>
            </w:r>
          </w:p>
        </w:tc>
      </w:tr>
      <w:tr w:rsidR="00144466" w:rsidRPr="006F3951" w:rsidTr="00BF13D3">
        <w:tblPrEx>
          <w:jc w:val="center"/>
        </w:tblPrEx>
        <w:trPr>
          <w:jc w:val="center"/>
        </w:trPr>
        <w:tc>
          <w:tcPr>
            <w:tcW w:w="15111" w:type="dxa"/>
            <w:gridSpan w:val="120"/>
          </w:tcPr>
          <w:p w:rsidR="00144466" w:rsidRPr="006F3951" w:rsidRDefault="00144466" w:rsidP="00E8121F">
            <w:pPr>
              <w:jc w:val="center"/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lastRenderedPageBreak/>
              <w:t>2. Подпрограмма «Туризм»</w:t>
            </w:r>
          </w:p>
        </w:tc>
      </w:tr>
      <w:tr w:rsidR="00144466" w:rsidRPr="006F3951" w:rsidTr="00BF13D3">
        <w:tblPrEx>
          <w:jc w:val="center"/>
        </w:tblPrEx>
        <w:trPr>
          <w:jc w:val="center"/>
        </w:trPr>
        <w:tc>
          <w:tcPr>
            <w:tcW w:w="15111" w:type="dxa"/>
            <w:gridSpan w:val="120"/>
          </w:tcPr>
          <w:p w:rsidR="00144466" w:rsidRPr="006F3951" w:rsidRDefault="00144466" w:rsidP="00E8121F">
            <w:pPr>
              <w:contextualSpacing/>
              <w:jc w:val="center"/>
              <w:rPr>
                <w:kern w:val="2"/>
                <w:lang w:eastAsia="en-US"/>
              </w:rPr>
            </w:pPr>
            <w:r w:rsidRPr="006F3951">
              <w:rPr>
                <w:kern w:val="2"/>
                <w:lang w:eastAsia="en-US"/>
              </w:rPr>
              <w:t xml:space="preserve">2.1. Основное мероприятие 2.1. Повышение конкурентоспособности регионального туристского продукта </w:t>
            </w:r>
          </w:p>
          <w:p w:rsidR="00144466" w:rsidRPr="006F3951" w:rsidRDefault="00144466" w:rsidP="00E8121F">
            <w:pPr>
              <w:contextualSpacing/>
              <w:jc w:val="center"/>
              <w:rPr>
                <w:kern w:val="2"/>
                <w:lang w:eastAsia="en-US"/>
              </w:rPr>
            </w:pPr>
            <w:r w:rsidRPr="006F3951">
              <w:rPr>
                <w:kern w:val="2"/>
                <w:lang w:eastAsia="en-US"/>
              </w:rPr>
              <w:t>посредством развития въездного и внутреннего туризма, формирования привлекательного образа Ростовской области на туристском рынке</w:t>
            </w:r>
          </w:p>
        </w:tc>
      </w:tr>
      <w:tr w:rsidR="00144466" w:rsidRPr="006F3951" w:rsidTr="00BF13D3">
        <w:tblPrEx>
          <w:jc w:val="center"/>
        </w:tblPrEx>
        <w:trPr>
          <w:jc w:val="center"/>
        </w:trPr>
        <w:tc>
          <w:tcPr>
            <w:tcW w:w="421" w:type="dxa"/>
            <w:gridSpan w:val="4"/>
          </w:tcPr>
          <w:p w:rsidR="00144466" w:rsidRPr="006F3951" w:rsidRDefault="00144466" w:rsidP="00E8121F">
            <w:pPr>
              <w:jc w:val="center"/>
              <w:rPr>
                <w:rFonts w:eastAsia="Calibri"/>
                <w:spacing w:val="-10"/>
                <w:kern w:val="2"/>
              </w:rPr>
            </w:pPr>
            <w:r w:rsidRPr="006F3951">
              <w:rPr>
                <w:rFonts w:eastAsia="Calibri"/>
                <w:spacing w:val="-10"/>
                <w:kern w:val="2"/>
              </w:rPr>
              <w:t>2.1.1.</w:t>
            </w:r>
          </w:p>
        </w:tc>
        <w:tc>
          <w:tcPr>
            <w:tcW w:w="1100" w:type="dxa"/>
            <w:gridSpan w:val="2"/>
          </w:tcPr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Налоговая ставка по налогу на имущество организа</w:t>
            </w:r>
            <w:r w:rsidRPr="006F3951">
              <w:rPr>
                <w:rFonts w:eastAsia="Calibri"/>
                <w:kern w:val="2"/>
              </w:rPr>
              <w:softHyphen/>
              <w:t xml:space="preserve">ций в размере 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1,1 процента в отношении имущества организаций – собственников гостиниц. Област</w:t>
            </w:r>
            <w:r w:rsidRPr="006F3951">
              <w:rPr>
                <w:rFonts w:eastAsia="Calibri"/>
                <w:kern w:val="2"/>
              </w:rPr>
              <w:softHyphen/>
              <w:t xml:space="preserve">ной закон 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 xml:space="preserve">от 24.04.2020 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 xml:space="preserve">№ 313-ЗС 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«О вне</w:t>
            </w:r>
            <w:r w:rsidRPr="006F3951">
              <w:rPr>
                <w:rFonts w:eastAsia="Calibri"/>
                <w:kern w:val="2"/>
              </w:rPr>
              <w:softHyphen/>
              <w:t>се</w:t>
            </w:r>
            <w:r w:rsidRPr="006F3951">
              <w:rPr>
                <w:rFonts w:eastAsia="Calibri"/>
                <w:kern w:val="2"/>
              </w:rPr>
              <w:softHyphen/>
            </w:r>
            <w:r w:rsidRPr="006F3951">
              <w:rPr>
                <w:rFonts w:eastAsia="Calibri"/>
                <w:kern w:val="2"/>
              </w:rPr>
              <w:lastRenderedPageBreak/>
              <w:t>нии изменений в Областной закон «О региональных налогах и некоторых вопросах налогообложения в Ростовской области»</w:t>
            </w:r>
          </w:p>
        </w:tc>
        <w:tc>
          <w:tcPr>
            <w:tcW w:w="743" w:type="dxa"/>
            <w:gridSpan w:val="4"/>
          </w:tcPr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kern w:val="2"/>
              </w:rPr>
              <w:lastRenderedPageBreak/>
              <w:t>увели</w:t>
            </w:r>
            <w:r w:rsidRPr="006F3951">
              <w:rPr>
                <w:kern w:val="2"/>
              </w:rPr>
              <w:softHyphen/>
              <w:t>чение турист</w:t>
            </w:r>
            <w:r w:rsidRPr="006F3951">
              <w:rPr>
                <w:kern w:val="2"/>
              </w:rPr>
              <w:softHyphen/>
              <w:t>ского потока в Ростов</w:t>
            </w:r>
            <w:r w:rsidRPr="006F3951">
              <w:rPr>
                <w:kern w:val="2"/>
              </w:rPr>
              <w:softHyphen/>
              <w:t>ской области</w:t>
            </w:r>
          </w:p>
        </w:tc>
        <w:tc>
          <w:tcPr>
            <w:tcW w:w="917" w:type="dxa"/>
            <w:gridSpan w:val="4"/>
          </w:tcPr>
          <w:p w:rsidR="00144466" w:rsidRPr="006F3951" w:rsidRDefault="00144466" w:rsidP="00E8121F">
            <w:pPr>
              <w:rPr>
                <w:spacing w:val="-6"/>
                <w:kern w:val="2"/>
              </w:rPr>
            </w:pPr>
            <w:r w:rsidRPr="006F3951">
              <w:rPr>
                <w:spacing w:val="-6"/>
                <w:kern w:val="2"/>
              </w:rPr>
              <w:t>показатель 4. Прирост объема платных туристских услуг, услуг гостиниц и аналогичных коллектив</w:t>
            </w:r>
            <w:r w:rsidRPr="006F3951">
              <w:rPr>
                <w:spacing w:val="-6"/>
                <w:kern w:val="2"/>
              </w:rPr>
              <w:softHyphen/>
              <w:t>ных средств размещения и санаторно-оздорови</w:t>
            </w:r>
            <w:r w:rsidRPr="006F3951">
              <w:rPr>
                <w:spacing w:val="-6"/>
                <w:kern w:val="2"/>
              </w:rPr>
              <w:softHyphen/>
              <w:t>тельных услуг (к пре</w:t>
            </w:r>
            <w:r w:rsidRPr="006F3951">
              <w:rPr>
                <w:spacing w:val="-6"/>
                <w:kern w:val="2"/>
              </w:rPr>
              <w:softHyphen/>
              <w:t>дыду</w:t>
            </w:r>
            <w:r w:rsidRPr="006F3951">
              <w:rPr>
                <w:spacing w:val="-6"/>
                <w:kern w:val="2"/>
              </w:rPr>
              <w:softHyphen/>
              <w:t>щему году);</w:t>
            </w:r>
          </w:p>
          <w:p w:rsidR="00144466" w:rsidRPr="006F3951" w:rsidRDefault="00144466" w:rsidP="00E8121F">
            <w:pPr>
              <w:rPr>
                <w:kern w:val="2"/>
              </w:rPr>
            </w:pPr>
            <w:r w:rsidRPr="006F3951">
              <w:rPr>
                <w:spacing w:val="-6"/>
                <w:kern w:val="2"/>
              </w:rPr>
              <w:lastRenderedPageBreak/>
              <w:t>Показатель 2.1.</w:t>
            </w:r>
            <w:r w:rsidRPr="006F3951">
              <w:rPr>
                <w:kern w:val="2"/>
              </w:rPr>
              <w:t xml:space="preserve"> Прирост туристского потока на террито</w:t>
            </w:r>
            <w:r w:rsidRPr="006F3951">
              <w:rPr>
                <w:kern w:val="2"/>
              </w:rPr>
              <w:softHyphen/>
              <w:t>рию Ростовской области</w:t>
            </w:r>
          </w:p>
        </w:tc>
        <w:tc>
          <w:tcPr>
            <w:tcW w:w="830" w:type="dxa"/>
            <w:gridSpan w:val="5"/>
          </w:tcPr>
          <w:p w:rsidR="00144466" w:rsidRPr="006F3951" w:rsidRDefault="00144466" w:rsidP="00E8121F">
            <w:pPr>
              <w:rPr>
                <w:kern w:val="2"/>
              </w:rPr>
            </w:pPr>
            <w:r w:rsidRPr="006F3951">
              <w:rPr>
                <w:rFonts w:eastAsia="Calibri"/>
                <w:kern w:val="2"/>
              </w:rPr>
              <w:lastRenderedPageBreak/>
              <w:t>мини</w:t>
            </w:r>
            <w:r w:rsidRPr="006F3951">
              <w:rPr>
                <w:rFonts w:eastAsia="Calibri"/>
                <w:kern w:val="2"/>
              </w:rPr>
              <w:softHyphen/>
              <w:t>с</w:t>
            </w:r>
            <w:r w:rsidRPr="006F3951">
              <w:rPr>
                <w:rFonts w:eastAsia="Calibri"/>
                <w:kern w:val="2"/>
              </w:rPr>
              <w:softHyphen/>
              <w:t>терство экономи</w:t>
            </w:r>
            <w:r w:rsidRPr="006F3951">
              <w:rPr>
                <w:rFonts w:eastAsia="Calibri"/>
                <w:kern w:val="2"/>
              </w:rPr>
              <w:softHyphen/>
              <w:t>ческого развития Ростов</w:t>
            </w:r>
            <w:r w:rsidRPr="006F3951">
              <w:rPr>
                <w:rFonts w:eastAsia="Calibri"/>
                <w:kern w:val="2"/>
              </w:rPr>
              <w:softHyphen/>
              <w:t>ской об</w:t>
            </w:r>
            <w:r w:rsidRPr="006F3951">
              <w:rPr>
                <w:rFonts w:eastAsia="Calibri"/>
                <w:kern w:val="2"/>
              </w:rPr>
              <w:softHyphen/>
              <w:t xml:space="preserve">ласти </w:t>
            </w:r>
          </w:p>
        </w:tc>
        <w:tc>
          <w:tcPr>
            <w:tcW w:w="398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7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5</w:t>
            </w:r>
          </w:p>
        </w:tc>
        <w:tc>
          <w:tcPr>
            <w:tcW w:w="483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  <w:sz w:val="18"/>
                <w:szCs w:val="18"/>
              </w:rPr>
            </w:pPr>
            <w:r w:rsidRPr="006F3951">
              <w:rPr>
                <w:kern w:val="2"/>
                <w:sz w:val="18"/>
                <w:szCs w:val="18"/>
              </w:rPr>
              <w:t>3800,0</w:t>
            </w:r>
          </w:p>
        </w:tc>
        <w:tc>
          <w:tcPr>
            <w:tcW w:w="398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570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9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6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  <w:lang w:eastAsia="en-US"/>
              </w:rPr>
            </w:pPr>
            <w:r w:rsidRPr="006F3951">
              <w:rPr>
                <w:kern w:val="2"/>
                <w:lang w:eastAsia="en-US"/>
              </w:rPr>
              <w:t>–</w:t>
            </w:r>
          </w:p>
        </w:tc>
        <w:tc>
          <w:tcPr>
            <w:tcW w:w="484" w:type="dxa"/>
            <w:gridSpan w:val="2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5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5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</w:tr>
      <w:tr w:rsidR="00144466" w:rsidRPr="006F3951" w:rsidTr="00BF13D3">
        <w:tblPrEx>
          <w:jc w:val="center"/>
        </w:tblPrEx>
        <w:trPr>
          <w:jc w:val="center"/>
        </w:trPr>
        <w:tc>
          <w:tcPr>
            <w:tcW w:w="421" w:type="dxa"/>
            <w:gridSpan w:val="4"/>
          </w:tcPr>
          <w:p w:rsidR="00144466" w:rsidRPr="006F3951" w:rsidRDefault="00144466" w:rsidP="00E8121F">
            <w:pPr>
              <w:jc w:val="center"/>
              <w:rPr>
                <w:rFonts w:eastAsia="Calibri"/>
                <w:spacing w:val="-10"/>
                <w:kern w:val="2"/>
              </w:rPr>
            </w:pPr>
            <w:r w:rsidRPr="006F3951">
              <w:rPr>
                <w:rFonts w:eastAsia="Calibri"/>
                <w:spacing w:val="-10"/>
                <w:kern w:val="2"/>
              </w:rPr>
              <w:lastRenderedPageBreak/>
              <w:t>2.1.2.</w:t>
            </w:r>
          </w:p>
        </w:tc>
        <w:tc>
          <w:tcPr>
            <w:tcW w:w="1100" w:type="dxa"/>
            <w:gridSpan w:val="2"/>
          </w:tcPr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Налоговая ставка по упрощенной системе налогообложения в размере 1 процента при объекте налогообложения «доходы»,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в размере –5 процентов при объекте налогообложения «доходы минус расходы»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для организац</w:t>
            </w:r>
            <w:r w:rsidRPr="006F3951">
              <w:rPr>
                <w:rFonts w:eastAsia="Calibri"/>
                <w:kern w:val="2"/>
              </w:rPr>
              <w:lastRenderedPageBreak/>
              <w:t>ий и индивидуаль</w:t>
            </w:r>
            <w:r w:rsidRPr="006F3951">
              <w:rPr>
                <w:rFonts w:eastAsia="Calibri"/>
                <w:kern w:val="2"/>
              </w:rPr>
              <w:softHyphen/>
              <w:t>ных предпри</w:t>
            </w:r>
            <w:r w:rsidRPr="006F3951">
              <w:rPr>
                <w:rFonts w:eastAsia="Calibri"/>
                <w:kern w:val="2"/>
              </w:rPr>
              <w:softHyphen/>
              <w:t>нимателей, осуществляющих деятельность гостиниц и прочих мест для временного проживания.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Областной закон от 10.05.2012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№ 843-ЗС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 xml:space="preserve">«О региональных налогах и некоторых вопросах налогообложения в Ростовской области» 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(в редакции от 24.03.2022)</w:t>
            </w:r>
          </w:p>
        </w:tc>
        <w:tc>
          <w:tcPr>
            <w:tcW w:w="743" w:type="dxa"/>
            <w:gridSpan w:val="4"/>
          </w:tcPr>
          <w:p w:rsidR="00144466" w:rsidRPr="006F3951" w:rsidRDefault="00144466" w:rsidP="00E8121F">
            <w:r w:rsidRPr="006F3951">
              <w:lastRenderedPageBreak/>
              <w:t>увеличение турист</w:t>
            </w:r>
            <w:r w:rsidRPr="006F3951">
              <w:softHyphen/>
              <w:t>ского потока в Ростов</w:t>
            </w:r>
            <w:r w:rsidRPr="006F3951">
              <w:softHyphen/>
              <w:t>ской области;</w:t>
            </w:r>
          </w:p>
          <w:p w:rsidR="00144466" w:rsidRPr="006F3951" w:rsidRDefault="00144466" w:rsidP="00E8121F">
            <w:r w:rsidRPr="006F3951">
              <w:t>органи</w:t>
            </w:r>
            <w:r w:rsidRPr="006F3951">
              <w:softHyphen/>
              <w:t>зация комплекс</w:t>
            </w:r>
            <w:r w:rsidRPr="006F3951">
              <w:softHyphen/>
              <w:t>ного управления развитием туристской отрасли в Ростов</w:t>
            </w:r>
            <w:r w:rsidRPr="006F3951">
              <w:softHyphen/>
              <w:t>ской области</w:t>
            </w:r>
          </w:p>
          <w:p w:rsidR="00144466" w:rsidRPr="006F3951" w:rsidRDefault="00144466" w:rsidP="00E8121F"/>
        </w:tc>
        <w:tc>
          <w:tcPr>
            <w:tcW w:w="917" w:type="dxa"/>
            <w:gridSpan w:val="4"/>
          </w:tcPr>
          <w:p w:rsidR="00144466" w:rsidRPr="006F3951" w:rsidRDefault="00144466" w:rsidP="00E8121F">
            <w:r w:rsidRPr="006F3951">
              <w:lastRenderedPageBreak/>
              <w:t>показатель 4. Прирост объема платных туристских услуг, услуг гостиниц и аналогич</w:t>
            </w:r>
            <w:r w:rsidRPr="006F3951">
              <w:softHyphen/>
              <w:t>ных коллек</w:t>
            </w:r>
            <w:r w:rsidRPr="006F3951">
              <w:softHyphen/>
              <w:t>тивных средств размещения и санаторно-оздорови-тельных услуг (к предыду</w:t>
            </w:r>
            <w:r w:rsidRPr="006F3951">
              <w:softHyphen/>
              <w:t xml:space="preserve">щему </w:t>
            </w:r>
            <w:r w:rsidRPr="006F3951">
              <w:lastRenderedPageBreak/>
              <w:t>году);</w:t>
            </w:r>
          </w:p>
          <w:p w:rsidR="00144466" w:rsidRPr="006F3951" w:rsidRDefault="00144466" w:rsidP="00E8121F">
            <w:r w:rsidRPr="006F3951">
              <w:t>показатель 2.1. Прирост туристского потока на терри</w:t>
            </w:r>
            <w:r w:rsidRPr="006F3951">
              <w:softHyphen/>
              <w:t>торию Ростовской области</w:t>
            </w:r>
          </w:p>
        </w:tc>
        <w:tc>
          <w:tcPr>
            <w:tcW w:w="830" w:type="dxa"/>
            <w:gridSpan w:val="5"/>
          </w:tcPr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lastRenderedPageBreak/>
              <w:t>мини</w:t>
            </w:r>
            <w:r w:rsidRPr="006F3951">
              <w:rPr>
                <w:rFonts w:eastAsia="Calibri"/>
                <w:kern w:val="2"/>
              </w:rPr>
              <w:softHyphen/>
              <w:t>с</w:t>
            </w:r>
            <w:r w:rsidRPr="006F3951">
              <w:rPr>
                <w:rFonts w:eastAsia="Calibri"/>
                <w:kern w:val="2"/>
              </w:rPr>
              <w:softHyphen/>
              <w:t>терство экономи</w:t>
            </w:r>
            <w:r w:rsidRPr="006F3951">
              <w:rPr>
                <w:rFonts w:eastAsia="Calibri"/>
                <w:kern w:val="2"/>
              </w:rPr>
              <w:softHyphen/>
              <w:t>ческого развития Ростов</w:t>
            </w:r>
            <w:r w:rsidRPr="006F3951">
              <w:rPr>
                <w:rFonts w:eastAsia="Calibri"/>
                <w:kern w:val="2"/>
              </w:rPr>
              <w:softHyphen/>
              <w:t>ской об</w:t>
            </w:r>
            <w:r w:rsidRPr="006F3951">
              <w:rPr>
                <w:rFonts w:eastAsia="Calibri"/>
                <w:kern w:val="2"/>
              </w:rPr>
              <w:softHyphen/>
              <w:t>ласти</w:t>
            </w:r>
          </w:p>
        </w:tc>
        <w:tc>
          <w:tcPr>
            <w:tcW w:w="398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7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4"/>
          </w:tcPr>
          <w:p w:rsidR="00144466" w:rsidRPr="006F3951" w:rsidRDefault="00144466" w:rsidP="00E8121F">
            <w:pPr>
              <w:jc w:val="center"/>
            </w:pPr>
            <w:r w:rsidRPr="006F3951">
              <w:t>537</w:t>
            </w:r>
          </w:p>
        </w:tc>
        <w:tc>
          <w:tcPr>
            <w:tcW w:w="570" w:type="dxa"/>
            <w:gridSpan w:val="4"/>
          </w:tcPr>
          <w:p w:rsidR="00144466" w:rsidRPr="006F3951" w:rsidRDefault="00144466" w:rsidP="00E8121F">
            <w:pPr>
              <w:jc w:val="center"/>
            </w:pPr>
            <w:r w:rsidRPr="006F3951">
              <w:t>40631,0</w:t>
            </w:r>
          </w:p>
        </w:tc>
        <w:tc>
          <w:tcPr>
            <w:tcW w:w="484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9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6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  <w:lang w:eastAsia="en-US"/>
              </w:rPr>
            </w:pPr>
            <w:r w:rsidRPr="006F3951">
              <w:rPr>
                <w:kern w:val="2"/>
                <w:lang w:eastAsia="en-US"/>
              </w:rPr>
              <w:t>–</w:t>
            </w:r>
          </w:p>
        </w:tc>
        <w:tc>
          <w:tcPr>
            <w:tcW w:w="484" w:type="dxa"/>
            <w:gridSpan w:val="2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74" w:type="dxa"/>
            <w:gridSpan w:val="2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95" w:type="dxa"/>
            <w:gridSpan w:val="6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5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</w:tr>
      <w:tr w:rsidR="00144466" w:rsidRPr="006F3951" w:rsidTr="00BF13D3">
        <w:tblPrEx>
          <w:jc w:val="center"/>
        </w:tblPrEx>
        <w:trPr>
          <w:gridAfter w:val="1"/>
          <w:wAfter w:w="6" w:type="dxa"/>
          <w:jc w:val="center"/>
        </w:trPr>
        <w:tc>
          <w:tcPr>
            <w:tcW w:w="421" w:type="dxa"/>
            <w:gridSpan w:val="4"/>
          </w:tcPr>
          <w:p w:rsidR="00144466" w:rsidRPr="006F3951" w:rsidRDefault="00144466" w:rsidP="00E8121F">
            <w:pPr>
              <w:jc w:val="center"/>
              <w:rPr>
                <w:rFonts w:eastAsia="Calibri"/>
                <w:spacing w:val="-10"/>
                <w:kern w:val="2"/>
              </w:rPr>
            </w:pPr>
            <w:r w:rsidRPr="006F3951">
              <w:rPr>
                <w:rFonts w:eastAsia="Calibri"/>
                <w:spacing w:val="-10"/>
                <w:kern w:val="2"/>
              </w:rPr>
              <w:lastRenderedPageBreak/>
              <w:t>2.1.3.</w:t>
            </w:r>
          </w:p>
        </w:tc>
        <w:tc>
          <w:tcPr>
            <w:tcW w:w="1100" w:type="dxa"/>
            <w:gridSpan w:val="2"/>
          </w:tcPr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Налоговая ставка по упрощенной системе налогообл</w:t>
            </w:r>
            <w:r w:rsidRPr="006F3951">
              <w:rPr>
                <w:rFonts w:eastAsia="Calibri"/>
                <w:kern w:val="2"/>
              </w:rPr>
              <w:lastRenderedPageBreak/>
              <w:t>ожения в размере 1 процента при объекте налогообложения «доходы», в размере 5 процентов –при объекте налогообложения «доходы минус расходы» для организаций и индивидуаль</w:t>
            </w:r>
            <w:r w:rsidRPr="006F3951">
              <w:rPr>
                <w:rFonts w:eastAsia="Calibri"/>
                <w:kern w:val="2"/>
              </w:rPr>
              <w:softHyphen/>
              <w:t>ных предприни</w:t>
            </w:r>
            <w:r w:rsidRPr="006F3951">
              <w:rPr>
                <w:rFonts w:eastAsia="Calibri"/>
                <w:kern w:val="2"/>
              </w:rPr>
              <w:softHyphen/>
              <w:t>мателей, осуществляющих деятельность туристических агентств.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Областной закон от 10.05.2012 № 843-ЗС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«О региональных налогах и некотор</w:t>
            </w:r>
            <w:r w:rsidRPr="006F3951">
              <w:rPr>
                <w:rFonts w:eastAsia="Calibri"/>
                <w:kern w:val="2"/>
              </w:rPr>
              <w:lastRenderedPageBreak/>
              <w:t xml:space="preserve">ых вопросах налогообложения в Ростовской области» </w:t>
            </w:r>
          </w:p>
          <w:p w:rsidR="00144466" w:rsidRPr="006F3951" w:rsidRDefault="00144466" w:rsidP="00E8121F">
            <w:pPr>
              <w:rPr>
                <w:rFonts w:eastAsia="Calibri"/>
                <w:kern w:val="2"/>
              </w:rPr>
            </w:pPr>
            <w:r w:rsidRPr="006F3951">
              <w:rPr>
                <w:rFonts w:eastAsia="Calibri"/>
                <w:kern w:val="2"/>
              </w:rPr>
              <w:t>(в редакции от 24.03.2022)</w:t>
            </w:r>
          </w:p>
        </w:tc>
        <w:tc>
          <w:tcPr>
            <w:tcW w:w="743" w:type="dxa"/>
            <w:gridSpan w:val="4"/>
          </w:tcPr>
          <w:p w:rsidR="00144466" w:rsidRPr="006F3951" w:rsidRDefault="00144466" w:rsidP="00E8121F">
            <w:r w:rsidRPr="006F3951">
              <w:lastRenderedPageBreak/>
              <w:t>увеличение турист</w:t>
            </w:r>
            <w:r w:rsidRPr="006F3951">
              <w:softHyphen/>
              <w:t xml:space="preserve">ского потока </w:t>
            </w:r>
            <w:r w:rsidRPr="006F3951">
              <w:lastRenderedPageBreak/>
              <w:t>в Ростов</w:t>
            </w:r>
            <w:r w:rsidRPr="006F3951">
              <w:softHyphen/>
              <w:t>ской области;</w:t>
            </w:r>
          </w:p>
          <w:p w:rsidR="00144466" w:rsidRPr="006F3951" w:rsidRDefault="00144466" w:rsidP="00E8121F">
            <w:r w:rsidRPr="006F3951">
              <w:t>органи</w:t>
            </w:r>
            <w:r w:rsidRPr="006F3951">
              <w:softHyphen/>
              <w:t>зация комплекс</w:t>
            </w:r>
            <w:r w:rsidRPr="006F3951">
              <w:softHyphen/>
              <w:t>ного управления развитием туристской отрасли в Ростов</w:t>
            </w:r>
            <w:r w:rsidRPr="006F3951">
              <w:softHyphen/>
              <w:t>ской области</w:t>
            </w:r>
          </w:p>
          <w:p w:rsidR="00144466" w:rsidRPr="006F3951" w:rsidRDefault="00144466" w:rsidP="00E8121F"/>
        </w:tc>
        <w:tc>
          <w:tcPr>
            <w:tcW w:w="917" w:type="dxa"/>
            <w:gridSpan w:val="4"/>
          </w:tcPr>
          <w:p w:rsidR="00144466" w:rsidRPr="006F3951" w:rsidRDefault="00144466" w:rsidP="00E8121F">
            <w:r w:rsidRPr="006F3951">
              <w:lastRenderedPageBreak/>
              <w:t xml:space="preserve">показатель 4. Прирост объема платных </w:t>
            </w:r>
            <w:r w:rsidRPr="006F3951">
              <w:lastRenderedPageBreak/>
              <w:t>туристских услуг, услуг гостиниц и аналогич</w:t>
            </w:r>
            <w:r w:rsidRPr="006F3951">
              <w:softHyphen/>
              <w:t>ных коллек</w:t>
            </w:r>
            <w:r w:rsidRPr="006F3951">
              <w:softHyphen/>
              <w:t>тивных средств размещения и санаторно-оздорови-тельных услуг (к предыду</w:t>
            </w:r>
            <w:r w:rsidRPr="006F3951">
              <w:softHyphen/>
              <w:t>щему году);</w:t>
            </w:r>
          </w:p>
          <w:p w:rsidR="00144466" w:rsidRPr="006F3951" w:rsidRDefault="00144466" w:rsidP="00E8121F">
            <w:r w:rsidRPr="006F3951">
              <w:t>показатель 2.1. Прирост туристского потока на террито</w:t>
            </w:r>
            <w:r w:rsidRPr="006F3951">
              <w:softHyphen/>
              <w:t>рию Ростовской области</w:t>
            </w:r>
          </w:p>
        </w:tc>
        <w:tc>
          <w:tcPr>
            <w:tcW w:w="830" w:type="dxa"/>
            <w:gridSpan w:val="5"/>
          </w:tcPr>
          <w:p w:rsidR="00144466" w:rsidRPr="006F3951" w:rsidRDefault="00144466" w:rsidP="00E8121F">
            <w:r w:rsidRPr="006F3951">
              <w:lastRenderedPageBreak/>
              <w:t>мини</w:t>
            </w:r>
            <w:r w:rsidRPr="006F3951">
              <w:softHyphen/>
              <w:t>с</w:t>
            </w:r>
            <w:r w:rsidRPr="006F3951">
              <w:softHyphen/>
              <w:t>терство экономи</w:t>
            </w:r>
            <w:r w:rsidRPr="006F3951">
              <w:softHyphen/>
              <w:t xml:space="preserve">ческого </w:t>
            </w:r>
            <w:r w:rsidRPr="006F3951">
              <w:lastRenderedPageBreak/>
              <w:t>развития Ростов</w:t>
            </w:r>
            <w:r w:rsidRPr="006F3951">
              <w:softHyphen/>
              <w:t>ской об</w:t>
            </w:r>
            <w:r w:rsidRPr="006F3951">
              <w:softHyphen/>
              <w:t>ласти</w:t>
            </w:r>
          </w:p>
        </w:tc>
        <w:tc>
          <w:tcPr>
            <w:tcW w:w="398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lastRenderedPageBreak/>
              <w:t>–</w:t>
            </w:r>
          </w:p>
        </w:tc>
        <w:tc>
          <w:tcPr>
            <w:tcW w:w="398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7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  <w:gridSpan w:val="4"/>
          </w:tcPr>
          <w:p w:rsidR="00144466" w:rsidRPr="006F3951" w:rsidRDefault="00144466" w:rsidP="00E8121F">
            <w:pPr>
              <w:jc w:val="center"/>
            </w:pPr>
            <w:r w:rsidRPr="006F3951">
              <w:t>953</w:t>
            </w:r>
          </w:p>
        </w:tc>
        <w:tc>
          <w:tcPr>
            <w:tcW w:w="570" w:type="dxa"/>
            <w:gridSpan w:val="4"/>
          </w:tcPr>
          <w:p w:rsidR="00144466" w:rsidRPr="006F3951" w:rsidRDefault="00144466" w:rsidP="00E8121F">
            <w:pPr>
              <w:jc w:val="center"/>
            </w:pPr>
            <w:r w:rsidRPr="006F3951">
              <w:t>19481,0</w:t>
            </w:r>
          </w:p>
        </w:tc>
        <w:tc>
          <w:tcPr>
            <w:tcW w:w="484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9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6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3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4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398" w:type="dxa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  <w:lang w:eastAsia="en-US"/>
              </w:rPr>
            </w:pPr>
            <w:r w:rsidRPr="006F3951">
              <w:rPr>
                <w:kern w:val="2"/>
                <w:lang w:eastAsia="en-US"/>
              </w:rPr>
              <w:t>–</w:t>
            </w:r>
          </w:p>
        </w:tc>
        <w:tc>
          <w:tcPr>
            <w:tcW w:w="484" w:type="dxa"/>
            <w:gridSpan w:val="2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74" w:type="dxa"/>
            <w:gridSpan w:val="2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95" w:type="dxa"/>
            <w:gridSpan w:val="6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5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84" w:type="dxa"/>
            <w:gridSpan w:val="3"/>
          </w:tcPr>
          <w:p w:rsidR="00144466" w:rsidRPr="006F3951" w:rsidRDefault="00144466" w:rsidP="00E8121F">
            <w:pPr>
              <w:jc w:val="center"/>
              <w:rPr>
                <w:kern w:val="2"/>
              </w:rPr>
            </w:pPr>
            <w:r w:rsidRPr="006F3951">
              <w:rPr>
                <w:kern w:val="2"/>
              </w:rPr>
              <w:t>–</w:t>
            </w:r>
          </w:p>
        </w:tc>
        <w:tc>
          <w:tcPr>
            <w:tcW w:w="479" w:type="dxa"/>
            <w:gridSpan w:val="3"/>
          </w:tcPr>
          <w:p w:rsidR="00144466" w:rsidRPr="006F3951" w:rsidRDefault="00144466" w:rsidP="00E8121F">
            <w:pPr>
              <w:jc w:val="center"/>
            </w:pPr>
            <w:r w:rsidRPr="006F3951">
              <w:t>–».</w:t>
            </w:r>
          </w:p>
        </w:tc>
      </w:tr>
    </w:tbl>
    <w:p w:rsidR="00144466" w:rsidRDefault="00144466" w:rsidP="00144466">
      <w:pPr>
        <w:ind w:firstLine="709"/>
        <w:jc w:val="both"/>
        <w:rPr>
          <w:kern w:val="2"/>
          <w:sz w:val="28"/>
          <w:szCs w:val="28"/>
        </w:rPr>
      </w:pPr>
    </w:p>
    <w:p w:rsidR="00144466" w:rsidRPr="009D1565" w:rsidRDefault="00144466" w:rsidP="00144466">
      <w:pPr>
        <w:ind w:firstLine="709"/>
        <w:jc w:val="both"/>
        <w:rPr>
          <w:kern w:val="2"/>
          <w:sz w:val="28"/>
          <w:szCs w:val="28"/>
        </w:rPr>
      </w:pPr>
    </w:p>
    <w:p w:rsidR="00144466" w:rsidRPr="009D1565" w:rsidRDefault="00144466" w:rsidP="00144466">
      <w:pPr>
        <w:ind w:firstLine="709"/>
        <w:jc w:val="both"/>
        <w:rPr>
          <w:kern w:val="2"/>
          <w:sz w:val="28"/>
          <w:szCs w:val="28"/>
        </w:rPr>
      </w:pPr>
      <w:r w:rsidRPr="009D1565">
        <w:rPr>
          <w:kern w:val="2"/>
          <w:sz w:val="28"/>
          <w:szCs w:val="28"/>
        </w:rPr>
        <w:t xml:space="preserve">Примечание. </w:t>
      </w:r>
    </w:p>
    <w:p w:rsidR="00144466" w:rsidRPr="00C309B2" w:rsidRDefault="00144466" w:rsidP="00144466">
      <w:pPr>
        <w:rPr>
          <w:kern w:val="2"/>
          <w:sz w:val="28"/>
          <w:szCs w:val="28"/>
          <w:lang w:eastAsia="en-US"/>
        </w:rPr>
      </w:pPr>
      <w:r w:rsidRPr="009D1565">
        <w:rPr>
          <w:kern w:val="2"/>
          <w:sz w:val="28"/>
          <w:szCs w:val="28"/>
        </w:rPr>
        <w:t>Количество получателей и объем налоговой льготы будут уточнены по фактически пред</w:t>
      </w:r>
      <w:r>
        <w:rPr>
          <w:kern w:val="2"/>
          <w:sz w:val="28"/>
          <w:szCs w:val="28"/>
        </w:rPr>
        <w:t>оставленным налоговым льготам</w:t>
      </w:r>
      <w:r w:rsidRPr="00810335">
        <w:rPr>
          <w:kern w:val="2"/>
          <w:sz w:val="28"/>
          <w:szCs w:val="28"/>
        </w:rPr>
        <w:t>.</w:t>
      </w:r>
    </w:p>
    <w:p w:rsidR="00144466" w:rsidRDefault="00144466" w:rsidP="00144466">
      <w:pPr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br w:type="page"/>
      </w:r>
    </w:p>
    <w:p w:rsidR="00144466" w:rsidRPr="00144466" w:rsidRDefault="00144466" w:rsidP="00FC07A2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144466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F36DF9" w:rsidRDefault="00144466" w:rsidP="00FC07A2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144466">
        <w:rPr>
          <w:kern w:val="2"/>
          <w:sz w:val="28"/>
          <w:szCs w:val="28"/>
        </w:rPr>
        <w:t>к муниципальной программе Песчанокопского района</w:t>
      </w:r>
      <w:r w:rsidR="00FC07A2">
        <w:rPr>
          <w:kern w:val="2"/>
          <w:sz w:val="28"/>
          <w:szCs w:val="28"/>
        </w:rPr>
        <w:t xml:space="preserve"> </w:t>
      </w:r>
      <w:r w:rsidRPr="00144466">
        <w:rPr>
          <w:kern w:val="2"/>
          <w:sz w:val="28"/>
          <w:szCs w:val="28"/>
        </w:rPr>
        <w:t>«Развитие культуры и туризма»</w:t>
      </w:r>
    </w:p>
    <w:p w:rsidR="00064A42" w:rsidRPr="00FD40F8" w:rsidRDefault="00064A42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F36DF9" w:rsidRPr="00FD40F8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СВЕДЕНИЯ</w:t>
      </w:r>
    </w:p>
    <w:p w:rsidR="00064A42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о показателях </w:t>
      </w:r>
      <w:r w:rsidR="00BF13D3">
        <w:rPr>
          <w:kern w:val="2"/>
          <w:sz w:val="28"/>
          <w:szCs w:val="28"/>
        </w:rPr>
        <w:t>муниципальной</w:t>
      </w:r>
      <w:r w:rsidRPr="00FD40F8">
        <w:rPr>
          <w:kern w:val="2"/>
          <w:sz w:val="28"/>
          <w:szCs w:val="28"/>
        </w:rPr>
        <w:t xml:space="preserve"> программы </w:t>
      </w:r>
      <w:r w:rsidR="00BF13D3">
        <w:rPr>
          <w:kern w:val="2"/>
          <w:sz w:val="28"/>
          <w:szCs w:val="28"/>
        </w:rPr>
        <w:t>Песчанокопского района</w:t>
      </w:r>
      <w:r w:rsidR="00064A42">
        <w:rPr>
          <w:kern w:val="2"/>
          <w:sz w:val="28"/>
          <w:szCs w:val="28"/>
        </w:rPr>
        <w:t xml:space="preserve"> </w:t>
      </w:r>
      <w:r w:rsidRPr="00FD40F8">
        <w:rPr>
          <w:kern w:val="2"/>
          <w:sz w:val="28"/>
          <w:szCs w:val="28"/>
        </w:rPr>
        <w:t xml:space="preserve">«Развитие культуры и туризма», </w:t>
      </w:r>
    </w:p>
    <w:p w:rsidR="00064A42" w:rsidRDefault="00F36DF9" w:rsidP="00F36DF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подпрограмм </w:t>
      </w:r>
      <w:r w:rsidR="00BF13D3" w:rsidRPr="00BF13D3">
        <w:rPr>
          <w:kern w:val="2"/>
          <w:sz w:val="28"/>
          <w:szCs w:val="28"/>
        </w:rPr>
        <w:t xml:space="preserve">муниципальной программы Песчанокопского района </w:t>
      </w:r>
      <w:r w:rsidRPr="00FD40F8">
        <w:rPr>
          <w:kern w:val="2"/>
          <w:sz w:val="28"/>
          <w:szCs w:val="28"/>
        </w:rPr>
        <w:t>«Развитие культуры и туризма» и их значения</w:t>
      </w:r>
      <w:r>
        <w:rPr>
          <w:kern w:val="2"/>
          <w:sz w:val="28"/>
          <w:szCs w:val="28"/>
        </w:rPr>
        <w:t>х</w:t>
      </w:r>
      <w:r w:rsidR="00064A42">
        <w:rPr>
          <w:kern w:val="2"/>
          <w:sz w:val="28"/>
          <w:szCs w:val="28"/>
        </w:rPr>
        <w:t xml:space="preserve"> </w:t>
      </w:r>
    </w:p>
    <w:p w:rsidR="00064A42" w:rsidRDefault="00064A42" w:rsidP="00F36DF9">
      <w:pPr>
        <w:autoSpaceDE w:val="0"/>
        <w:autoSpaceDN w:val="0"/>
        <w:adjustRightInd w:val="0"/>
        <w:jc w:val="center"/>
        <w:rPr>
          <w:kern w:val="2"/>
        </w:rPr>
      </w:pPr>
    </w:p>
    <w:p w:rsidR="00E85DFA" w:rsidRPr="00FD40F8" w:rsidRDefault="00E85DFA" w:rsidP="00F36DF9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30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2"/>
        <w:gridCol w:w="646"/>
        <w:gridCol w:w="649"/>
        <w:gridCol w:w="708"/>
        <w:gridCol w:w="705"/>
        <w:gridCol w:w="661"/>
        <w:gridCol w:w="667"/>
        <w:gridCol w:w="646"/>
        <w:gridCol w:w="693"/>
      </w:tblGrid>
      <w:tr w:rsidR="00E3203A" w:rsidRPr="00FD40F8" w:rsidTr="00E3203A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E3203A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№</w:t>
            </w:r>
            <w:r w:rsidRPr="00FD40F8">
              <w:rPr>
                <w:kern w:val="2"/>
                <w:sz w:val="24"/>
                <w:szCs w:val="24"/>
              </w:rPr>
              <w:br/>
              <w:t>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Номер и наименова</w:t>
            </w:r>
            <w:r w:rsidR="00E3203A"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ние показателя (индикатора)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ind w:left="-56" w:right="-59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Вид</w:t>
            </w:r>
            <w:r w:rsidRPr="00FD40F8">
              <w:rPr>
                <w:kern w:val="2"/>
                <w:sz w:val="24"/>
                <w:szCs w:val="24"/>
              </w:rPr>
              <w:br/>
              <w:t>показа</w:t>
            </w:r>
            <w:r w:rsidR="00E3203A"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теля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Единица изме</w:t>
            </w:r>
            <w:r w:rsidR="00E3203A">
              <w:rPr>
                <w:kern w:val="2"/>
                <w:sz w:val="24"/>
                <w:szCs w:val="24"/>
              </w:rPr>
              <w:softHyphen/>
            </w:r>
            <w:r w:rsidRPr="00FD40F8">
              <w:rPr>
                <w:kern w:val="2"/>
                <w:sz w:val="24"/>
                <w:szCs w:val="24"/>
              </w:rPr>
              <w:t>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E3203A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DF2955">
              <w:rPr>
                <w:kern w:val="2"/>
                <w:sz w:val="24"/>
                <w:szCs w:val="24"/>
              </w:rPr>
              <w:t xml:space="preserve">Данные </w:t>
            </w:r>
          </w:p>
          <w:p w:rsidR="00F36DF9" w:rsidRPr="006B6A67" w:rsidRDefault="00F36DF9" w:rsidP="00E3203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DF2955">
              <w:rPr>
                <w:kern w:val="2"/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2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E3203A" w:rsidRPr="00FD40F8" w:rsidTr="00E3203A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E3203A">
            <w:pPr>
              <w:ind w:left="-57" w:right="-57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2017</w:t>
            </w:r>
          </w:p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2018</w:t>
            </w:r>
          </w:p>
          <w:p w:rsidR="00F36DF9" w:rsidRPr="006B6A67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6B6A67">
              <w:rPr>
                <w:sz w:val="24"/>
                <w:szCs w:val="24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2019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2020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2021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2022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2023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2024</w:t>
            </w:r>
          </w:p>
          <w:p w:rsidR="00F36DF9" w:rsidRPr="00FD40F8" w:rsidRDefault="00F36DF9" w:rsidP="004E698B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FD40F8">
              <w:rPr>
                <w:sz w:val="24"/>
                <w:szCs w:val="24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2025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2026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2028 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2029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2030</w:t>
            </w:r>
          </w:p>
          <w:p w:rsidR="00F36DF9" w:rsidRPr="00FD40F8" w:rsidRDefault="00F36DF9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D40F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E3203A" w:rsidRPr="00E3203A" w:rsidRDefault="00E3203A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2253"/>
        <w:gridCol w:w="1057"/>
        <w:gridCol w:w="1063"/>
        <w:gridCol w:w="743"/>
        <w:gridCol w:w="793"/>
        <w:gridCol w:w="784"/>
        <w:gridCol w:w="664"/>
        <w:gridCol w:w="772"/>
        <w:gridCol w:w="658"/>
        <w:gridCol w:w="640"/>
        <w:gridCol w:w="649"/>
        <w:gridCol w:w="708"/>
        <w:gridCol w:w="705"/>
        <w:gridCol w:w="661"/>
        <w:gridCol w:w="667"/>
        <w:gridCol w:w="646"/>
        <w:gridCol w:w="693"/>
      </w:tblGrid>
      <w:tr w:rsidR="00E3203A" w:rsidRPr="00E85DFA" w:rsidTr="00E3203A">
        <w:trPr>
          <w:tblHeader/>
        </w:trPr>
        <w:tc>
          <w:tcPr>
            <w:tcW w:w="1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320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2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17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18</w:t>
            </w:r>
          </w:p>
        </w:tc>
      </w:tr>
      <w:tr w:rsidR="00F36DF9" w:rsidRPr="00E85DFA" w:rsidTr="00E3203A">
        <w:trPr>
          <w:trHeight w:val="330"/>
        </w:trPr>
        <w:tc>
          <w:tcPr>
            <w:tcW w:w="5000" w:type="pct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812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1. </w:t>
            </w:r>
            <w:r w:rsidR="00BF13D3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Pr="00E85DFA">
              <w:rPr>
                <w:kern w:val="2"/>
                <w:sz w:val="24"/>
                <w:szCs w:val="24"/>
              </w:rPr>
              <w:t xml:space="preserve"> </w:t>
            </w:r>
            <w:r w:rsidR="00E8121F">
              <w:rPr>
                <w:kern w:val="2"/>
                <w:sz w:val="24"/>
                <w:szCs w:val="24"/>
              </w:rPr>
              <w:t>Песчанокопского района</w:t>
            </w:r>
            <w:r w:rsidRPr="00E85DFA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E3203A" w:rsidRPr="00E85DFA" w:rsidTr="00E3203A">
        <w:trPr>
          <w:trHeight w:val="2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320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E8121F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 w:rsidR="00E85DFA" w:rsidRPr="00E85DFA"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Коли</w:t>
            </w:r>
            <w:r w:rsidR="00E85DFA" w:rsidRPr="00E85DFA"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чество посещений учреждений куль</w:t>
            </w:r>
            <w:r w:rsidR="00E85DFA" w:rsidRPr="00E85DFA"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туры (</w:t>
            </w:r>
            <w:r w:rsidR="00E8121F">
              <w:rPr>
                <w:kern w:val="2"/>
                <w:sz w:val="24"/>
                <w:szCs w:val="24"/>
              </w:rPr>
              <w:t xml:space="preserve">КДУ, </w:t>
            </w:r>
            <w:r w:rsidRPr="00E85DFA">
              <w:rPr>
                <w:kern w:val="2"/>
                <w:sz w:val="24"/>
                <w:szCs w:val="24"/>
              </w:rPr>
              <w:t>музеев и библиотек на 1000 человек населения)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="00E85DFA" w:rsidRPr="00E85DFA"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ствен</w:t>
            </w:r>
            <w:r w:rsidR="00E85DFA" w:rsidRPr="00E85DFA"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E85DFA" w:rsidRDefault="00F36DF9" w:rsidP="004E698B">
            <w:pPr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841</w:t>
            </w:r>
          </w:p>
        </w:tc>
      </w:tr>
      <w:tr w:rsidR="00C33830" w:rsidRPr="00E85DFA" w:rsidTr="00341D0E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320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341D0E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2. Доля объектов культур</w:t>
            </w:r>
            <w:r w:rsidRPr="00E85DFA">
              <w:rPr>
                <w:kern w:val="2"/>
                <w:sz w:val="24"/>
                <w:szCs w:val="24"/>
              </w:rPr>
              <w:softHyphen/>
              <w:t xml:space="preserve">ного наследия </w:t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E85DFA">
              <w:rPr>
                <w:kern w:val="2"/>
                <w:sz w:val="24"/>
                <w:szCs w:val="24"/>
              </w:rPr>
              <w:t xml:space="preserve"> собствен</w:t>
            </w:r>
            <w:r w:rsidRPr="00E85DFA">
              <w:rPr>
                <w:kern w:val="2"/>
                <w:sz w:val="24"/>
                <w:szCs w:val="24"/>
              </w:rPr>
              <w:softHyphen/>
              <w:t>ности, находящихся в удовлетворитель</w:t>
            </w:r>
            <w:r w:rsidRPr="00E85DFA">
              <w:rPr>
                <w:kern w:val="2"/>
                <w:sz w:val="24"/>
                <w:szCs w:val="24"/>
              </w:rPr>
              <w:softHyphen/>
              <w:t xml:space="preserve">ном состоянии, в общем количестве объектов </w:t>
            </w:r>
            <w:r w:rsidRPr="00E85DFA">
              <w:rPr>
                <w:spacing w:val="-6"/>
                <w:kern w:val="2"/>
                <w:sz w:val="24"/>
                <w:szCs w:val="24"/>
              </w:rPr>
              <w:lastRenderedPageBreak/>
              <w:t>культур</w:t>
            </w:r>
            <w:r w:rsidRPr="00E85DFA">
              <w:rPr>
                <w:spacing w:val="-6"/>
                <w:kern w:val="2"/>
                <w:sz w:val="24"/>
                <w:szCs w:val="24"/>
              </w:rPr>
              <w:softHyphen/>
              <w:t xml:space="preserve">ного наследия </w:t>
            </w:r>
            <w:r>
              <w:rPr>
                <w:spacing w:val="-6"/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85DF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lastRenderedPageBreak/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85DF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4E698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</w:tr>
      <w:tr w:rsidR="00C33830" w:rsidRPr="00E85DFA" w:rsidTr="00E3203A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C33830" w:rsidRPr="00E85DFA" w:rsidRDefault="00C33830" w:rsidP="00341D0E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Прирост объема платных туристских услуг, услуг гости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ниц и</w:t>
            </w:r>
            <w:r>
              <w:rPr>
                <w:kern w:val="2"/>
                <w:sz w:val="24"/>
                <w:szCs w:val="24"/>
              </w:rPr>
              <w:t xml:space="preserve"> аналогичных средств размещения </w:t>
            </w:r>
            <w:r w:rsidRPr="00E85DFA">
              <w:rPr>
                <w:kern w:val="2"/>
                <w:sz w:val="24"/>
                <w:szCs w:val="24"/>
              </w:rPr>
              <w:t>(к предыдущему году)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6,7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7,8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8,3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8,5</w:t>
            </w:r>
          </w:p>
        </w:tc>
      </w:tr>
      <w:tr w:rsidR="00C33830" w:rsidRPr="00E85DFA" w:rsidTr="00E3203A">
        <w:trPr>
          <w:trHeight w:val="168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5. Число посещений мероприятий организаций культуры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C33830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Миллион 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C33830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33830" w:rsidRPr="00E85DFA" w:rsidTr="00E3203A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 Подпрограмма «Развитие культуры»</w:t>
            </w:r>
          </w:p>
        </w:tc>
      </w:tr>
      <w:tr w:rsidR="00C33830" w:rsidRPr="00E85DFA" w:rsidTr="00E85DFA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30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1.1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C33830" w:rsidRPr="00E85DFA" w:rsidRDefault="00C33830" w:rsidP="00E56C8B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Количество экземп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ляров новых поступ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лений в библиотеч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ные фонды обще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доступ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ных библиотек на 1 тыс. человек населения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87</w:t>
            </w:r>
          </w:p>
        </w:tc>
      </w:tr>
      <w:tr w:rsidR="00C33830" w:rsidRPr="00E85DFA" w:rsidTr="00E85DFA"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72589A">
            <w:pPr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Default="00C33830" w:rsidP="00D5271D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Показатель 1.2. Количество посещений библиотек (на 1 жителя в год),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E85DFA" w:rsidRDefault="00C33830" w:rsidP="00E56C8B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D5271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kern w:val="2"/>
                <w:sz w:val="28"/>
                <w:szCs w:val="28"/>
              </w:rPr>
            </w:pPr>
            <w:r w:rsidRPr="005E7BBD">
              <w:rPr>
                <w:kern w:val="2"/>
                <w:sz w:val="28"/>
                <w:szCs w:val="28"/>
              </w:rPr>
              <w:t>3,9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kern w:val="2"/>
                <w:sz w:val="28"/>
                <w:szCs w:val="28"/>
              </w:rPr>
            </w:pPr>
            <w:r w:rsidRPr="005E7BBD">
              <w:rPr>
                <w:kern w:val="2"/>
                <w:sz w:val="28"/>
                <w:szCs w:val="28"/>
              </w:rPr>
              <w:t>3,9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kern w:val="2"/>
                <w:sz w:val="28"/>
                <w:szCs w:val="28"/>
              </w:rPr>
            </w:pPr>
            <w:r w:rsidRPr="005E7BBD">
              <w:rPr>
                <w:kern w:val="2"/>
                <w:sz w:val="28"/>
                <w:szCs w:val="28"/>
              </w:rPr>
              <w:t>3,9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C33830" w:rsidRPr="005E7BBD" w:rsidRDefault="00C33830" w:rsidP="00207E72">
            <w:pPr>
              <w:jc w:val="center"/>
              <w:rPr>
                <w:sz w:val="28"/>
                <w:szCs w:val="28"/>
              </w:rPr>
            </w:pPr>
            <w:r w:rsidRPr="005E7BBD">
              <w:rPr>
                <w:sz w:val="28"/>
                <w:szCs w:val="28"/>
              </w:rPr>
              <w:t>4,9</w:t>
            </w:r>
          </w:p>
        </w:tc>
      </w:tr>
      <w:tr w:rsidR="00C33830" w:rsidRPr="00E85DFA" w:rsidTr="00D5271D">
        <w:trPr>
          <w:trHeight w:val="25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D5271D">
            <w:pPr>
              <w:spacing w:line="223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 xml:space="preserve">Доля экспонировавшихся </w:t>
            </w:r>
            <w:r w:rsidRPr="00E85DFA">
              <w:rPr>
                <w:kern w:val="2"/>
                <w:sz w:val="24"/>
                <w:szCs w:val="24"/>
              </w:rPr>
              <w:lastRenderedPageBreak/>
              <w:t>музейных предметов в общем количестве музейных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lastRenderedPageBreak/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11,5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11,5</w:t>
            </w:r>
          </w:p>
        </w:tc>
      </w:tr>
      <w:tr w:rsidR="00C33830" w:rsidRPr="00E85DFA" w:rsidTr="00E3203A">
        <w:trPr>
          <w:trHeight w:val="554"/>
        </w:trPr>
        <w:tc>
          <w:tcPr>
            <w:tcW w:w="1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lastRenderedPageBreak/>
              <w:t>2.</w:t>
            </w:r>
            <w:r>
              <w:rPr>
                <w:kern w:val="2"/>
                <w:sz w:val="24"/>
                <w:szCs w:val="24"/>
              </w:rPr>
              <w:t>3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56C8B" w:rsidRDefault="00C33830" w:rsidP="00E56C8B">
            <w:pPr>
              <w:spacing w:line="223" w:lineRule="auto"/>
              <w:rPr>
                <w:spacing w:val="-6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4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 xml:space="preserve">Доля музейных предметов, </w:t>
            </w:r>
            <w:r w:rsidRPr="00E56C8B">
              <w:rPr>
                <w:spacing w:val="-6"/>
                <w:kern w:val="2"/>
                <w:sz w:val="24"/>
                <w:szCs w:val="24"/>
              </w:rPr>
              <w:t>внесенных в электрон</w:t>
            </w:r>
            <w:r w:rsidRPr="00E56C8B">
              <w:rPr>
                <w:spacing w:val="-6"/>
                <w:kern w:val="2"/>
                <w:sz w:val="24"/>
                <w:szCs w:val="24"/>
              </w:rPr>
              <w:softHyphen/>
              <w:t>ный каталог,</w:t>
            </w:r>
          </w:p>
          <w:p w:rsidR="00C33830" w:rsidRPr="00E85DFA" w:rsidRDefault="00C33830" w:rsidP="00E56C8B">
            <w:pPr>
              <w:spacing w:line="223" w:lineRule="auto"/>
              <w:rPr>
                <w:sz w:val="24"/>
                <w:szCs w:val="24"/>
              </w:rPr>
            </w:pPr>
            <w:r w:rsidRPr="00E56C8B">
              <w:rPr>
                <w:spacing w:val="-6"/>
                <w:kern w:val="2"/>
                <w:sz w:val="24"/>
                <w:szCs w:val="24"/>
              </w:rPr>
              <w:t>от общего числа предметов основного фонда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  <w:r w:rsidRPr="00E85DFA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85,6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90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</w:tr>
      <w:tr w:rsidR="00C33830" w:rsidRPr="00E85DFA" w:rsidTr="00E56C8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4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D5271D">
            <w:pPr>
              <w:spacing w:line="223" w:lineRule="auto"/>
              <w:rPr>
                <w:sz w:val="24"/>
                <w:szCs w:val="24"/>
              </w:rPr>
            </w:pPr>
            <w:r w:rsidRPr="00E56C8B">
              <w:rPr>
                <w:spacing w:val="-6"/>
                <w:kern w:val="2"/>
                <w:sz w:val="24"/>
                <w:szCs w:val="24"/>
              </w:rPr>
              <w:t>Показатель 1.</w:t>
            </w:r>
            <w:r>
              <w:rPr>
                <w:spacing w:val="-6"/>
                <w:kern w:val="2"/>
                <w:sz w:val="24"/>
                <w:szCs w:val="24"/>
              </w:rPr>
              <w:t>5</w:t>
            </w:r>
            <w:r w:rsidRPr="00E56C8B">
              <w:rPr>
                <w:spacing w:val="-6"/>
                <w:kern w:val="2"/>
                <w:sz w:val="24"/>
                <w:szCs w:val="24"/>
              </w:rPr>
              <w:t>. Коли</w:t>
            </w:r>
            <w:r w:rsidRPr="00E56C8B">
              <w:rPr>
                <w:spacing w:val="-6"/>
                <w:kern w:val="2"/>
                <w:sz w:val="24"/>
                <w:szCs w:val="24"/>
              </w:rPr>
              <w:softHyphen/>
              <w:t>чество</w:t>
            </w:r>
            <w:r>
              <w:rPr>
                <w:kern w:val="2"/>
                <w:sz w:val="24"/>
                <w:szCs w:val="24"/>
              </w:rPr>
              <w:t xml:space="preserve"> обменных выставок между музеем</w:t>
            </w:r>
            <w:r w:rsidRPr="00E85DFA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 xml:space="preserve">Песчанокопского </w:t>
            </w:r>
            <w:r w:rsidRPr="00E85DFA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E85DFA">
              <w:rPr>
                <w:kern w:val="2"/>
                <w:sz w:val="24"/>
                <w:szCs w:val="24"/>
              </w:rPr>
              <w:t xml:space="preserve"> и музеями </w:t>
            </w:r>
            <w:r>
              <w:rPr>
                <w:kern w:val="2"/>
                <w:sz w:val="24"/>
                <w:szCs w:val="24"/>
              </w:rPr>
              <w:t>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E56C8B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</w:t>
            </w:r>
          </w:p>
        </w:tc>
      </w:tr>
      <w:tr w:rsidR="00C33830" w:rsidRPr="00E85DFA" w:rsidTr="00E3203A">
        <w:trPr>
          <w:trHeight w:val="139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5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1.6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Темп роста числен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ности участников культурно-досуговых мероприятий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6,9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7,3</w:t>
            </w:r>
          </w:p>
        </w:tc>
      </w:tr>
      <w:tr w:rsidR="00C33830" w:rsidRPr="00E85DFA" w:rsidTr="00E3203A">
        <w:trPr>
          <w:trHeight w:val="4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6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D5271D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7</w:t>
            </w:r>
            <w:r w:rsidRPr="00E85DF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kern w:val="2"/>
                <w:sz w:val="24"/>
                <w:szCs w:val="24"/>
              </w:rPr>
              <w:t>Охват учащихся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E85DFA">
              <w:rPr>
                <w:sz w:val="24"/>
                <w:szCs w:val="24"/>
              </w:rPr>
              <w:t>1 – 9 классов общеобра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>зовательных школ эстетическим образованием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13,5</w:t>
            </w:r>
          </w:p>
        </w:tc>
      </w:tr>
      <w:tr w:rsidR="00C33830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72589A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7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Показатель 1.</w:t>
            </w:r>
            <w:r>
              <w:rPr>
                <w:sz w:val="24"/>
                <w:szCs w:val="24"/>
              </w:rPr>
              <w:t>8</w:t>
            </w:r>
            <w:r w:rsidRPr="00E85DFA">
              <w:rPr>
                <w:sz w:val="24"/>
                <w:szCs w:val="24"/>
              </w:rPr>
              <w:t>.</w:t>
            </w:r>
          </w:p>
          <w:p w:rsidR="00C33830" w:rsidRPr="00E85DFA" w:rsidRDefault="00C33830" w:rsidP="005855B4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 xml:space="preserve">Соотношение средней заработной платы работников  </w:t>
            </w:r>
            <w:r w:rsidRPr="00E85DFA">
              <w:rPr>
                <w:sz w:val="24"/>
                <w:szCs w:val="24"/>
              </w:rPr>
              <w:lastRenderedPageBreak/>
              <w:t>сферы культуры к средней заработной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lastRenderedPageBreak/>
              <w:t>статисти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33830" w:rsidRPr="00E85DFA" w:rsidRDefault="00C33830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100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BA37D3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9</w:t>
            </w:r>
            <w:r w:rsidRPr="006F3951">
              <w:rPr>
                <w:kern w:val="2"/>
                <w:sz w:val="24"/>
                <w:szCs w:val="24"/>
              </w:rPr>
              <w:t xml:space="preserve">. Соотношение средней заработной платы </w:t>
            </w:r>
            <w:r w:rsidRPr="006F3951">
              <w:rPr>
                <w:spacing w:val="-4"/>
                <w:kern w:val="2"/>
                <w:sz w:val="24"/>
                <w:szCs w:val="24"/>
              </w:rPr>
              <w:t>работни</w:t>
            </w:r>
            <w:r w:rsidRPr="006F3951">
              <w:rPr>
                <w:spacing w:val="-4"/>
                <w:kern w:val="2"/>
                <w:sz w:val="24"/>
                <w:szCs w:val="24"/>
              </w:rPr>
              <w:softHyphen/>
              <w:t>ков сферы культуры к средней заработной</w:t>
            </w:r>
            <w:r w:rsidRPr="006F3951">
              <w:rPr>
                <w:kern w:val="2"/>
                <w:sz w:val="24"/>
                <w:szCs w:val="24"/>
              </w:rPr>
              <w:t xml:space="preserve"> плате по Ростовской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6F3951">
              <w:rPr>
                <w:spacing w:val="-6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100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BA37D3">
            <w:pPr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10</w:t>
            </w:r>
            <w:r w:rsidRPr="006F3951">
              <w:rPr>
                <w:kern w:val="2"/>
                <w:sz w:val="24"/>
                <w:szCs w:val="24"/>
              </w:rPr>
              <w:t>. 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F3951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2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1.11</w:t>
            </w:r>
            <w:r w:rsidRPr="006F3951">
              <w:rPr>
                <w:kern w:val="2"/>
                <w:sz w:val="24"/>
                <w:szCs w:val="24"/>
              </w:rPr>
              <w:t xml:space="preserve"> Количество отремонтированных памятников </w:t>
            </w:r>
          </w:p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и восстановленных воинских захоронений (нарастающим 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2</w:t>
            </w:r>
            <w:r w:rsidRPr="006F3951">
              <w:rPr>
                <w:kern w:val="2"/>
                <w:sz w:val="24"/>
                <w:szCs w:val="24"/>
              </w:rPr>
              <w:t xml:space="preserve">. Количество созданных (реконструированных) </w:t>
            </w:r>
          </w:p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lastRenderedPageBreak/>
              <w:t>и капитально отремонтированных объектов организаций культуры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BA37D3" w:rsidRDefault="00BA37D3" w:rsidP="00E8121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A37D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BA37D3" w:rsidRDefault="00BA37D3" w:rsidP="00E8121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A37D3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BA37D3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BA37D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BA37D3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BA37D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BA37D3" w:rsidRDefault="00BA37D3" w:rsidP="00E8121F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A37D3">
              <w:rPr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>
              <w:t>-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BA37D3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3</w:t>
            </w:r>
            <w:r w:rsidRPr="006F3951">
              <w:rPr>
                <w:kern w:val="2"/>
                <w:sz w:val="24"/>
                <w:szCs w:val="24"/>
              </w:rPr>
              <w:t xml:space="preserve">. Количество граждан, принимающих участие в добровольческой деятельности (нарастающим итогом)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BA37D3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4</w:t>
            </w:r>
            <w:r w:rsidRPr="006F3951">
              <w:rPr>
                <w:kern w:val="2"/>
                <w:sz w:val="24"/>
                <w:szCs w:val="24"/>
              </w:rPr>
              <w:t xml:space="preserve">. Уровень обеспеченности </w:t>
            </w:r>
            <w:r>
              <w:rPr>
                <w:kern w:val="2"/>
                <w:sz w:val="24"/>
                <w:szCs w:val="24"/>
              </w:rPr>
              <w:t>Песчанокопского</w:t>
            </w:r>
            <w:r w:rsidRPr="006F3951">
              <w:rPr>
                <w:kern w:val="2"/>
                <w:sz w:val="24"/>
                <w:szCs w:val="24"/>
              </w:rPr>
              <w:t xml:space="preserve"> организациями культуры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</w:t>
            </w:r>
            <w:r w:rsidRPr="006F3951">
              <w:rPr>
                <w:spacing w:val="-6"/>
                <w:kern w:val="2"/>
                <w:sz w:val="24"/>
                <w:szCs w:val="24"/>
              </w:rPr>
              <w:t>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144466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144466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144466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BA37D3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Показатель 1.1</w:t>
            </w:r>
            <w:r>
              <w:rPr>
                <w:kern w:val="2"/>
                <w:sz w:val="24"/>
                <w:szCs w:val="24"/>
              </w:rPr>
              <w:t>5</w:t>
            </w:r>
            <w:r w:rsidRPr="006F3951">
              <w:rPr>
                <w:kern w:val="2"/>
                <w:sz w:val="24"/>
                <w:szCs w:val="24"/>
              </w:rPr>
              <w:t>. Доля зданий учреждений культуры, находящихся в удовлетворительном состоянии, в общем количестве зданий данных учреждений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6F3951">
              <w:rPr>
                <w:spacing w:val="-6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86,7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87,5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88,6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</w:tr>
      <w:tr w:rsidR="00BA37D3" w:rsidRPr="00E85DFA" w:rsidTr="00E56C8B">
        <w:trPr>
          <w:trHeight w:val="5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spacing w:line="226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BA37D3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1.16</w:t>
            </w:r>
            <w:r w:rsidRPr="006F3951">
              <w:rPr>
                <w:kern w:val="2"/>
                <w:sz w:val="24"/>
                <w:szCs w:val="24"/>
              </w:rPr>
              <w:t xml:space="preserve">. Количество специалистов сферы культуры, </w:t>
            </w:r>
            <w:r w:rsidRPr="006F3951">
              <w:rPr>
                <w:kern w:val="2"/>
                <w:sz w:val="24"/>
                <w:szCs w:val="24"/>
              </w:rPr>
              <w:lastRenderedPageBreak/>
              <w:t>повысивших квалификацию на базе Центров непрерывного образования и повышения квалификации, творческих и управленческих кадров в сфере культуры (нарастающим итогом)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6F3951">
              <w:rPr>
                <w:spacing w:val="-4"/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тыс. человек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6F3951" w:rsidRDefault="00BA37D3" w:rsidP="00E8121F">
            <w:pPr>
              <w:spacing w:line="226" w:lineRule="auto"/>
              <w:jc w:val="center"/>
            </w:pPr>
            <w:r w:rsidRPr="006F3951">
              <w:rPr>
                <w:kern w:val="2"/>
                <w:sz w:val="24"/>
                <w:szCs w:val="24"/>
              </w:rPr>
              <w:t>–</w:t>
            </w:r>
          </w:p>
        </w:tc>
      </w:tr>
      <w:tr w:rsidR="00BA37D3" w:rsidRPr="00E85DFA" w:rsidTr="00E3203A">
        <w:trPr>
          <w:trHeight w:val="3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lastRenderedPageBreak/>
              <w:t>3. Подпрограмма «Туризм»</w:t>
            </w:r>
          </w:p>
        </w:tc>
      </w:tr>
      <w:tr w:rsidR="00BA37D3" w:rsidRPr="00E85DFA" w:rsidTr="00E56C8B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spacing w:line="226" w:lineRule="auto"/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72589A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Показатель 2.1. Прирост туристского потока на террито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 xml:space="preserve">рию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widowControl w:val="0"/>
              <w:autoSpaceDE w:val="0"/>
              <w:autoSpaceDN w:val="0"/>
              <w:adjustRightInd w:val="0"/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статисти</w:t>
            </w:r>
            <w:r>
              <w:rPr>
                <w:sz w:val="24"/>
                <w:szCs w:val="24"/>
              </w:rPr>
              <w:softHyphen/>
            </w:r>
            <w:r w:rsidRPr="00E85DFA">
              <w:rPr>
                <w:sz w:val="24"/>
                <w:szCs w:val="24"/>
              </w:rPr>
              <w:t>ческий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9,5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12,9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14,3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tabs>
                <w:tab w:val="left" w:pos="9781"/>
              </w:tabs>
              <w:spacing w:line="226" w:lineRule="auto"/>
              <w:jc w:val="center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16,5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18,2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19,9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21,2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25,1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29,9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33,1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BA37D3" w:rsidRPr="00E85DFA" w:rsidRDefault="00BA37D3" w:rsidP="005855B4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36,4</w:t>
            </w:r>
          </w:p>
        </w:tc>
      </w:tr>
      <w:tr w:rsidR="00BA37D3" w:rsidRPr="00E85DFA" w:rsidTr="00E85DFA">
        <w:trPr>
          <w:trHeight w:val="25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82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72589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4. Подпрограмма «Обеспечение реализации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 xml:space="preserve"> программы </w:t>
            </w:r>
            <w:r>
              <w:rPr>
                <w:kern w:val="2"/>
                <w:sz w:val="24"/>
                <w:szCs w:val="24"/>
              </w:rPr>
              <w:t xml:space="preserve">Песчанокопского района </w:t>
            </w:r>
            <w:r w:rsidRPr="00E85DFA">
              <w:rPr>
                <w:kern w:val="2"/>
                <w:sz w:val="24"/>
                <w:szCs w:val="24"/>
              </w:rPr>
              <w:t>«Развитие культуры и туризма»</w:t>
            </w:r>
          </w:p>
        </w:tc>
      </w:tr>
      <w:tr w:rsidR="00BA37D3" w:rsidRPr="00E85DFA" w:rsidTr="00E3203A">
        <w:trPr>
          <w:trHeight w:val="169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4.1.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3.1.</w:t>
            </w:r>
          </w:p>
          <w:p w:rsidR="00BA37D3" w:rsidRPr="00E85DFA" w:rsidRDefault="00BA37D3" w:rsidP="0072589A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E85DFA">
              <w:rPr>
                <w:kern w:val="2"/>
                <w:sz w:val="24"/>
                <w:szCs w:val="24"/>
              </w:rPr>
              <w:t xml:space="preserve">программы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85DF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ведом</w:t>
            </w:r>
            <w:r w:rsidRPr="00E85DFA">
              <w:rPr>
                <w:kern w:val="2"/>
                <w:sz w:val="24"/>
                <w:szCs w:val="24"/>
              </w:rPr>
              <w:softHyphen/>
              <w:t>ствен</w:t>
            </w:r>
            <w:r w:rsidRPr="00E85DFA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534160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процен</w:t>
            </w:r>
            <w:r w:rsidRPr="00E85DFA">
              <w:rPr>
                <w:kern w:val="2"/>
                <w:sz w:val="24"/>
                <w:szCs w:val="24"/>
              </w:rPr>
              <w:softHyphen/>
              <w:t>тов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97,8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A37D3" w:rsidRPr="00E85DFA" w:rsidRDefault="00BA37D3" w:rsidP="00E3203A">
            <w:pPr>
              <w:jc w:val="center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95</w:t>
            </w:r>
          </w:p>
        </w:tc>
      </w:tr>
    </w:tbl>
    <w:p w:rsidR="00F36DF9" w:rsidRPr="00FD40F8" w:rsidRDefault="00F36DF9" w:rsidP="002C71F8">
      <w:pPr>
        <w:pageBreakBefore/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lastRenderedPageBreak/>
        <w:t xml:space="preserve">Приложение № </w:t>
      </w:r>
      <w:r w:rsidR="002C71F8">
        <w:rPr>
          <w:kern w:val="2"/>
          <w:sz w:val="28"/>
          <w:szCs w:val="28"/>
        </w:rPr>
        <w:t>3</w:t>
      </w:r>
    </w:p>
    <w:p w:rsidR="0072589A" w:rsidRDefault="0072589A" w:rsidP="002C71F8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72589A" w:rsidRPr="00FD40F8" w:rsidRDefault="0072589A" w:rsidP="002C71F8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72589A" w:rsidRDefault="0072589A" w:rsidP="002C71F8">
      <w:pPr>
        <w:tabs>
          <w:tab w:val="left" w:pos="10173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E6746A" w:rsidRPr="00FD40F8" w:rsidRDefault="00E6746A" w:rsidP="0072589A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E6746A" w:rsidRPr="006F3951" w:rsidRDefault="00E6746A" w:rsidP="00E674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F3951">
        <w:rPr>
          <w:bCs/>
          <w:sz w:val="28"/>
          <w:szCs w:val="28"/>
        </w:rPr>
        <w:t>ПЕРЕЧЕНЬ</w:t>
      </w:r>
    </w:p>
    <w:p w:rsidR="00E6746A" w:rsidRPr="006F3951" w:rsidRDefault="00E6746A" w:rsidP="00E674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F3951">
        <w:rPr>
          <w:bCs/>
          <w:sz w:val="28"/>
          <w:szCs w:val="28"/>
        </w:rPr>
        <w:t xml:space="preserve">подпрограмм, основных мероприятий </w:t>
      </w:r>
    </w:p>
    <w:p w:rsidR="00E6746A" w:rsidRPr="006F3951" w:rsidRDefault="00E6746A" w:rsidP="00E6746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</w:t>
      </w:r>
      <w:r w:rsidRPr="006F3951">
        <w:rPr>
          <w:bCs/>
          <w:sz w:val="28"/>
          <w:szCs w:val="28"/>
        </w:rPr>
        <w:t>программы «Развитие культуры и туризма»</w:t>
      </w:r>
    </w:p>
    <w:p w:rsidR="00E6746A" w:rsidRPr="006F3951" w:rsidRDefault="00E6746A" w:rsidP="00E6746A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1911"/>
        <w:gridCol w:w="1803"/>
        <w:gridCol w:w="681"/>
        <w:gridCol w:w="684"/>
        <w:gridCol w:w="3633"/>
        <w:gridCol w:w="3371"/>
        <w:gridCol w:w="2005"/>
      </w:tblGrid>
      <w:tr w:rsidR="00E6746A" w:rsidRPr="006F3951" w:rsidTr="00953504">
        <w:tc>
          <w:tcPr>
            <w:tcW w:w="846" w:type="dxa"/>
            <w:vMerge w:val="restart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№</w:t>
            </w:r>
          </w:p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п/п</w:t>
            </w:r>
          </w:p>
        </w:tc>
        <w:tc>
          <w:tcPr>
            <w:tcW w:w="2820" w:type="dxa"/>
            <w:vMerge w:val="restart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656" w:type="dxa"/>
            <w:vMerge w:val="restart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Соисполнитель, участник, ответственный </w:t>
            </w:r>
          </w:p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за исполнение основного мероприятия</w:t>
            </w:r>
          </w:p>
        </w:tc>
        <w:tc>
          <w:tcPr>
            <w:tcW w:w="1920" w:type="dxa"/>
            <w:gridSpan w:val="2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Срок</w:t>
            </w:r>
          </w:p>
        </w:tc>
        <w:tc>
          <w:tcPr>
            <w:tcW w:w="5428" w:type="dxa"/>
            <w:vMerge w:val="restart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Ожидаемый результат </w:t>
            </w:r>
          </w:p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5031" w:type="dxa"/>
            <w:vMerge w:val="restart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Последствия не</w:t>
            </w:r>
            <w:r>
              <w:rPr>
                <w:sz w:val="24"/>
                <w:szCs w:val="24"/>
              </w:rPr>
              <w:t xml:space="preserve"> </w:t>
            </w:r>
            <w:r w:rsidRPr="006F3951">
              <w:rPr>
                <w:sz w:val="24"/>
                <w:szCs w:val="24"/>
              </w:rPr>
              <w:t xml:space="preserve">реализации </w:t>
            </w:r>
          </w:p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2963" w:type="dxa"/>
            <w:vMerge w:val="restart"/>
          </w:tcPr>
          <w:p w:rsidR="00E6746A" w:rsidRPr="006F3951" w:rsidRDefault="00E6746A" w:rsidP="00E6746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Связь с показателями </w:t>
            </w:r>
            <w:r>
              <w:rPr>
                <w:sz w:val="24"/>
                <w:szCs w:val="24"/>
              </w:rPr>
              <w:t>муниципальными</w:t>
            </w:r>
            <w:r w:rsidRPr="006F3951">
              <w:rPr>
                <w:sz w:val="24"/>
                <w:szCs w:val="24"/>
              </w:rPr>
              <w:t xml:space="preserve"> программы (подпрограммы)</w:t>
            </w:r>
          </w:p>
        </w:tc>
      </w:tr>
      <w:tr w:rsidR="00E6746A" w:rsidRPr="006F3951" w:rsidTr="00953504">
        <w:tc>
          <w:tcPr>
            <w:tcW w:w="846" w:type="dxa"/>
            <w:vMerge/>
          </w:tcPr>
          <w:p w:rsidR="00E6746A" w:rsidRPr="006F3951" w:rsidRDefault="00E6746A" w:rsidP="0095350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Merge/>
          </w:tcPr>
          <w:p w:rsidR="00E6746A" w:rsidRPr="006F3951" w:rsidRDefault="00E6746A" w:rsidP="00953504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E6746A" w:rsidRPr="006F3951" w:rsidRDefault="00E6746A" w:rsidP="00953504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начала </w:t>
            </w:r>
            <w:r w:rsidRPr="006F3951">
              <w:rPr>
                <w:spacing w:val="-4"/>
                <w:sz w:val="24"/>
                <w:szCs w:val="24"/>
              </w:rPr>
              <w:t>реализа</w:t>
            </w:r>
            <w:r w:rsidRPr="006F3951">
              <w:rPr>
                <w:spacing w:val="-4"/>
                <w:sz w:val="24"/>
                <w:szCs w:val="24"/>
              </w:rPr>
              <w:softHyphen/>
            </w:r>
            <w:r w:rsidRPr="006F3951">
              <w:rPr>
                <w:sz w:val="24"/>
                <w:szCs w:val="24"/>
              </w:rPr>
              <w:t>ции</w:t>
            </w:r>
          </w:p>
        </w:tc>
        <w:tc>
          <w:tcPr>
            <w:tcW w:w="962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оконча</w:t>
            </w:r>
            <w:r w:rsidRPr="006F3951">
              <w:rPr>
                <w:sz w:val="24"/>
                <w:szCs w:val="24"/>
              </w:rPr>
              <w:softHyphen/>
              <w:t xml:space="preserve">ния </w:t>
            </w:r>
            <w:r w:rsidRPr="006F3951">
              <w:rPr>
                <w:spacing w:val="-6"/>
                <w:sz w:val="24"/>
                <w:szCs w:val="24"/>
              </w:rPr>
              <w:t>реализа</w:t>
            </w:r>
            <w:r w:rsidRPr="006F3951">
              <w:rPr>
                <w:spacing w:val="-6"/>
                <w:sz w:val="24"/>
                <w:szCs w:val="24"/>
              </w:rPr>
              <w:softHyphen/>
            </w:r>
            <w:r w:rsidRPr="006F3951">
              <w:rPr>
                <w:sz w:val="24"/>
                <w:szCs w:val="24"/>
              </w:rPr>
              <w:t>ции</w:t>
            </w:r>
          </w:p>
        </w:tc>
        <w:tc>
          <w:tcPr>
            <w:tcW w:w="5428" w:type="dxa"/>
            <w:vMerge/>
          </w:tcPr>
          <w:p w:rsidR="00E6746A" w:rsidRPr="006F3951" w:rsidRDefault="00E6746A" w:rsidP="00953504">
            <w:pPr>
              <w:rPr>
                <w:sz w:val="24"/>
                <w:szCs w:val="24"/>
              </w:rPr>
            </w:pPr>
          </w:p>
        </w:tc>
        <w:tc>
          <w:tcPr>
            <w:tcW w:w="5031" w:type="dxa"/>
            <w:vMerge/>
          </w:tcPr>
          <w:p w:rsidR="00E6746A" w:rsidRPr="006F3951" w:rsidRDefault="00E6746A" w:rsidP="00953504">
            <w:pPr>
              <w:rPr>
                <w:sz w:val="24"/>
                <w:szCs w:val="24"/>
              </w:rPr>
            </w:pPr>
          </w:p>
        </w:tc>
        <w:tc>
          <w:tcPr>
            <w:tcW w:w="2963" w:type="dxa"/>
            <w:vMerge/>
          </w:tcPr>
          <w:p w:rsidR="00E6746A" w:rsidRPr="006F3951" w:rsidRDefault="00E6746A" w:rsidP="00953504">
            <w:pPr>
              <w:rPr>
                <w:sz w:val="24"/>
                <w:szCs w:val="24"/>
              </w:rPr>
            </w:pPr>
          </w:p>
        </w:tc>
      </w:tr>
    </w:tbl>
    <w:p w:rsidR="00E6746A" w:rsidRPr="006F3951" w:rsidRDefault="00E6746A" w:rsidP="00E6746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911"/>
        <w:gridCol w:w="1803"/>
        <w:gridCol w:w="681"/>
        <w:gridCol w:w="684"/>
        <w:gridCol w:w="3634"/>
        <w:gridCol w:w="3372"/>
        <w:gridCol w:w="2006"/>
      </w:tblGrid>
      <w:tr w:rsidR="00E6746A" w:rsidRPr="006F3951" w:rsidTr="00E6746A">
        <w:trPr>
          <w:tblHeader/>
        </w:trPr>
        <w:tc>
          <w:tcPr>
            <w:tcW w:w="62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5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6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8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I. Подпрограмма «Развитие культуры»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E6746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1. Цель подпрограммы 1 «Увеличение количества посещений учреждений культуры и сохранение культурно-исторического наследия </w:t>
            </w:r>
            <w:r>
              <w:rPr>
                <w:sz w:val="24"/>
                <w:szCs w:val="24"/>
              </w:rPr>
              <w:t>Песчанокопского района</w:t>
            </w:r>
            <w:r w:rsidRPr="006F3951">
              <w:rPr>
                <w:sz w:val="24"/>
                <w:szCs w:val="24"/>
              </w:rPr>
              <w:t>»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E6746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1.1. Задача 1 подпрограммы 1 «Создание условий для сохранения культурно-исторического наследия </w:t>
            </w:r>
            <w:r>
              <w:rPr>
                <w:sz w:val="24"/>
                <w:szCs w:val="24"/>
              </w:rPr>
              <w:t>района</w:t>
            </w:r>
            <w:r w:rsidRPr="006F3951">
              <w:rPr>
                <w:sz w:val="24"/>
                <w:szCs w:val="24"/>
              </w:rPr>
              <w:t>»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1.1.1.</w:t>
            </w:r>
          </w:p>
        </w:tc>
        <w:tc>
          <w:tcPr>
            <w:tcW w:w="1966" w:type="dxa"/>
          </w:tcPr>
          <w:p w:rsidR="00E6746A" w:rsidRPr="006F3951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Основное мероприятие 1.1. Охрана и сохранение объектов культурного наследия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1855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количество объектов культурного наследия </w:t>
            </w:r>
            <w:r>
              <w:rPr>
                <w:sz w:val="24"/>
                <w:szCs w:val="24"/>
              </w:rPr>
              <w:t>района</w:t>
            </w:r>
            <w:r w:rsidRPr="006F3951">
              <w:rPr>
                <w:sz w:val="24"/>
                <w:szCs w:val="24"/>
              </w:rPr>
              <w:t xml:space="preserve">, находящихся </w:t>
            </w:r>
          </w:p>
          <w:p w:rsidR="00E6746A" w:rsidRPr="006F3951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в удовлетворительном состоянии, в общем количестве объектов культурного наследия 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ухудшение состояния объектов культурного наследия областных учреждений культуры</w:t>
            </w:r>
          </w:p>
        </w:tc>
        <w:tc>
          <w:tcPr>
            <w:tcW w:w="2064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показатель 2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1.2. Задача 2 подпрограммы «Повышение привлекательности учреждений культуры </w:t>
            </w:r>
            <w:r>
              <w:rPr>
                <w:sz w:val="24"/>
                <w:szCs w:val="24"/>
              </w:rPr>
              <w:t>Песчанокопского района</w:t>
            </w:r>
            <w:r w:rsidRPr="006F3951">
              <w:rPr>
                <w:sz w:val="24"/>
                <w:szCs w:val="24"/>
              </w:rPr>
              <w:t xml:space="preserve"> для жителей и гостей р</w:t>
            </w:r>
            <w:r>
              <w:rPr>
                <w:sz w:val="24"/>
                <w:szCs w:val="24"/>
              </w:rPr>
              <w:t>айона</w:t>
            </w:r>
            <w:r w:rsidRPr="006F3951">
              <w:rPr>
                <w:sz w:val="24"/>
                <w:szCs w:val="24"/>
              </w:rPr>
              <w:t xml:space="preserve">, повышение доступности и качества услуг </w:t>
            </w:r>
          </w:p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учреждений культуры для населения независимо от уровня доходов, социального статуса и места проживания, а также формирование </w:t>
            </w:r>
            <w:r w:rsidRPr="006F3951">
              <w:rPr>
                <w:sz w:val="24"/>
                <w:szCs w:val="24"/>
              </w:rPr>
              <w:lastRenderedPageBreak/>
              <w:t>учреждений культуры современных форматов»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1.2.</w:t>
            </w:r>
            <w:r>
              <w:rPr>
                <w:sz w:val="24"/>
                <w:szCs w:val="24"/>
              </w:rPr>
              <w:t>1</w:t>
            </w:r>
            <w:r w:rsidRPr="006F3951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Основное мероприятие 1.3. Развитие материально-технической базы сферы культуры</w:t>
            </w:r>
          </w:p>
        </w:tc>
        <w:tc>
          <w:tcPr>
            <w:tcW w:w="1855" w:type="dxa"/>
          </w:tcPr>
          <w:p w:rsidR="00E6746A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муниципального хозяйства Администрации Песчанокопского района</w:t>
            </w:r>
          </w:p>
          <w:p w:rsidR="00E6746A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 спорта и молодежи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обеспечение сохранности зданий учреждений культуры и образовательных организаций;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и образовательных организациях;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улучшение технического состояния зданий учреждений культуры и образовательных организаций;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обеспечение пожарной безопасности зданий учреждений культуры и образовательных организаций;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закупка современного оборудования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снижение доступа различных групп населения 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к учреждениям культуры и искусства, культурным ценностям</w:t>
            </w:r>
          </w:p>
        </w:tc>
        <w:tc>
          <w:tcPr>
            <w:tcW w:w="2064" w:type="dxa"/>
          </w:tcPr>
          <w:p w:rsidR="00E6746A" w:rsidRPr="006F3951" w:rsidRDefault="00E6746A" w:rsidP="00E56E49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показатели 1, 5, 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E6746A" w:rsidRDefault="00E6746A" w:rsidP="00E6746A">
            <w:pPr>
              <w:spacing w:line="235" w:lineRule="auto"/>
              <w:ind w:firstLine="15"/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Приоритетное основное мероприятие</w:t>
            </w:r>
            <w:r>
              <w:rPr>
                <w:rFonts w:ascii="TimesNewRomanPSMT" w:hAnsi="TimesNewRomanPSMT"/>
                <w:sz w:val="24"/>
                <w:szCs w:val="24"/>
              </w:rPr>
              <w:t>.</w:t>
            </w:r>
          </w:p>
          <w:p w:rsidR="00E6746A" w:rsidRPr="006F3951" w:rsidRDefault="00E6746A" w:rsidP="00E6746A">
            <w:pPr>
              <w:spacing w:line="235" w:lineRule="auto"/>
              <w:ind w:firstLine="15"/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Техническое оснащение муниципальных музеев</w:t>
            </w:r>
          </w:p>
        </w:tc>
        <w:tc>
          <w:tcPr>
            <w:tcW w:w="1855" w:type="dxa"/>
          </w:tcPr>
          <w:p w:rsidR="00E6746A" w:rsidRPr="00E6746A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>Отдел культуры, спорта и молодежи</w:t>
            </w:r>
          </w:p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2022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2022</w:t>
            </w:r>
          </w:p>
        </w:tc>
        <w:tc>
          <w:tcPr>
            <w:tcW w:w="3743" w:type="dxa"/>
          </w:tcPr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модернизация пространства, а также увеличение количества посещений  </w:t>
            </w:r>
            <w:r>
              <w:rPr>
                <w:sz w:val="24"/>
                <w:szCs w:val="24"/>
              </w:rPr>
              <w:t>районного музея и его</w:t>
            </w:r>
            <w:r w:rsidRPr="006F3951">
              <w:rPr>
                <w:sz w:val="24"/>
                <w:szCs w:val="24"/>
              </w:rPr>
              <w:t xml:space="preserve"> оснащения </w:t>
            </w:r>
          </w:p>
        </w:tc>
        <w:tc>
          <w:tcPr>
            <w:tcW w:w="3473" w:type="dxa"/>
          </w:tcPr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снижение посещений  жителями  региона муниципальн</w:t>
            </w:r>
            <w:r>
              <w:rPr>
                <w:sz w:val="24"/>
                <w:szCs w:val="24"/>
              </w:rPr>
              <w:t>ого</w:t>
            </w:r>
            <w:r w:rsidRPr="006F3951">
              <w:rPr>
                <w:sz w:val="24"/>
                <w:szCs w:val="24"/>
              </w:rPr>
              <w:t xml:space="preserve"> музе</w:t>
            </w:r>
            <w:r>
              <w:rPr>
                <w:sz w:val="24"/>
                <w:szCs w:val="24"/>
              </w:rPr>
              <w:t>я</w:t>
            </w:r>
            <w:r w:rsidRPr="006F3951">
              <w:rPr>
                <w:sz w:val="24"/>
                <w:szCs w:val="24"/>
              </w:rPr>
              <w:t xml:space="preserve">  и устаревание, износ материально-технической базы</w:t>
            </w:r>
          </w:p>
        </w:tc>
        <w:tc>
          <w:tcPr>
            <w:tcW w:w="2064" w:type="dxa"/>
          </w:tcPr>
          <w:p w:rsidR="00E6746A" w:rsidRPr="006F3951" w:rsidRDefault="00E6746A" w:rsidP="00E56E49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показатели 1, 5, 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>3</w:t>
            </w:r>
            <w:r w:rsidRPr="006F3951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E6746A" w:rsidRPr="006F3951" w:rsidRDefault="00E6746A" w:rsidP="00E6746A">
            <w:pPr>
              <w:spacing w:line="235" w:lineRule="auto"/>
              <w:ind w:firstLine="15"/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Пр</w:t>
            </w:r>
            <w:r>
              <w:rPr>
                <w:rFonts w:ascii="TimesNewRomanPSMT" w:hAnsi="TimesNewRomanPSMT"/>
                <w:sz w:val="24"/>
                <w:szCs w:val="24"/>
              </w:rPr>
              <w:t>иоритетное основное мероприятие.</w:t>
            </w:r>
          </w:p>
          <w:p w:rsidR="00E6746A" w:rsidRPr="006F3951" w:rsidRDefault="00E6746A" w:rsidP="00953504">
            <w:pPr>
              <w:spacing w:line="235" w:lineRule="auto"/>
              <w:ind w:firstLine="15"/>
              <w:rPr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Капитальный</w:t>
            </w:r>
          </w:p>
          <w:p w:rsidR="00E6746A" w:rsidRPr="006F3951" w:rsidRDefault="00E6746A" w:rsidP="00953504">
            <w:pPr>
              <w:spacing w:line="235" w:lineRule="auto"/>
              <w:ind w:firstLine="15"/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 xml:space="preserve">ремонт культурно-досуговых организаций </w:t>
            </w:r>
            <w:r w:rsidRPr="006F3951">
              <w:rPr>
                <w:rFonts w:ascii="TimesNewRomanPSMT" w:hAnsi="TimesNewRomanPSMT"/>
                <w:sz w:val="24"/>
                <w:szCs w:val="24"/>
              </w:rPr>
              <w:lastRenderedPageBreak/>
              <w:t>в</w:t>
            </w:r>
            <w:r w:rsidRPr="006F3951">
              <w:rPr>
                <w:rFonts w:ascii="Calibri" w:hAnsi="Calibri"/>
                <w:sz w:val="24"/>
                <w:szCs w:val="24"/>
              </w:rPr>
              <w:t> </w:t>
            </w:r>
            <w:r w:rsidRPr="006F3951">
              <w:rPr>
                <w:rFonts w:ascii="TimesNewRomanPSMT" w:hAnsi="TimesNewRomanPSMT"/>
                <w:sz w:val="24"/>
                <w:szCs w:val="24"/>
              </w:rPr>
              <w:t>сельской местности</w:t>
            </w:r>
          </w:p>
        </w:tc>
        <w:tc>
          <w:tcPr>
            <w:tcW w:w="1855" w:type="dxa"/>
          </w:tcPr>
          <w:p w:rsidR="00E6746A" w:rsidRPr="00E6746A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lastRenderedPageBreak/>
              <w:t>Отдел культуры, спорта и молодежи</w:t>
            </w:r>
          </w:p>
          <w:p w:rsidR="00E6746A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 xml:space="preserve">Администрации Песчанокопского района </w:t>
            </w:r>
          </w:p>
          <w:p w:rsidR="00E6746A" w:rsidRPr="006F3951" w:rsidRDefault="00E6746A" w:rsidP="00E6746A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Сельские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2024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выполнение в </w:t>
            </w:r>
            <w:r>
              <w:rPr>
                <w:sz w:val="24"/>
                <w:szCs w:val="24"/>
              </w:rPr>
              <w:t>Песчанокопском районе</w:t>
            </w:r>
            <w:r w:rsidRPr="006F3951">
              <w:rPr>
                <w:sz w:val="24"/>
                <w:szCs w:val="24"/>
              </w:rPr>
              <w:t xml:space="preserve"> за счет средств федеральной поддержки, средств областного и местного бюджета ремонта культурно-досуговых учреждений, расположенных в сельской местности Ростовской области; </w:t>
            </w:r>
          </w:p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обеспечение доступности жителям населенных пунктов к качественным услугам культуры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снижение доступа жителям населенных пунктов Ростовской области  к качественным услугам культуры</w:t>
            </w:r>
          </w:p>
        </w:tc>
        <w:tc>
          <w:tcPr>
            <w:tcW w:w="2064" w:type="dxa"/>
          </w:tcPr>
          <w:p w:rsidR="00E6746A" w:rsidRPr="006F3951" w:rsidRDefault="00E6746A" w:rsidP="00E56E49">
            <w:pPr>
              <w:autoSpaceDE w:val="0"/>
              <w:autoSpaceDN w:val="0"/>
              <w:spacing w:line="235" w:lineRule="auto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показатели 1, 5, 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6746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1.2.</w:t>
            </w:r>
            <w:r>
              <w:rPr>
                <w:sz w:val="24"/>
                <w:szCs w:val="24"/>
              </w:rPr>
              <w:t>4</w:t>
            </w:r>
            <w:r w:rsidRPr="006F3951">
              <w:rPr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Основное мероприятие 1.4. Развитие библиотечного дела</w:t>
            </w:r>
          </w:p>
        </w:tc>
        <w:tc>
          <w:tcPr>
            <w:tcW w:w="1855" w:type="dxa"/>
          </w:tcPr>
          <w:p w:rsidR="00E6746A" w:rsidRPr="00E6746A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>Отдел культуры, спорта и молодежи</w:t>
            </w:r>
          </w:p>
          <w:p w:rsidR="00E6746A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>Администрации Песчанокопского района</w:t>
            </w:r>
          </w:p>
          <w:p w:rsidR="00E6746A" w:rsidRPr="006F3951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ПР «МЦБ»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применение новых информационных технологий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в представлении библиотечных фондов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ухудшение организации предоставления населению услуг по библиотечному обслуживанию, сокращение доступа населения к информации</w:t>
            </w:r>
          </w:p>
        </w:tc>
        <w:tc>
          <w:tcPr>
            <w:tcW w:w="2064" w:type="dxa"/>
          </w:tcPr>
          <w:p w:rsidR="00E6746A" w:rsidRPr="006F3951" w:rsidRDefault="00E56E49" w:rsidP="0095350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5, 1.2 – 1.5, 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1.2.</w:t>
            </w:r>
            <w:r w:rsidR="00E56E49">
              <w:rPr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Основное мероприятие 1.5. Развитие музейного дела</w:t>
            </w:r>
          </w:p>
        </w:tc>
        <w:tc>
          <w:tcPr>
            <w:tcW w:w="1855" w:type="dxa"/>
          </w:tcPr>
          <w:p w:rsidR="00E6746A" w:rsidRPr="00E6746A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>Отдел культуры, спорта и молодежи</w:t>
            </w:r>
          </w:p>
          <w:p w:rsidR="00E6746A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 w:rsidRPr="00E6746A">
              <w:rPr>
                <w:sz w:val="24"/>
                <w:szCs w:val="24"/>
              </w:rPr>
              <w:t>Администрации Песчанокопского района</w:t>
            </w:r>
          </w:p>
          <w:p w:rsidR="00E6746A" w:rsidRPr="006F3951" w:rsidRDefault="00E6746A" w:rsidP="00E6746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ИКМПР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обеспечение доступа населения к музейным фондам, в том числе посредством обменных выставок между музе</w:t>
            </w:r>
            <w:r w:rsidR="00E56E49">
              <w:rPr>
                <w:sz w:val="24"/>
                <w:szCs w:val="24"/>
              </w:rPr>
              <w:t>ем</w:t>
            </w:r>
            <w:r w:rsidRPr="006F3951">
              <w:rPr>
                <w:sz w:val="24"/>
                <w:szCs w:val="24"/>
              </w:rPr>
              <w:t xml:space="preserve"> </w:t>
            </w:r>
            <w:r w:rsidR="00E56E49">
              <w:rPr>
                <w:sz w:val="24"/>
                <w:szCs w:val="24"/>
              </w:rPr>
              <w:t>Песчанокопского района</w:t>
            </w:r>
            <w:r w:rsidRPr="006F3951">
              <w:rPr>
                <w:sz w:val="24"/>
                <w:szCs w:val="24"/>
              </w:rPr>
              <w:t xml:space="preserve">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и музеями </w:t>
            </w:r>
            <w:r w:rsidR="00E56E49">
              <w:rPr>
                <w:sz w:val="24"/>
                <w:szCs w:val="24"/>
              </w:rPr>
              <w:t>Ростовской области</w:t>
            </w:r>
            <w:r w:rsidRPr="006F3951">
              <w:rPr>
                <w:sz w:val="24"/>
                <w:szCs w:val="24"/>
              </w:rPr>
              <w:t>;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применение новых информационных технологий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в представлении музейных коллекций</w:t>
            </w:r>
          </w:p>
        </w:tc>
        <w:tc>
          <w:tcPr>
            <w:tcW w:w="3473" w:type="dxa"/>
          </w:tcPr>
          <w:p w:rsidR="00E6746A" w:rsidRPr="006F3951" w:rsidRDefault="00E6746A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ограничение доступа населения к культурным ценностям, находящимся в </w:t>
            </w:r>
            <w:r w:rsidR="00E56E49">
              <w:rPr>
                <w:sz w:val="24"/>
                <w:szCs w:val="24"/>
              </w:rPr>
              <w:t>районном</w:t>
            </w:r>
            <w:r w:rsidRPr="006F3951">
              <w:rPr>
                <w:sz w:val="24"/>
                <w:szCs w:val="24"/>
              </w:rPr>
              <w:t xml:space="preserve"> музе</w:t>
            </w:r>
            <w:r w:rsidR="00E56E49">
              <w:rPr>
                <w:sz w:val="24"/>
                <w:szCs w:val="24"/>
              </w:rPr>
              <w:t>е</w:t>
            </w:r>
            <w:r w:rsidRPr="006F3951">
              <w:rPr>
                <w:sz w:val="24"/>
                <w:szCs w:val="24"/>
              </w:rPr>
              <w:t>, ухудшение сохранности музейных фондов</w:t>
            </w:r>
          </w:p>
        </w:tc>
        <w:tc>
          <w:tcPr>
            <w:tcW w:w="2064" w:type="dxa"/>
          </w:tcPr>
          <w:p w:rsidR="00E6746A" w:rsidRPr="006F3951" w:rsidRDefault="00E56E49" w:rsidP="0095350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5, 1.6 – 1.9, 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1.2.</w:t>
            </w:r>
            <w:r w:rsidR="00E56E49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Основное мероприятие 1.6. Развитие культурно-досуговой деятельности</w:t>
            </w:r>
          </w:p>
        </w:tc>
        <w:tc>
          <w:tcPr>
            <w:tcW w:w="1855" w:type="dxa"/>
          </w:tcPr>
          <w:p w:rsidR="00E56E49" w:rsidRPr="00E56E49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Отдел культуры, спорта и молодежи</w:t>
            </w:r>
          </w:p>
          <w:p w:rsidR="00E6746A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Администрации Песчанокопского района</w:t>
            </w:r>
          </w:p>
          <w:p w:rsidR="00E56E49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МБУК РДК «Юбилейный» ПР </w:t>
            </w:r>
          </w:p>
          <w:p w:rsidR="00E56E49" w:rsidRPr="006F3951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КДУ района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для духовного развития;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повышение творческого потенциала самодеятельных коллективов народного творчества, народных художественных промыслов и </w:t>
            </w:r>
            <w:r w:rsidRPr="006F3951">
              <w:rPr>
                <w:sz w:val="24"/>
                <w:szCs w:val="24"/>
              </w:rPr>
              <w:lastRenderedPageBreak/>
              <w:t>ремесел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 xml:space="preserve">ограничение доступа населения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к возможностям принимать участие в культурно-досуговой деятельности, сохранять самобытную народную культуру, развивать свои творческие способности</w:t>
            </w:r>
          </w:p>
        </w:tc>
        <w:tc>
          <w:tcPr>
            <w:tcW w:w="2064" w:type="dxa"/>
          </w:tcPr>
          <w:p w:rsidR="00E6746A" w:rsidRPr="006F3951" w:rsidRDefault="00E56E49" w:rsidP="0095350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1.10, 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1.2.</w:t>
            </w:r>
            <w:r w:rsidR="00E56E49">
              <w:rPr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E6746A" w:rsidRPr="006F3951" w:rsidRDefault="00E6746A" w:rsidP="00E56E49">
            <w:pPr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Приоритетное основное мероприятие 1.6</w:t>
            </w:r>
            <w:r w:rsidRPr="006F3951">
              <w:rPr>
                <w:rFonts w:ascii="TimesNewRomanPSMT" w:hAnsi="TimesNewRomanPSMT"/>
                <w:sz w:val="24"/>
                <w:szCs w:val="24"/>
                <w:vertAlign w:val="superscript"/>
              </w:rPr>
              <w:t>1</w:t>
            </w:r>
            <w:r w:rsidRPr="006F3951">
              <w:rPr>
                <w:rFonts w:ascii="TimesNewRomanPSMT" w:hAnsi="TimesNewRomanPSMT"/>
                <w:sz w:val="24"/>
                <w:szCs w:val="24"/>
              </w:rPr>
              <w:t>.</w:t>
            </w:r>
            <w:r w:rsidRPr="006F3951">
              <w:rPr>
                <w:rFonts w:ascii="TimesNewRomanPSMT" w:hAnsi="TimesNewRomanPSMT"/>
                <w:sz w:val="24"/>
                <w:szCs w:val="24"/>
                <w:vertAlign w:val="superscript"/>
              </w:rPr>
              <w:t xml:space="preserve"> </w:t>
            </w:r>
          </w:p>
          <w:p w:rsidR="00E6746A" w:rsidRPr="006F3951" w:rsidRDefault="00E6746A" w:rsidP="00953504">
            <w:pPr>
              <w:shd w:val="clear" w:color="auto" w:fill="FFFFFF"/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Оказание государственной поддержки лучшим сельским</w:t>
            </w:r>
          </w:p>
          <w:p w:rsidR="00E6746A" w:rsidRPr="006F3951" w:rsidRDefault="00E6746A" w:rsidP="00953504">
            <w:pPr>
              <w:shd w:val="clear" w:color="auto" w:fill="FFFFFF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учреждениям культуры</w:t>
            </w:r>
          </w:p>
        </w:tc>
        <w:tc>
          <w:tcPr>
            <w:tcW w:w="1855" w:type="dxa"/>
          </w:tcPr>
          <w:p w:rsidR="00E56E49" w:rsidRPr="00E56E49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Отдел культуры, спорта и молодежи</w:t>
            </w:r>
          </w:p>
          <w:p w:rsidR="00E6746A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Администрации Песчанокопского района</w:t>
            </w:r>
          </w:p>
          <w:p w:rsidR="00E56E49" w:rsidRPr="006F3951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2022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2024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повышение  вовлеченности в творческие процессы и  в культурную деятельность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снижение вовлеченности в творческие процессы и  в культурную деятельность</w:t>
            </w:r>
          </w:p>
        </w:tc>
        <w:tc>
          <w:tcPr>
            <w:tcW w:w="2064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показатель 1.10, 1.17, 1.20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1.2.</w:t>
            </w:r>
            <w:r w:rsidR="00E56E49">
              <w:rPr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E6746A" w:rsidRPr="006F3951" w:rsidRDefault="00E6746A" w:rsidP="00E56E49">
            <w:pPr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Приоритетное основное мероприятие 1.6</w:t>
            </w:r>
            <w:r w:rsidRPr="006F3951">
              <w:rPr>
                <w:rFonts w:ascii="TimesNewRomanPSMT" w:hAnsi="TimesNewRomanPSMT"/>
                <w:sz w:val="24"/>
                <w:szCs w:val="24"/>
                <w:vertAlign w:val="superscript"/>
              </w:rPr>
              <w:t>2</w:t>
            </w:r>
            <w:r w:rsidRPr="006F3951">
              <w:rPr>
                <w:rFonts w:ascii="TimesNewRomanPSMT" w:hAnsi="TimesNewRomanPSMT"/>
                <w:sz w:val="24"/>
                <w:szCs w:val="24"/>
              </w:rPr>
              <w:t xml:space="preserve">. </w:t>
            </w:r>
          </w:p>
          <w:p w:rsidR="00E6746A" w:rsidRPr="006F3951" w:rsidRDefault="00E6746A" w:rsidP="00953504">
            <w:pPr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 xml:space="preserve">Оказание государственной поддержки </w:t>
            </w:r>
          </w:p>
          <w:p w:rsidR="00E6746A" w:rsidRPr="006F3951" w:rsidRDefault="00E6746A" w:rsidP="00953504">
            <w:pPr>
              <w:rPr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лучшим работникам</w:t>
            </w:r>
          </w:p>
          <w:p w:rsidR="00E6746A" w:rsidRPr="006F3951" w:rsidRDefault="00E6746A" w:rsidP="00953504">
            <w:pPr>
              <w:rPr>
                <w:rFonts w:ascii="TimesNewRomanPSMT" w:hAnsi="TimesNewRomanPSMT"/>
                <w:sz w:val="24"/>
                <w:szCs w:val="24"/>
              </w:rPr>
            </w:pPr>
            <w:r w:rsidRPr="006F3951">
              <w:rPr>
                <w:rFonts w:ascii="TimesNewRomanPSMT" w:hAnsi="TimesNewRomanPSMT"/>
                <w:sz w:val="24"/>
                <w:szCs w:val="24"/>
              </w:rPr>
              <w:t>сельских учреждений культуры</w:t>
            </w:r>
          </w:p>
        </w:tc>
        <w:tc>
          <w:tcPr>
            <w:tcW w:w="1855" w:type="dxa"/>
          </w:tcPr>
          <w:p w:rsidR="00E56E49" w:rsidRPr="00E56E49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Отдел культуры, спорта и молодежи</w:t>
            </w:r>
          </w:p>
          <w:p w:rsidR="00E56E49" w:rsidRPr="00E56E49" w:rsidRDefault="00E56E49" w:rsidP="00E56E49">
            <w:pPr>
              <w:autoSpaceDE w:val="0"/>
              <w:autoSpaceDN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Администрации Песчанокопского района</w:t>
            </w:r>
          </w:p>
          <w:p w:rsidR="00E6746A" w:rsidRPr="006F3951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E56E49">
              <w:rPr>
                <w:rFonts w:eastAsia="Calibri"/>
                <w:kern w:val="2"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2022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2024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обеспечение вовлеченности в творческие процессы и повышение престижа профессии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понижение престижа профессии</w:t>
            </w:r>
          </w:p>
        </w:tc>
        <w:tc>
          <w:tcPr>
            <w:tcW w:w="2064" w:type="dxa"/>
          </w:tcPr>
          <w:p w:rsidR="00E6746A" w:rsidRPr="006F3951" w:rsidRDefault="00E6746A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показатель 1.10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1.3. Задача 3 подпрограммы 1 «Повышение качества кадрового обеспечения в отрасли культуры и искусства»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1.3.1.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Основное мероприятие 1.7. Развитие образования в сфере культуры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:rsidR="00E56E49" w:rsidRPr="00E56E49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E56E49">
              <w:rPr>
                <w:sz w:val="24"/>
                <w:szCs w:val="24"/>
              </w:rPr>
              <w:t>Отдел культуры, спорта и молодежи</w:t>
            </w:r>
          </w:p>
          <w:p w:rsidR="00E6746A" w:rsidRPr="006F3951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E56E49">
              <w:rPr>
                <w:sz w:val="24"/>
                <w:szCs w:val="24"/>
              </w:rPr>
              <w:t>Администрации Песчанокопского района</w:t>
            </w:r>
            <w:r>
              <w:rPr>
                <w:sz w:val="24"/>
                <w:szCs w:val="24"/>
              </w:rPr>
              <w:t xml:space="preserve">, учреждения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адресная поддержка одаренных учащихся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и талантливой молодежи;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эстетическое воспитание подрастающего поколения; воспитание подготовленной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и заинтересованной аудитории слушателей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и зрителей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 xml:space="preserve">падение роли образования в сфере культуры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и искусства как влиятельного фактора динамического развития общества;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культурный нигилизм молодежи</w:t>
            </w:r>
          </w:p>
        </w:tc>
        <w:tc>
          <w:tcPr>
            <w:tcW w:w="2064" w:type="dxa"/>
          </w:tcPr>
          <w:p w:rsidR="00E6746A" w:rsidRPr="006F3951" w:rsidRDefault="00E6746A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показатели 1.11 – 1.13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lastRenderedPageBreak/>
              <w:t>II. Подпрограмма «Туризм»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2. Цель подпрограммы 2 «Увеличение туристского потока в Ростовской области»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2.1. Задача подпрограммы 2 «Организация комплексного управления развитием туристской отрасли в </w:t>
            </w:r>
            <w:r w:rsidR="00E56E49">
              <w:rPr>
                <w:sz w:val="24"/>
                <w:szCs w:val="24"/>
              </w:rPr>
              <w:t>Песчанокопском районе</w:t>
            </w:r>
            <w:r w:rsidRPr="006F3951">
              <w:rPr>
                <w:sz w:val="24"/>
                <w:szCs w:val="24"/>
              </w:rPr>
              <w:t>»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2.1.2.</w:t>
            </w:r>
          </w:p>
        </w:tc>
        <w:tc>
          <w:tcPr>
            <w:tcW w:w="1966" w:type="dxa"/>
          </w:tcPr>
          <w:p w:rsidR="00E6746A" w:rsidRPr="006F3951" w:rsidRDefault="00E6746A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Основное мероприятие 2.</w:t>
            </w:r>
            <w:r w:rsidR="00E56E49">
              <w:rPr>
                <w:sz w:val="24"/>
                <w:szCs w:val="24"/>
              </w:rPr>
              <w:t>1</w:t>
            </w:r>
            <w:r w:rsidRPr="006F3951">
              <w:rPr>
                <w:sz w:val="24"/>
                <w:szCs w:val="24"/>
              </w:rPr>
              <w:t>. Обеспечение взаимодействия органов власти Ростовской области с субъектами туристской индустрии</w:t>
            </w:r>
          </w:p>
        </w:tc>
        <w:tc>
          <w:tcPr>
            <w:tcW w:w="1855" w:type="dxa"/>
          </w:tcPr>
          <w:p w:rsidR="00E6746A" w:rsidRPr="006F3951" w:rsidRDefault="00E56E49" w:rsidP="0095350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социально –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обеспечение информационной доступности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в сфере туризма;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привлечение бизнеса в формирование регионального турпродукта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снижение информационной доступности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и активности в формировании туристских продуктов</w:t>
            </w:r>
          </w:p>
        </w:tc>
        <w:tc>
          <w:tcPr>
            <w:tcW w:w="2064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показатель 2.1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E56E49">
            <w:pPr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III. Подпрограмма «Обеспечение реализации </w:t>
            </w:r>
            <w:r w:rsidR="00E56E49">
              <w:rPr>
                <w:sz w:val="24"/>
                <w:szCs w:val="24"/>
              </w:rPr>
              <w:t xml:space="preserve">муниципальной </w:t>
            </w:r>
            <w:r w:rsidRPr="006F3951">
              <w:rPr>
                <w:sz w:val="24"/>
                <w:szCs w:val="24"/>
              </w:rPr>
              <w:t xml:space="preserve">й программы </w:t>
            </w:r>
            <w:r w:rsidR="00E56E49">
              <w:rPr>
                <w:sz w:val="24"/>
                <w:szCs w:val="24"/>
              </w:rPr>
              <w:t xml:space="preserve">Песчанокопского района </w:t>
            </w:r>
            <w:r w:rsidRPr="006F3951">
              <w:rPr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56E49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3. Цель подпрограммы 3 «Создание условий для реализации </w:t>
            </w:r>
            <w:r w:rsidR="00E56E49">
              <w:rPr>
                <w:sz w:val="24"/>
                <w:szCs w:val="24"/>
              </w:rPr>
              <w:t xml:space="preserve">муниципальной </w:t>
            </w:r>
            <w:r w:rsidRPr="006F3951">
              <w:rPr>
                <w:sz w:val="24"/>
                <w:szCs w:val="24"/>
              </w:rPr>
              <w:t xml:space="preserve">программы </w:t>
            </w:r>
            <w:r w:rsidR="00E56E49" w:rsidRPr="00E56E49">
              <w:rPr>
                <w:sz w:val="24"/>
                <w:szCs w:val="24"/>
              </w:rPr>
              <w:t xml:space="preserve">Песчанокопского района  </w:t>
            </w:r>
          </w:p>
          <w:p w:rsidR="00E6746A" w:rsidRPr="006F3951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«Развитие культуры и туризма»</w:t>
            </w:r>
          </w:p>
        </w:tc>
      </w:tr>
      <w:tr w:rsidR="00E6746A" w:rsidRPr="006F3951" w:rsidTr="00E6746A">
        <w:tc>
          <w:tcPr>
            <w:tcW w:w="15121" w:type="dxa"/>
            <w:gridSpan w:val="8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3.1. Задача подпрограммы 3 «Достижение запланированных результатов, целевого и эффективного расходования </w:t>
            </w:r>
          </w:p>
          <w:p w:rsidR="00E56E49" w:rsidRPr="00E56E49" w:rsidRDefault="00E6746A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финансовых ресурсов, выделяемых на реализацию </w:t>
            </w:r>
            <w:r w:rsidR="00E56E49" w:rsidRPr="00E56E49">
              <w:rPr>
                <w:sz w:val="24"/>
                <w:szCs w:val="24"/>
              </w:rPr>
              <w:t xml:space="preserve">муниципальной программы Песчанокопского района  </w:t>
            </w:r>
          </w:p>
          <w:p w:rsidR="00E6746A" w:rsidRPr="006F3951" w:rsidRDefault="00E56E49" w:rsidP="00E56E4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6E49">
              <w:rPr>
                <w:sz w:val="24"/>
                <w:szCs w:val="24"/>
              </w:rPr>
              <w:t>«Развитие культуры и туризма»</w:t>
            </w:r>
          </w:p>
        </w:tc>
      </w:tr>
      <w:tr w:rsidR="00E6746A" w:rsidRPr="006F3951" w:rsidTr="00E6746A">
        <w:tc>
          <w:tcPr>
            <w:tcW w:w="62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3.1.1.</w:t>
            </w:r>
          </w:p>
        </w:tc>
        <w:tc>
          <w:tcPr>
            <w:tcW w:w="1966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Основное мероприятие 3.1. Расходы </w:t>
            </w:r>
          </w:p>
          <w:p w:rsidR="00E56E49" w:rsidRPr="00E56E49" w:rsidRDefault="00E6746A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на содержание аппарата </w:t>
            </w:r>
            <w:r w:rsidR="00E56E49">
              <w:rPr>
                <w:sz w:val="24"/>
                <w:szCs w:val="24"/>
              </w:rPr>
              <w:t>о</w:t>
            </w:r>
            <w:r w:rsidR="00E56E49" w:rsidRPr="00E56E49">
              <w:rPr>
                <w:sz w:val="24"/>
                <w:szCs w:val="24"/>
              </w:rPr>
              <w:t>тдел</w:t>
            </w:r>
            <w:r w:rsidR="00E56E49">
              <w:rPr>
                <w:sz w:val="24"/>
                <w:szCs w:val="24"/>
              </w:rPr>
              <w:t>а</w:t>
            </w:r>
            <w:r w:rsidR="00E56E49" w:rsidRPr="00E56E49">
              <w:rPr>
                <w:sz w:val="24"/>
                <w:szCs w:val="24"/>
              </w:rPr>
              <w:t xml:space="preserve"> культуры, спорта и молодежи</w:t>
            </w:r>
          </w:p>
          <w:p w:rsidR="00E6746A" w:rsidRPr="006F3951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E56E49">
              <w:rPr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1855" w:type="dxa"/>
          </w:tcPr>
          <w:p w:rsidR="00E56E49" w:rsidRPr="00E56E49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E56E49">
              <w:rPr>
                <w:sz w:val="24"/>
                <w:szCs w:val="24"/>
              </w:rPr>
              <w:t xml:space="preserve"> культуры, спорта и молодежи</w:t>
            </w:r>
          </w:p>
          <w:p w:rsidR="00E6746A" w:rsidRPr="006F3951" w:rsidRDefault="00E56E49" w:rsidP="00E56E49">
            <w:pPr>
              <w:autoSpaceDE w:val="0"/>
              <w:autoSpaceDN w:val="0"/>
              <w:rPr>
                <w:sz w:val="24"/>
                <w:szCs w:val="24"/>
              </w:rPr>
            </w:pPr>
            <w:r w:rsidRPr="00E56E49">
              <w:rPr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698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2019</w:t>
            </w:r>
          </w:p>
        </w:tc>
        <w:tc>
          <w:tcPr>
            <w:tcW w:w="701" w:type="dxa"/>
          </w:tcPr>
          <w:p w:rsidR="00E6746A" w:rsidRPr="006F3951" w:rsidRDefault="00E6746A" w:rsidP="0095350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2030</w:t>
            </w:r>
          </w:p>
        </w:tc>
        <w:tc>
          <w:tcPr>
            <w:tcW w:w="374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 xml:space="preserve">создание эффективной системы управления реализацией </w:t>
            </w:r>
            <w:r w:rsidR="00E56E49">
              <w:rPr>
                <w:sz w:val="24"/>
                <w:szCs w:val="24"/>
              </w:rPr>
              <w:t>муниципальной</w:t>
            </w:r>
            <w:r w:rsidRPr="006F3951">
              <w:rPr>
                <w:sz w:val="24"/>
                <w:szCs w:val="24"/>
              </w:rPr>
              <w:t xml:space="preserve"> программы, реализация в полном объеме мероприятий </w:t>
            </w:r>
            <w:r w:rsidR="00E56E49">
              <w:rPr>
                <w:sz w:val="24"/>
                <w:szCs w:val="24"/>
              </w:rPr>
              <w:t>муниципальной</w:t>
            </w:r>
            <w:r w:rsidRPr="006F3951">
              <w:rPr>
                <w:sz w:val="24"/>
                <w:szCs w:val="24"/>
              </w:rPr>
              <w:t xml:space="preserve"> программы, достижение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ее целей и задач</w:t>
            </w:r>
          </w:p>
        </w:tc>
        <w:tc>
          <w:tcPr>
            <w:tcW w:w="3473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отсутствие эффективной системы управления реализацией государственной программы, реализация не в полном объеме мероприятий государственной программы, не</w:t>
            </w:r>
            <w:r w:rsidR="00E56E49">
              <w:rPr>
                <w:sz w:val="24"/>
                <w:szCs w:val="24"/>
              </w:rPr>
              <w:t xml:space="preserve"> </w:t>
            </w:r>
            <w:r w:rsidRPr="006F3951">
              <w:rPr>
                <w:sz w:val="24"/>
                <w:szCs w:val="24"/>
              </w:rPr>
              <w:t xml:space="preserve">достижение </w:t>
            </w:r>
          </w:p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ее целей и задач</w:t>
            </w:r>
          </w:p>
        </w:tc>
        <w:tc>
          <w:tcPr>
            <w:tcW w:w="2064" w:type="dxa"/>
          </w:tcPr>
          <w:p w:rsidR="00E6746A" w:rsidRPr="006F3951" w:rsidRDefault="00E6746A" w:rsidP="00953504">
            <w:pPr>
              <w:autoSpaceDE w:val="0"/>
              <w:autoSpaceDN w:val="0"/>
              <w:rPr>
                <w:sz w:val="24"/>
                <w:szCs w:val="24"/>
              </w:rPr>
            </w:pPr>
            <w:r w:rsidRPr="006F3951">
              <w:rPr>
                <w:sz w:val="24"/>
                <w:szCs w:val="24"/>
              </w:rPr>
              <w:t>показатель 3.1</w:t>
            </w:r>
          </w:p>
        </w:tc>
      </w:tr>
    </w:tbl>
    <w:p w:rsidR="00F36DF9" w:rsidRDefault="00F36DF9" w:rsidP="00F36DF9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AC69E2" w:rsidRPr="00FD40F8" w:rsidRDefault="00AC69E2" w:rsidP="00F36DF9">
      <w:pPr>
        <w:autoSpaceDE w:val="0"/>
        <w:autoSpaceDN w:val="0"/>
        <w:adjustRightInd w:val="0"/>
        <w:ind w:left="7938"/>
        <w:jc w:val="center"/>
        <w:rPr>
          <w:kern w:val="2"/>
          <w:sz w:val="28"/>
          <w:szCs w:val="28"/>
        </w:rPr>
      </w:pPr>
    </w:p>
    <w:p w:rsidR="00F36DF9" w:rsidRDefault="00F36DF9" w:rsidP="00FC07A2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outlineLvl w:val="1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lastRenderedPageBreak/>
        <w:t xml:space="preserve">Приложение № </w:t>
      </w:r>
      <w:r w:rsidR="002C71F8">
        <w:rPr>
          <w:kern w:val="2"/>
          <w:sz w:val="28"/>
          <w:szCs w:val="28"/>
          <w:lang w:eastAsia="en-US"/>
        </w:rPr>
        <w:t>4</w:t>
      </w:r>
    </w:p>
    <w:p w:rsidR="0052783D" w:rsidRDefault="0052783D" w:rsidP="00FC07A2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</w:t>
      </w:r>
      <w:r w:rsidRPr="00FD40F8">
        <w:rPr>
          <w:kern w:val="2"/>
          <w:sz w:val="28"/>
          <w:szCs w:val="28"/>
        </w:rPr>
        <w:t>программе</w:t>
      </w:r>
      <w:r>
        <w:rPr>
          <w:kern w:val="2"/>
          <w:sz w:val="28"/>
          <w:szCs w:val="28"/>
        </w:rPr>
        <w:t xml:space="preserve"> </w:t>
      </w:r>
    </w:p>
    <w:p w:rsidR="0052783D" w:rsidRPr="00FD40F8" w:rsidRDefault="0052783D" w:rsidP="00FC07A2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52783D" w:rsidRPr="00FD40F8" w:rsidRDefault="0052783D" w:rsidP="00FC07A2">
      <w:pPr>
        <w:tabs>
          <w:tab w:val="left" w:pos="10173"/>
        </w:tabs>
        <w:autoSpaceDE w:val="0"/>
        <w:autoSpaceDN w:val="0"/>
        <w:adjustRightInd w:val="0"/>
        <w:ind w:left="10773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</w:rPr>
        <w:t>«Развитие культуры и туризма»</w:t>
      </w:r>
    </w:p>
    <w:p w:rsidR="00F36DF9" w:rsidRPr="00FD40F8" w:rsidRDefault="00F36DF9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F36DF9" w:rsidRPr="00FD40F8" w:rsidRDefault="00F36DF9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52783D" w:rsidRPr="00FD40F8" w:rsidRDefault="00F36DF9" w:rsidP="0052783D">
      <w:pPr>
        <w:tabs>
          <w:tab w:val="left" w:pos="9610"/>
        </w:tabs>
        <w:autoSpaceDE w:val="0"/>
        <w:autoSpaceDN w:val="0"/>
        <w:adjustRightInd w:val="0"/>
        <w:ind w:firstLine="3402"/>
        <w:rPr>
          <w:kern w:val="2"/>
          <w:sz w:val="28"/>
          <w:szCs w:val="28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 w:rsidR="0052783D">
        <w:rPr>
          <w:kern w:val="2"/>
          <w:sz w:val="28"/>
          <w:szCs w:val="28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 w:rsidR="0052783D">
        <w:rPr>
          <w:kern w:val="2"/>
          <w:sz w:val="28"/>
          <w:szCs w:val="28"/>
        </w:rPr>
        <w:t>Песчанокопского  района</w:t>
      </w:r>
    </w:p>
    <w:p w:rsidR="00F36DF9" w:rsidRDefault="0052783D" w:rsidP="0052783D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36DF9" w:rsidRPr="00FD40F8">
        <w:rPr>
          <w:rFonts w:eastAsia="Calibri"/>
          <w:kern w:val="2"/>
          <w:sz w:val="28"/>
          <w:szCs w:val="28"/>
          <w:lang w:eastAsia="en-US"/>
        </w:rPr>
        <w:t>«Развитие культуры и туризма»</w:t>
      </w:r>
    </w:p>
    <w:p w:rsidR="006F6CD8" w:rsidRPr="00FD40F8" w:rsidRDefault="006F6CD8" w:rsidP="00F36DF9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569"/>
        <w:gridCol w:w="1312"/>
        <w:gridCol w:w="963"/>
        <w:gridCol w:w="939"/>
        <w:gridCol w:w="940"/>
        <w:gridCol w:w="794"/>
        <w:gridCol w:w="795"/>
        <w:gridCol w:w="910"/>
        <w:gridCol w:w="827"/>
        <w:gridCol w:w="818"/>
        <w:gridCol w:w="924"/>
        <w:gridCol w:w="904"/>
        <w:gridCol w:w="940"/>
        <w:gridCol w:w="924"/>
        <w:gridCol w:w="924"/>
      </w:tblGrid>
      <w:tr w:rsidR="00F36DF9" w:rsidRPr="002E60B1" w:rsidTr="00565D68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2E60B1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2E60B1" w:rsidRPr="002E60B1" w:rsidRDefault="002E60B1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государственной программы, </w:t>
            </w:r>
          </w:p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 w:rsidR="00565D68"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государственной программы (тыс. рублей)</w:t>
            </w:r>
          </w:p>
        </w:tc>
      </w:tr>
      <w:tr w:rsidR="00565D68" w:rsidRPr="002E60B1" w:rsidTr="00565D68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565D68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565D68" w:rsidRPr="00565D68" w:rsidRDefault="00565D68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3"/>
        <w:gridCol w:w="1569"/>
        <w:gridCol w:w="1312"/>
        <w:gridCol w:w="963"/>
        <w:gridCol w:w="939"/>
        <w:gridCol w:w="940"/>
        <w:gridCol w:w="794"/>
        <w:gridCol w:w="795"/>
        <w:gridCol w:w="910"/>
        <w:gridCol w:w="827"/>
        <w:gridCol w:w="818"/>
        <w:gridCol w:w="924"/>
        <w:gridCol w:w="904"/>
        <w:gridCol w:w="940"/>
        <w:gridCol w:w="924"/>
        <w:gridCol w:w="924"/>
      </w:tblGrid>
      <w:tr w:rsidR="00565D68" w:rsidRPr="002E60B1" w:rsidTr="00565D68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65D68" w:rsidRPr="002E60B1" w:rsidTr="00B17676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="00F36DF9" w:rsidRPr="002E60B1">
              <w:rPr>
                <w:kern w:val="2"/>
                <w:sz w:val="18"/>
                <w:szCs w:val="18"/>
              </w:rPr>
              <w:t xml:space="preserve"> программа </w:t>
            </w:r>
            <w:r>
              <w:rPr>
                <w:kern w:val="2"/>
                <w:sz w:val="18"/>
                <w:szCs w:val="18"/>
              </w:rPr>
              <w:t xml:space="preserve">Песчанокопского района </w:t>
            </w:r>
            <w:r w:rsidR="00F36DF9" w:rsidRPr="002E60B1">
              <w:rPr>
                <w:kern w:val="2"/>
                <w:sz w:val="18"/>
                <w:szCs w:val="18"/>
              </w:rPr>
              <w:t>«Развитие культу</w:t>
            </w:r>
            <w:r w:rsidR="00565D68">
              <w:rPr>
                <w:kern w:val="2"/>
                <w:sz w:val="18"/>
                <w:szCs w:val="18"/>
              </w:rPr>
              <w:softHyphen/>
            </w:r>
            <w:r w:rsidR="00F36DF9" w:rsidRPr="002E60B1">
              <w:rPr>
                <w:kern w:val="2"/>
                <w:sz w:val="18"/>
                <w:szCs w:val="18"/>
              </w:rPr>
              <w:t>ры и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569184,6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58253,2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66155,1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565D68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66088,4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565D68" w:rsidRDefault="00CB4A73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66954,8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565D68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82884,6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43473,1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31306,8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</w:tr>
      <w:tr w:rsidR="00565D68" w:rsidRPr="002E60B1" w:rsidTr="00B1767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565D68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65D68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46326,5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3563,6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565D68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1839,0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565D68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5052,5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565D68" w:rsidRDefault="00B17676" w:rsidP="0005287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34994,2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439,0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B17676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0D8E" w:rsidRPr="002E60B1" w:rsidTr="00B1767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безвозмездные поступления в 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B17676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B17676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10587,5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182,8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B1767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5856,0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4056,8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297,3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B17676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Фонда содей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ствия реформи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рованию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Федерального фонда обяза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тельного меди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цинского страхования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Пенсионного фонда </w:t>
            </w:r>
            <w:r w:rsidRPr="00565D68">
              <w:rPr>
                <w:bCs/>
                <w:spacing w:val="-6"/>
                <w:kern w:val="2"/>
                <w:sz w:val="18"/>
                <w:szCs w:val="18"/>
              </w:rPr>
              <w:t>Россий</w:t>
            </w:r>
            <w:r w:rsidRPr="00565D68">
              <w:rPr>
                <w:bCs/>
                <w:spacing w:val="-6"/>
                <w:kern w:val="2"/>
                <w:sz w:val="18"/>
                <w:szCs w:val="18"/>
              </w:rPr>
              <w:softHyphen/>
              <w:t>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B17676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565D68" w:rsidRDefault="00500D8E" w:rsidP="004E698B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565D68">
              <w:rPr>
                <w:spacing w:val="-6"/>
                <w:kern w:val="2"/>
                <w:sz w:val="18"/>
                <w:szCs w:val="18"/>
              </w:rPr>
              <w:t xml:space="preserve">местный </w:t>
            </w:r>
            <w:r w:rsidRPr="00565D68">
              <w:rPr>
                <w:spacing w:val="-6"/>
                <w:kern w:val="2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B17676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491304,2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54798,5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53539,0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58391,6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CB4A73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59804,0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45992,1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41135,8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AC5449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AC5449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20966,4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2833,7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3196,5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</w:tr>
      <w:tr w:rsidR="00CA3F0C" w:rsidRPr="002E60B1" w:rsidTr="00AC5449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 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569184,6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58253,2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66155,1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66088,4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B4A73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66954,8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82884,6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43473,1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31306,8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</w:tr>
      <w:tr w:rsidR="00CA3F0C" w:rsidRPr="002E60B1" w:rsidTr="00AC5449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46326,5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3563,6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1839,0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5052,5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34994,2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439,0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00D8E" w:rsidRPr="002E60B1" w:rsidTr="00AC5449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безвозмездные поступления в 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CA3F0C" w:rsidRPr="002E60B1" w:rsidTr="00CA3F0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10587,5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182,8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5856,0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4056,8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297,3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Фонда содействия реформированию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Федерального фонда обязательного медицинского страхования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Пенсионного фонда </w:t>
            </w:r>
            <w:r w:rsidRPr="0005287D">
              <w:rPr>
                <w:bCs/>
                <w:spacing w:val="-6"/>
                <w:kern w:val="2"/>
                <w:sz w:val="18"/>
                <w:szCs w:val="18"/>
              </w:rPr>
              <w:t>Россий</w:t>
            </w:r>
            <w:r w:rsidRPr="0005287D">
              <w:rPr>
                <w:bCs/>
                <w:spacing w:val="-6"/>
                <w:kern w:val="2"/>
                <w:sz w:val="18"/>
                <w:szCs w:val="18"/>
              </w:rPr>
              <w:softHyphen/>
              <w:t>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A3F0C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05287D" w:rsidRDefault="00CA3F0C" w:rsidP="00CA3F0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05287D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491304,2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54798,5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53539,0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58391,6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B4A73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59804,0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45992,1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41135,8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</w:tr>
      <w:tr w:rsidR="00CA3F0C" w:rsidRPr="002E60B1" w:rsidTr="00565D68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20966,4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2833,7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3196,5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</w:tr>
      <w:tr w:rsidR="00565D68" w:rsidRPr="002E60B1" w:rsidTr="00AC5449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4E698B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F36DF9"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  «Туризм»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AC5449" w:rsidP="00052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65D68" w:rsidRPr="002E60B1" w:rsidTr="00AC5449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безвозмездные поступления в 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Фонда содей</w:t>
            </w:r>
            <w:r w:rsidR="0005287D"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lastRenderedPageBreak/>
              <w:t>ствия реформи</w:t>
            </w:r>
            <w:r w:rsidR="0005287D"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рованию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lastRenderedPageBreak/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фонда обязательного медицинского страхования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Пенсионного фонда </w:t>
            </w:r>
            <w:r w:rsidRPr="0005287D">
              <w:rPr>
                <w:spacing w:val="-6"/>
                <w:kern w:val="2"/>
                <w:sz w:val="18"/>
                <w:szCs w:val="18"/>
              </w:rPr>
              <w:t>Россий</w:t>
            </w:r>
            <w:r w:rsidR="0005287D" w:rsidRPr="0005287D">
              <w:rPr>
                <w:spacing w:val="-6"/>
                <w:kern w:val="2"/>
                <w:sz w:val="18"/>
                <w:szCs w:val="18"/>
              </w:rPr>
              <w:softHyphen/>
            </w:r>
            <w:r w:rsidRPr="0005287D">
              <w:rPr>
                <w:spacing w:val="-6"/>
                <w:kern w:val="2"/>
                <w:sz w:val="18"/>
                <w:szCs w:val="18"/>
              </w:rPr>
              <w:t>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A3F0C" w:rsidRPr="002E60B1" w:rsidTr="00CA3F0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Подпрограмма 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«Обеспечение реализации государственной программы Ростовской области «Развитие культуры </w:t>
            </w:r>
          </w:p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и туризма»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569184,6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58253,2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66155,1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66088,4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B4A73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66954,8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82884,6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43473,1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31306,8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31306,8</w:t>
            </w:r>
          </w:p>
        </w:tc>
      </w:tr>
      <w:tr w:rsidR="00CA3F0C" w:rsidRPr="002E60B1" w:rsidTr="00CA3F0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46326,5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438,2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3563,6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1839,0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5052,5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565D68" w:rsidRDefault="00CA3F0C" w:rsidP="00CA3F0C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34994,2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439,0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65D68" w:rsidRPr="002E60B1" w:rsidTr="00CA3F0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безвозмездные поступления в областной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565D68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4E698B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2E60B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F36DF9" w:rsidRPr="002E60B1" w:rsidRDefault="00F36DF9" w:rsidP="0005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36DF9" w:rsidRPr="002E60B1" w:rsidRDefault="00F36DF9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CA3F0C" w:rsidRPr="002E60B1" w:rsidTr="00CA3F0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10587,5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182,8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5856,0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4056,8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297,3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97,3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Фонда содей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ствия реформи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рованию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Федерального фонда обязательного медицинского страхования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00D8E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4E698B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 xml:space="preserve">Пенсионного фонда </w:t>
            </w:r>
            <w:r w:rsidRPr="0005287D">
              <w:rPr>
                <w:bCs/>
                <w:spacing w:val="-4"/>
                <w:kern w:val="2"/>
                <w:sz w:val="18"/>
                <w:szCs w:val="18"/>
              </w:rPr>
              <w:t>Россий</w:t>
            </w:r>
            <w:r w:rsidRPr="0005287D">
              <w:rPr>
                <w:bCs/>
                <w:spacing w:val="-4"/>
                <w:kern w:val="2"/>
                <w:sz w:val="18"/>
                <w:szCs w:val="18"/>
              </w:rPr>
              <w:softHyphen/>
              <w:t>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0D8E" w:rsidRPr="002E60B1" w:rsidRDefault="00500D8E" w:rsidP="0005287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0D8E" w:rsidRPr="002E60B1" w:rsidRDefault="00500D8E" w:rsidP="00EC72F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CA3F0C" w:rsidRPr="002E60B1" w:rsidTr="00565D68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05287D" w:rsidRDefault="00CA3F0C" w:rsidP="00CA3F0C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05287D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491304,2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54798,5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53539,0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58391,6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B4A73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59804,0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45992,1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41135,8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30018,1</w:t>
            </w:r>
          </w:p>
        </w:tc>
      </w:tr>
      <w:tr w:rsidR="00CA3F0C" w:rsidRPr="002E60B1" w:rsidTr="00565D68"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20966,4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2833,7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3196,5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CA3F0C" w:rsidRPr="002E60B1" w:rsidRDefault="00CA3F0C" w:rsidP="00CA3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1288,7</w:t>
            </w:r>
          </w:p>
        </w:tc>
      </w:tr>
    </w:tbl>
    <w:p w:rsidR="00F36DF9" w:rsidRPr="00FD40F8" w:rsidRDefault="00E8121F" w:rsidP="00FC07A2">
      <w:pPr>
        <w:pageBreakBefore/>
        <w:tabs>
          <w:tab w:val="left" w:pos="9610"/>
        </w:tabs>
        <w:autoSpaceDE w:val="0"/>
        <w:autoSpaceDN w:val="0"/>
        <w:adjustRightInd w:val="0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36DF9" w:rsidRPr="00FD40F8">
        <w:rPr>
          <w:kern w:val="2"/>
          <w:sz w:val="28"/>
          <w:szCs w:val="28"/>
          <w:lang w:eastAsia="en-US"/>
        </w:rPr>
        <w:t xml:space="preserve">Приложение № </w:t>
      </w:r>
      <w:r w:rsidR="002C71F8">
        <w:rPr>
          <w:kern w:val="2"/>
          <w:sz w:val="28"/>
          <w:szCs w:val="28"/>
          <w:lang w:eastAsia="en-US"/>
        </w:rPr>
        <w:t>5</w:t>
      </w:r>
    </w:p>
    <w:p w:rsidR="00766E13" w:rsidRDefault="00F36DF9" w:rsidP="00FC07A2">
      <w:pPr>
        <w:tabs>
          <w:tab w:val="left" w:pos="9610"/>
        </w:tabs>
        <w:autoSpaceDE w:val="0"/>
        <w:autoSpaceDN w:val="0"/>
        <w:adjustRightInd w:val="0"/>
        <w:ind w:left="10773"/>
        <w:rPr>
          <w:kern w:val="2"/>
          <w:sz w:val="28"/>
          <w:szCs w:val="28"/>
        </w:rPr>
      </w:pPr>
      <w:r w:rsidRPr="00FD40F8">
        <w:rPr>
          <w:kern w:val="2"/>
          <w:sz w:val="28"/>
          <w:szCs w:val="28"/>
          <w:lang w:eastAsia="en-US"/>
        </w:rPr>
        <w:t xml:space="preserve">к </w:t>
      </w:r>
      <w:r w:rsidR="00E8121F">
        <w:rPr>
          <w:kern w:val="2"/>
          <w:sz w:val="28"/>
          <w:szCs w:val="28"/>
          <w:lang w:eastAsia="en-US"/>
        </w:rPr>
        <w:t>муниципальной</w:t>
      </w:r>
      <w:r w:rsidRPr="00FD40F8">
        <w:rPr>
          <w:kern w:val="2"/>
          <w:sz w:val="28"/>
          <w:szCs w:val="28"/>
          <w:lang w:eastAsia="en-US"/>
        </w:rPr>
        <w:t xml:space="preserve"> программе</w:t>
      </w:r>
      <w:r w:rsidR="002E60B1">
        <w:rPr>
          <w:kern w:val="2"/>
          <w:sz w:val="28"/>
          <w:szCs w:val="28"/>
          <w:lang w:eastAsia="en-US"/>
        </w:rPr>
        <w:t xml:space="preserve"> </w:t>
      </w:r>
      <w:r w:rsidR="00E8121F">
        <w:rPr>
          <w:kern w:val="2"/>
          <w:sz w:val="28"/>
          <w:szCs w:val="28"/>
          <w:lang w:eastAsia="en-US"/>
        </w:rPr>
        <w:t>Песчанокопского район</w:t>
      </w:r>
      <w:r w:rsidR="00766E13">
        <w:rPr>
          <w:kern w:val="2"/>
          <w:sz w:val="28"/>
          <w:szCs w:val="28"/>
        </w:rPr>
        <w:t>а «Развитие культуры и туризма»</w:t>
      </w:r>
    </w:p>
    <w:p w:rsidR="00766E13" w:rsidRPr="006F3951" w:rsidRDefault="00766E13" w:rsidP="00766E1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F3951">
        <w:rPr>
          <w:kern w:val="2"/>
          <w:sz w:val="28"/>
          <w:szCs w:val="28"/>
        </w:rPr>
        <w:t>СВЕДЕНИЯ</w:t>
      </w:r>
    </w:p>
    <w:p w:rsidR="00766E13" w:rsidRPr="006F3951" w:rsidRDefault="00766E13" w:rsidP="00766E1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F3951">
        <w:rPr>
          <w:kern w:val="2"/>
          <w:sz w:val="28"/>
          <w:szCs w:val="28"/>
        </w:rPr>
        <w:t xml:space="preserve">о показателях по </w:t>
      </w:r>
      <w:r>
        <w:rPr>
          <w:kern w:val="2"/>
          <w:sz w:val="28"/>
          <w:szCs w:val="28"/>
        </w:rPr>
        <w:t>учреждениям культуры Песчанокопского района</w:t>
      </w:r>
      <w:r w:rsidR="00036D38">
        <w:rPr>
          <w:kern w:val="2"/>
          <w:sz w:val="28"/>
          <w:szCs w:val="28"/>
        </w:rPr>
        <w:t xml:space="preserve"> и сельским поселениям Песчанокопского района</w:t>
      </w:r>
    </w:p>
    <w:p w:rsidR="00E8121F" w:rsidRPr="00E8121F" w:rsidRDefault="00E8121F" w:rsidP="00036D38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3056"/>
        <w:gridCol w:w="776"/>
        <w:gridCol w:w="776"/>
        <w:gridCol w:w="777"/>
        <w:gridCol w:w="776"/>
        <w:gridCol w:w="777"/>
        <w:gridCol w:w="776"/>
        <w:gridCol w:w="777"/>
        <w:gridCol w:w="776"/>
        <w:gridCol w:w="776"/>
        <w:gridCol w:w="777"/>
        <w:gridCol w:w="776"/>
        <w:gridCol w:w="777"/>
        <w:gridCol w:w="776"/>
        <w:gridCol w:w="777"/>
      </w:tblGrid>
      <w:tr w:rsidR="00E8121F" w:rsidRPr="00E8121F" w:rsidTr="00E8121F">
        <w:trPr>
          <w:cantSplit/>
          <w:tblHeader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№</w:t>
            </w:r>
          </w:p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E8121F" w:rsidRPr="00E8121F" w:rsidRDefault="00766E13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учреждения культуры</w:t>
            </w:r>
            <w:r w:rsidR="00036D38">
              <w:rPr>
                <w:kern w:val="2"/>
                <w:sz w:val="28"/>
                <w:szCs w:val="28"/>
              </w:rPr>
              <w:t>, сельского поселения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 xml:space="preserve">Данные </w:t>
            </w:r>
          </w:p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для расчета значений показателя</w:t>
            </w:r>
          </w:p>
        </w:tc>
        <w:tc>
          <w:tcPr>
            <w:tcW w:w="13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E8121F" w:rsidRPr="00E8121F" w:rsidTr="00E8121F">
        <w:trPr>
          <w:cantSplit/>
          <w:tblHeader/>
        </w:trPr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2030</w:t>
            </w:r>
          </w:p>
        </w:tc>
      </w:tr>
    </w:tbl>
    <w:p w:rsidR="00E8121F" w:rsidRPr="00E8121F" w:rsidRDefault="00E8121F" w:rsidP="00E8121F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3056"/>
        <w:gridCol w:w="777"/>
        <w:gridCol w:w="776"/>
        <w:gridCol w:w="777"/>
        <w:gridCol w:w="776"/>
        <w:gridCol w:w="777"/>
        <w:gridCol w:w="776"/>
        <w:gridCol w:w="777"/>
        <w:gridCol w:w="776"/>
        <w:gridCol w:w="776"/>
        <w:gridCol w:w="777"/>
        <w:gridCol w:w="776"/>
        <w:gridCol w:w="777"/>
        <w:gridCol w:w="776"/>
        <w:gridCol w:w="777"/>
      </w:tblGrid>
      <w:tr w:rsidR="00E8121F" w:rsidRPr="00E8121F" w:rsidTr="00766E13">
        <w:trPr>
          <w:cantSplit/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16</w:t>
            </w:r>
          </w:p>
        </w:tc>
      </w:tr>
      <w:tr w:rsidR="00E8121F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1. Показатель 1. Количество посещений библиотек (на 1 жителя в год), единиц</w:t>
            </w:r>
          </w:p>
        </w:tc>
      </w:tr>
      <w:tr w:rsidR="00E8121F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766E1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766E13" w:rsidP="00E8121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МБУК ПР «МЦБ»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3,9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3,9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4,9</w:t>
            </w:r>
          </w:p>
        </w:tc>
      </w:tr>
      <w:tr w:rsidR="00E8121F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766E13" w:rsidP="00036D38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E8121F" w:rsidRPr="00E8121F">
              <w:rPr>
                <w:kern w:val="2"/>
                <w:sz w:val="28"/>
                <w:szCs w:val="28"/>
              </w:rPr>
              <w:t xml:space="preserve">. Показатель </w:t>
            </w:r>
            <w:r w:rsidR="00036D38">
              <w:rPr>
                <w:kern w:val="2"/>
                <w:sz w:val="28"/>
                <w:szCs w:val="28"/>
              </w:rPr>
              <w:t>2</w:t>
            </w:r>
            <w:r w:rsidR="00E8121F" w:rsidRPr="00E8121F">
              <w:rPr>
                <w:kern w:val="2"/>
                <w:sz w:val="28"/>
                <w:szCs w:val="28"/>
              </w:rPr>
              <w:t>. Реализация проектов инициативного бюджетирования</w:t>
            </w:r>
          </w:p>
        </w:tc>
      </w:tr>
      <w:tr w:rsidR="00E8121F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766E13" w:rsidP="00766E1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E8121F" w:rsidRPr="00E8121F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766E13" w:rsidP="00E8121F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Богородицкое с/п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766E13" w:rsidP="00E8121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766E13" w:rsidRDefault="00E8121F" w:rsidP="00E8121F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21F" w:rsidRPr="00E8121F" w:rsidRDefault="00E8121F" w:rsidP="00E8121F">
            <w:pPr>
              <w:jc w:val="center"/>
              <w:rPr>
                <w:kern w:val="2"/>
              </w:rPr>
            </w:pPr>
            <w:r w:rsidRPr="00E8121F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766E13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Default="00766E13" w:rsidP="00766E1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Летницкое с/п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766E13" w:rsidRDefault="00766E13" w:rsidP="00E8121F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766E13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Default="00766E13" w:rsidP="00766E1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Песчанокопское с/п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766E13" w:rsidRDefault="00766E13" w:rsidP="00E8121F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766E13" w:rsidRPr="00E8121F" w:rsidTr="00766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Default="00766E13" w:rsidP="00766E1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Default="00766E13" w:rsidP="00E8121F">
            <w:pPr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МБУК РДК «Юбилейный» ПР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766E13" w:rsidRDefault="00766E13" w:rsidP="00E8121F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66E13" w:rsidRPr="00E8121F" w:rsidRDefault="00766E13" w:rsidP="00E8121F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036D38">
            <w:pPr>
              <w:shd w:val="clear" w:color="auto" w:fill="FFFFFF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 Показатель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3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. Поставка модуля, штук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766E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  <w:r w:rsidR="00E8121F" w:rsidRPr="00E8121F">
              <w:rPr>
                <w:kern w:val="2"/>
                <w:sz w:val="28"/>
                <w:szCs w:val="28"/>
              </w:rPr>
              <w:t>.</w:t>
            </w:r>
            <w:r w:rsidR="00766E13">
              <w:rPr>
                <w:kern w:val="2"/>
                <w:sz w:val="28"/>
                <w:szCs w:val="28"/>
              </w:rPr>
              <w:t>1</w:t>
            </w:r>
            <w:r w:rsidR="00E8121F" w:rsidRPr="00E8121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766E13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Рассыпненское с/п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036D38">
            <w:pPr>
              <w:shd w:val="clear" w:color="auto" w:fill="FFFFFF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 Показатель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. Количество реализованных инициативных проектов, единиц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E81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4.1</w:t>
            </w:r>
            <w:r w:rsidR="00E8121F" w:rsidRPr="00E8121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Песчанокопский район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jc w:val="center"/>
              <w:rPr>
                <w:kern w:val="2"/>
                <w:sz w:val="28"/>
                <w:szCs w:val="28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E8121F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Показатель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5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</w:t>
            </w:r>
            <w:r w:rsidR="00E8121F" w:rsidRPr="00E8121F">
              <w:rPr>
                <w:sz w:val="28"/>
                <w:szCs w:val="28"/>
              </w:rPr>
              <w:t xml:space="preserve">Средняя численность участников клубных формирований </w:t>
            </w:r>
          </w:p>
          <w:p w:rsidR="00E8121F" w:rsidRPr="00E8121F" w:rsidRDefault="00E8121F" w:rsidP="00E8121F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sz w:val="28"/>
                <w:szCs w:val="28"/>
              </w:rPr>
              <w:t xml:space="preserve">в расчете на 1 тыс. человек (в населенных пунктах с числом жителей до 50 тысяч человек)» (человек)       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036D38">
            <w:pPr>
              <w:jc w:val="center"/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="00E8121F" w:rsidRPr="00E8121F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Песчанокопский район </w:t>
            </w:r>
          </w:p>
          <w:p w:rsidR="00E8121F" w:rsidRP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Развильненское сельское поселение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67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036D38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Показатель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6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</w:t>
            </w:r>
            <w:r w:rsidR="00E8121F" w:rsidRPr="00E8121F">
              <w:rPr>
                <w:sz w:val="28"/>
                <w:szCs w:val="28"/>
              </w:rPr>
              <w:t>Количество посещений организаций культуры по отношению к уровню 2017 года (в части посещений библиотек) (процент)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036D38">
            <w:pPr>
              <w:jc w:val="center"/>
            </w:pPr>
            <w:r>
              <w:rPr>
                <w:kern w:val="2"/>
                <w:sz w:val="28"/>
                <w:szCs w:val="28"/>
              </w:rPr>
              <w:t>6</w:t>
            </w:r>
            <w:r w:rsidR="00E8121F" w:rsidRPr="00E8121F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1</w:t>
            </w:r>
            <w:r w:rsidR="00E8121F" w:rsidRPr="00E8121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E8121F" w:rsidP="00E8121F">
            <w:pPr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Песчанокопский район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107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036D38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  <w:r w:rsidR="00E8121F" w:rsidRPr="00E8121F">
              <w:rPr>
                <w:sz w:val="28"/>
                <w:szCs w:val="28"/>
              </w:rPr>
              <w:t xml:space="preserve">. Показатель </w:t>
            </w:r>
            <w:r>
              <w:rPr>
                <w:sz w:val="28"/>
                <w:szCs w:val="28"/>
              </w:rPr>
              <w:t>7</w:t>
            </w:r>
            <w:r w:rsidR="00E8121F" w:rsidRPr="00E8121F">
              <w:rPr>
                <w:sz w:val="28"/>
                <w:szCs w:val="28"/>
              </w:rPr>
              <w:t>. Оказана государственная поддержка лучшим работникам сельских учреждений культуры (человек)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036D38">
            <w:pPr>
              <w:jc w:val="center"/>
            </w:pPr>
            <w:r>
              <w:rPr>
                <w:kern w:val="2"/>
                <w:sz w:val="28"/>
                <w:szCs w:val="28"/>
              </w:rPr>
              <w:t>7</w:t>
            </w:r>
            <w:r w:rsidR="00E8121F" w:rsidRPr="00E8121F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154" w:type="dxa"/>
            <w:shd w:val="clear" w:color="auto" w:fill="FFFFFF"/>
          </w:tcPr>
          <w:p w:rsid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Песчанокопский район</w:t>
            </w:r>
          </w:p>
          <w:p w:rsidR="00036D38" w:rsidRPr="00E8121F" w:rsidRDefault="00036D38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МБУК ПР «МЦБ»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036D38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8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Показатель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8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</w:t>
            </w:r>
            <w:r w:rsidR="00E8121F" w:rsidRPr="00E8121F">
              <w:rPr>
                <w:sz w:val="28"/>
                <w:szCs w:val="28"/>
              </w:rPr>
              <w:t>Оказана государственная поддержка лучшим сельским учреждениям культуры (единица)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036D38">
            <w:pPr>
              <w:jc w:val="center"/>
            </w:pPr>
            <w:r>
              <w:rPr>
                <w:kern w:val="2"/>
                <w:sz w:val="28"/>
                <w:szCs w:val="28"/>
              </w:rPr>
              <w:t>8</w:t>
            </w:r>
            <w:r w:rsidR="00E8121F" w:rsidRPr="00E8121F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Песчанокопский район </w:t>
            </w:r>
          </w:p>
          <w:p w:rsidR="00E8121F" w:rsidRP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Развильненское сельское поселение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036D3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8.2</w:t>
            </w:r>
            <w:r w:rsidR="00E8121F" w:rsidRPr="00E8121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E8121F" w:rsidP="00E8121F">
            <w:pPr>
              <w:shd w:val="clear" w:color="auto" w:fill="FFFFFF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Песчанокопский район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  <w:rPr>
                <w:sz w:val="28"/>
                <w:szCs w:val="28"/>
              </w:rPr>
            </w:pPr>
            <w:r w:rsidRPr="00E8121F"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15111" w:type="dxa"/>
            <w:gridSpan w:val="16"/>
            <w:shd w:val="clear" w:color="auto" w:fill="FFFFFF"/>
          </w:tcPr>
          <w:p w:rsidR="00E8121F" w:rsidRPr="00E8121F" w:rsidRDefault="00036D38" w:rsidP="00036D38">
            <w:pPr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. Показатель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 w:rsidR="00E8121F"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. Количество восстановленных воинских захоронений (единица)</w:t>
            </w:r>
          </w:p>
        </w:tc>
      </w:tr>
      <w:tr w:rsidR="00E8121F" w:rsidRPr="00E8121F" w:rsidTr="00766E13">
        <w:tblPrEx>
          <w:shd w:val="clear" w:color="auto" w:fill="FFFFFF"/>
        </w:tblPrEx>
        <w:trPr>
          <w:cantSplit/>
        </w:trPr>
        <w:tc>
          <w:tcPr>
            <w:tcW w:w="779" w:type="dxa"/>
            <w:shd w:val="clear" w:color="auto" w:fill="FFFFFF"/>
          </w:tcPr>
          <w:p w:rsidR="00E8121F" w:rsidRPr="00E8121F" w:rsidRDefault="00036D38" w:rsidP="00E8121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  <w:r w:rsidR="00E8121F" w:rsidRPr="00E8121F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3154" w:type="dxa"/>
            <w:shd w:val="clear" w:color="auto" w:fill="FFFFFF"/>
          </w:tcPr>
          <w:p w:rsidR="00E8121F" w:rsidRPr="00E8121F" w:rsidRDefault="00036D38" w:rsidP="00E8121F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Песчанокопский</w:t>
            </w:r>
            <w:r w:rsidR="00E8121F" w:rsidRPr="00E8121F">
              <w:rPr>
                <w:kern w:val="2"/>
                <w:sz w:val="28"/>
                <w:szCs w:val="28"/>
              </w:rPr>
              <w:t xml:space="preserve"> район </w:t>
            </w:r>
          </w:p>
          <w:p w:rsidR="00E8121F" w:rsidRPr="00E8121F" w:rsidRDefault="00036D38" w:rsidP="00036D38">
            <w:pPr>
              <w:shd w:val="clear" w:color="auto" w:fill="FFFFFF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Песчанокопское и Рассыпненское сельские поселения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036D38" w:rsidP="00E81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8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99" w:type="dxa"/>
            <w:shd w:val="clear" w:color="auto" w:fill="FFFFFF"/>
          </w:tcPr>
          <w:p w:rsidR="00E8121F" w:rsidRPr="00E8121F" w:rsidRDefault="00E8121F" w:rsidP="00E8121F">
            <w:pPr>
              <w:jc w:val="center"/>
            </w:pPr>
            <w:r w:rsidRPr="00E8121F">
              <w:rPr>
                <w:rFonts w:eastAsia="Calibri"/>
                <w:kern w:val="2"/>
                <w:sz w:val="28"/>
                <w:szCs w:val="28"/>
                <w:lang w:eastAsia="en-US"/>
              </w:rPr>
              <w:t>–</w:t>
            </w:r>
          </w:p>
        </w:tc>
      </w:tr>
    </w:tbl>
    <w:p w:rsidR="00F36DF9" w:rsidRPr="00FD40F8" w:rsidRDefault="00F36DF9" w:rsidP="002C71F8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7010"/>
        <w:jc w:val="center"/>
        <w:outlineLvl w:val="1"/>
        <w:rPr>
          <w:kern w:val="2"/>
          <w:sz w:val="28"/>
          <w:szCs w:val="28"/>
          <w:lang w:eastAsia="en-US"/>
        </w:rPr>
      </w:pPr>
      <w:r w:rsidRPr="00FD40F8">
        <w:rPr>
          <w:kern w:val="2"/>
          <w:sz w:val="28"/>
          <w:szCs w:val="28"/>
          <w:lang w:eastAsia="en-US"/>
        </w:rPr>
        <w:t>льтуры и</w:t>
      </w:r>
      <w:r w:rsidRPr="00FD40F8">
        <w:rPr>
          <w:kern w:val="2"/>
          <w:sz w:val="28"/>
          <w:szCs w:val="28"/>
          <w:lang w:eastAsia="en-US"/>
        </w:rPr>
        <w:lastRenderedPageBreak/>
        <w:t xml:space="preserve"> т</w:t>
      </w:r>
    </w:p>
    <w:p w:rsidR="00F36DF9" w:rsidRPr="00FD40F8" w:rsidRDefault="00F36DF9" w:rsidP="00820358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28"/>
          <w:szCs w:val="28"/>
        </w:rPr>
      </w:pPr>
      <w:r w:rsidRPr="00FD40F8">
        <w:rPr>
          <w:bCs/>
          <w:kern w:val="2"/>
          <w:sz w:val="28"/>
          <w:szCs w:val="28"/>
        </w:rPr>
        <w:t>РАСПРЕДЕЛЕНИЕ</w:t>
      </w:r>
    </w:p>
    <w:p w:rsidR="006B50EB" w:rsidRDefault="00F36DF9" w:rsidP="00820358">
      <w:pPr>
        <w:autoSpaceDE w:val="0"/>
        <w:autoSpaceDN w:val="0"/>
        <w:adjustRightInd w:val="0"/>
        <w:spacing w:line="230" w:lineRule="auto"/>
        <w:jc w:val="center"/>
        <w:outlineLvl w:val="1"/>
        <w:rPr>
          <w:bCs/>
          <w:kern w:val="2"/>
          <w:sz w:val="28"/>
          <w:szCs w:val="28"/>
        </w:rPr>
      </w:pPr>
      <w:r w:rsidRPr="00FD40F8">
        <w:rPr>
          <w:bCs/>
          <w:kern w:val="2"/>
          <w:sz w:val="28"/>
          <w:szCs w:val="28"/>
        </w:rPr>
        <w:t xml:space="preserve">субсидий (иных межбюджетных трансфертов) по муниципальным образованиям </w:t>
      </w:r>
      <w:r>
        <w:rPr>
          <w:bCs/>
          <w:kern w:val="2"/>
          <w:sz w:val="28"/>
          <w:szCs w:val="28"/>
        </w:rPr>
        <w:t xml:space="preserve">в Ростовской области </w:t>
      </w:r>
    </w:p>
    <w:p w:rsidR="00F36DF9" w:rsidRPr="00FD40F8" w:rsidRDefault="00F36DF9" w:rsidP="00820358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eastAsia="Calibri"/>
          <w:bCs/>
          <w:kern w:val="2"/>
          <w:sz w:val="28"/>
          <w:szCs w:val="28"/>
          <w:lang w:eastAsia="en-US"/>
        </w:rPr>
      </w:pPr>
      <w:r w:rsidRPr="00FD40F8">
        <w:rPr>
          <w:bCs/>
          <w:kern w:val="2"/>
          <w:sz w:val="28"/>
          <w:szCs w:val="28"/>
        </w:rPr>
        <w:t>и направлениям расходования средств</w:t>
      </w:r>
      <w:r w:rsidRPr="00FD40F8">
        <w:rPr>
          <w:rFonts w:eastAsia="Calibri"/>
          <w:bCs/>
          <w:kern w:val="2"/>
          <w:sz w:val="28"/>
          <w:szCs w:val="28"/>
          <w:lang w:eastAsia="en-US"/>
        </w:rPr>
        <w:t xml:space="preserve"> государственной программы Ростовской области «Развитие культуры и туризма»</w:t>
      </w:r>
    </w:p>
    <w:p w:rsidR="00F36DF9" w:rsidRDefault="00F36DF9" w:rsidP="00820358">
      <w:pPr>
        <w:autoSpaceDE w:val="0"/>
        <w:autoSpaceDN w:val="0"/>
        <w:adjustRightInd w:val="0"/>
        <w:spacing w:line="230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820358" w:rsidRPr="00FD40F8" w:rsidRDefault="00820358" w:rsidP="00820358">
      <w:pPr>
        <w:autoSpaceDE w:val="0"/>
        <w:autoSpaceDN w:val="0"/>
        <w:adjustRightInd w:val="0"/>
        <w:spacing w:line="230" w:lineRule="auto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Таблица № 1</w:t>
      </w: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1"/>
        <w:gridCol w:w="1251"/>
        <w:gridCol w:w="533"/>
        <w:gridCol w:w="652"/>
        <w:gridCol w:w="562"/>
        <w:gridCol w:w="561"/>
        <w:gridCol w:w="580"/>
        <w:gridCol w:w="653"/>
        <w:gridCol w:w="560"/>
        <w:gridCol w:w="561"/>
        <w:gridCol w:w="666"/>
        <w:gridCol w:w="653"/>
        <w:gridCol w:w="560"/>
        <w:gridCol w:w="523"/>
        <w:gridCol w:w="396"/>
        <w:gridCol w:w="561"/>
        <w:gridCol w:w="562"/>
        <w:gridCol w:w="493"/>
        <w:gridCol w:w="396"/>
        <w:gridCol w:w="561"/>
        <w:gridCol w:w="562"/>
        <w:gridCol w:w="493"/>
        <w:gridCol w:w="396"/>
        <w:gridCol w:w="562"/>
        <w:gridCol w:w="561"/>
        <w:gridCol w:w="494"/>
      </w:tblGrid>
      <w:tr w:rsidR="00F36DF9" w:rsidRPr="00F409C9" w:rsidTr="00000CC3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C3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 xml:space="preserve">№ 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Наиме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нование муници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пального образования в Ростовской области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2019 год (тыс. рублей)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2020 год (тыс. рублей)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2021год (тыс. рублей)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2022 год (тыс. рублей)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2023 год (тыс. рублей)</w:t>
            </w: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2024 год (тыс. рублей)</w:t>
            </w:r>
          </w:p>
        </w:tc>
      </w:tr>
      <w:tr w:rsidR="00F36DF9" w:rsidRPr="00F409C9" w:rsidTr="00000CC3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</w:tr>
      <w:tr w:rsidR="00F409C9" w:rsidRPr="00F409C9" w:rsidTr="00000CC3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федераль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Фонда содей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федераль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Фонда содей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ванию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ЖКХ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федераль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за счет средств Фонда</w:t>
            </w:r>
            <w:r w:rsidRPr="00F409C9">
              <w:t xml:space="preserve"> 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содей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за счет средств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федераль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бюджета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8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за счет средств Фонда</w:t>
            </w:r>
            <w:r w:rsidRPr="00F409C9">
              <w:rPr>
                <w:spacing w:val="-8"/>
              </w:rPr>
              <w:t xml:space="preserve"> 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t>содей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ствия рефор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миро</w:t>
            </w:r>
            <w:r w:rsidRPr="00F409C9">
              <w:rPr>
                <w:rFonts w:eastAsia="Calibri"/>
                <w:bCs/>
                <w:spacing w:val="-8"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федераль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Фонда содей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ствия рефор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миро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област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федераль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ного</w:t>
            </w:r>
          </w:p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бюджета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spacing w:val="-6"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за счет средств Фонда</w:t>
            </w:r>
            <w:r w:rsidRPr="00F409C9">
              <w:rPr>
                <w:spacing w:val="-6"/>
              </w:rPr>
              <w:t xml:space="preserve"> 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t>содей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ствия рефор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миро</w:t>
            </w:r>
            <w:r w:rsidRPr="00F409C9">
              <w:rPr>
                <w:rFonts w:eastAsia="Calibri"/>
                <w:bCs/>
                <w:spacing w:val="-6"/>
                <w:kern w:val="2"/>
                <w:lang w:eastAsia="en-US"/>
              </w:rPr>
              <w:softHyphen/>
              <w:t>ванию ЖКХ</w:t>
            </w:r>
          </w:p>
        </w:tc>
      </w:tr>
    </w:tbl>
    <w:p w:rsidR="00000CC3" w:rsidRPr="00000CC3" w:rsidRDefault="00000CC3" w:rsidP="00820358">
      <w:pPr>
        <w:spacing w:line="230" w:lineRule="auto"/>
        <w:rPr>
          <w:sz w:val="2"/>
          <w:szCs w:val="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1"/>
        <w:gridCol w:w="1251"/>
        <w:gridCol w:w="533"/>
        <w:gridCol w:w="652"/>
        <w:gridCol w:w="562"/>
        <w:gridCol w:w="561"/>
        <w:gridCol w:w="580"/>
        <w:gridCol w:w="620"/>
        <w:gridCol w:w="593"/>
        <w:gridCol w:w="561"/>
        <w:gridCol w:w="666"/>
        <w:gridCol w:w="653"/>
        <w:gridCol w:w="560"/>
        <w:gridCol w:w="523"/>
        <w:gridCol w:w="396"/>
        <w:gridCol w:w="561"/>
        <w:gridCol w:w="562"/>
        <w:gridCol w:w="493"/>
        <w:gridCol w:w="396"/>
        <w:gridCol w:w="561"/>
        <w:gridCol w:w="562"/>
        <w:gridCol w:w="493"/>
        <w:gridCol w:w="396"/>
        <w:gridCol w:w="562"/>
        <w:gridCol w:w="561"/>
        <w:gridCol w:w="494"/>
      </w:tblGrid>
      <w:tr w:rsidR="00F409C9" w:rsidRPr="00F409C9" w:rsidTr="00E47151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26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1. Субсидия на капитальный ремонт муниципальных учреждений культуры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1.1.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B12152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Песчанокопского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152" w:rsidRPr="00F409C9" w:rsidRDefault="00B12152" w:rsidP="00B12152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B12152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2. Субсидия на капитальный ремонт памятников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2.1.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B12152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Песчанокопского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 xml:space="preserve">Итого по муниципальным </w:t>
            </w:r>
            <w:r w:rsidRPr="00F409C9">
              <w:rPr>
                <w:rFonts w:eastAsia="Calibri"/>
                <w:kern w:val="2"/>
                <w:lang w:eastAsia="en-US"/>
              </w:rPr>
              <w:lastRenderedPageBreak/>
              <w:t>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lastRenderedPageBreak/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E47151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lastRenderedPageBreak/>
              <w:t xml:space="preserve">3. Субсидия на </w:t>
            </w:r>
            <w:r w:rsidRPr="00F409C9">
              <w:rPr>
                <w:rFonts w:eastAsia="Calibri"/>
                <w:snapToGrid w:val="0"/>
                <w:kern w:val="2"/>
                <w:lang w:eastAsia="en-US"/>
              </w:rPr>
              <w:t>строительство и реконструкцию объектов культуры и туристических объектов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3.1.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Песчанокопского района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820358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820358">
            <w:pPr>
              <w:spacing w:line="230" w:lineRule="auto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820358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E47151">
            <w:pPr>
              <w:spacing w:line="230" w:lineRule="auto"/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30" w:lineRule="auto"/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 w:rsidRPr="00F409C9">
              <w:rPr>
                <w:rFonts w:eastAsia="Calibri"/>
                <w:snapToGrid w:val="0"/>
                <w:kern w:val="2"/>
                <w:lang w:eastAsia="en-US"/>
              </w:rPr>
              <w:t>4. Субсидия на софинансирование повышения заработной платы работникам муниципальных учреждений культуры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E47151">
            <w:pPr>
              <w:spacing w:line="228" w:lineRule="auto"/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</w:t>
            </w:r>
            <w:r w:rsidR="00F36DF9" w:rsidRPr="00F409C9">
              <w:rPr>
                <w:rFonts w:eastAsia="Calibri"/>
                <w:bCs/>
                <w:kern w:val="2"/>
                <w:lang w:eastAsia="en-US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Песчано</w:t>
            </w:r>
            <w:r w:rsidRPr="00F409C9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25766,0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25766,0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820358">
            <w:pPr>
              <w:spacing w:line="228" w:lineRule="auto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D504DB" w:rsidRDefault="00E47151" w:rsidP="00820358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eastAsia="Calibri"/>
                <w:spacing w:val="-14"/>
                <w:kern w:val="2"/>
                <w:lang w:eastAsia="en-US"/>
              </w:rPr>
            </w:pPr>
            <w:r>
              <w:rPr>
                <w:rFonts w:eastAsia="Calibri"/>
                <w:spacing w:val="-14"/>
                <w:kern w:val="2"/>
                <w:lang w:eastAsia="en-US"/>
              </w:rPr>
              <w:t>25766,0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82035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25766,00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820358">
            <w:pPr>
              <w:spacing w:line="228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5. Комплектование книжных фондов библиотек муниципальных образований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5.1</w:t>
            </w:r>
            <w:r w:rsidR="00F36DF9" w:rsidRPr="00F409C9">
              <w:rPr>
                <w:rFonts w:eastAsia="Calibri"/>
                <w:bCs/>
                <w:kern w:val="2"/>
                <w:lang w:eastAsia="en-US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Песчано</w:t>
            </w:r>
            <w:r w:rsidRPr="00F409C9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173,6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173,6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D504DB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173,6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173,6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 w:rsidRPr="00F409C9">
              <w:rPr>
                <w:rFonts w:eastAsia="Calibri"/>
                <w:snapToGrid w:val="0"/>
                <w:kern w:val="2"/>
                <w:lang w:eastAsia="en-US"/>
              </w:rPr>
              <w:t>6. 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6.</w:t>
            </w:r>
            <w:r w:rsidR="00E47151">
              <w:rPr>
                <w:rFonts w:eastAsia="Calibri"/>
                <w:bCs/>
                <w:kern w:val="2"/>
                <w:lang w:eastAsia="en-US"/>
              </w:rPr>
              <w:t>1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t>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Песчано</w:t>
            </w:r>
            <w:r w:rsidRPr="00F409C9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223,7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223,7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000CC3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6B50EB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223,7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E47151" w:rsidP="006B50EB">
            <w:pPr>
              <w:jc w:val="center"/>
              <w:rPr>
                <w:kern w:val="2"/>
              </w:rPr>
            </w:pPr>
            <w:r>
              <w:rPr>
                <w:rFonts w:eastAsia="Calibri"/>
                <w:kern w:val="2"/>
                <w:lang w:eastAsia="en-US"/>
              </w:rPr>
              <w:t>223,7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7. Субсидия на приобретение основных средств для муниципальных учреждений культуры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7.1.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Песчано</w:t>
            </w:r>
            <w:r w:rsidRPr="00F409C9">
              <w:rPr>
                <w:rFonts w:eastAsia="Calibri"/>
                <w:bCs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2065,8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2065,8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000CC3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E47151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20</w:t>
            </w:r>
            <w:r w:rsidR="00E47151">
              <w:rPr>
                <w:rFonts w:eastAsia="Calibri"/>
                <w:kern w:val="2"/>
                <w:lang w:eastAsia="en-US"/>
              </w:rPr>
              <w:t>65,8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E47151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2</w:t>
            </w:r>
            <w:r w:rsidR="00E47151">
              <w:rPr>
                <w:rFonts w:eastAsia="Calibri"/>
                <w:kern w:val="2"/>
                <w:lang w:eastAsia="en-US"/>
              </w:rPr>
              <w:t>065,8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kern w:val="2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36DF9" w:rsidRPr="00F409C9" w:rsidTr="00000CC3">
        <w:tc>
          <w:tcPr>
            <w:tcW w:w="220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jc w:val="center"/>
              <w:rPr>
                <w:kern w:val="2"/>
              </w:rPr>
            </w:pPr>
            <w:r w:rsidRPr="00F409C9">
              <w:rPr>
                <w:kern w:val="2"/>
              </w:rPr>
              <w:t>8. Субсидия на поддержку отрасли культуры (комплектование книжных фондов библиотек</w:t>
            </w:r>
            <w:r w:rsidR="00820358">
              <w:rPr>
                <w:kern w:val="2"/>
              </w:rPr>
              <w:br/>
            </w:r>
            <w:r w:rsidRPr="00F409C9">
              <w:rPr>
                <w:kern w:val="2"/>
              </w:rPr>
              <w:t xml:space="preserve">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F409C9" w:rsidRPr="00F409C9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F409C9">
              <w:rPr>
                <w:rFonts w:eastAsia="Calibri"/>
                <w:bCs/>
                <w:kern w:val="2"/>
                <w:lang w:eastAsia="en-US"/>
              </w:rPr>
              <w:t>8.30.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F409C9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Песчано</w:t>
            </w:r>
            <w:r w:rsidRPr="00F409C9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10,6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1,4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F409C9" w:rsidRPr="00F409C9" w:rsidTr="00E47151"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F36DF9" w:rsidP="00000CC3">
            <w:pPr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lastRenderedPageBreak/>
              <w:t>Итого по муниципальным образованиям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1,4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10,6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1,4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F9" w:rsidRPr="00F409C9" w:rsidRDefault="00E47151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DF9" w:rsidRPr="00F409C9" w:rsidRDefault="00F36DF9" w:rsidP="006B50EB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F409C9">
              <w:rPr>
                <w:rFonts w:eastAsia="Calibri"/>
                <w:kern w:val="2"/>
                <w:lang w:eastAsia="en-US"/>
              </w:rPr>
              <w:t>–</w:t>
            </w:r>
          </w:p>
        </w:tc>
      </w:tr>
    </w:tbl>
    <w:p w:rsidR="006B50EB" w:rsidRDefault="006B50EB" w:rsidP="006B50EB">
      <w:pPr>
        <w:spacing w:line="228" w:lineRule="auto"/>
        <w:ind w:firstLine="17152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F36DF9" w:rsidRPr="00FD40F8" w:rsidRDefault="006B50EB" w:rsidP="00820358">
      <w:pPr>
        <w:pageBreakBefore/>
        <w:spacing w:line="228" w:lineRule="auto"/>
        <w:ind w:firstLine="709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>Таблица № 2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3"/>
        <w:gridCol w:w="1796"/>
        <w:gridCol w:w="396"/>
        <w:gridCol w:w="560"/>
        <w:gridCol w:w="560"/>
        <w:gridCol w:w="579"/>
        <w:gridCol w:w="395"/>
        <w:gridCol w:w="560"/>
        <w:gridCol w:w="559"/>
        <w:gridCol w:w="583"/>
        <w:gridCol w:w="396"/>
        <w:gridCol w:w="560"/>
        <w:gridCol w:w="560"/>
        <w:gridCol w:w="583"/>
        <w:gridCol w:w="396"/>
        <w:gridCol w:w="560"/>
        <w:gridCol w:w="562"/>
        <w:gridCol w:w="580"/>
        <w:gridCol w:w="396"/>
        <w:gridCol w:w="560"/>
        <w:gridCol w:w="562"/>
        <w:gridCol w:w="581"/>
        <w:gridCol w:w="396"/>
        <w:gridCol w:w="562"/>
        <w:gridCol w:w="560"/>
        <w:gridCol w:w="580"/>
      </w:tblGrid>
      <w:tr w:rsidR="0006203A" w:rsidRPr="0006203A" w:rsidTr="0006203A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 xml:space="preserve">№ 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Наиме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 xml:space="preserve">нование 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муници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пального образования Ростовской области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2025 год (тыс. рублей)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2026 год (тыс. рублей)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2027год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2028 год (тыс. рублей)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2029 год (тыс. рублей)</w:t>
            </w:r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2030 год (тыс. рублей)</w:t>
            </w:r>
          </w:p>
        </w:tc>
      </w:tr>
      <w:tr w:rsidR="0006203A" w:rsidRPr="0006203A" w:rsidTr="0006203A"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всего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в том числе</w:t>
            </w:r>
          </w:p>
        </w:tc>
      </w:tr>
      <w:tr w:rsidR="0006203A" w:rsidRPr="0006203A" w:rsidTr="0006203A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федераль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за счет средств Фонда содей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федераль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за счет средств Фонда содей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ванию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ЖКХ</w:t>
            </w: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федераль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за счет средств Фонда</w:t>
            </w:r>
            <w:r w:rsidRPr="0006203A">
              <w:t xml:space="preserve"> 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t>содей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федераль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за счет средств Фонда</w:t>
            </w:r>
            <w:r w:rsidRPr="0006203A">
              <w:t xml:space="preserve"> 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t>содей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федераль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за счет средств Фонда содей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 област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за счет средств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федераль</w:t>
            </w: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softHyphen/>
              <w:t>ного</w:t>
            </w:r>
          </w:p>
          <w:p w:rsidR="001541DA" w:rsidRPr="0006203A" w:rsidRDefault="001541DA" w:rsidP="0006203A">
            <w:pPr>
              <w:jc w:val="center"/>
              <w:rPr>
                <w:rFonts w:eastAsia="Calibri"/>
                <w:bCs/>
                <w:spacing w:val="-4"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spacing w:val="-4"/>
                <w:kern w:val="2"/>
                <w:lang w:eastAsia="en-US"/>
              </w:rPr>
              <w:t>бюджета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за счет средств Фонда</w:t>
            </w:r>
            <w:r w:rsidRPr="0006203A">
              <w:t xml:space="preserve"> 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t>содей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ствия рефор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миро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ванию ЖКХ</w:t>
            </w:r>
          </w:p>
        </w:tc>
      </w:tr>
    </w:tbl>
    <w:p w:rsidR="0006203A" w:rsidRPr="0006203A" w:rsidRDefault="0006203A">
      <w:pPr>
        <w:rPr>
          <w:sz w:val="2"/>
          <w:szCs w:val="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3"/>
        <w:gridCol w:w="1796"/>
        <w:gridCol w:w="396"/>
        <w:gridCol w:w="560"/>
        <w:gridCol w:w="560"/>
        <w:gridCol w:w="579"/>
        <w:gridCol w:w="395"/>
        <w:gridCol w:w="560"/>
        <w:gridCol w:w="559"/>
        <w:gridCol w:w="583"/>
        <w:gridCol w:w="396"/>
        <w:gridCol w:w="560"/>
        <w:gridCol w:w="560"/>
        <w:gridCol w:w="583"/>
        <w:gridCol w:w="396"/>
        <w:gridCol w:w="560"/>
        <w:gridCol w:w="562"/>
        <w:gridCol w:w="580"/>
        <w:gridCol w:w="396"/>
        <w:gridCol w:w="560"/>
        <w:gridCol w:w="562"/>
        <w:gridCol w:w="581"/>
        <w:gridCol w:w="396"/>
        <w:gridCol w:w="562"/>
        <w:gridCol w:w="560"/>
        <w:gridCol w:w="580"/>
      </w:tblGrid>
      <w:tr w:rsidR="0006203A" w:rsidRPr="0006203A" w:rsidTr="0006203A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26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1. Субсидия на капитальный ремонт муниципальных учреждений культуры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1.1.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Итого по</w:t>
            </w:r>
            <w:r w:rsidR="0006203A" w:rsidRPr="0006203A">
              <w:rPr>
                <w:rFonts w:eastAsia="Calibri"/>
                <w:kern w:val="2"/>
                <w:lang w:eastAsia="en-US"/>
              </w:rPr>
              <w:t xml:space="preserve"> </w:t>
            </w:r>
            <w:r w:rsidRPr="0006203A">
              <w:rPr>
                <w:rFonts w:eastAsia="Calibri"/>
                <w:kern w:val="2"/>
                <w:lang w:eastAsia="en-US"/>
              </w:rPr>
              <w:t>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2. Субсидия на капитальный ремонт памятников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2.1.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по 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3. Субсидия на </w:t>
            </w:r>
            <w:r w:rsidRPr="0006203A">
              <w:rPr>
                <w:rFonts w:eastAsia="Calibri"/>
                <w:snapToGrid w:val="0"/>
                <w:kern w:val="2"/>
                <w:lang w:eastAsia="en-US"/>
              </w:rPr>
              <w:t>строительство и реконструкцию объектов культуры и туристических объектов</w:t>
            </w:r>
          </w:p>
        </w:tc>
      </w:tr>
      <w:tr w:rsidR="0006203A" w:rsidRPr="0006203A" w:rsidTr="00E4715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3.1.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Итого</w:t>
            </w:r>
            <w:r w:rsidR="0006203A">
              <w:rPr>
                <w:rFonts w:eastAsia="Calibri"/>
                <w:kern w:val="2"/>
                <w:lang w:eastAsia="en-US"/>
              </w:rPr>
              <w:t xml:space="preserve">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по 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 w:rsidRPr="0006203A">
              <w:rPr>
                <w:rFonts w:eastAsia="Calibri"/>
                <w:snapToGrid w:val="0"/>
                <w:kern w:val="2"/>
                <w:lang w:eastAsia="en-US"/>
              </w:rPr>
              <w:t>4. Субсидия на софинансирование повышения заработной платы работникам муниципальных учреждений культуры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E47151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4.1</w:t>
            </w:r>
            <w:r w:rsidR="001541DA" w:rsidRPr="0006203A">
              <w:rPr>
                <w:rFonts w:eastAsia="Calibri"/>
                <w:bCs/>
                <w:kern w:val="2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Песчано</w:t>
            </w:r>
            <w:r w:rsidRPr="0006203A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по муниципальным </w:t>
            </w:r>
            <w:r w:rsidRPr="0006203A">
              <w:rPr>
                <w:rFonts w:eastAsia="Calibri"/>
                <w:kern w:val="2"/>
                <w:lang w:eastAsia="en-US"/>
              </w:rPr>
              <w:lastRenderedPageBreak/>
              <w:t>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lastRenderedPageBreak/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lastRenderedPageBreak/>
              <w:t>5. Комплектование книжных фондов библиотек муниципальных образований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E47151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>
              <w:rPr>
                <w:rFonts w:eastAsia="Calibri"/>
                <w:bCs/>
                <w:kern w:val="2"/>
                <w:lang w:eastAsia="en-US"/>
              </w:rPr>
              <w:t>5.1</w:t>
            </w:r>
            <w:r w:rsidR="001541DA" w:rsidRPr="0006203A">
              <w:rPr>
                <w:rFonts w:eastAsia="Calibri"/>
                <w:bCs/>
                <w:kern w:val="2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Песчано</w:t>
            </w:r>
            <w:r w:rsidRPr="0006203A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по 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snapToGrid w:val="0"/>
                <w:kern w:val="2"/>
                <w:lang w:eastAsia="en-US"/>
              </w:rPr>
            </w:pPr>
            <w:r w:rsidRPr="0006203A">
              <w:rPr>
                <w:rFonts w:eastAsia="Calibri"/>
                <w:snapToGrid w:val="0"/>
                <w:kern w:val="2"/>
                <w:lang w:eastAsia="en-US"/>
              </w:rPr>
              <w:t>6. Субсидия на софинансирование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6.</w:t>
            </w:r>
            <w:r w:rsidR="00E47151">
              <w:rPr>
                <w:rFonts w:eastAsia="Calibri"/>
                <w:bCs/>
                <w:kern w:val="2"/>
                <w:lang w:eastAsia="en-US"/>
              </w:rPr>
              <w:t>1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Песчано</w:t>
            </w:r>
            <w:r w:rsidRPr="0006203A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по 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7. Субсидия на приобретение основных средств для муниципальных учреждений культуры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E47151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7.1.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Песчано</w:t>
            </w:r>
            <w:r w:rsidRPr="0006203A">
              <w:rPr>
                <w:rFonts w:eastAsia="Calibri"/>
                <w:bCs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по 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2213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kern w:val="2"/>
              </w:rPr>
              <w:t>8. Субсидия на поддержку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06203A" w:rsidRPr="0006203A" w:rsidTr="0006203A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bCs/>
                <w:kern w:val="2"/>
                <w:lang w:eastAsia="en-US"/>
              </w:rPr>
            </w:pPr>
            <w:r w:rsidRPr="0006203A">
              <w:rPr>
                <w:rFonts w:eastAsia="Calibri"/>
                <w:bCs/>
                <w:kern w:val="2"/>
                <w:lang w:eastAsia="en-US"/>
              </w:rPr>
              <w:t>8.30.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Песчано</w:t>
            </w:r>
            <w:r w:rsidRPr="0006203A">
              <w:rPr>
                <w:rFonts w:eastAsia="Calibri"/>
                <w:kern w:val="2"/>
                <w:lang w:eastAsia="en-US"/>
              </w:rPr>
              <w:softHyphen/>
              <w:t>копский район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  <w:tr w:rsidR="0006203A" w:rsidRPr="0006203A" w:rsidTr="0006203A"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 xml:space="preserve">Итого </w:t>
            </w:r>
          </w:p>
          <w:p w:rsidR="001541DA" w:rsidRPr="0006203A" w:rsidRDefault="001541DA" w:rsidP="0006203A">
            <w:pPr>
              <w:jc w:val="both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по муниципальным образованиям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kern w:val="2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541DA" w:rsidRPr="0006203A" w:rsidRDefault="001541DA" w:rsidP="0006203A">
            <w:pPr>
              <w:jc w:val="center"/>
              <w:rPr>
                <w:rFonts w:eastAsia="Calibri"/>
                <w:kern w:val="2"/>
                <w:lang w:eastAsia="en-US"/>
              </w:rPr>
            </w:pPr>
            <w:r w:rsidRPr="0006203A">
              <w:rPr>
                <w:rFonts w:eastAsia="Calibri"/>
                <w:kern w:val="2"/>
                <w:lang w:eastAsia="en-US"/>
              </w:rPr>
              <w:t>–</w:t>
            </w:r>
          </w:p>
        </w:tc>
      </w:tr>
    </w:tbl>
    <w:p w:rsidR="00F36DF9" w:rsidRPr="0006203A" w:rsidRDefault="00F36DF9" w:rsidP="00F36DF9">
      <w:pPr>
        <w:spacing w:line="228" w:lineRule="auto"/>
        <w:ind w:firstLine="709"/>
        <w:jc w:val="both"/>
        <w:rPr>
          <w:rFonts w:eastAsia="Calibri"/>
          <w:kern w:val="2"/>
          <w:sz w:val="16"/>
          <w:szCs w:val="16"/>
          <w:lang w:eastAsia="en-US"/>
        </w:rPr>
      </w:pPr>
    </w:p>
    <w:p w:rsidR="00F36DF9" w:rsidRPr="0006203A" w:rsidRDefault="00F36DF9" w:rsidP="0006203A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6203A">
        <w:rPr>
          <w:rFonts w:eastAsia="Calibri"/>
          <w:kern w:val="2"/>
          <w:sz w:val="28"/>
          <w:szCs w:val="28"/>
          <w:lang w:eastAsia="en-US"/>
        </w:rPr>
        <w:t>Примечание:</w:t>
      </w:r>
    </w:p>
    <w:p w:rsidR="00F36DF9" w:rsidRPr="0006203A" w:rsidRDefault="00F36DF9" w:rsidP="0006203A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06203A">
        <w:rPr>
          <w:rFonts w:eastAsia="Calibri"/>
          <w:kern w:val="2"/>
          <w:sz w:val="28"/>
          <w:szCs w:val="28"/>
          <w:lang w:eastAsia="en-US"/>
        </w:rPr>
        <w:t>Используемое сокращение:</w:t>
      </w:r>
    </w:p>
    <w:p w:rsidR="00F36DF9" w:rsidRPr="00FD40F8" w:rsidRDefault="00F36DF9" w:rsidP="0006203A">
      <w:pPr>
        <w:ind w:firstLine="709"/>
        <w:jc w:val="both"/>
        <w:rPr>
          <w:kern w:val="2"/>
          <w:sz w:val="16"/>
          <w:szCs w:val="16"/>
        </w:rPr>
      </w:pPr>
      <w:r w:rsidRPr="0006203A">
        <w:rPr>
          <w:rFonts w:eastAsia="Calibri"/>
          <w:kern w:val="2"/>
          <w:sz w:val="28"/>
          <w:szCs w:val="28"/>
          <w:lang w:eastAsia="en-US"/>
        </w:rPr>
        <w:t>г. – город.</w:t>
      </w:r>
    </w:p>
    <w:p w:rsidR="00F36DF9" w:rsidRDefault="00F36DF9" w:rsidP="00F36DF9">
      <w:pPr>
        <w:rPr>
          <w:sz w:val="28"/>
          <w:szCs w:val="28"/>
        </w:rPr>
      </w:pPr>
    </w:p>
    <w:p w:rsidR="001E1517" w:rsidRDefault="001E1517" w:rsidP="00F36DF9">
      <w:pPr>
        <w:rPr>
          <w:sz w:val="28"/>
          <w:szCs w:val="28"/>
        </w:rPr>
      </w:pPr>
    </w:p>
    <w:p w:rsidR="001E1517" w:rsidRDefault="001E1517" w:rsidP="00F36DF9">
      <w:pPr>
        <w:rPr>
          <w:sz w:val="28"/>
          <w:szCs w:val="28"/>
        </w:rPr>
      </w:pPr>
    </w:p>
    <w:p w:rsidR="001E1517" w:rsidRPr="00341D0E" w:rsidRDefault="001E1517" w:rsidP="001E1517">
      <w:pPr>
        <w:ind w:left="-142" w:right="-108"/>
        <w:rPr>
          <w:sz w:val="28"/>
        </w:rPr>
      </w:pPr>
    </w:p>
    <w:p w:rsidR="000021E0" w:rsidRPr="00A6414F" w:rsidRDefault="000021E0" w:rsidP="001E1517">
      <w:pPr>
        <w:tabs>
          <w:tab w:val="left" w:pos="9610"/>
        </w:tabs>
        <w:autoSpaceDE w:val="0"/>
        <w:autoSpaceDN w:val="0"/>
        <w:adjustRightInd w:val="0"/>
        <w:spacing w:line="223" w:lineRule="auto"/>
        <w:ind w:left="10773"/>
        <w:jc w:val="center"/>
        <w:rPr>
          <w:sz w:val="28"/>
          <w:szCs w:val="28"/>
          <w:lang w:eastAsia="en-US"/>
        </w:rPr>
      </w:pPr>
    </w:p>
    <w:sectPr w:rsidR="000021E0" w:rsidRPr="00A6414F" w:rsidSect="009528B2">
      <w:footerReference w:type="even" r:id="rId11"/>
      <w:footerReference w:type="default" r:id="rId12"/>
      <w:pgSz w:w="16840" w:h="11907" w:orient="landscape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6FE" w:rsidRDefault="001976FE">
      <w:r>
        <w:separator/>
      </w:r>
    </w:p>
  </w:endnote>
  <w:endnote w:type="continuationSeparator" w:id="0">
    <w:p w:rsidR="001976FE" w:rsidRDefault="0019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FE" w:rsidRDefault="001976FE" w:rsidP="00CB6D9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F21E5">
      <w:rPr>
        <w:rStyle w:val="ab"/>
        <w:noProof/>
      </w:rPr>
      <w:t>2</w:t>
    </w:r>
    <w:r>
      <w:rPr>
        <w:rStyle w:val="ab"/>
      </w:rPr>
      <w:fldChar w:fldCharType="end"/>
    </w:r>
  </w:p>
  <w:p w:rsidR="001976FE" w:rsidRPr="00596B24" w:rsidRDefault="001976FE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FE" w:rsidRDefault="001976F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76FE" w:rsidRDefault="001976FE">
    <w:pPr>
      <w:pStyle w:val="a7"/>
      <w:ind w:right="360"/>
    </w:pPr>
  </w:p>
  <w:p w:rsidR="001976FE" w:rsidRDefault="001976F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6FE" w:rsidRPr="0044244F" w:rsidRDefault="001976FE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Pr="0044244F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8F21E5">
      <w:rPr>
        <w:rStyle w:val="ab"/>
        <w:noProof/>
        <w:lang w:val="en-US"/>
      </w:rPr>
      <w:t>14</w:t>
    </w:r>
    <w:r>
      <w:rPr>
        <w:rStyle w:val="ab"/>
      </w:rPr>
      <w:fldChar w:fldCharType="end"/>
    </w:r>
  </w:p>
  <w:p w:rsidR="001976FE" w:rsidRPr="00E055FF" w:rsidRDefault="001976FE" w:rsidP="00FC07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6FE" w:rsidRDefault="001976FE">
      <w:r>
        <w:separator/>
      </w:r>
    </w:p>
  </w:footnote>
  <w:footnote w:type="continuationSeparator" w:id="0">
    <w:p w:rsidR="001976FE" w:rsidRDefault="0019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1D00"/>
    <w:multiLevelType w:val="hybridMultilevel"/>
    <w:tmpl w:val="87765762"/>
    <w:lvl w:ilvl="0" w:tplc="326CD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18C100D"/>
    <w:multiLevelType w:val="hybridMultilevel"/>
    <w:tmpl w:val="F98AB77E"/>
    <w:lvl w:ilvl="0" w:tplc="5CCA211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C297D"/>
    <w:multiLevelType w:val="hybridMultilevel"/>
    <w:tmpl w:val="F9C4992C"/>
    <w:lvl w:ilvl="0" w:tplc="330474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F9"/>
    <w:rsid w:val="00000CC3"/>
    <w:rsid w:val="000021E0"/>
    <w:rsid w:val="00027066"/>
    <w:rsid w:val="00036D38"/>
    <w:rsid w:val="00050C68"/>
    <w:rsid w:val="0005287D"/>
    <w:rsid w:val="0005372C"/>
    <w:rsid w:val="00054D8B"/>
    <w:rsid w:val="000559D5"/>
    <w:rsid w:val="00060F3C"/>
    <w:rsid w:val="0006203A"/>
    <w:rsid w:val="00064A42"/>
    <w:rsid w:val="00077AE1"/>
    <w:rsid w:val="000808D6"/>
    <w:rsid w:val="000A726F"/>
    <w:rsid w:val="000B23B9"/>
    <w:rsid w:val="000B4002"/>
    <w:rsid w:val="000B66C7"/>
    <w:rsid w:val="000C430D"/>
    <w:rsid w:val="000E0044"/>
    <w:rsid w:val="000F2B40"/>
    <w:rsid w:val="000F3768"/>
    <w:rsid w:val="000F5B6A"/>
    <w:rsid w:val="000F6AAC"/>
    <w:rsid w:val="001006EB"/>
    <w:rsid w:val="00104E0D"/>
    <w:rsid w:val="0010504A"/>
    <w:rsid w:val="00116BFA"/>
    <w:rsid w:val="0011792B"/>
    <w:rsid w:val="00125DE3"/>
    <w:rsid w:val="001414B0"/>
    <w:rsid w:val="00144466"/>
    <w:rsid w:val="00153B21"/>
    <w:rsid w:val="001541DA"/>
    <w:rsid w:val="00186A74"/>
    <w:rsid w:val="001976FE"/>
    <w:rsid w:val="001B2D1C"/>
    <w:rsid w:val="001C1D98"/>
    <w:rsid w:val="001D2690"/>
    <w:rsid w:val="001D7407"/>
    <w:rsid w:val="001E1517"/>
    <w:rsid w:val="001F4BE3"/>
    <w:rsid w:val="001F6D02"/>
    <w:rsid w:val="00206B07"/>
    <w:rsid w:val="00207E72"/>
    <w:rsid w:val="002154EA"/>
    <w:rsid w:val="00236266"/>
    <w:rsid w:val="002504E8"/>
    <w:rsid w:val="00250A36"/>
    <w:rsid w:val="00254382"/>
    <w:rsid w:val="0027031E"/>
    <w:rsid w:val="0028703B"/>
    <w:rsid w:val="00293568"/>
    <w:rsid w:val="002A2062"/>
    <w:rsid w:val="002A31A1"/>
    <w:rsid w:val="002B6527"/>
    <w:rsid w:val="002C135C"/>
    <w:rsid w:val="002C5E60"/>
    <w:rsid w:val="002C71F8"/>
    <w:rsid w:val="002D4F24"/>
    <w:rsid w:val="002E60B1"/>
    <w:rsid w:val="002E65D5"/>
    <w:rsid w:val="002F0109"/>
    <w:rsid w:val="002F63E3"/>
    <w:rsid w:val="002F74D7"/>
    <w:rsid w:val="0030124B"/>
    <w:rsid w:val="00313D3A"/>
    <w:rsid w:val="003167D4"/>
    <w:rsid w:val="00341D0E"/>
    <w:rsid w:val="00341FC1"/>
    <w:rsid w:val="0037040B"/>
    <w:rsid w:val="003921D8"/>
    <w:rsid w:val="003A1961"/>
    <w:rsid w:val="003B2193"/>
    <w:rsid w:val="003F17B4"/>
    <w:rsid w:val="00407B71"/>
    <w:rsid w:val="00425061"/>
    <w:rsid w:val="0043686A"/>
    <w:rsid w:val="00441069"/>
    <w:rsid w:val="0044244F"/>
    <w:rsid w:val="00444636"/>
    <w:rsid w:val="00445768"/>
    <w:rsid w:val="00452A84"/>
    <w:rsid w:val="00453869"/>
    <w:rsid w:val="0046334D"/>
    <w:rsid w:val="00470BA8"/>
    <w:rsid w:val="004711EC"/>
    <w:rsid w:val="00480BC7"/>
    <w:rsid w:val="004871AA"/>
    <w:rsid w:val="004B6A5C"/>
    <w:rsid w:val="004D23B2"/>
    <w:rsid w:val="004E698B"/>
    <w:rsid w:val="004E78FD"/>
    <w:rsid w:val="004F7011"/>
    <w:rsid w:val="00500D8E"/>
    <w:rsid w:val="00515D9C"/>
    <w:rsid w:val="0052783D"/>
    <w:rsid w:val="00531FBD"/>
    <w:rsid w:val="0053366A"/>
    <w:rsid w:val="00534160"/>
    <w:rsid w:val="00544346"/>
    <w:rsid w:val="00545679"/>
    <w:rsid w:val="00565D68"/>
    <w:rsid w:val="00580ED9"/>
    <w:rsid w:val="005855B4"/>
    <w:rsid w:val="00587BF6"/>
    <w:rsid w:val="005932D3"/>
    <w:rsid w:val="00596B24"/>
    <w:rsid w:val="005B42DF"/>
    <w:rsid w:val="005C5FF3"/>
    <w:rsid w:val="005E7BBD"/>
    <w:rsid w:val="00611679"/>
    <w:rsid w:val="00613D7D"/>
    <w:rsid w:val="006564DB"/>
    <w:rsid w:val="0065750C"/>
    <w:rsid w:val="0066032C"/>
    <w:rsid w:val="00660EE3"/>
    <w:rsid w:val="006639A4"/>
    <w:rsid w:val="00673318"/>
    <w:rsid w:val="00676B57"/>
    <w:rsid w:val="006950C2"/>
    <w:rsid w:val="006B50EB"/>
    <w:rsid w:val="006B7A21"/>
    <w:rsid w:val="006D2229"/>
    <w:rsid w:val="006F6CD8"/>
    <w:rsid w:val="007120F8"/>
    <w:rsid w:val="007219F0"/>
    <w:rsid w:val="0072589A"/>
    <w:rsid w:val="00727183"/>
    <w:rsid w:val="00750378"/>
    <w:rsid w:val="00766E13"/>
    <w:rsid w:val="007730B1"/>
    <w:rsid w:val="0077624E"/>
    <w:rsid w:val="00782222"/>
    <w:rsid w:val="0078240E"/>
    <w:rsid w:val="007936ED"/>
    <w:rsid w:val="007942AB"/>
    <w:rsid w:val="007B5CF5"/>
    <w:rsid w:val="007B6388"/>
    <w:rsid w:val="007B68AC"/>
    <w:rsid w:val="007C0A5F"/>
    <w:rsid w:val="007C23B9"/>
    <w:rsid w:val="007E3C4B"/>
    <w:rsid w:val="007F4B4D"/>
    <w:rsid w:val="00803F3C"/>
    <w:rsid w:val="00804CFE"/>
    <w:rsid w:val="00811C94"/>
    <w:rsid w:val="00811CF1"/>
    <w:rsid w:val="00820358"/>
    <w:rsid w:val="0084235F"/>
    <w:rsid w:val="008438D7"/>
    <w:rsid w:val="00860E5A"/>
    <w:rsid w:val="00864F3B"/>
    <w:rsid w:val="00867AB6"/>
    <w:rsid w:val="00897616"/>
    <w:rsid w:val="008A26EE"/>
    <w:rsid w:val="008B6AD3"/>
    <w:rsid w:val="008E09D4"/>
    <w:rsid w:val="008F21E5"/>
    <w:rsid w:val="009055C6"/>
    <w:rsid w:val="00910044"/>
    <w:rsid w:val="009122B1"/>
    <w:rsid w:val="009127DC"/>
    <w:rsid w:val="00913129"/>
    <w:rsid w:val="00917C70"/>
    <w:rsid w:val="00920EDF"/>
    <w:rsid w:val="009228DF"/>
    <w:rsid w:val="00924E84"/>
    <w:rsid w:val="00931944"/>
    <w:rsid w:val="00933C74"/>
    <w:rsid w:val="00947FCC"/>
    <w:rsid w:val="009528B2"/>
    <w:rsid w:val="00953504"/>
    <w:rsid w:val="00971821"/>
    <w:rsid w:val="00985A10"/>
    <w:rsid w:val="00985C72"/>
    <w:rsid w:val="009942BC"/>
    <w:rsid w:val="009B6643"/>
    <w:rsid w:val="009C1B9A"/>
    <w:rsid w:val="009F779A"/>
    <w:rsid w:val="00A05B6C"/>
    <w:rsid w:val="00A061D7"/>
    <w:rsid w:val="00A30E81"/>
    <w:rsid w:val="00A34804"/>
    <w:rsid w:val="00A6414F"/>
    <w:rsid w:val="00A67B50"/>
    <w:rsid w:val="00A941CF"/>
    <w:rsid w:val="00AB0A72"/>
    <w:rsid w:val="00AB1ACA"/>
    <w:rsid w:val="00AC5449"/>
    <w:rsid w:val="00AC69E2"/>
    <w:rsid w:val="00AE2601"/>
    <w:rsid w:val="00B02C23"/>
    <w:rsid w:val="00B12152"/>
    <w:rsid w:val="00B17676"/>
    <w:rsid w:val="00B22F6A"/>
    <w:rsid w:val="00B310C9"/>
    <w:rsid w:val="00B31114"/>
    <w:rsid w:val="00B35935"/>
    <w:rsid w:val="00B37E63"/>
    <w:rsid w:val="00B43E58"/>
    <w:rsid w:val="00B444A2"/>
    <w:rsid w:val="00B51C3B"/>
    <w:rsid w:val="00B52B04"/>
    <w:rsid w:val="00B62CFB"/>
    <w:rsid w:val="00B72D61"/>
    <w:rsid w:val="00B80D5B"/>
    <w:rsid w:val="00B81A41"/>
    <w:rsid w:val="00B8231A"/>
    <w:rsid w:val="00BA37D3"/>
    <w:rsid w:val="00BB55C0"/>
    <w:rsid w:val="00BC0920"/>
    <w:rsid w:val="00BD4A50"/>
    <w:rsid w:val="00BF13D3"/>
    <w:rsid w:val="00BF39F0"/>
    <w:rsid w:val="00C11FDF"/>
    <w:rsid w:val="00C33830"/>
    <w:rsid w:val="00C572C4"/>
    <w:rsid w:val="00C731BB"/>
    <w:rsid w:val="00C95DA9"/>
    <w:rsid w:val="00CA151C"/>
    <w:rsid w:val="00CA3F0C"/>
    <w:rsid w:val="00CB1900"/>
    <w:rsid w:val="00CB43C1"/>
    <w:rsid w:val="00CB4A73"/>
    <w:rsid w:val="00CB6D9B"/>
    <w:rsid w:val="00CC5118"/>
    <w:rsid w:val="00CC7513"/>
    <w:rsid w:val="00CD077D"/>
    <w:rsid w:val="00CE5183"/>
    <w:rsid w:val="00D00358"/>
    <w:rsid w:val="00D13E83"/>
    <w:rsid w:val="00D45AEC"/>
    <w:rsid w:val="00D504DB"/>
    <w:rsid w:val="00D5271D"/>
    <w:rsid w:val="00D73323"/>
    <w:rsid w:val="00DA1E06"/>
    <w:rsid w:val="00DA7C1C"/>
    <w:rsid w:val="00DB4D6B"/>
    <w:rsid w:val="00DC2302"/>
    <w:rsid w:val="00DE50C1"/>
    <w:rsid w:val="00DE73A1"/>
    <w:rsid w:val="00DF24FF"/>
    <w:rsid w:val="00E04378"/>
    <w:rsid w:val="00E055FF"/>
    <w:rsid w:val="00E138E0"/>
    <w:rsid w:val="00E21426"/>
    <w:rsid w:val="00E3132E"/>
    <w:rsid w:val="00E3203A"/>
    <w:rsid w:val="00E36EA0"/>
    <w:rsid w:val="00E47151"/>
    <w:rsid w:val="00E56C8B"/>
    <w:rsid w:val="00E56E49"/>
    <w:rsid w:val="00E61F30"/>
    <w:rsid w:val="00E657E1"/>
    <w:rsid w:val="00E6746A"/>
    <w:rsid w:val="00E67DF0"/>
    <w:rsid w:val="00E7274C"/>
    <w:rsid w:val="00E74E00"/>
    <w:rsid w:val="00E75C57"/>
    <w:rsid w:val="00E76A4E"/>
    <w:rsid w:val="00E8121F"/>
    <w:rsid w:val="00E85DFA"/>
    <w:rsid w:val="00E86F85"/>
    <w:rsid w:val="00E93982"/>
    <w:rsid w:val="00E9626F"/>
    <w:rsid w:val="00EA4470"/>
    <w:rsid w:val="00EA4BCF"/>
    <w:rsid w:val="00EC40AD"/>
    <w:rsid w:val="00EC72F9"/>
    <w:rsid w:val="00ED696C"/>
    <w:rsid w:val="00ED72D3"/>
    <w:rsid w:val="00EF29AB"/>
    <w:rsid w:val="00EF56AF"/>
    <w:rsid w:val="00F000F9"/>
    <w:rsid w:val="00F02C40"/>
    <w:rsid w:val="00F24917"/>
    <w:rsid w:val="00F30D40"/>
    <w:rsid w:val="00F36DF9"/>
    <w:rsid w:val="00F409C9"/>
    <w:rsid w:val="00F410DF"/>
    <w:rsid w:val="00F42CE1"/>
    <w:rsid w:val="00F436D2"/>
    <w:rsid w:val="00F65582"/>
    <w:rsid w:val="00F736CC"/>
    <w:rsid w:val="00F750DF"/>
    <w:rsid w:val="00F8225E"/>
    <w:rsid w:val="00F86418"/>
    <w:rsid w:val="00F9297B"/>
    <w:rsid w:val="00FA6611"/>
    <w:rsid w:val="00FC07A2"/>
    <w:rsid w:val="00FC58B4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3D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6B7A21"/>
  </w:style>
  <w:style w:type="character" w:customStyle="1" w:styleId="af1">
    <w:name w:val="Текст примечания Знак"/>
    <w:basedOn w:val="a0"/>
    <w:link w:val="af2"/>
    <w:uiPriority w:val="99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character" w:customStyle="1" w:styleId="14">
    <w:name w:val="Основной текст Знак1"/>
    <w:uiPriority w:val="99"/>
    <w:locked/>
    <w:rsid w:val="00F36DF9"/>
    <w:rPr>
      <w:rFonts w:cs="Times New Roman"/>
      <w:sz w:val="28"/>
    </w:rPr>
  </w:style>
  <w:style w:type="paragraph" w:customStyle="1" w:styleId="ConsPlusNormal">
    <w:name w:val="ConsPlusNormal"/>
    <w:link w:val="ConsPlusNormal0"/>
    <w:rsid w:val="00F36DF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Cell">
    <w:name w:val="ConsPlusCell"/>
    <w:uiPriority w:val="99"/>
    <w:rsid w:val="00F36DF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fff1">
    <w:name w:val="Table Grid"/>
    <w:basedOn w:val="a1"/>
    <w:uiPriority w:val="99"/>
    <w:rsid w:val="00F36D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Нормальный (таблица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36DF9"/>
    <w:pPr>
      <w:suppressAutoHyphens/>
      <w:spacing w:line="360" w:lineRule="auto"/>
    </w:pPr>
    <w:rPr>
      <w:sz w:val="28"/>
      <w:lang w:eastAsia="ar-SA"/>
    </w:rPr>
  </w:style>
  <w:style w:type="paragraph" w:customStyle="1" w:styleId="afff3">
    <w:name w:val="Стиль"/>
    <w:uiPriority w:val="99"/>
    <w:rsid w:val="00F36DF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4">
    <w:name w:val="Normal (Web)"/>
    <w:basedOn w:val="a"/>
    <w:uiPriority w:val="99"/>
    <w:rsid w:val="00F36DF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f5">
    <w:name w:val="Знак Знак Знак Знак Знак Знак"/>
    <w:basedOn w:val="a"/>
    <w:uiPriority w:val="99"/>
    <w:rsid w:val="00F36DF9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styleId="afff6">
    <w:name w:val="Hyperlink"/>
    <w:uiPriority w:val="99"/>
    <w:rsid w:val="00F36DF9"/>
    <w:rPr>
      <w:rFonts w:cs="Times New Roman"/>
      <w:color w:val="auto"/>
      <w:u w:val="single"/>
      <w:effect w:val="none"/>
    </w:rPr>
  </w:style>
  <w:style w:type="character" w:customStyle="1" w:styleId="afff7">
    <w:name w:val="Гипертекстовая ссылка"/>
    <w:uiPriority w:val="99"/>
    <w:rsid w:val="00F36DF9"/>
    <w:rPr>
      <w:color w:val="106BBE"/>
      <w:sz w:val="26"/>
    </w:rPr>
  </w:style>
  <w:style w:type="paragraph" w:customStyle="1" w:styleId="15">
    <w:name w:val="Абзац списка1"/>
    <w:basedOn w:val="a"/>
    <w:uiPriority w:val="99"/>
    <w:rsid w:val="00F36DF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8">
    <w:name w:val="Базовый"/>
    <w:uiPriority w:val="99"/>
    <w:rsid w:val="00F36DF9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9">
    <w:name w:val="Прижатый влево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F36DF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36DF9"/>
  </w:style>
  <w:style w:type="character" w:customStyle="1" w:styleId="afffa">
    <w:name w:val="Цветовое выделение"/>
    <w:uiPriority w:val="99"/>
    <w:rsid w:val="00F36DF9"/>
    <w:rPr>
      <w:b/>
      <w:color w:val="26282F"/>
      <w:sz w:val="26"/>
    </w:rPr>
  </w:style>
  <w:style w:type="character" w:styleId="afffb">
    <w:name w:val="footnote reference"/>
    <w:aliases w:val="Знак сноски 1,Знак сноски-FN,Ciae niinee-FN,Referencia nota al pie"/>
    <w:uiPriority w:val="99"/>
    <w:rsid w:val="00F36DF9"/>
    <w:rPr>
      <w:rFonts w:cs="Times New Roman"/>
      <w:vertAlign w:val="superscript"/>
    </w:rPr>
  </w:style>
  <w:style w:type="character" w:customStyle="1" w:styleId="afffc">
    <w:name w:val="Активная гипертекстовая ссылка"/>
    <w:uiPriority w:val="99"/>
    <w:rsid w:val="00F36DF9"/>
    <w:rPr>
      <w:color w:val="106BBE"/>
      <w:sz w:val="26"/>
      <w:u w:val="single"/>
    </w:rPr>
  </w:style>
  <w:style w:type="paragraph" w:customStyle="1" w:styleId="afffd">
    <w:name w:val="Внимание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e">
    <w:name w:val="Внимание: криминал!!"/>
    <w:basedOn w:val="afffd"/>
    <w:next w:val="a"/>
    <w:uiPriority w:val="99"/>
    <w:rsid w:val="00F36DF9"/>
  </w:style>
  <w:style w:type="paragraph" w:customStyle="1" w:styleId="affff">
    <w:name w:val="Внимание: недобросовестность!"/>
    <w:basedOn w:val="afffd"/>
    <w:next w:val="a"/>
    <w:uiPriority w:val="99"/>
    <w:rsid w:val="00F36DF9"/>
  </w:style>
  <w:style w:type="character" w:customStyle="1" w:styleId="affff0">
    <w:name w:val="Выделение для Базового Поиска"/>
    <w:uiPriority w:val="99"/>
    <w:rsid w:val="00F36DF9"/>
    <w:rPr>
      <w:color w:val="0058A9"/>
      <w:sz w:val="26"/>
    </w:rPr>
  </w:style>
  <w:style w:type="character" w:customStyle="1" w:styleId="affff1">
    <w:name w:val="Выделение для Базового Поиска (курсив)"/>
    <w:uiPriority w:val="99"/>
    <w:rsid w:val="00F36DF9"/>
    <w:rPr>
      <w:i/>
      <w:color w:val="0058A9"/>
      <w:sz w:val="26"/>
    </w:rPr>
  </w:style>
  <w:style w:type="paragraph" w:customStyle="1" w:styleId="affff2">
    <w:name w:val="Основное меню (преемственное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6">
    <w:name w:val="Заголовок1"/>
    <w:basedOn w:val="affff2"/>
    <w:next w:val="a"/>
    <w:uiPriority w:val="99"/>
    <w:rsid w:val="00F36DF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f3">
    <w:name w:val="Заголовок группы контролов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4">
    <w:name w:val="Заголовок для информации об изменениях"/>
    <w:basedOn w:val="1"/>
    <w:next w:val="a"/>
    <w:uiPriority w:val="99"/>
    <w:rsid w:val="00F36DF9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f5">
    <w:name w:val="Заголовок приложения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6">
    <w:name w:val="Заголовок распахивающейся части диалога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7">
    <w:name w:val="Заголовок своего сообщения"/>
    <w:uiPriority w:val="99"/>
    <w:rsid w:val="00F36DF9"/>
    <w:rPr>
      <w:color w:val="26282F"/>
      <w:sz w:val="26"/>
    </w:rPr>
  </w:style>
  <w:style w:type="paragraph" w:customStyle="1" w:styleId="affff8">
    <w:name w:val="Заголовок статьи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Заголовок чужого сообщения"/>
    <w:uiPriority w:val="99"/>
    <w:rsid w:val="00F36DF9"/>
    <w:rPr>
      <w:color w:val="FF0000"/>
      <w:sz w:val="26"/>
    </w:rPr>
  </w:style>
  <w:style w:type="paragraph" w:customStyle="1" w:styleId="affffa">
    <w:name w:val="Заголовок ЭР (левое окно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b">
    <w:name w:val="Заголовок ЭР (правое окно)"/>
    <w:basedOn w:val="affffa"/>
    <w:next w:val="a"/>
    <w:uiPriority w:val="99"/>
    <w:rsid w:val="00F36DF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c">
    <w:name w:val="Интерактивный заголовок"/>
    <w:basedOn w:val="16"/>
    <w:next w:val="a"/>
    <w:uiPriority w:val="99"/>
    <w:rsid w:val="00F36DF9"/>
    <w:rPr>
      <w:b w:val="0"/>
      <w:bCs w:val="0"/>
      <w:color w:val="auto"/>
      <w:u w:val="single"/>
      <w:shd w:val="clear" w:color="auto" w:fill="auto"/>
    </w:rPr>
  </w:style>
  <w:style w:type="paragraph" w:customStyle="1" w:styleId="affffd">
    <w:name w:val="Текст информации об изменениях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e">
    <w:name w:val="Информация об изменениях"/>
    <w:basedOn w:val="affffd"/>
    <w:next w:val="a"/>
    <w:uiPriority w:val="99"/>
    <w:rsid w:val="00F36DF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">
    <w:name w:val="Текст (справка)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f0">
    <w:name w:val="Комментарий"/>
    <w:basedOn w:val="afffff"/>
    <w:next w:val="a"/>
    <w:uiPriority w:val="99"/>
    <w:rsid w:val="00F36DF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F36DF9"/>
  </w:style>
  <w:style w:type="paragraph" w:customStyle="1" w:styleId="afffff2">
    <w:name w:val="Текст (лев. подпись)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f3">
    <w:name w:val="Колонтитул (левый)"/>
    <w:basedOn w:val="afffff2"/>
    <w:next w:val="a"/>
    <w:uiPriority w:val="99"/>
    <w:rsid w:val="00F36DF9"/>
    <w:pPr>
      <w:jc w:val="both"/>
    </w:pPr>
    <w:rPr>
      <w:sz w:val="16"/>
      <w:szCs w:val="16"/>
    </w:rPr>
  </w:style>
  <w:style w:type="paragraph" w:customStyle="1" w:styleId="afffff4">
    <w:name w:val="Текст (прав. подпись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uiPriority w:val="99"/>
    <w:rsid w:val="00F36DF9"/>
    <w:pPr>
      <w:jc w:val="both"/>
    </w:pPr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uiPriority w:val="99"/>
    <w:rsid w:val="00F36DF9"/>
  </w:style>
  <w:style w:type="paragraph" w:customStyle="1" w:styleId="afffff7">
    <w:name w:val="Куда обратиться?"/>
    <w:basedOn w:val="afffd"/>
    <w:next w:val="a"/>
    <w:uiPriority w:val="99"/>
    <w:rsid w:val="00F36DF9"/>
  </w:style>
  <w:style w:type="paragraph" w:customStyle="1" w:styleId="afffff8">
    <w:name w:val="Моноширинный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9">
    <w:name w:val="Найденные слова"/>
    <w:uiPriority w:val="99"/>
    <w:rsid w:val="00F36DF9"/>
    <w:rPr>
      <w:color w:val="26282F"/>
      <w:sz w:val="26"/>
      <w:shd w:val="clear" w:color="auto" w:fill="FFF580"/>
    </w:rPr>
  </w:style>
  <w:style w:type="character" w:customStyle="1" w:styleId="afffffa">
    <w:name w:val="Не вступил в силу"/>
    <w:uiPriority w:val="99"/>
    <w:rsid w:val="00F36DF9"/>
    <w:rPr>
      <w:color w:val="000000"/>
      <w:sz w:val="26"/>
      <w:shd w:val="clear" w:color="auto" w:fill="D8EDE8"/>
    </w:rPr>
  </w:style>
  <w:style w:type="paragraph" w:customStyle="1" w:styleId="afffffb">
    <w:name w:val="Необходимые документы"/>
    <w:basedOn w:val="afffd"/>
    <w:next w:val="a"/>
    <w:uiPriority w:val="99"/>
    <w:rsid w:val="00F36DF9"/>
  </w:style>
  <w:style w:type="paragraph" w:customStyle="1" w:styleId="afffffc">
    <w:name w:val="Объект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d">
    <w:name w:val="Таблицы (моноширинный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e">
    <w:name w:val="Оглавление"/>
    <w:basedOn w:val="afffffd"/>
    <w:next w:val="a"/>
    <w:uiPriority w:val="99"/>
    <w:rsid w:val="00F36DF9"/>
    <w:pPr>
      <w:ind w:left="140"/>
    </w:pPr>
    <w:rPr>
      <w:rFonts w:ascii="Arial" w:hAnsi="Arial" w:cs="Arial"/>
      <w:sz w:val="24"/>
      <w:szCs w:val="24"/>
    </w:rPr>
  </w:style>
  <w:style w:type="character" w:customStyle="1" w:styleId="affffff">
    <w:name w:val="Опечатки"/>
    <w:uiPriority w:val="99"/>
    <w:rsid w:val="00F36DF9"/>
    <w:rPr>
      <w:color w:val="FF0000"/>
      <w:sz w:val="26"/>
    </w:rPr>
  </w:style>
  <w:style w:type="paragraph" w:customStyle="1" w:styleId="affffff0">
    <w:name w:val="Переменная часть"/>
    <w:basedOn w:val="affff2"/>
    <w:next w:val="a"/>
    <w:uiPriority w:val="99"/>
    <w:rsid w:val="00F36DF9"/>
    <w:rPr>
      <w:rFonts w:ascii="Arial" w:hAnsi="Arial" w:cs="Arial"/>
      <w:sz w:val="20"/>
      <w:szCs w:val="20"/>
    </w:rPr>
  </w:style>
  <w:style w:type="paragraph" w:customStyle="1" w:styleId="affffff1">
    <w:name w:val="Подвал для информации об изменениях"/>
    <w:basedOn w:val="1"/>
    <w:next w:val="a"/>
    <w:uiPriority w:val="99"/>
    <w:rsid w:val="00F36DF9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ff2">
    <w:name w:val="Подзаголовок для информации об изменениях"/>
    <w:basedOn w:val="affffd"/>
    <w:next w:val="a"/>
    <w:uiPriority w:val="99"/>
    <w:rsid w:val="00F36DF9"/>
    <w:rPr>
      <w:b/>
      <w:bCs/>
      <w:sz w:val="24"/>
      <w:szCs w:val="24"/>
    </w:rPr>
  </w:style>
  <w:style w:type="paragraph" w:customStyle="1" w:styleId="affffff3">
    <w:name w:val="Подчёркнуный текст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4">
    <w:name w:val="Постоянная часть"/>
    <w:basedOn w:val="affff2"/>
    <w:next w:val="a"/>
    <w:uiPriority w:val="99"/>
    <w:rsid w:val="00F36DF9"/>
    <w:rPr>
      <w:rFonts w:ascii="Arial" w:hAnsi="Arial" w:cs="Arial"/>
      <w:sz w:val="22"/>
      <w:szCs w:val="22"/>
    </w:rPr>
  </w:style>
  <w:style w:type="paragraph" w:customStyle="1" w:styleId="affffff5">
    <w:name w:val="Пример."/>
    <w:basedOn w:val="afffd"/>
    <w:next w:val="a"/>
    <w:uiPriority w:val="99"/>
    <w:rsid w:val="00F36DF9"/>
  </w:style>
  <w:style w:type="paragraph" w:customStyle="1" w:styleId="affffff6">
    <w:name w:val="Примечание."/>
    <w:basedOn w:val="afffd"/>
    <w:next w:val="a"/>
    <w:uiPriority w:val="99"/>
    <w:rsid w:val="00F36DF9"/>
  </w:style>
  <w:style w:type="character" w:customStyle="1" w:styleId="affffff7">
    <w:name w:val="Продолжение ссылки"/>
    <w:uiPriority w:val="99"/>
    <w:rsid w:val="00F36DF9"/>
  </w:style>
  <w:style w:type="paragraph" w:customStyle="1" w:styleId="affffff8">
    <w:name w:val="Словарная статья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9">
    <w:name w:val="Сравнение редакций"/>
    <w:uiPriority w:val="99"/>
    <w:rsid w:val="00F36DF9"/>
    <w:rPr>
      <w:color w:val="26282F"/>
      <w:sz w:val="26"/>
    </w:rPr>
  </w:style>
  <w:style w:type="character" w:customStyle="1" w:styleId="affffffa">
    <w:name w:val="Сравнение редакций. Добавленный фрагмент"/>
    <w:uiPriority w:val="99"/>
    <w:rsid w:val="00F36DF9"/>
    <w:rPr>
      <w:color w:val="000000"/>
      <w:shd w:val="clear" w:color="auto" w:fill="C1D7FF"/>
    </w:rPr>
  </w:style>
  <w:style w:type="character" w:customStyle="1" w:styleId="affffffb">
    <w:name w:val="Сравнение редакций. Удаленный фрагмент"/>
    <w:uiPriority w:val="99"/>
    <w:rsid w:val="00F36DF9"/>
    <w:rPr>
      <w:color w:val="000000"/>
      <w:shd w:val="clear" w:color="auto" w:fill="C4C413"/>
    </w:rPr>
  </w:style>
  <w:style w:type="paragraph" w:customStyle="1" w:styleId="affffffc">
    <w:name w:val="Ссылка на официальную публикацию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d">
    <w:name w:val="Текст в таблице"/>
    <w:basedOn w:val="afff2"/>
    <w:next w:val="a"/>
    <w:uiPriority w:val="99"/>
    <w:rsid w:val="00F36DF9"/>
    <w:pPr>
      <w:ind w:firstLine="500"/>
    </w:pPr>
  </w:style>
  <w:style w:type="paragraph" w:customStyle="1" w:styleId="affffffe">
    <w:name w:val="Текст ЭР (см. также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f">
    <w:name w:val="Технический комментарий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0">
    <w:name w:val="Утратил силу"/>
    <w:uiPriority w:val="99"/>
    <w:rsid w:val="00F36DF9"/>
    <w:rPr>
      <w:strike/>
      <w:color w:val="666600"/>
      <w:sz w:val="26"/>
    </w:rPr>
  </w:style>
  <w:style w:type="paragraph" w:customStyle="1" w:styleId="afffffff1">
    <w:name w:val="Формула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f2">
    <w:name w:val="Центрированный (таблица)"/>
    <w:basedOn w:val="afff2"/>
    <w:next w:val="a"/>
    <w:uiPriority w:val="99"/>
    <w:rsid w:val="00F36D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f3">
    <w:name w:val="Знак"/>
    <w:basedOn w:val="a"/>
    <w:uiPriority w:val="99"/>
    <w:rsid w:val="00F36DF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F36D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4">
    <w:name w:val="Strong"/>
    <w:uiPriority w:val="99"/>
    <w:qFormat/>
    <w:rsid w:val="00F36DF9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F36DF9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F36DF9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F36DF9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F36DF9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F36DF9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F36DF9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F36DF9"/>
    <w:pPr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сновной текст с отступом 21"/>
    <w:basedOn w:val="a"/>
    <w:uiPriority w:val="99"/>
    <w:rsid w:val="00F36DF9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character" w:customStyle="1" w:styleId="82">
    <w:name w:val="Знак Знак8"/>
    <w:uiPriority w:val="99"/>
    <w:rsid w:val="00F36DF9"/>
    <w:rPr>
      <w:b/>
      <w:i/>
      <w:sz w:val="26"/>
      <w:lang w:val="ru-RU" w:eastAsia="ru-RU"/>
    </w:rPr>
  </w:style>
  <w:style w:type="paragraph" w:customStyle="1" w:styleId="ConsPlusTitle">
    <w:name w:val="ConsPlusTitle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F36DF9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F36DF9"/>
    <w:rPr>
      <w:rFonts w:ascii="Times New Roman" w:hAnsi="Times New Roman"/>
      <w:sz w:val="24"/>
    </w:rPr>
  </w:style>
  <w:style w:type="paragraph" w:customStyle="1" w:styleId="17">
    <w:name w:val="Стиль1"/>
    <w:basedOn w:val="a"/>
    <w:uiPriority w:val="99"/>
    <w:rsid w:val="00F36DF9"/>
    <w:pPr>
      <w:tabs>
        <w:tab w:val="num" w:pos="1041"/>
        <w:tab w:val="num" w:pos="2340"/>
      </w:tabs>
      <w:ind w:left="2340" w:hanging="360"/>
    </w:p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F36DF9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F36DF9"/>
    <w:rPr>
      <w:rFonts w:ascii="Times New Roman" w:hAnsi="Times New Roman"/>
    </w:rPr>
  </w:style>
  <w:style w:type="paragraph" w:customStyle="1" w:styleId="afffffff5">
    <w:name w:val="Знак Знак Знак Знак"/>
    <w:basedOn w:val="a"/>
    <w:uiPriority w:val="99"/>
    <w:rsid w:val="00F36DF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F36DF9"/>
    <w:rPr>
      <w:rFonts w:ascii="Times New Roman" w:hAnsi="Times New Roman"/>
      <w:sz w:val="20"/>
    </w:rPr>
  </w:style>
  <w:style w:type="character" w:styleId="afffffff6">
    <w:name w:val="endnote reference"/>
    <w:uiPriority w:val="99"/>
    <w:rsid w:val="00F36DF9"/>
    <w:rPr>
      <w:rFonts w:cs="Times New Roman"/>
      <w:vertAlign w:val="superscript"/>
    </w:rPr>
  </w:style>
  <w:style w:type="paragraph" w:customStyle="1" w:styleId="2a">
    <w:name w:val="Знак Знак Знак Знак2"/>
    <w:basedOn w:val="a"/>
    <w:uiPriority w:val="99"/>
    <w:rsid w:val="00F36DF9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F36DF9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F36DF9"/>
  </w:style>
  <w:style w:type="paragraph" w:styleId="afffffff7">
    <w:name w:val="List Bullet"/>
    <w:basedOn w:val="af6"/>
    <w:uiPriority w:val="99"/>
    <w:rsid w:val="00F36DF9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character" w:customStyle="1" w:styleId="18">
    <w:name w:val="Текст концевой сноски Знак1"/>
    <w:uiPriority w:val="99"/>
    <w:rsid w:val="00F36DF9"/>
    <w:rPr>
      <w:rFonts w:ascii="Arial" w:hAnsi="Arial"/>
      <w:sz w:val="20"/>
    </w:rPr>
  </w:style>
  <w:style w:type="paragraph" w:customStyle="1" w:styleId="19">
    <w:name w:val="Знак1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b">
    <w:name w:val="Абзац списка2"/>
    <w:basedOn w:val="a"/>
    <w:uiPriority w:val="99"/>
    <w:rsid w:val="00F36DF9"/>
    <w:pPr>
      <w:ind w:left="720" w:firstLine="709"/>
      <w:contextualSpacing/>
      <w:jc w:val="both"/>
    </w:pPr>
    <w:rPr>
      <w:rFonts w:ascii="Calibri" w:hAnsi="Calibri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F36DF9"/>
  </w:style>
  <w:style w:type="character" w:customStyle="1" w:styleId="1b">
    <w:name w:val="Просмотренная гиперссылка1"/>
    <w:uiPriority w:val="99"/>
    <w:semiHidden/>
    <w:unhideWhenUsed/>
    <w:rsid w:val="00F36DF9"/>
    <w:rPr>
      <w:color w:val="800080"/>
      <w:u w:val="single"/>
    </w:rPr>
  </w:style>
  <w:style w:type="character" w:styleId="afffffff8">
    <w:name w:val="FollowedHyperlink"/>
    <w:rsid w:val="00F36DF9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F36DF9"/>
  </w:style>
  <w:style w:type="paragraph" w:customStyle="1" w:styleId="111">
    <w:name w:val="Знак11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c">
    <w:name w:val="Основной текст Знак2"/>
    <w:uiPriority w:val="99"/>
    <w:rsid w:val="00F36DF9"/>
    <w:rPr>
      <w:sz w:val="28"/>
    </w:rPr>
  </w:style>
  <w:style w:type="character" w:customStyle="1" w:styleId="ConsPlusNormal0">
    <w:name w:val="ConsPlusNormal Знак"/>
    <w:link w:val="ConsPlusNormal"/>
    <w:locked/>
    <w:rsid w:val="00F36DF9"/>
    <w:rPr>
      <w:rFonts w:ascii="Calibri" w:hAnsi="Calibri" w:cs="Calibri"/>
    </w:rPr>
  </w:style>
  <w:style w:type="character" w:customStyle="1" w:styleId="2d">
    <w:name w:val="Название Знак2"/>
    <w:basedOn w:val="a0"/>
    <w:uiPriority w:val="99"/>
    <w:rsid w:val="00E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TML1">
    <w:name w:val="Стандартный HTML Знак1"/>
    <w:basedOn w:val="a0"/>
    <w:rsid w:val="00E8121F"/>
    <w:rPr>
      <w:rFonts w:ascii="Consolas" w:hAnsi="Consolas"/>
    </w:rPr>
  </w:style>
  <w:style w:type="character" w:customStyle="1" w:styleId="1c">
    <w:name w:val="Текст примечания Знак1"/>
    <w:basedOn w:val="a0"/>
    <w:rsid w:val="00E8121F"/>
  </w:style>
  <w:style w:type="character" w:customStyle="1" w:styleId="1d">
    <w:name w:val="Красная строка Знак1"/>
    <w:basedOn w:val="a4"/>
    <w:rsid w:val="00E8121F"/>
    <w:rPr>
      <w:sz w:val="28"/>
    </w:rPr>
  </w:style>
  <w:style w:type="character" w:customStyle="1" w:styleId="213">
    <w:name w:val="Основной текст 2 Знак1"/>
    <w:basedOn w:val="a0"/>
    <w:rsid w:val="00E8121F"/>
  </w:style>
  <w:style w:type="character" w:customStyle="1" w:styleId="311">
    <w:name w:val="Основной текст 3 Знак1"/>
    <w:basedOn w:val="a0"/>
    <w:rsid w:val="00E8121F"/>
    <w:rPr>
      <w:sz w:val="16"/>
      <w:szCs w:val="16"/>
    </w:rPr>
  </w:style>
  <w:style w:type="character" w:customStyle="1" w:styleId="214">
    <w:name w:val="Основной текст с отступом 2 Знак1"/>
    <w:basedOn w:val="a0"/>
    <w:rsid w:val="00E8121F"/>
  </w:style>
  <w:style w:type="character" w:customStyle="1" w:styleId="312">
    <w:name w:val="Основной текст с отступом 3 Знак1"/>
    <w:basedOn w:val="a0"/>
    <w:rsid w:val="00E8121F"/>
    <w:rPr>
      <w:sz w:val="16"/>
      <w:szCs w:val="16"/>
    </w:rPr>
  </w:style>
  <w:style w:type="character" w:customStyle="1" w:styleId="1e">
    <w:name w:val="Схема документа Знак1"/>
    <w:basedOn w:val="a0"/>
    <w:rsid w:val="00E8121F"/>
    <w:rPr>
      <w:rFonts w:ascii="Segoe UI" w:hAnsi="Segoe UI" w:cs="Segoe UI"/>
      <w:sz w:val="16"/>
      <w:szCs w:val="16"/>
    </w:rPr>
  </w:style>
  <w:style w:type="character" w:customStyle="1" w:styleId="1f">
    <w:name w:val="Текст Знак1"/>
    <w:basedOn w:val="a0"/>
    <w:rsid w:val="00E8121F"/>
    <w:rPr>
      <w:rFonts w:ascii="Consolas" w:hAnsi="Consolas"/>
      <w:sz w:val="21"/>
      <w:szCs w:val="21"/>
    </w:rPr>
  </w:style>
  <w:style w:type="character" w:customStyle="1" w:styleId="1f0">
    <w:name w:val="Тема примечания Знак1"/>
    <w:basedOn w:val="1c"/>
    <w:rsid w:val="00E8121F"/>
    <w:rPr>
      <w:b/>
      <w:bCs/>
    </w:rPr>
  </w:style>
  <w:style w:type="paragraph" w:customStyle="1" w:styleId="xl63">
    <w:name w:val="xl63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8121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E812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E8121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E812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E812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E8121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E812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E81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E8121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E81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81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8121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E8121F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E8121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8121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E812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rsid w:val="00E8121F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E8121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headertext">
    <w:name w:val="headertext"/>
    <w:basedOn w:val="a"/>
    <w:rsid w:val="00E8121F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9">
    <w:name w:val="Другое_"/>
    <w:basedOn w:val="a0"/>
    <w:link w:val="afffffffa"/>
    <w:rsid w:val="00E8121F"/>
    <w:rPr>
      <w:sz w:val="28"/>
      <w:szCs w:val="28"/>
      <w:shd w:val="clear" w:color="auto" w:fill="FFFFFF"/>
    </w:rPr>
  </w:style>
  <w:style w:type="paragraph" w:customStyle="1" w:styleId="afffffffa">
    <w:name w:val="Другое"/>
    <w:basedOn w:val="a"/>
    <w:link w:val="afffffff9"/>
    <w:rsid w:val="00E8121F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E8121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E8121F"/>
    <w:pPr>
      <w:spacing w:before="100" w:beforeAutospacing="1" w:after="100" w:afterAutospacing="1"/>
    </w:pPr>
    <w:rPr>
      <w:sz w:val="24"/>
      <w:szCs w:val="24"/>
    </w:rPr>
  </w:style>
  <w:style w:type="paragraph" w:customStyle="1" w:styleId="2e">
    <w:name w:val="Заголовок2"/>
    <w:basedOn w:val="affff2"/>
    <w:next w:val="a"/>
    <w:uiPriority w:val="99"/>
    <w:rsid w:val="00E8121F"/>
  </w:style>
  <w:style w:type="paragraph" w:customStyle="1" w:styleId="35">
    <w:name w:val="Заголовок3"/>
    <w:basedOn w:val="affff2"/>
    <w:next w:val="a"/>
    <w:uiPriority w:val="99"/>
    <w:rsid w:val="00E8121F"/>
  </w:style>
  <w:style w:type="character" w:customStyle="1" w:styleId="fontstyle01">
    <w:name w:val="fontstyle01"/>
    <w:basedOn w:val="a0"/>
    <w:rsid w:val="00E8121F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3">
    <w:name w:val="Заголовок 3 Знак1"/>
    <w:aliases w:val="Знак2 Знак Знак1"/>
    <w:basedOn w:val="a0"/>
    <w:uiPriority w:val="99"/>
    <w:semiHidden/>
    <w:rsid w:val="00E81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4"/>
    <w:basedOn w:val="affff2"/>
    <w:next w:val="a"/>
    <w:uiPriority w:val="99"/>
    <w:rsid w:val="00E8121F"/>
  </w:style>
  <w:style w:type="character" w:customStyle="1" w:styleId="1f1">
    <w:name w:val="Название Знак1"/>
    <w:uiPriority w:val="99"/>
    <w:rsid w:val="00E8121F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3D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6B7A21"/>
  </w:style>
  <w:style w:type="character" w:customStyle="1" w:styleId="af1">
    <w:name w:val="Текст примечания Знак"/>
    <w:basedOn w:val="a0"/>
    <w:link w:val="af2"/>
    <w:uiPriority w:val="99"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character" w:customStyle="1" w:styleId="14">
    <w:name w:val="Основной текст Знак1"/>
    <w:uiPriority w:val="99"/>
    <w:locked/>
    <w:rsid w:val="00F36DF9"/>
    <w:rPr>
      <w:rFonts w:cs="Times New Roman"/>
      <w:sz w:val="28"/>
    </w:rPr>
  </w:style>
  <w:style w:type="paragraph" w:customStyle="1" w:styleId="ConsPlusNormal">
    <w:name w:val="ConsPlusNormal"/>
    <w:link w:val="ConsPlusNormal0"/>
    <w:rsid w:val="00F36DF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Cell">
    <w:name w:val="ConsPlusCell"/>
    <w:uiPriority w:val="99"/>
    <w:rsid w:val="00F36DF9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fff1">
    <w:name w:val="Table Grid"/>
    <w:basedOn w:val="a1"/>
    <w:uiPriority w:val="99"/>
    <w:rsid w:val="00F36DF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2">
    <w:name w:val="Нормальный (таблица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36DF9"/>
    <w:pPr>
      <w:suppressAutoHyphens/>
      <w:spacing w:line="360" w:lineRule="auto"/>
    </w:pPr>
    <w:rPr>
      <w:sz w:val="28"/>
      <w:lang w:eastAsia="ar-SA"/>
    </w:rPr>
  </w:style>
  <w:style w:type="paragraph" w:customStyle="1" w:styleId="afff3">
    <w:name w:val="Стиль"/>
    <w:uiPriority w:val="99"/>
    <w:rsid w:val="00F36DF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4">
    <w:name w:val="Normal (Web)"/>
    <w:basedOn w:val="a"/>
    <w:uiPriority w:val="99"/>
    <w:rsid w:val="00F36DF9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f5">
    <w:name w:val="Знак Знак Знак Знак Знак Знак"/>
    <w:basedOn w:val="a"/>
    <w:uiPriority w:val="99"/>
    <w:rsid w:val="00F36DF9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styleId="afff6">
    <w:name w:val="Hyperlink"/>
    <w:uiPriority w:val="99"/>
    <w:rsid w:val="00F36DF9"/>
    <w:rPr>
      <w:rFonts w:cs="Times New Roman"/>
      <w:color w:val="auto"/>
      <w:u w:val="single"/>
      <w:effect w:val="none"/>
    </w:rPr>
  </w:style>
  <w:style w:type="character" w:customStyle="1" w:styleId="afff7">
    <w:name w:val="Гипертекстовая ссылка"/>
    <w:uiPriority w:val="99"/>
    <w:rsid w:val="00F36DF9"/>
    <w:rPr>
      <w:color w:val="106BBE"/>
      <w:sz w:val="26"/>
    </w:rPr>
  </w:style>
  <w:style w:type="paragraph" w:customStyle="1" w:styleId="15">
    <w:name w:val="Абзац списка1"/>
    <w:basedOn w:val="a"/>
    <w:uiPriority w:val="99"/>
    <w:rsid w:val="00F36DF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f8">
    <w:name w:val="Базовый"/>
    <w:uiPriority w:val="99"/>
    <w:rsid w:val="00F36DF9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f9">
    <w:name w:val="Прижатый влево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F36DF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36DF9"/>
  </w:style>
  <w:style w:type="character" w:customStyle="1" w:styleId="afffa">
    <w:name w:val="Цветовое выделение"/>
    <w:uiPriority w:val="99"/>
    <w:rsid w:val="00F36DF9"/>
    <w:rPr>
      <w:b/>
      <w:color w:val="26282F"/>
      <w:sz w:val="26"/>
    </w:rPr>
  </w:style>
  <w:style w:type="character" w:styleId="afffb">
    <w:name w:val="footnote reference"/>
    <w:aliases w:val="Знак сноски 1,Знак сноски-FN,Ciae niinee-FN,Referencia nota al pie"/>
    <w:uiPriority w:val="99"/>
    <w:rsid w:val="00F36DF9"/>
    <w:rPr>
      <w:rFonts w:cs="Times New Roman"/>
      <w:vertAlign w:val="superscript"/>
    </w:rPr>
  </w:style>
  <w:style w:type="character" w:customStyle="1" w:styleId="afffc">
    <w:name w:val="Активная гипертекстовая ссылка"/>
    <w:uiPriority w:val="99"/>
    <w:rsid w:val="00F36DF9"/>
    <w:rPr>
      <w:color w:val="106BBE"/>
      <w:sz w:val="26"/>
      <w:u w:val="single"/>
    </w:rPr>
  </w:style>
  <w:style w:type="paragraph" w:customStyle="1" w:styleId="afffd">
    <w:name w:val="Внимание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e">
    <w:name w:val="Внимание: криминал!!"/>
    <w:basedOn w:val="afffd"/>
    <w:next w:val="a"/>
    <w:uiPriority w:val="99"/>
    <w:rsid w:val="00F36DF9"/>
  </w:style>
  <w:style w:type="paragraph" w:customStyle="1" w:styleId="affff">
    <w:name w:val="Внимание: недобросовестность!"/>
    <w:basedOn w:val="afffd"/>
    <w:next w:val="a"/>
    <w:uiPriority w:val="99"/>
    <w:rsid w:val="00F36DF9"/>
  </w:style>
  <w:style w:type="character" w:customStyle="1" w:styleId="affff0">
    <w:name w:val="Выделение для Базового Поиска"/>
    <w:uiPriority w:val="99"/>
    <w:rsid w:val="00F36DF9"/>
    <w:rPr>
      <w:color w:val="0058A9"/>
      <w:sz w:val="26"/>
    </w:rPr>
  </w:style>
  <w:style w:type="character" w:customStyle="1" w:styleId="affff1">
    <w:name w:val="Выделение для Базового Поиска (курсив)"/>
    <w:uiPriority w:val="99"/>
    <w:rsid w:val="00F36DF9"/>
    <w:rPr>
      <w:i/>
      <w:color w:val="0058A9"/>
      <w:sz w:val="26"/>
    </w:rPr>
  </w:style>
  <w:style w:type="paragraph" w:customStyle="1" w:styleId="affff2">
    <w:name w:val="Основное меню (преемственное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6">
    <w:name w:val="Заголовок1"/>
    <w:basedOn w:val="affff2"/>
    <w:next w:val="a"/>
    <w:uiPriority w:val="99"/>
    <w:rsid w:val="00F36DF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f3">
    <w:name w:val="Заголовок группы контролов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4">
    <w:name w:val="Заголовок для информации об изменениях"/>
    <w:basedOn w:val="1"/>
    <w:next w:val="a"/>
    <w:uiPriority w:val="99"/>
    <w:rsid w:val="00F36DF9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f5">
    <w:name w:val="Заголовок приложения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6">
    <w:name w:val="Заголовок распахивающейся части диалога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f7">
    <w:name w:val="Заголовок своего сообщения"/>
    <w:uiPriority w:val="99"/>
    <w:rsid w:val="00F36DF9"/>
    <w:rPr>
      <w:color w:val="26282F"/>
      <w:sz w:val="26"/>
    </w:rPr>
  </w:style>
  <w:style w:type="paragraph" w:customStyle="1" w:styleId="affff8">
    <w:name w:val="Заголовок статьи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Заголовок чужого сообщения"/>
    <w:uiPriority w:val="99"/>
    <w:rsid w:val="00F36DF9"/>
    <w:rPr>
      <w:color w:val="FF0000"/>
      <w:sz w:val="26"/>
    </w:rPr>
  </w:style>
  <w:style w:type="paragraph" w:customStyle="1" w:styleId="affffa">
    <w:name w:val="Заголовок ЭР (левое окно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b">
    <w:name w:val="Заголовок ЭР (правое окно)"/>
    <w:basedOn w:val="affffa"/>
    <w:next w:val="a"/>
    <w:uiPriority w:val="99"/>
    <w:rsid w:val="00F36DF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c">
    <w:name w:val="Интерактивный заголовок"/>
    <w:basedOn w:val="16"/>
    <w:next w:val="a"/>
    <w:uiPriority w:val="99"/>
    <w:rsid w:val="00F36DF9"/>
    <w:rPr>
      <w:b w:val="0"/>
      <w:bCs w:val="0"/>
      <w:color w:val="auto"/>
      <w:u w:val="single"/>
      <w:shd w:val="clear" w:color="auto" w:fill="auto"/>
    </w:rPr>
  </w:style>
  <w:style w:type="paragraph" w:customStyle="1" w:styleId="affffd">
    <w:name w:val="Текст информации об изменениях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fe">
    <w:name w:val="Информация об изменениях"/>
    <w:basedOn w:val="affffd"/>
    <w:next w:val="a"/>
    <w:uiPriority w:val="99"/>
    <w:rsid w:val="00F36DF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f">
    <w:name w:val="Текст (справка)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f0">
    <w:name w:val="Комментарий"/>
    <w:basedOn w:val="afffff"/>
    <w:next w:val="a"/>
    <w:uiPriority w:val="99"/>
    <w:rsid w:val="00F36DF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F36DF9"/>
  </w:style>
  <w:style w:type="paragraph" w:customStyle="1" w:styleId="afffff2">
    <w:name w:val="Текст (лев. подпись)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f3">
    <w:name w:val="Колонтитул (левый)"/>
    <w:basedOn w:val="afffff2"/>
    <w:next w:val="a"/>
    <w:uiPriority w:val="99"/>
    <w:rsid w:val="00F36DF9"/>
    <w:pPr>
      <w:jc w:val="both"/>
    </w:pPr>
    <w:rPr>
      <w:sz w:val="16"/>
      <w:szCs w:val="16"/>
    </w:rPr>
  </w:style>
  <w:style w:type="paragraph" w:customStyle="1" w:styleId="afffff4">
    <w:name w:val="Текст (прав. подпись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uiPriority w:val="99"/>
    <w:rsid w:val="00F36DF9"/>
    <w:pPr>
      <w:jc w:val="both"/>
    </w:pPr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uiPriority w:val="99"/>
    <w:rsid w:val="00F36DF9"/>
  </w:style>
  <w:style w:type="paragraph" w:customStyle="1" w:styleId="afffff7">
    <w:name w:val="Куда обратиться?"/>
    <w:basedOn w:val="afffd"/>
    <w:next w:val="a"/>
    <w:uiPriority w:val="99"/>
    <w:rsid w:val="00F36DF9"/>
  </w:style>
  <w:style w:type="paragraph" w:customStyle="1" w:styleId="afffff8">
    <w:name w:val="Моноширинный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f9">
    <w:name w:val="Найденные слова"/>
    <w:uiPriority w:val="99"/>
    <w:rsid w:val="00F36DF9"/>
    <w:rPr>
      <w:color w:val="26282F"/>
      <w:sz w:val="26"/>
      <w:shd w:val="clear" w:color="auto" w:fill="FFF580"/>
    </w:rPr>
  </w:style>
  <w:style w:type="character" w:customStyle="1" w:styleId="afffffa">
    <w:name w:val="Не вступил в силу"/>
    <w:uiPriority w:val="99"/>
    <w:rsid w:val="00F36DF9"/>
    <w:rPr>
      <w:color w:val="000000"/>
      <w:sz w:val="26"/>
      <w:shd w:val="clear" w:color="auto" w:fill="D8EDE8"/>
    </w:rPr>
  </w:style>
  <w:style w:type="paragraph" w:customStyle="1" w:styleId="afffffb">
    <w:name w:val="Необходимые документы"/>
    <w:basedOn w:val="afffd"/>
    <w:next w:val="a"/>
    <w:uiPriority w:val="99"/>
    <w:rsid w:val="00F36DF9"/>
  </w:style>
  <w:style w:type="paragraph" w:customStyle="1" w:styleId="afffffc">
    <w:name w:val="Объект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fd">
    <w:name w:val="Таблицы (моноширинный)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e">
    <w:name w:val="Оглавление"/>
    <w:basedOn w:val="afffffd"/>
    <w:next w:val="a"/>
    <w:uiPriority w:val="99"/>
    <w:rsid w:val="00F36DF9"/>
    <w:pPr>
      <w:ind w:left="140"/>
    </w:pPr>
    <w:rPr>
      <w:rFonts w:ascii="Arial" w:hAnsi="Arial" w:cs="Arial"/>
      <w:sz w:val="24"/>
      <w:szCs w:val="24"/>
    </w:rPr>
  </w:style>
  <w:style w:type="character" w:customStyle="1" w:styleId="affffff">
    <w:name w:val="Опечатки"/>
    <w:uiPriority w:val="99"/>
    <w:rsid w:val="00F36DF9"/>
    <w:rPr>
      <w:color w:val="FF0000"/>
      <w:sz w:val="26"/>
    </w:rPr>
  </w:style>
  <w:style w:type="paragraph" w:customStyle="1" w:styleId="affffff0">
    <w:name w:val="Переменная часть"/>
    <w:basedOn w:val="affff2"/>
    <w:next w:val="a"/>
    <w:uiPriority w:val="99"/>
    <w:rsid w:val="00F36DF9"/>
    <w:rPr>
      <w:rFonts w:ascii="Arial" w:hAnsi="Arial" w:cs="Arial"/>
      <w:sz w:val="20"/>
      <w:szCs w:val="20"/>
    </w:rPr>
  </w:style>
  <w:style w:type="paragraph" w:customStyle="1" w:styleId="affffff1">
    <w:name w:val="Подвал для информации об изменениях"/>
    <w:basedOn w:val="1"/>
    <w:next w:val="a"/>
    <w:uiPriority w:val="99"/>
    <w:rsid w:val="00F36DF9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ff2">
    <w:name w:val="Подзаголовок для информации об изменениях"/>
    <w:basedOn w:val="affffd"/>
    <w:next w:val="a"/>
    <w:uiPriority w:val="99"/>
    <w:rsid w:val="00F36DF9"/>
    <w:rPr>
      <w:b/>
      <w:bCs/>
      <w:sz w:val="24"/>
      <w:szCs w:val="24"/>
    </w:rPr>
  </w:style>
  <w:style w:type="paragraph" w:customStyle="1" w:styleId="affffff3">
    <w:name w:val="Подчёркнуный текст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4">
    <w:name w:val="Постоянная часть"/>
    <w:basedOn w:val="affff2"/>
    <w:next w:val="a"/>
    <w:uiPriority w:val="99"/>
    <w:rsid w:val="00F36DF9"/>
    <w:rPr>
      <w:rFonts w:ascii="Arial" w:hAnsi="Arial" w:cs="Arial"/>
      <w:sz w:val="22"/>
      <w:szCs w:val="22"/>
    </w:rPr>
  </w:style>
  <w:style w:type="paragraph" w:customStyle="1" w:styleId="affffff5">
    <w:name w:val="Пример."/>
    <w:basedOn w:val="afffd"/>
    <w:next w:val="a"/>
    <w:uiPriority w:val="99"/>
    <w:rsid w:val="00F36DF9"/>
  </w:style>
  <w:style w:type="paragraph" w:customStyle="1" w:styleId="affffff6">
    <w:name w:val="Примечание."/>
    <w:basedOn w:val="afffd"/>
    <w:next w:val="a"/>
    <w:uiPriority w:val="99"/>
    <w:rsid w:val="00F36DF9"/>
  </w:style>
  <w:style w:type="character" w:customStyle="1" w:styleId="affffff7">
    <w:name w:val="Продолжение ссылки"/>
    <w:uiPriority w:val="99"/>
    <w:rsid w:val="00F36DF9"/>
  </w:style>
  <w:style w:type="paragraph" w:customStyle="1" w:styleId="affffff8">
    <w:name w:val="Словарная статья"/>
    <w:basedOn w:val="a"/>
    <w:next w:val="a"/>
    <w:uiPriority w:val="99"/>
    <w:rsid w:val="00F36D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f9">
    <w:name w:val="Сравнение редакций"/>
    <w:uiPriority w:val="99"/>
    <w:rsid w:val="00F36DF9"/>
    <w:rPr>
      <w:color w:val="26282F"/>
      <w:sz w:val="26"/>
    </w:rPr>
  </w:style>
  <w:style w:type="character" w:customStyle="1" w:styleId="affffffa">
    <w:name w:val="Сравнение редакций. Добавленный фрагмент"/>
    <w:uiPriority w:val="99"/>
    <w:rsid w:val="00F36DF9"/>
    <w:rPr>
      <w:color w:val="000000"/>
      <w:shd w:val="clear" w:color="auto" w:fill="C1D7FF"/>
    </w:rPr>
  </w:style>
  <w:style w:type="character" w:customStyle="1" w:styleId="affffffb">
    <w:name w:val="Сравнение редакций. Удаленный фрагмент"/>
    <w:uiPriority w:val="99"/>
    <w:rsid w:val="00F36DF9"/>
    <w:rPr>
      <w:color w:val="000000"/>
      <w:shd w:val="clear" w:color="auto" w:fill="C4C413"/>
    </w:rPr>
  </w:style>
  <w:style w:type="paragraph" w:customStyle="1" w:styleId="affffffc">
    <w:name w:val="Ссылка на официальную публикацию"/>
    <w:basedOn w:val="a"/>
    <w:next w:val="a"/>
    <w:uiPriority w:val="99"/>
    <w:rsid w:val="00F36DF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fd">
    <w:name w:val="Текст в таблице"/>
    <w:basedOn w:val="afff2"/>
    <w:next w:val="a"/>
    <w:uiPriority w:val="99"/>
    <w:rsid w:val="00F36DF9"/>
    <w:pPr>
      <w:ind w:firstLine="500"/>
    </w:pPr>
  </w:style>
  <w:style w:type="paragraph" w:customStyle="1" w:styleId="affffffe">
    <w:name w:val="Текст ЭР (см. также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ff">
    <w:name w:val="Технический комментарий"/>
    <w:basedOn w:val="a"/>
    <w:next w:val="a"/>
    <w:uiPriority w:val="99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f0">
    <w:name w:val="Утратил силу"/>
    <w:uiPriority w:val="99"/>
    <w:rsid w:val="00F36DF9"/>
    <w:rPr>
      <w:strike/>
      <w:color w:val="666600"/>
      <w:sz w:val="26"/>
    </w:rPr>
  </w:style>
  <w:style w:type="paragraph" w:customStyle="1" w:styleId="afffffff1">
    <w:name w:val="Формула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f2">
    <w:name w:val="Центрированный (таблица)"/>
    <w:basedOn w:val="afff2"/>
    <w:next w:val="a"/>
    <w:uiPriority w:val="99"/>
    <w:rsid w:val="00F36D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36DF9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ff3">
    <w:name w:val="Знак"/>
    <w:basedOn w:val="a"/>
    <w:uiPriority w:val="99"/>
    <w:rsid w:val="00F36DF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F36D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ff4">
    <w:name w:val="Strong"/>
    <w:uiPriority w:val="99"/>
    <w:qFormat/>
    <w:rsid w:val="00F36DF9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F36DF9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F36DF9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F36DF9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F36DF9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F36DF9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F36DF9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F36DF9"/>
    <w:pPr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Основной текст с отступом 21"/>
    <w:basedOn w:val="a"/>
    <w:uiPriority w:val="99"/>
    <w:rsid w:val="00F36DF9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character" w:customStyle="1" w:styleId="82">
    <w:name w:val="Знак Знак8"/>
    <w:uiPriority w:val="99"/>
    <w:rsid w:val="00F36DF9"/>
    <w:rPr>
      <w:b/>
      <w:i/>
      <w:sz w:val="26"/>
      <w:lang w:val="ru-RU" w:eastAsia="ru-RU"/>
    </w:rPr>
  </w:style>
  <w:style w:type="paragraph" w:customStyle="1" w:styleId="ConsPlusTitle">
    <w:name w:val="ConsPlusTitle"/>
    <w:rsid w:val="00F36D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F36DF9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F36DF9"/>
    <w:rPr>
      <w:rFonts w:ascii="Times New Roman" w:hAnsi="Times New Roman"/>
      <w:sz w:val="24"/>
    </w:rPr>
  </w:style>
  <w:style w:type="paragraph" w:customStyle="1" w:styleId="17">
    <w:name w:val="Стиль1"/>
    <w:basedOn w:val="a"/>
    <w:uiPriority w:val="99"/>
    <w:rsid w:val="00F36DF9"/>
    <w:pPr>
      <w:tabs>
        <w:tab w:val="num" w:pos="1041"/>
        <w:tab w:val="num" w:pos="2340"/>
      </w:tabs>
      <w:ind w:left="2340" w:hanging="360"/>
    </w:p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F36DF9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F36DF9"/>
    <w:rPr>
      <w:rFonts w:ascii="Times New Roman" w:hAnsi="Times New Roman"/>
    </w:rPr>
  </w:style>
  <w:style w:type="paragraph" w:customStyle="1" w:styleId="afffffff5">
    <w:name w:val="Знак Знак Знак Знак"/>
    <w:basedOn w:val="a"/>
    <w:uiPriority w:val="99"/>
    <w:rsid w:val="00F36DF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F36DF9"/>
    <w:rPr>
      <w:rFonts w:ascii="Times New Roman" w:hAnsi="Times New Roman"/>
      <w:sz w:val="20"/>
    </w:rPr>
  </w:style>
  <w:style w:type="character" w:styleId="afffffff6">
    <w:name w:val="endnote reference"/>
    <w:uiPriority w:val="99"/>
    <w:rsid w:val="00F36DF9"/>
    <w:rPr>
      <w:rFonts w:cs="Times New Roman"/>
      <w:vertAlign w:val="superscript"/>
    </w:rPr>
  </w:style>
  <w:style w:type="paragraph" w:customStyle="1" w:styleId="2a">
    <w:name w:val="Знак Знак Знак Знак2"/>
    <w:basedOn w:val="a"/>
    <w:uiPriority w:val="99"/>
    <w:rsid w:val="00F36DF9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F36DF9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F36DF9"/>
  </w:style>
  <w:style w:type="paragraph" w:styleId="afffffff7">
    <w:name w:val="List Bullet"/>
    <w:basedOn w:val="af6"/>
    <w:uiPriority w:val="99"/>
    <w:rsid w:val="00F36DF9"/>
    <w:pPr>
      <w:tabs>
        <w:tab w:val="num" w:pos="1041"/>
      </w:tabs>
      <w:ind w:left="1041" w:hanging="615"/>
    </w:pPr>
    <w:rPr>
      <w:rFonts w:ascii="Times New Roman" w:hAnsi="Times New Roman" w:cs="Times New Roman"/>
    </w:rPr>
  </w:style>
  <w:style w:type="character" w:customStyle="1" w:styleId="18">
    <w:name w:val="Текст концевой сноски Знак1"/>
    <w:uiPriority w:val="99"/>
    <w:rsid w:val="00F36DF9"/>
    <w:rPr>
      <w:rFonts w:ascii="Arial" w:hAnsi="Arial"/>
      <w:sz w:val="20"/>
    </w:rPr>
  </w:style>
  <w:style w:type="paragraph" w:customStyle="1" w:styleId="19">
    <w:name w:val="Знак1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b">
    <w:name w:val="Абзац списка2"/>
    <w:basedOn w:val="a"/>
    <w:uiPriority w:val="99"/>
    <w:rsid w:val="00F36DF9"/>
    <w:pPr>
      <w:ind w:left="720" w:firstLine="709"/>
      <w:contextualSpacing/>
      <w:jc w:val="both"/>
    </w:pPr>
    <w:rPr>
      <w:rFonts w:ascii="Calibri" w:hAnsi="Calibri"/>
      <w:lang w:eastAsia="en-US"/>
    </w:rPr>
  </w:style>
  <w:style w:type="numbering" w:customStyle="1" w:styleId="1a">
    <w:name w:val="Нет списка1"/>
    <w:next w:val="a2"/>
    <w:uiPriority w:val="99"/>
    <w:semiHidden/>
    <w:unhideWhenUsed/>
    <w:rsid w:val="00F36DF9"/>
  </w:style>
  <w:style w:type="character" w:customStyle="1" w:styleId="1b">
    <w:name w:val="Просмотренная гиперссылка1"/>
    <w:uiPriority w:val="99"/>
    <w:semiHidden/>
    <w:unhideWhenUsed/>
    <w:rsid w:val="00F36DF9"/>
    <w:rPr>
      <w:color w:val="800080"/>
      <w:u w:val="single"/>
    </w:rPr>
  </w:style>
  <w:style w:type="character" w:styleId="afffffff8">
    <w:name w:val="FollowedHyperlink"/>
    <w:rsid w:val="00F36DF9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F36DF9"/>
  </w:style>
  <w:style w:type="paragraph" w:customStyle="1" w:styleId="111">
    <w:name w:val="Знак11"/>
    <w:basedOn w:val="a"/>
    <w:uiPriority w:val="99"/>
    <w:rsid w:val="00F36DF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c">
    <w:name w:val="Основной текст Знак2"/>
    <w:uiPriority w:val="99"/>
    <w:rsid w:val="00F36DF9"/>
    <w:rPr>
      <w:sz w:val="28"/>
    </w:rPr>
  </w:style>
  <w:style w:type="character" w:customStyle="1" w:styleId="ConsPlusNormal0">
    <w:name w:val="ConsPlusNormal Знак"/>
    <w:link w:val="ConsPlusNormal"/>
    <w:locked/>
    <w:rsid w:val="00F36DF9"/>
    <w:rPr>
      <w:rFonts w:ascii="Calibri" w:hAnsi="Calibri" w:cs="Calibri"/>
    </w:rPr>
  </w:style>
  <w:style w:type="character" w:customStyle="1" w:styleId="2d">
    <w:name w:val="Название Знак2"/>
    <w:basedOn w:val="a0"/>
    <w:uiPriority w:val="99"/>
    <w:rsid w:val="00E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TML1">
    <w:name w:val="Стандартный HTML Знак1"/>
    <w:basedOn w:val="a0"/>
    <w:rsid w:val="00E8121F"/>
    <w:rPr>
      <w:rFonts w:ascii="Consolas" w:hAnsi="Consolas"/>
    </w:rPr>
  </w:style>
  <w:style w:type="character" w:customStyle="1" w:styleId="1c">
    <w:name w:val="Текст примечания Знак1"/>
    <w:basedOn w:val="a0"/>
    <w:rsid w:val="00E8121F"/>
  </w:style>
  <w:style w:type="character" w:customStyle="1" w:styleId="1d">
    <w:name w:val="Красная строка Знак1"/>
    <w:basedOn w:val="a4"/>
    <w:rsid w:val="00E8121F"/>
    <w:rPr>
      <w:sz w:val="28"/>
    </w:rPr>
  </w:style>
  <w:style w:type="character" w:customStyle="1" w:styleId="213">
    <w:name w:val="Основной текст 2 Знак1"/>
    <w:basedOn w:val="a0"/>
    <w:rsid w:val="00E8121F"/>
  </w:style>
  <w:style w:type="character" w:customStyle="1" w:styleId="311">
    <w:name w:val="Основной текст 3 Знак1"/>
    <w:basedOn w:val="a0"/>
    <w:rsid w:val="00E8121F"/>
    <w:rPr>
      <w:sz w:val="16"/>
      <w:szCs w:val="16"/>
    </w:rPr>
  </w:style>
  <w:style w:type="character" w:customStyle="1" w:styleId="214">
    <w:name w:val="Основной текст с отступом 2 Знак1"/>
    <w:basedOn w:val="a0"/>
    <w:rsid w:val="00E8121F"/>
  </w:style>
  <w:style w:type="character" w:customStyle="1" w:styleId="312">
    <w:name w:val="Основной текст с отступом 3 Знак1"/>
    <w:basedOn w:val="a0"/>
    <w:rsid w:val="00E8121F"/>
    <w:rPr>
      <w:sz w:val="16"/>
      <w:szCs w:val="16"/>
    </w:rPr>
  </w:style>
  <w:style w:type="character" w:customStyle="1" w:styleId="1e">
    <w:name w:val="Схема документа Знак1"/>
    <w:basedOn w:val="a0"/>
    <w:rsid w:val="00E8121F"/>
    <w:rPr>
      <w:rFonts w:ascii="Segoe UI" w:hAnsi="Segoe UI" w:cs="Segoe UI"/>
      <w:sz w:val="16"/>
      <w:szCs w:val="16"/>
    </w:rPr>
  </w:style>
  <w:style w:type="character" w:customStyle="1" w:styleId="1f">
    <w:name w:val="Текст Знак1"/>
    <w:basedOn w:val="a0"/>
    <w:rsid w:val="00E8121F"/>
    <w:rPr>
      <w:rFonts w:ascii="Consolas" w:hAnsi="Consolas"/>
      <w:sz w:val="21"/>
      <w:szCs w:val="21"/>
    </w:rPr>
  </w:style>
  <w:style w:type="character" w:customStyle="1" w:styleId="1f0">
    <w:name w:val="Тема примечания Знак1"/>
    <w:basedOn w:val="1c"/>
    <w:rsid w:val="00E8121F"/>
    <w:rPr>
      <w:b/>
      <w:bCs/>
    </w:rPr>
  </w:style>
  <w:style w:type="paragraph" w:customStyle="1" w:styleId="xl63">
    <w:name w:val="xl63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8121F"/>
    <w:pPr>
      <w:spacing w:before="100" w:beforeAutospacing="1" w:after="100" w:afterAutospacing="1"/>
    </w:pPr>
  </w:style>
  <w:style w:type="paragraph" w:customStyle="1" w:styleId="xl67">
    <w:name w:val="xl67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8">
    <w:name w:val="xl68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a"/>
    <w:rsid w:val="00E812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E8121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E812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E812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E8121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E812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E81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E8121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E81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812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8121F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E8121F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E8121F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E812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8121F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E812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E8121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E812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font5">
    <w:name w:val="font5"/>
    <w:basedOn w:val="a"/>
    <w:rsid w:val="00E8121F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E8121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headertext">
    <w:name w:val="headertext"/>
    <w:basedOn w:val="a"/>
    <w:rsid w:val="00E8121F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9">
    <w:name w:val="Другое_"/>
    <w:basedOn w:val="a0"/>
    <w:link w:val="afffffffa"/>
    <w:rsid w:val="00E8121F"/>
    <w:rPr>
      <w:sz w:val="28"/>
      <w:szCs w:val="28"/>
      <w:shd w:val="clear" w:color="auto" w:fill="FFFFFF"/>
    </w:rPr>
  </w:style>
  <w:style w:type="paragraph" w:customStyle="1" w:styleId="afffffffa">
    <w:name w:val="Другое"/>
    <w:basedOn w:val="a"/>
    <w:link w:val="afffffff9"/>
    <w:rsid w:val="00E8121F"/>
    <w:pPr>
      <w:widowControl w:val="0"/>
      <w:shd w:val="clear" w:color="auto" w:fill="FFFFFF"/>
    </w:pPr>
    <w:rPr>
      <w:sz w:val="28"/>
      <w:szCs w:val="28"/>
    </w:rPr>
  </w:style>
  <w:style w:type="paragraph" w:customStyle="1" w:styleId="formattext">
    <w:name w:val="formattext"/>
    <w:basedOn w:val="a"/>
    <w:rsid w:val="00E8121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E8121F"/>
    <w:pPr>
      <w:spacing w:before="100" w:beforeAutospacing="1" w:after="100" w:afterAutospacing="1"/>
    </w:pPr>
    <w:rPr>
      <w:sz w:val="24"/>
      <w:szCs w:val="24"/>
    </w:rPr>
  </w:style>
  <w:style w:type="paragraph" w:customStyle="1" w:styleId="2e">
    <w:name w:val="Заголовок2"/>
    <w:basedOn w:val="affff2"/>
    <w:next w:val="a"/>
    <w:uiPriority w:val="99"/>
    <w:rsid w:val="00E8121F"/>
  </w:style>
  <w:style w:type="paragraph" w:customStyle="1" w:styleId="35">
    <w:name w:val="Заголовок3"/>
    <w:basedOn w:val="affff2"/>
    <w:next w:val="a"/>
    <w:uiPriority w:val="99"/>
    <w:rsid w:val="00E8121F"/>
  </w:style>
  <w:style w:type="character" w:customStyle="1" w:styleId="fontstyle01">
    <w:name w:val="fontstyle01"/>
    <w:basedOn w:val="a0"/>
    <w:rsid w:val="00E8121F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13">
    <w:name w:val="Заголовок 3 Знак1"/>
    <w:aliases w:val="Знак2 Знак Знак1"/>
    <w:basedOn w:val="a0"/>
    <w:uiPriority w:val="99"/>
    <w:semiHidden/>
    <w:rsid w:val="00E81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4"/>
    <w:basedOn w:val="affff2"/>
    <w:next w:val="a"/>
    <w:uiPriority w:val="99"/>
    <w:rsid w:val="00E8121F"/>
  </w:style>
  <w:style w:type="character" w:customStyle="1" w:styleId="1f1">
    <w:name w:val="Название Знак1"/>
    <w:uiPriority w:val="99"/>
    <w:rsid w:val="00E8121F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E26C-C9E6-42B8-A8C1-6D4D4FC1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88</TotalTime>
  <Pages>44</Pages>
  <Words>8304</Words>
  <Characters>47338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</dc:creator>
  <cp:lastModifiedBy>Елена Алексеевна Мыльникова</cp:lastModifiedBy>
  <cp:revision>13</cp:revision>
  <cp:lastPrinted>2022-11-01T11:07:00Z</cp:lastPrinted>
  <dcterms:created xsi:type="dcterms:W3CDTF">2022-10-27T13:24:00Z</dcterms:created>
  <dcterms:modified xsi:type="dcterms:W3CDTF">2022-11-02T10:52:00Z</dcterms:modified>
</cp:coreProperties>
</file>