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0F" w:rsidRPr="00323B36" w:rsidRDefault="0036220F" w:rsidP="0036220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36220F" w:rsidRPr="00323B36" w:rsidRDefault="0036220F" w:rsidP="0036220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36220F" w:rsidRPr="00323B36" w:rsidRDefault="0036220F" w:rsidP="0036220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36220F" w:rsidRPr="00323B36" w:rsidRDefault="0036220F" w:rsidP="0036220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36220F" w:rsidRPr="00323B36" w:rsidRDefault="0036220F" w:rsidP="0036220F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36220F" w:rsidRPr="00323B36" w:rsidRDefault="0036220F" w:rsidP="0036220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36220F" w:rsidRPr="00323B36" w:rsidRDefault="0036220F" w:rsidP="0036220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6220F" w:rsidRPr="00323B36" w:rsidTr="0036220F">
        <w:trPr>
          <w:trHeight w:val="383"/>
        </w:trPr>
        <w:tc>
          <w:tcPr>
            <w:tcW w:w="2235" w:type="dxa"/>
            <w:hideMark/>
          </w:tcPr>
          <w:p w:rsidR="0036220F" w:rsidRPr="00323B36" w:rsidRDefault="003C33D3" w:rsidP="0036220F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30.03.2023</w:t>
            </w:r>
          </w:p>
        </w:tc>
        <w:tc>
          <w:tcPr>
            <w:tcW w:w="2268" w:type="dxa"/>
          </w:tcPr>
          <w:p w:rsidR="0036220F" w:rsidRPr="00323B36" w:rsidRDefault="0036220F" w:rsidP="0036220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6220F" w:rsidRPr="00323B36" w:rsidRDefault="0036220F" w:rsidP="0036220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6220F" w:rsidRPr="00323B36" w:rsidRDefault="003C33D3" w:rsidP="0036220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316</w:t>
            </w:r>
          </w:p>
        </w:tc>
        <w:tc>
          <w:tcPr>
            <w:tcW w:w="1315" w:type="dxa"/>
          </w:tcPr>
          <w:p w:rsidR="0036220F" w:rsidRPr="00323B36" w:rsidRDefault="0036220F" w:rsidP="0036220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6220F" w:rsidRPr="00323B36" w:rsidRDefault="0036220F" w:rsidP="0036220F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54744" w:rsidRDefault="0036220F">
      <w:pPr>
        <w:tabs>
          <w:tab w:val="left" w:pos="1725"/>
        </w:tabs>
        <w:jc w:val="both"/>
        <w:rPr>
          <w:sz w:val="12"/>
        </w:rPr>
      </w:pPr>
      <w:r>
        <w:rPr>
          <w:sz w:val="28"/>
        </w:rPr>
        <w:t xml:space="preserve">                </w:t>
      </w:r>
      <w:r>
        <w:rPr>
          <w:sz w:val="12"/>
        </w:rPr>
        <w:tab/>
      </w:r>
    </w:p>
    <w:p w:rsidR="00454744" w:rsidRDefault="0036220F">
      <w:pPr>
        <w:ind w:right="4818"/>
        <w:jc w:val="both"/>
        <w:outlineLvl w:val="0"/>
        <w:rPr>
          <w:sz w:val="28"/>
        </w:rPr>
      </w:pPr>
      <w:proofErr w:type="gramStart"/>
      <w:r>
        <w:rPr>
          <w:sz w:val="28"/>
        </w:rPr>
        <w:t>Об утверждении отчета о реализации муниципальной программы «Развитие муниципального управления и муниц</w:t>
      </w:r>
      <w:r>
        <w:rPr>
          <w:sz w:val="28"/>
        </w:rPr>
        <w:t>и</w:t>
      </w:r>
      <w:r>
        <w:rPr>
          <w:sz w:val="28"/>
        </w:rPr>
        <w:t>пальной службы в Песчанокопском районе, дополнительное професси</w:t>
      </w:r>
      <w:r>
        <w:rPr>
          <w:sz w:val="28"/>
        </w:rPr>
        <w:t>о</w:t>
      </w:r>
      <w:r>
        <w:rPr>
          <w:sz w:val="28"/>
        </w:rPr>
        <w:t>нальное образование лиц, занятых в с</w:t>
      </w:r>
      <w:r>
        <w:rPr>
          <w:sz w:val="28"/>
        </w:rPr>
        <w:t>и</w:t>
      </w:r>
      <w:r>
        <w:rPr>
          <w:sz w:val="28"/>
        </w:rPr>
        <w:t>стеме местного самоуправления» за 2022 год и  отчета об исполнении плана  реализации  муниципальной  програ</w:t>
      </w:r>
      <w:r>
        <w:rPr>
          <w:sz w:val="28"/>
        </w:rPr>
        <w:t>м</w:t>
      </w:r>
      <w:r>
        <w:rPr>
          <w:sz w:val="28"/>
        </w:rPr>
        <w:t>мы «Развитие муниципального  упра</w:t>
      </w:r>
      <w:r>
        <w:rPr>
          <w:sz w:val="28"/>
        </w:rPr>
        <w:t>в</w:t>
      </w:r>
      <w:r>
        <w:rPr>
          <w:sz w:val="28"/>
        </w:rPr>
        <w:t>ления и муниципальной службы в Пе</w:t>
      </w:r>
      <w:r>
        <w:rPr>
          <w:sz w:val="28"/>
        </w:rPr>
        <w:t>с</w:t>
      </w:r>
      <w:r>
        <w:rPr>
          <w:sz w:val="28"/>
        </w:rPr>
        <w:t>чанокопском районе, дополнительное  профессиональное  образование лиц,  занятых в системе местного самоупра</w:t>
      </w:r>
      <w:r>
        <w:rPr>
          <w:sz w:val="28"/>
        </w:rPr>
        <w:t>в</w:t>
      </w:r>
      <w:r>
        <w:rPr>
          <w:sz w:val="28"/>
        </w:rPr>
        <w:t>ления» за 2022 год</w:t>
      </w:r>
      <w:proofErr w:type="gramEnd"/>
    </w:p>
    <w:p w:rsidR="00454744" w:rsidRDefault="00454744">
      <w:pPr>
        <w:ind w:right="4818"/>
        <w:jc w:val="both"/>
        <w:outlineLvl w:val="0"/>
        <w:rPr>
          <w:sz w:val="28"/>
        </w:rPr>
      </w:pPr>
    </w:p>
    <w:p w:rsidR="00454744" w:rsidRDefault="00454744">
      <w:pPr>
        <w:ind w:right="4818"/>
        <w:jc w:val="both"/>
        <w:outlineLvl w:val="0"/>
        <w:rPr>
          <w:sz w:val="28"/>
        </w:rPr>
      </w:pPr>
    </w:p>
    <w:p w:rsidR="00454744" w:rsidRDefault="0036220F">
      <w:pPr>
        <w:ind w:firstLine="720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 от 09.11.2020  № 833  «Об утверждении Порядка разработки, реализации и оценки эффективности муниципальных программ Песчанокопского района»,</w:t>
      </w:r>
      <w:r>
        <w:t xml:space="preserve"> </w:t>
      </w:r>
      <w:r>
        <w:rPr>
          <w:sz w:val="28"/>
        </w:rPr>
        <w:t>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rPr>
          <w:sz w:val="28"/>
        </w:rPr>
        <w:t>у</w:t>
      </w:r>
      <w:r>
        <w:rPr>
          <w:sz w:val="28"/>
        </w:rPr>
        <w:t xml:space="preserve">ниципальных программ Песчанокопского района», </w:t>
      </w:r>
    </w:p>
    <w:p w:rsidR="00454744" w:rsidRDefault="0036220F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454744" w:rsidRDefault="0036220F" w:rsidP="0036220F">
      <w:pPr>
        <w:tabs>
          <w:tab w:val="left" w:pos="709"/>
        </w:tabs>
        <w:jc w:val="both"/>
        <w:outlineLvl w:val="0"/>
        <w:rPr>
          <w:sz w:val="28"/>
        </w:rPr>
      </w:pPr>
      <w:r>
        <w:rPr>
          <w:sz w:val="28"/>
        </w:rPr>
        <w:t xml:space="preserve">          1. Утвердить отчет о   реализации муниципальной программы «Развитие муниципального управления  и муниципальной службы в Песчанокопском ра</w:t>
      </w:r>
      <w:r>
        <w:rPr>
          <w:sz w:val="28"/>
        </w:rPr>
        <w:t>й</w:t>
      </w:r>
      <w:r>
        <w:rPr>
          <w:sz w:val="28"/>
        </w:rPr>
        <w:t>оне,  дополнительное профессиональное образование лиц, занятых в системе местного самоуправления» по итогам 2022 года согласно приложению № 1 к настоящему постановлению.</w:t>
      </w:r>
    </w:p>
    <w:p w:rsidR="00454744" w:rsidRDefault="0036220F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  2. Утвердить отчет об исполнении плана  реализации  муниципальной  программы «Развитие муниципального управления и муниципальной службы в Песчанокопском районе, дополнительное профессиональное образование лиц, </w:t>
      </w:r>
      <w:r>
        <w:rPr>
          <w:sz w:val="28"/>
        </w:rPr>
        <w:lastRenderedPageBreak/>
        <w:t>занятых в системе местного самоуправления» за 2022 год согласно прилож</w:t>
      </w:r>
      <w:r>
        <w:rPr>
          <w:sz w:val="28"/>
        </w:rPr>
        <w:t>е</w:t>
      </w:r>
      <w:r>
        <w:rPr>
          <w:sz w:val="28"/>
        </w:rPr>
        <w:t>нию № 2 к настоящему постановлению.</w:t>
      </w:r>
    </w:p>
    <w:p w:rsidR="00454744" w:rsidRDefault="0036220F">
      <w:pPr>
        <w:tabs>
          <w:tab w:val="left" w:pos="142"/>
          <w:tab w:val="left" w:pos="993"/>
          <w:tab w:val="left" w:pos="1080"/>
        </w:tabs>
        <w:ind w:firstLine="709"/>
        <w:jc w:val="both"/>
        <w:rPr>
          <w:sz w:val="28"/>
        </w:rPr>
      </w:pPr>
      <w:r>
        <w:rPr>
          <w:sz w:val="28"/>
        </w:rPr>
        <w:t xml:space="preserve">3.Отделу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</w:t>
      </w:r>
      <w:r>
        <w:rPr>
          <w:sz w:val="28"/>
        </w:rPr>
        <w:t>в</w:t>
      </w:r>
      <w:r>
        <w:rPr>
          <w:sz w:val="28"/>
        </w:rPr>
        <w:t>ление на официальном сайте Администрации Песчанокопского района в сети «Интернет».</w:t>
      </w:r>
    </w:p>
    <w:p w:rsidR="00454744" w:rsidRDefault="0036220F">
      <w:pPr>
        <w:tabs>
          <w:tab w:val="left" w:pos="142"/>
          <w:tab w:val="left" w:pos="993"/>
          <w:tab w:val="left" w:pos="1080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 возложить на  управляющего делами Администрации района  Купину О.В.</w:t>
      </w:r>
    </w:p>
    <w:p w:rsidR="00454744" w:rsidRDefault="00454744">
      <w:pPr>
        <w:ind w:firstLine="720"/>
        <w:jc w:val="both"/>
        <w:rPr>
          <w:sz w:val="28"/>
        </w:rPr>
      </w:pPr>
    </w:p>
    <w:p w:rsidR="00454744" w:rsidRDefault="00454744">
      <w:pPr>
        <w:ind w:firstLine="720"/>
        <w:jc w:val="both"/>
        <w:rPr>
          <w:sz w:val="28"/>
        </w:rPr>
      </w:pPr>
    </w:p>
    <w:p w:rsidR="00454744" w:rsidRDefault="00454744">
      <w:pPr>
        <w:ind w:firstLine="720"/>
        <w:jc w:val="both"/>
        <w:rPr>
          <w:sz w:val="28"/>
        </w:rPr>
      </w:pPr>
    </w:p>
    <w:p w:rsidR="00454744" w:rsidRDefault="0036220F">
      <w:pPr>
        <w:pStyle w:val="ConsPlusTitle"/>
        <w:widowControl/>
        <w:jc w:val="both"/>
        <w:rPr>
          <w:b w:val="0"/>
          <w:sz w:val="28"/>
        </w:rPr>
      </w:pPr>
      <w:r>
        <w:rPr>
          <w:b w:val="0"/>
          <w:sz w:val="28"/>
        </w:rPr>
        <w:t>Глава Администрации</w:t>
      </w:r>
    </w:p>
    <w:p w:rsidR="00454744" w:rsidRDefault="0036220F">
      <w:pPr>
        <w:pStyle w:val="ConsPlusTitle"/>
        <w:widowControl/>
        <w:jc w:val="both"/>
        <w:rPr>
          <w:b w:val="0"/>
          <w:sz w:val="28"/>
        </w:rPr>
      </w:pPr>
      <w:r>
        <w:rPr>
          <w:b w:val="0"/>
          <w:sz w:val="28"/>
        </w:rPr>
        <w:t>Песчанокопского района                                                           И.И. Апольский</w:t>
      </w:r>
    </w:p>
    <w:p w:rsidR="00454744" w:rsidRDefault="00454744">
      <w:pPr>
        <w:pStyle w:val="ConsPlusTitle"/>
        <w:widowControl/>
        <w:jc w:val="both"/>
        <w:rPr>
          <w:b w:val="0"/>
          <w:sz w:val="28"/>
        </w:rPr>
      </w:pPr>
    </w:p>
    <w:p w:rsidR="00454744" w:rsidRDefault="00454744">
      <w:pPr>
        <w:pStyle w:val="ConsPlusTitle"/>
        <w:widowControl/>
        <w:jc w:val="both"/>
        <w:rPr>
          <w:b w:val="0"/>
          <w:sz w:val="28"/>
        </w:rPr>
      </w:pPr>
    </w:p>
    <w:p w:rsidR="00454744" w:rsidRDefault="00454744">
      <w:pPr>
        <w:pStyle w:val="ConsPlusTitle"/>
        <w:widowControl/>
        <w:jc w:val="both"/>
        <w:rPr>
          <w:b w:val="0"/>
          <w:sz w:val="28"/>
        </w:rPr>
      </w:pPr>
    </w:p>
    <w:p w:rsidR="00454744" w:rsidRDefault="0036220F">
      <w:pPr>
        <w:pStyle w:val="ConsPlusTitle"/>
        <w:widowControl/>
        <w:jc w:val="both"/>
        <w:rPr>
          <w:b w:val="0"/>
          <w:sz w:val="28"/>
        </w:rPr>
      </w:pPr>
      <w:r>
        <w:rPr>
          <w:b w:val="0"/>
          <w:sz w:val="28"/>
        </w:rPr>
        <w:t>Постановление вносит:</w:t>
      </w:r>
    </w:p>
    <w:p w:rsidR="00454744" w:rsidRDefault="0036220F">
      <w:pPr>
        <w:pStyle w:val="ConsPlusTitle"/>
        <w:widowControl/>
        <w:jc w:val="both"/>
        <w:rPr>
          <w:sz w:val="28"/>
        </w:rPr>
      </w:pPr>
      <w:r>
        <w:rPr>
          <w:b w:val="0"/>
          <w:sz w:val="28"/>
        </w:rPr>
        <w:t xml:space="preserve">контрольно-организационный отдел </w:t>
      </w: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36220F">
      <w:pPr>
        <w:tabs>
          <w:tab w:val="left" w:pos="7275"/>
          <w:tab w:val="right" w:pos="9638"/>
        </w:tabs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</w:t>
      </w: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454744">
      <w:pPr>
        <w:tabs>
          <w:tab w:val="left" w:pos="7275"/>
          <w:tab w:val="right" w:pos="9638"/>
        </w:tabs>
        <w:outlineLvl w:val="0"/>
        <w:rPr>
          <w:sz w:val="28"/>
        </w:rPr>
      </w:pPr>
    </w:p>
    <w:p w:rsidR="00454744" w:rsidRDefault="0036220F">
      <w:pPr>
        <w:tabs>
          <w:tab w:val="left" w:pos="7275"/>
          <w:tab w:val="right" w:pos="9638"/>
        </w:tabs>
        <w:ind w:left="5103"/>
        <w:outlineLvl w:val="0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454744" w:rsidRDefault="0036220F">
      <w:pPr>
        <w:ind w:left="5103"/>
        <w:outlineLvl w:val="0"/>
        <w:rPr>
          <w:sz w:val="28"/>
        </w:rPr>
      </w:pPr>
      <w:r>
        <w:rPr>
          <w:sz w:val="28"/>
        </w:rPr>
        <w:t>к постановлению Администрации</w:t>
      </w:r>
    </w:p>
    <w:p w:rsidR="00454744" w:rsidRDefault="0036220F">
      <w:pPr>
        <w:ind w:left="5103"/>
        <w:outlineLvl w:val="0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454744" w:rsidRDefault="0036220F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3C33D3">
        <w:rPr>
          <w:sz w:val="28"/>
        </w:rPr>
        <w:t xml:space="preserve">30.03.2023 </w:t>
      </w:r>
      <w:r>
        <w:rPr>
          <w:sz w:val="28"/>
        </w:rPr>
        <w:t xml:space="preserve"> № </w:t>
      </w:r>
      <w:r w:rsidR="003C33D3">
        <w:rPr>
          <w:sz w:val="28"/>
        </w:rPr>
        <w:t>316</w:t>
      </w:r>
    </w:p>
    <w:p w:rsidR="00454744" w:rsidRDefault="00454744">
      <w:pPr>
        <w:jc w:val="center"/>
        <w:rPr>
          <w:sz w:val="28"/>
        </w:rPr>
      </w:pPr>
    </w:p>
    <w:p w:rsidR="00454744" w:rsidRDefault="0036220F">
      <w:pPr>
        <w:widowControl w:val="0"/>
        <w:spacing w:line="100" w:lineRule="atLeast"/>
        <w:jc w:val="center"/>
        <w:rPr>
          <w:sz w:val="28"/>
        </w:rPr>
      </w:pPr>
      <w:r>
        <w:rPr>
          <w:sz w:val="28"/>
        </w:rPr>
        <w:t>Отчет</w:t>
      </w:r>
    </w:p>
    <w:p w:rsidR="00454744" w:rsidRDefault="0036220F">
      <w:pPr>
        <w:widowControl w:val="0"/>
        <w:spacing w:line="100" w:lineRule="atLeast"/>
        <w:jc w:val="center"/>
        <w:rPr>
          <w:sz w:val="28"/>
        </w:rPr>
      </w:pPr>
      <w:r>
        <w:rPr>
          <w:sz w:val="28"/>
        </w:rPr>
        <w:t>о реализации муниципальной программы</w:t>
      </w:r>
    </w:p>
    <w:p w:rsidR="00454744" w:rsidRDefault="0036220F">
      <w:pPr>
        <w:jc w:val="center"/>
        <w:outlineLvl w:val="0"/>
        <w:rPr>
          <w:sz w:val="28"/>
        </w:rPr>
      </w:pPr>
      <w:r>
        <w:rPr>
          <w:sz w:val="28"/>
        </w:rPr>
        <w:t xml:space="preserve">Песчанокопского района «Развитие муниципального управления и </w:t>
      </w:r>
      <w:proofErr w:type="spellStart"/>
      <w:r>
        <w:rPr>
          <w:sz w:val="28"/>
        </w:rPr>
        <w:t>муниципаль</w:t>
      </w:r>
      <w:proofErr w:type="spellEnd"/>
      <w:r>
        <w:rPr>
          <w:sz w:val="28"/>
        </w:rPr>
        <w:t>-</w:t>
      </w:r>
    </w:p>
    <w:p w:rsidR="00454744" w:rsidRDefault="0036220F">
      <w:pPr>
        <w:jc w:val="center"/>
        <w:outlineLvl w:val="0"/>
        <w:rPr>
          <w:sz w:val="28"/>
        </w:rPr>
      </w:pPr>
      <w:r>
        <w:rPr>
          <w:sz w:val="28"/>
        </w:rPr>
        <w:t>ной службы в Песчанокопском районе, дополнительное профессиональное о</w:t>
      </w:r>
      <w:r>
        <w:rPr>
          <w:sz w:val="28"/>
        </w:rPr>
        <w:t>б</w:t>
      </w:r>
      <w:r>
        <w:rPr>
          <w:sz w:val="28"/>
        </w:rPr>
        <w:t>разование лиц, занятых в системе местного самоуправления» за 2022 год</w:t>
      </w:r>
    </w:p>
    <w:p w:rsidR="00454744" w:rsidRDefault="00454744">
      <w:pPr>
        <w:jc w:val="both"/>
        <w:rPr>
          <w:sz w:val="28"/>
        </w:rPr>
      </w:pPr>
    </w:p>
    <w:p w:rsidR="00454744" w:rsidRDefault="0036220F">
      <w:pPr>
        <w:jc w:val="center"/>
        <w:rPr>
          <w:sz w:val="28"/>
        </w:rPr>
      </w:pPr>
      <w:r>
        <w:rPr>
          <w:sz w:val="28"/>
        </w:rPr>
        <w:t>Раздел 1. Конкретные результаты, достигнутые за 2022 год.</w:t>
      </w:r>
    </w:p>
    <w:p w:rsidR="00454744" w:rsidRDefault="00454744">
      <w:pPr>
        <w:jc w:val="center"/>
        <w:rPr>
          <w:sz w:val="28"/>
        </w:rPr>
      </w:pPr>
    </w:p>
    <w:p w:rsidR="00454744" w:rsidRDefault="0036220F">
      <w:pPr>
        <w:jc w:val="both"/>
        <w:outlineLvl w:val="0"/>
        <w:rPr>
          <w:sz w:val="28"/>
        </w:rPr>
      </w:pPr>
      <w:r>
        <w:rPr>
          <w:sz w:val="28"/>
        </w:rPr>
        <w:t xml:space="preserve">         </w:t>
      </w:r>
      <w:proofErr w:type="gramStart"/>
      <w:r>
        <w:rPr>
          <w:sz w:val="28"/>
        </w:rPr>
        <w:t>В целях создания условий для совершенствования организации деятельн</w:t>
      </w:r>
      <w:r>
        <w:rPr>
          <w:sz w:val="28"/>
        </w:rPr>
        <w:t>о</w:t>
      </w:r>
      <w:r>
        <w:rPr>
          <w:sz w:val="28"/>
        </w:rPr>
        <w:t>сти органов местного самоуправления в рамках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</w:t>
      </w:r>
      <w:r>
        <w:rPr>
          <w:sz w:val="28"/>
        </w:rPr>
        <w:t>и</w:t>
      </w:r>
      <w:r>
        <w:rPr>
          <w:sz w:val="28"/>
        </w:rPr>
        <w:t>ональное образование лиц, занятых в системе местного самоуправления», утвержденной постановлением Администрации Песчанокопского района от 07.12.2018 № 814 (далее – муниципальная  программа), ответственным испо</w:t>
      </w:r>
      <w:r>
        <w:rPr>
          <w:sz w:val="28"/>
        </w:rPr>
        <w:t>л</w:t>
      </w:r>
      <w:r>
        <w:rPr>
          <w:sz w:val="28"/>
        </w:rPr>
        <w:t>нителем и участниками программы в 2022 году реализован комплекс меропри</w:t>
      </w:r>
      <w:r>
        <w:rPr>
          <w:sz w:val="28"/>
        </w:rPr>
        <w:t>я</w:t>
      </w:r>
      <w:r>
        <w:rPr>
          <w:sz w:val="28"/>
        </w:rPr>
        <w:t>тий, в результате</w:t>
      </w:r>
      <w:proofErr w:type="gramEnd"/>
      <w:r>
        <w:rPr>
          <w:sz w:val="28"/>
        </w:rPr>
        <w:t xml:space="preserve"> которых: повышена профессиональная компетентность мун</w:t>
      </w:r>
      <w:r>
        <w:rPr>
          <w:sz w:val="28"/>
        </w:rPr>
        <w:t>и</w:t>
      </w:r>
      <w:r>
        <w:rPr>
          <w:sz w:val="28"/>
        </w:rPr>
        <w:t>ципальных служащих, улучшен имидж муниципальной службы; повышена о</w:t>
      </w:r>
      <w:r>
        <w:rPr>
          <w:sz w:val="28"/>
        </w:rPr>
        <w:t>т</w:t>
      </w:r>
      <w:r>
        <w:rPr>
          <w:sz w:val="28"/>
        </w:rPr>
        <w:t>крытость процедуры поступления на муниципальную службу; разработаны и приняты нормативные правовые акты по вопросам муниципальной службы в связи с изменениями законодательства о местном самоуправлении и муниц</w:t>
      </w:r>
      <w:r>
        <w:rPr>
          <w:sz w:val="28"/>
        </w:rPr>
        <w:t>и</w:t>
      </w:r>
      <w:r>
        <w:rPr>
          <w:sz w:val="28"/>
        </w:rPr>
        <w:t>пальной службе; получено дополнительное профессиональное образование 21 муниципальными служащими Администрации Песчанокопского района; пр</w:t>
      </w:r>
      <w:r>
        <w:rPr>
          <w:sz w:val="28"/>
        </w:rPr>
        <w:t>и</w:t>
      </w:r>
      <w:r>
        <w:rPr>
          <w:sz w:val="28"/>
        </w:rPr>
        <w:t>няли участие в мероприятиях по профессиональному развитию 27 муниципал</w:t>
      </w:r>
      <w:r>
        <w:rPr>
          <w:sz w:val="28"/>
        </w:rPr>
        <w:t>ь</w:t>
      </w:r>
      <w:r>
        <w:rPr>
          <w:sz w:val="28"/>
        </w:rPr>
        <w:t>ных служащих Администрации Песчанокопского района; повышен уровень д</w:t>
      </w:r>
      <w:r>
        <w:rPr>
          <w:sz w:val="28"/>
        </w:rPr>
        <w:t>о</w:t>
      </w:r>
      <w:r>
        <w:rPr>
          <w:sz w:val="28"/>
        </w:rPr>
        <w:t>верия населения к муниципальным служащим, проведен мониторинг развития муниципальной службы в муниципальных образованиях Песчанокопского ра</w:t>
      </w:r>
      <w:r>
        <w:rPr>
          <w:sz w:val="28"/>
        </w:rPr>
        <w:t>й</w:t>
      </w:r>
      <w:r>
        <w:rPr>
          <w:sz w:val="28"/>
        </w:rPr>
        <w:t>она.</w:t>
      </w:r>
    </w:p>
    <w:p w:rsidR="00454744" w:rsidRDefault="00454744">
      <w:pPr>
        <w:jc w:val="both"/>
        <w:rPr>
          <w:sz w:val="28"/>
        </w:rPr>
      </w:pPr>
    </w:p>
    <w:p w:rsidR="00454744" w:rsidRDefault="0036220F">
      <w:pPr>
        <w:jc w:val="center"/>
        <w:rPr>
          <w:sz w:val="28"/>
        </w:rPr>
      </w:pPr>
      <w:r>
        <w:rPr>
          <w:sz w:val="28"/>
        </w:rPr>
        <w:t>Раздел 2. Результаты реализации</w:t>
      </w:r>
    </w:p>
    <w:p w:rsidR="00454744" w:rsidRDefault="0036220F">
      <w:pPr>
        <w:jc w:val="center"/>
        <w:rPr>
          <w:sz w:val="28"/>
        </w:rPr>
      </w:pPr>
      <w:r>
        <w:rPr>
          <w:sz w:val="28"/>
        </w:rPr>
        <w:t>основных мероприятий, а также сведения</w:t>
      </w:r>
    </w:p>
    <w:p w:rsidR="00454744" w:rsidRDefault="0036220F">
      <w:pPr>
        <w:jc w:val="center"/>
        <w:rPr>
          <w:sz w:val="28"/>
        </w:rPr>
      </w:pPr>
      <w:r>
        <w:rPr>
          <w:sz w:val="28"/>
        </w:rPr>
        <w:t>о достижении контрольных событий муниципальной программы</w:t>
      </w:r>
    </w:p>
    <w:p w:rsidR="00454744" w:rsidRDefault="00454744">
      <w:pPr>
        <w:jc w:val="center"/>
        <w:rPr>
          <w:sz w:val="28"/>
        </w:rPr>
      </w:pPr>
    </w:p>
    <w:p w:rsidR="00454744" w:rsidRDefault="0036220F">
      <w:pPr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2022 году способствовала реализация отве</w:t>
      </w:r>
      <w:r>
        <w:rPr>
          <w:sz w:val="28"/>
        </w:rPr>
        <w:t>т</w:t>
      </w:r>
      <w:r>
        <w:rPr>
          <w:sz w:val="28"/>
        </w:rPr>
        <w:t>ственным исполнителем и участниками муниципальной программы основных мероприятий и контрольных событий.</w:t>
      </w:r>
    </w:p>
    <w:p w:rsidR="00454744" w:rsidRDefault="0036220F">
      <w:pPr>
        <w:jc w:val="both"/>
        <w:rPr>
          <w:sz w:val="28"/>
        </w:rPr>
      </w:pPr>
      <w:r>
        <w:rPr>
          <w:sz w:val="28"/>
        </w:rPr>
        <w:t xml:space="preserve">     В рамках подпрограммы 1 «Развитие муниципального управления и мун</w:t>
      </w:r>
      <w:r>
        <w:rPr>
          <w:sz w:val="28"/>
        </w:rPr>
        <w:t>и</w:t>
      </w:r>
      <w:r>
        <w:rPr>
          <w:sz w:val="28"/>
        </w:rPr>
        <w:t xml:space="preserve">ципальной службы в Песчанокопском районе» предусмотрена реализация </w:t>
      </w:r>
    </w:p>
    <w:p w:rsidR="00454744" w:rsidRDefault="0036220F">
      <w:pPr>
        <w:jc w:val="both"/>
        <w:rPr>
          <w:sz w:val="28"/>
        </w:rPr>
      </w:pPr>
      <w:r>
        <w:rPr>
          <w:sz w:val="28"/>
        </w:rPr>
        <w:lastRenderedPageBreak/>
        <w:t>9 основных мероприятий и 8 контрольных событий. Все мероприятия и ко</w:t>
      </w:r>
      <w:r>
        <w:rPr>
          <w:sz w:val="28"/>
        </w:rPr>
        <w:t>н</w:t>
      </w:r>
      <w:r>
        <w:rPr>
          <w:sz w:val="28"/>
        </w:rPr>
        <w:t xml:space="preserve">трольные события выполнены в полном объеме  в установленные сроки.     </w:t>
      </w:r>
    </w:p>
    <w:p w:rsidR="00454744" w:rsidRDefault="0036220F">
      <w:pPr>
        <w:jc w:val="both"/>
        <w:rPr>
          <w:sz w:val="28"/>
        </w:rPr>
      </w:pPr>
      <w:r>
        <w:rPr>
          <w:sz w:val="28"/>
        </w:rPr>
        <w:t>В рамках подпрограммы 2 «Профессиональное развитие муниципальных сл</w:t>
      </w:r>
      <w:r>
        <w:rPr>
          <w:sz w:val="28"/>
        </w:rPr>
        <w:t>у</w:t>
      </w:r>
      <w:r>
        <w:rPr>
          <w:sz w:val="28"/>
        </w:rPr>
        <w:t xml:space="preserve">жащих Администрации Песчанокопского района» </w:t>
      </w:r>
      <w:proofErr w:type="gramStart"/>
      <w:r>
        <w:rPr>
          <w:sz w:val="28"/>
        </w:rPr>
        <w:t>предусмотрена</w:t>
      </w:r>
      <w:proofErr w:type="gramEnd"/>
      <w:r>
        <w:rPr>
          <w:sz w:val="28"/>
        </w:rPr>
        <w:t xml:space="preserve"> </w:t>
      </w:r>
    </w:p>
    <w:p w:rsidR="00454744" w:rsidRDefault="0036220F">
      <w:pPr>
        <w:jc w:val="both"/>
        <w:rPr>
          <w:sz w:val="28"/>
        </w:rPr>
      </w:pPr>
      <w:r>
        <w:rPr>
          <w:sz w:val="28"/>
        </w:rPr>
        <w:t>реализация 1 основного мероприятия и 1 контрольного события. Мероприятие и контрольное события выполнены в полном объеме в установленные сроки.</w:t>
      </w:r>
    </w:p>
    <w:p w:rsidR="00454744" w:rsidRDefault="0036220F">
      <w:pPr>
        <w:ind w:firstLine="709"/>
        <w:jc w:val="both"/>
        <w:rPr>
          <w:sz w:val="28"/>
        </w:rPr>
      </w:pPr>
      <w:r>
        <w:rPr>
          <w:sz w:val="28"/>
        </w:rPr>
        <w:t>Сведения о выполнении основных мероприятий подпрограмм и ко</w:t>
      </w:r>
      <w:r>
        <w:rPr>
          <w:sz w:val="28"/>
        </w:rPr>
        <w:t>н</w:t>
      </w:r>
      <w:r>
        <w:rPr>
          <w:sz w:val="28"/>
        </w:rPr>
        <w:t>трольных событий муниципальной программы приведены в приложении № 1 к настоящему отчету о реализации муниципальной программы.</w:t>
      </w:r>
    </w:p>
    <w:p w:rsidR="00454744" w:rsidRDefault="00454744">
      <w:pPr>
        <w:ind w:firstLine="709"/>
        <w:jc w:val="both"/>
        <w:rPr>
          <w:sz w:val="28"/>
        </w:rPr>
      </w:pPr>
    </w:p>
    <w:p w:rsidR="00454744" w:rsidRDefault="0036220F">
      <w:pPr>
        <w:widowControl w:val="0"/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Раздел 3. Анализ факторов, повлиявших </w:t>
      </w:r>
      <w:r>
        <w:rPr>
          <w:sz w:val="28"/>
        </w:rPr>
        <w:br/>
        <w:t>на ход реализации муниципальной программы</w:t>
      </w:r>
    </w:p>
    <w:p w:rsidR="00454744" w:rsidRDefault="00454744">
      <w:pPr>
        <w:widowControl w:val="0"/>
        <w:tabs>
          <w:tab w:val="left" w:pos="1276"/>
        </w:tabs>
        <w:jc w:val="both"/>
        <w:rPr>
          <w:sz w:val="28"/>
        </w:rPr>
      </w:pPr>
    </w:p>
    <w:p w:rsidR="00454744" w:rsidRDefault="0036220F">
      <w:pPr>
        <w:ind w:firstLine="709"/>
        <w:jc w:val="both"/>
        <w:rPr>
          <w:sz w:val="28"/>
        </w:rPr>
      </w:pPr>
      <w:r>
        <w:rPr>
          <w:sz w:val="28"/>
        </w:rPr>
        <w:t>Факторы, повлиявшие на ход реализации муниципальной программы в 2022 году, отсутствовали.</w:t>
      </w:r>
    </w:p>
    <w:p w:rsidR="00454744" w:rsidRDefault="0036220F">
      <w:pPr>
        <w:widowControl w:val="0"/>
        <w:tabs>
          <w:tab w:val="left" w:pos="4769"/>
        </w:tabs>
        <w:ind w:firstLine="709"/>
        <w:jc w:val="both"/>
        <w:rPr>
          <w:sz w:val="28"/>
        </w:rPr>
      </w:pPr>
      <w:r>
        <w:rPr>
          <w:sz w:val="28"/>
        </w:rPr>
        <w:tab/>
      </w:r>
    </w:p>
    <w:p w:rsidR="00454744" w:rsidRDefault="0036220F">
      <w:pPr>
        <w:widowControl w:val="0"/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sz w:val="28"/>
        </w:rPr>
        <w:br/>
        <w:t>и внебюджетных средств на реализацию муниципальной программы</w:t>
      </w:r>
    </w:p>
    <w:p w:rsidR="00454744" w:rsidRDefault="00454744">
      <w:pPr>
        <w:spacing w:line="228" w:lineRule="auto"/>
        <w:jc w:val="center"/>
        <w:rPr>
          <w:sz w:val="28"/>
        </w:rPr>
      </w:pP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</w:t>
      </w:r>
      <w:r>
        <w:rPr>
          <w:sz w:val="28"/>
        </w:rPr>
        <w:t>о</w:t>
      </w:r>
      <w:r>
        <w:rPr>
          <w:sz w:val="28"/>
        </w:rPr>
        <w:t>граммы на 2022 год составил 179,9 тыс. рублей, в том числе по источникам ф</w:t>
      </w:r>
      <w:r>
        <w:rPr>
          <w:sz w:val="28"/>
        </w:rPr>
        <w:t>и</w:t>
      </w:r>
      <w:r>
        <w:rPr>
          <w:sz w:val="28"/>
        </w:rPr>
        <w:t>нансирования: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– 0,0 </w:t>
      </w:r>
      <w:proofErr w:type="spellStart"/>
      <w:r>
        <w:rPr>
          <w:sz w:val="28"/>
        </w:rPr>
        <w:t>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ублей</w:t>
      </w:r>
      <w:proofErr w:type="spellEnd"/>
      <w:r>
        <w:rPr>
          <w:sz w:val="28"/>
        </w:rPr>
        <w:t>;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Бюджет Песчанокопского района – 179,9 тыс. рублей;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План ассигнований в соответствии с решением Собрания депутатов Пе</w:t>
      </w:r>
      <w:r>
        <w:rPr>
          <w:sz w:val="28"/>
        </w:rPr>
        <w:t>с</w:t>
      </w:r>
      <w:r>
        <w:rPr>
          <w:sz w:val="28"/>
        </w:rPr>
        <w:t>чанокопского района от 20.12.2022 № 88 «О внесении изменений в решение Собрания депутатов Песчанокопского района от 24.12.2021 № 20 «Об утве</w:t>
      </w:r>
      <w:r>
        <w:rPr>
          <w:sz w:val="28"/>
        </w:rPr>
        <w:t>р</w:t>
      </w:r>
      <w:r>
        <w:rPr>
          <w:sz w:val="28"/>
        </w:rPr>
        <w:t>ждении бюджета Песчанокопского района на 2022 год и на плановый период 2023 и 2024 годов» составил 179,9 тыс. рублей. В соответствии со сводной бюджетной росписью – 179,9 тыс. рублей, в том числе по источникам финанс</w:t>
      </w:r>
      <w:r>
        <w:rPr>
          <w:sz w:val="28"/>
        </w:rPr>
        <w:t>и</w:t>
      </w:r>
      <w:r>
        <w:rPr>
          <w:sz w:val="28"/>
        </w:rPr>
        <w:t>рования: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– 0,0 </w:t>
      </w:r>
      <w:proofErr w:type="spellStart"/>
      <w:r>
        <w:rPr>
          <w:sz w:val="28"/>
        </w:rPr>
        <w:t>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ублей</w:t>
      </w:r>
      <w:proofErr w:type="spellEnd"/>
      <w:r>
        <w:rPr>
          <w:sz w:val="28"/>
        </w:rPr>
        <w:t>;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Бюджет Песчанокопского района – 179,9 тыс. рублей;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Исполнение расходов по муниципальной программе составило 179,7 тыс. рублей, в том числе по источникам финансирования: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Областной бюджет – 0,0 тыс. рублей;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Бюджет Песчанокопского района – 179,7 тыс. рублей;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:rsidR="00454744" w:rsidRDefault="0036220F">
      <w:pPr>
        <w:jc w:val="both"/>
        <w:rPr>
          <w:sz w:val="28"/>
        </w:rPr>
      </w:pPr>
      <w:r>
        <w:rPr>
          <w:sz w:val="28"/>
        </w:rPr>
        <w:t xml:space="preserve">      Объем экономии бюджетных ассигнований бюджета Песчанокопского ра</w:t>
      </w:r>
      <w:r>
        <w:rPr>
          <w:sz w:val="28"/>
        </w:rPr>
        <w:t>й</w:t>
      </w:r>
      <w:r>
        <w:rPr>
          <w:sz w:val="28"/>
        </w:rPr>
        <w:t xml:space="preserve">она составил 0,2 тыс. рублей. </w:t>
      </w:r>
    </w:p>
    <w:p w:rsidR="00454744" w:rsidRDefault="0036220F">
      <w:pPr>
        <w:jc w:val="both"/>
        <w:rPr>
          <w:sz w:val="28"/>
          <w:shd w:val="clear" w:color="auto" w:fill="FFD821"/>
        </w:rPr>
      </w:pPr>
      <w:r>
        <w:rPr>
          <w:sz w:val="28"/>
        </w:rPr>
        <w:t xml:space="preserve">       Сведения об использовании бюджетных ассигнований и внебюджетных средств на реализацию муниципальной программы за 2022 год приведены в </w:t>
      </w:r>
      <w:r>
        <w:rPr>
          <w:sz w:val="28"/>
        </w:rPr>
        <w:lastRenderedPageBreak/>
        <w:t>приложении № 2 к настоящему отчету о реализации муниципальной програ</w:t>
      </w:r>
      <w:r>
        <w:rPr>
          <w:sz w:val="28"/>
        </w:rPr>
        <w:t>м</w:t>
      </w:r>
      <w:r>
        <w:rPr>
          <w:sz w:val="28"/>
        </w:rPr>
        <w:t>мы.</w:t>
      </w:r>
    </w:p>
    <w:p w:rsidR="00454744" w:rsidRDefault="00454744">
      <w:pPr>
        <w:spacing w:line="228" w:lineRule="auto"/>
        <w:ind w:firstLine="709"/>
        <w:jc w:val="both"/>
        <w:rPr>
          <w:sz w:val="28"/>
        </w:rPr>
      </w:pPr>
    </w:p>
    <w:p w:rsidR="00454744" w:rsidRDefault="00454744">
      <w:pPr>
        <w:spacing w:line="228" w:lineRule="auto"/>
        <w:ind w:firstLine="709"/>
        <w:jc w:val="both"/>
        <w:rPr>
          <w:sz w:val="28"/>
        </w:rPr>
      </w:pPr>
    </w:p>
    <w:p w:rsidR="00454744" w:rsidRDefault="0036220F" w:rsidP="0036220F">
      <w:pPr>
        <w:widowControl w:val="0"/>
        <w:jc w:val="center"/>
        <w:rPr>
          <w:sz w:val="28"/>
        </w:rPr>
      </w:pPr>
      <w:r>
        <w:rPr>
          <w:sz w:val="28"/>
        </w:rPr>
        <w:t xml:space="preserve">Раздел 5. Сведения о достижении </w:t>
      </w:r>
      <w:r>
        <w:rPr>
          <w:sz w:val="28"/>
        </w:rPr>
        <w:br/>
        <w:t xml:space="preserve">значений показателей </w:t>
      </w:r>
      <w:proofErr w:type="gramStart"/>
      <w:r>
        <w:rPr>
          <w:sz w:val="28"/>
        </w:rPr>
        <w:t>муниципальная</w:t>
      </w:r>
      <w:proofErr w:type="gramEnd"/>
      <w:r>
        <w:rPr>
          <w:sz w:val="28"/>
        </w:rPr>
        <w:t xml:space="preserve">  программы</w:t>
      </w:r>
    </w:p>
    <w:p w:rsidR="00454744" w:rsidRDefault="0036220F" w:rsidP="0036220F">
      <w:pPr>
        <w:widowControl w:val="0"/>
        <w:jc w:val="center"/>
        <w:rPr>
          <w:sz w:val="28"/>
        </w:rPr>
      </w:pPr>
      <w:r>
        <w:rPr>
          <w:sz w:val="28"/>
        </w:rPr>
        <w:t>подпрограмм муниципальной программы за 2022 год</w:t>
      </w:r>
    </w:p>
    <w:p w:rsidR="00454744" w:rsidRDefault="0036220F" w:rsidP="0036220F">
      <w:pPr>
        <w:ind w:firstLine="142"/>
        <w:jc w:val="both"/>
        <w:rPr>
          <w:sz w:val="28"/>
        </w:rPr>
      </w:pPr>
      <w:r>
        <w:rPr>
          <w:sz w:val="28"/>
        </w:rPr>
        <w:t xml:space="preserve">    </w:t>
      </w:r>
    </w:p>
    <w:p w:rsidR="00454744" w:rsidRDefault="0036220F" w:rsidP="0036220F">
      <w:pPr>
        <w:tabs>
          <w:tab w:val="left" w:pos="2070"/>
        </w:tabs>
        <w:ind w:firstLine="142"/>
        <w:jc w:val="both"/>
        <w:rPr>
          <w:sz w:val="28"/>
        </w:rPr>
      </w:pPr>
      <w:r>
        <w:rPr>
          <w:sz w:val="28"/>
        </w:rPr>
        <w:t xml:space="preserve"> Муниципальной программой и подпрограммами муниципальной программы предусмотрено 8 показателей, по 6 из которых фактические значения соотве</w:t>
      </w:r>
      <w:r>
        <w:rPr>
          <w:sz w:val="28"/>
        </w:rPr>
        <w:t>т</w:t>
      </w:r>
      <w:r>
        <w:rPr>
          <w:sz w:val="28"/>
        </w:rPr>
        <w:t xml:space="preserve">ствуют плановым, по 2 показателям не достигнуты плановые значения.    </w:t>
      </w:r>
    </w:p>
    <w:p w:rsidR="00454744" w:rsidRDefault="0036220F" w:rsidP="0036220F">
      <w:pPr>
        <w:ind w:firstLine="142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</w:t>
      </w:r>
    </w:p>
    <w:p w:rsidR="00454744" w:rsidRDefault="0036220F" w:rsidP="0036220F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 1.  Показатель 1. «Доля  граждан положительно - оценивающих деятел</w:t>
      </w:r>
      <w:r>
        <w:rPr>
          <w:sz w:val="28"/>
        </w:rPr>
        <w:t>ь</w:t>
      </w:r>
      <w:r>
        <w:rPr>
          <w:sz w:val="28"/>
        </w:rPr>
        <w:t>ность органов местного самоуправления»- 51% плановое значение, фактическое значение -57,1%.</w:t>
      </w:r>
    </w:p>
    <w:p w:rsidR="00454744" w:rsidRDefault="0036220F" w:rsidP="0036220F">
      <w:pPr>
        <w:numPr>
          <w:ilvl w:val="0"/>
          <w:numId w:val="1"/>
        </w:numPr>
        <w:tabs>
          <w:tab w:val="left" w:pos="585"/>
        </w:tabs>
        <w:ind w:left="0" w:firstLine="709"/>
        <w:jc w:val="both"/>
        <w:rPr>
          <w:sz w:val="28"/>
        </w:rPr>
      </w:pPr>
      <w:r>
        <w:rPr>
          <w:sz w:val="28"/>
        </w:rPr>
        <w:t>Показатель 1.1. «Доля вакантных должностей муниципальной службы, замещаемых на основе назначения из кадрового резерва» 34% -плановое значение, фактическое значение –34,2%.</w:t>
      </w:r>
    </w:p>
    <w:p w:rsidR="00454744" w:rsidRDefault="0036220F" w:rsidP="0036220F">
      <w:pPr>
        <w:tabs>
          <w:tab w:val="left" w:pos="0"/>
        </w:tabs>
        <w:ind w:firstLine="709"/>
        <w:jc w:val="both"/>
        <w:rPr>
          <w:b/>
          <w:sz w:val="28"/>
        </w:rPr>
      </w:pPr>
      <w:r>
        <w:rPr>
          <w:sz w:val="28"/>
        </w:rPr>
        <w:t>3. Показатель 1.2. «Доля вакантных должностей муниципальной службы, замещенных на основе конкурса от общего количества замещенных вакансий» - 17% плановое значение, фактическое значение – 11,2%.</w:t>
      </w:r>
    </w:p>
    <w:p w:rsidR="00454744" w:rsidRDefault="0036220F" w:rsidP="0036220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4. Показатель 1.3. «Доля лиц, назначенных на должности муниципальной службы из кадровых резервов, муниципальных резервов управленческих ка</w:t>
      </w:r>
      <w:r>
        <w:rPr>
          <w:sz w:val="28"/>
        </w:rPr>
        <w:t>д</w:t>
      </w:r>
      <w:r>
        <w:rPr>
          <w:sz w:val="28"/>
        </w:rPr>
        <w:t xml:space="preserve">ров от общего </w:t>
      </w:r>
      <w:proofErr w:type="gramStart"/>
      <w:r>
        <w:rPr>
          <w:sz w:val="28"/>
        </w:rPr>
        <w:t>числа</w:t>
      </w:r>
      <w:proofErr w:type="gramEnd"/>
      <w:r>
        <w:rPr>
          <w:sz w:val="28"/>
        </w:rPr>
        <w:t xml:space="preserve"> назначенных» – 32% плановое значение, фактическое зн</w:t>
      </w:r>
      <w:r>
        <w:rPr>
          <w:sz w:val="28"/>
        </w:rPr>
        <w:t>а</w:t>
      </w:r>
      <w:r>
        <w:rPr>
          <w:sz w:val="28"/>
        </w:rPr>
        <w:t>чение -  14%.</w:t>
      </w:r>
    </w:p>
    <w:p w:rsidR="00454744" w:rsidRDefault="0036220F" w:rsidP="0036220F">
      <w:pPr>
        <w:ind w:firstLine="709"/>
        <w:jc w:val="both"/>
        <w:rPr>
          <w:sz w:val="28"/>
        </w:rPr>
      </w:pPr>
      <w:r>
        <w:rPr>
          <w:sz w:val="28"/>
        </w:rPr>
        <w:t>5. Показатель 1.4.  «Доля специалистов в возрасте до 30 лет, имеющих стаж муниципальной службы более 3 лет» - 32% плановое значение, фактич</w:t>
      </w:r>
      <w:r>
        <w:rPr>
          <w:sz w:val="28"/>
        </w:rPr>
        <w:t>е</w:t>
      </w:r>
      <w:r>
        <w:rPr>
          <w:sz w:val="28"/>
        </w:rPr>
        <w:t xml:space="preserve">ское значение – 33%. </w:t>
      </w:r>
    </w:p>
    <w:p w:rsidR="00454744" w:rsidRDefault="0036220F" w:rsidP="0036220F">
      <w:pPr>
        <w:ind w:firstLine="709"/>
        <w:jc w:val="both"/>
        <w:rPr>
          <w:sz w:val="28"/>
        </w:rPr>
      </w:pPr>
      <w:r>
        <w:rPr>
          <w:sz w:val="28"/>
        </w:rPr>
        <w:t>6.  Показатель 1.5. « Доля муниципальных служащих,  имеющих  высшее  профессиональное  образование» - 91% плановое значение, фактическое знач</w:t>
      </w:r>
      <w:r>
        <w:rPr>
          <w:sz w:val="28"/>
        </w:rPr>
        <w:t>е</w:t>
      </w:r>
      <w:r>
        <w:rPr>
          <w:sz w:val="28"/>
        </w:rPr>
        <w:t xml:space="preserve">ние – 95%.         </w:t>
      </w:r>
    </w:p>
    <w:p w:rsidR="00454744" w:rsidRDefault="0036220F" w:rsidP="0036220F">
      <w:pPr>
        <w:ind w:firstLine="709"/>
        <w:jc w:val="both"/>
        <w:rPr>
          <w:sz w:val="28"/>
        </w:rPr>
      </w:pPr>
      <w:r>
        <w:rPr>
          <w:sz w:val="28"/>
        </w:rPr>
        <w:t xml:space="preserve">7.  Показатель 2.1. «Доля  муниципальных  служащих,  прошедших  </w:t>
      </w:r>
      <w:proofErr w:type="gramStart"/>
      <w:r>
        <w:rPr>
          <w:sz w:val="28"/>
        </w:rPr>
        <w:t>об</w:t>
      </w:r>
      <w:r>
        <w:rPr>
          <w:sz w:val="28"/>
        </w:rPr>
        <w:t>у</w:t>
      </w:r>
      <w:r>
        <w:rPr>
          <w:sz w:val="28"/>
        </w:rPr>
        <w:t>чение  по программам</w:t>
      </w:r>
      <w:proofErr w:type="gramEnd"/>
      <w:r>
        <w:rPr>
          <w:sz w:val="28"/>
        </w:rPr>
        <w:t xml:space="preserve"> дополнительного профессионального образования» -29% плановое значение, фактическое значение - 29,1%. </w:t>
      </w:r>
    </w:p>
    <w:p w:rsidR="00454744" w:rsidRDefault="0036220F" w:rsidP="0036220F">
      <w:pPr>
        <w:ind w:firstLine="709"/>
        <w:jc w:val="both"/>
        <w:rPr>
          <w:sz w:val="28"/>
        </w:rPr>
      </w:pPr>
      <w:r>
        <w:rPr>
          <w:sz w:val="28"/>
        </w:rPr>
        <w:t>8. Показатель 2.2. «Доля муниципальных служащих, в отношении кот</w:t>
      </w:r>
      <w:r>
        <w:rPr>
          <w:sz w:val="28"/>
        </w:rPr>
        <w:t>о</w:t>
      </w:r>
      <w:r>
        <w:rPr>
          <w:sz w:val="28"/>
        </w:rPr>
        <w:t xml:space="preserve">рых проведены мероприятия по профессиональному развитию» - 42% плановое значение, фактическое значение - 42,5%. </w:t>
      </w:r>
    </w:p>
    <w:p w:rsidR="00454744" w:rsidRDefault="0036220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</w:t>
      </w:r>
      <w:r>
        <w:rPr>
          <w:sz w:val="28"/>
        </w:rPr>
        <w:t>м</w:t>
      </w:r>
      <w:r>
        <w:rPr>
          <w:sz w:val="28"/>
        </w:rPr>
        <w:t xml:space="preserve">мы, подпрограмм муниципальной программы приведены в приложении № 3 к отчету о реализации муниципальной программы. </w:t>
      </w:r>
    </w:p>
    <w:p w:rsidR="00454744" w:rsidRDefault="00454744">
      <w:pPr>
        <w:widowControl w:val="0"/>
        <w:ind w:firstLine="709"/>
        <w:jc w:val="both"/>
        <w:rPr>
          <w:sz w:val="28"/>
        </w:rPr>
      </w:pPr>
    </w:p>
    <w:p w:rsidR="0036220F" w:rsidRDefault="0036220F">
      <w:pPr>
        <w:widowControl w:val="0"/>
        <w:ind w:firstLine="709"/>
        <w:jc w:val="both"/>
        <w:rPr>
          <w:sz w:val="28"/>
        </w:rPr>
      </w:pPr>
    </w:p>
    <w:p w:rsidR="0036220F" w:rsidRDefault="0036220F">
      <w:pPr>
        <w:widowControl w:val="0"/>
        <w:ind w:firstLine="709"/>
        <w:jc w:val="both"/>
        <w:rPr>
          <w:sz w:val="28"/>
        </w:rPr>
      </w:pPr>
    </w:p>
    <w:p w:rsidR="0036220F" w:rsidRDefault="0036220F">
      <w:pPr>
        <w:widowControl w:val="0"/>
        <w:ind w:firstLine="709"/>
        <w:jc w:val="both"/>
        <w:rPr>
          <w:sz w:val="28"/>
        </w:rPr>
      </w:pPr>
    </w:p>
    <w:p w:rsidR="00454744" w:rsidRDefault="0036220F">
      <w:pPr>
        <w:spacing w:line="228" w:lineRule="auto"/>
        <w:jc w:val="center"/>
        <w:rPr>
          <w:sz w:val="28"/>
        </w:rPr>
      </w:pPr>
      <w:r>
        <w:rPr>
          <w:sz w:val="28"/>
        </w:rPr>
        <w:lastRenderedPageBreak/>
        <w:t>Раздел 6. Результаты оценки</w:t>
      </w:r>
    </w:p>
    <w:p w:rsidR="00454744" w:rsidRDefault="0036220F">
      <w:pPr>
        <w:spacing w:line="228" w:lineRule="auto"/>
        <w:jc w:val="center"/>
        <w:rPr>
          <w:sz w:val="28"/>
        </w:rPr>
      </w:pPr>
      <w:r>
        <w:rPr>
          <w:sz w:val="28"/>
        </w:rPr>
        <w:t>эффективности реализации муниципальной программы</w:t>
      </w:r>
    </w:p>
    <w:p w:rsidR="00454744" w:rsidRDefault="00454744">
      <w:pPr>
        <w:tabs>
          <w:tab w:val="left" w:pos="1276"/>
        </w:tabs>
        <w:spacing w:line="228" w:lineRule="auto"/>
        <w:jc w:val="center"/>
        <w:rPr>
          <w:sz w:val="28"/>
        </w:rPr>
      </w:pPr>
      <w:bookmarkStart w:id="0" w:name="Par3119"/>
      <w:bookmarkEnd w:id="0"/>
    </w:p>
    <w:p w:rsidR="00454744" w:rsidRDefault="0036220F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:rsidR="00454744" w:rsidRDefault="0036220F">
      <w:pPr>
        <w:tabs>
          <w:tab w:val="left" w:pos="1276"/>
        </w:tabs>
        <w:spacing w:line="228" w:lineRule="auto"/>
        <w:ind w:firstLine="709"/>
        <w:jc w:val="both"/>
        <w:rPr>
          <w:b/>
          <w:sz w:val="28"/>
        </w:rPr>
      </w:pPr>
      <w:r>
        <w:rPr>
          <w:sz w:val="28"/>
        </w:rPr>
        <w:t>степень достижения целевого показателя 1 –1,12;</w:t>
      </w:r>
    </w:p>
    <w:p w:rsidR="00454744" w:rsidRDefault="0036220F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1.1 – 1,01;</w:t>
      </w:r>
    </w:p>
    <w:p w:rsidR="00454744" w:rsidRDefault="0036220F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1.2 – 0,66;</w:t>
      </w:r>
    </w:p>
    <w:p w:rsidR="00454744" w:rsidRDefault="00454744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</w:p>
    <w:p w:rsidR="00454744" w:rsidRDefault="0036220F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1.3 – 0,44;</w:t>
      </w:r>
    </w:p>
    <w:p w:rsidR="00454744" w:rsidRDefault="0036220F">
      <w:pPr>
        <w:tabs>
          <w:tab w:val="left" w:pos="1276"/>
        </w:tabs>
        <w:spacing w:line="228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степень достижения целевого показателя 1.4 </w:t>
      </w:r>
      <w:r>
        <w:rPr>
          <w:b/>
          <w:sz w:val="28"/>
        </w:rPr>
        <w:t xml:space="preserve">– </w:t>
      </w:r>
      <w:r>
        <w:rPr>
          <w:sz w:val="28"/>
        </w:rPr>
        <w:t>1,03;</w:t>
      </w:r>
    </w:p>
    <w:p w:rsidR="00454744" w:rsidRDefault="0036220F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1.5 – 1,04;</w:t>
      </w:r>
    </w:p>
    <w:p w:rsidR="00454744" w:rsidRDefault="0036220F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2.1 – 1,00;</w:t>
      </w:r>
    </w:p>
    <w:p w:rsidR="00454744" w:rsidRDefault="0036220F">
      <w:pPr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2.2 – 1,01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Суммарная оценка степени достижения целевых показателей муниц</w:t>
      </w:r>
      <w:r>
        <w:rPr>
          <w:sz w:val="28"/>
        </w:rPr>
        <w:t>и</w:t>
      </w:r>
      <w:r>
        <w:rPr>
          <w:sz w:val="28"/>
        </w:rPr>
        <w:t>пальной программы составляет 0,75 (6/8), что характеризует</w:t>
      </w:r>
    </w:p>
    <w:p w:rsidR="00454744" w:rsidRDefault="0036220F">
      <w:pPr>
        <w:spacing w:line="228" w:lineRule="auto"/>
        <w:jc w:val="both"/>
        <w:rPr>
          <w:sz w:val="28"/>
        </w:rPr>
      </w:pPr>
      <w:r>
        <w:rPr>
          <w:sz w:val="28"/>
        </w:rPr>
        <w:t>удовлетворительный уровень эффективности реализации муниципальной пр</w:t>
      </w:r>
      <w:r>
        <w:rPr>
          <w:sz w:val="28"/>
        </w:rPr>
        <w:t>о</w:t>
      </w:r>
      <w:r>
        <w:rPr>
          <w:sz w:val="28"/>
        </w:rPr>
        <w:t>граммы по степени достижения целевых показателей.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</w:t>
      </w:r>
      <w:r>
        <w:rPr>
          <w:sz w:val="28"/>
        </w:rPr>
        <w:t>я</w:t>
      </w:r>
      <w:r>
        <w:rPr>
          <w:sz w:val="28"/>
        </w:rPr>
        <w:t>тий, выполненных в полном объеме.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реализации основных мероприятий составляет 1,0 (10/10),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 Бюджетная эффективность реализации муниципальной программы ра</w:t>
      </w:r>
      <w:r>
        <w:rPr>
          <w:sz w:val="28"/>
        </w:rPr>
        <w:t>с</w:t>
      </w:r>
      <w:r>
        <w:rPr>
          <w:sz w:val="28"/>
        </w:rPr>
        <w:t>считывается в несколько этапов.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3.1. Степень реализации основных мероприятий, финансируемых за счет средств областного бюджета, безвозмездных поступлений в областной бюджет и местных бюджетов, оценивается как доля мероприятий, выполненных в по</w:t>
      </w:r>
      <w:r>
        <w:rPr>
          <w:sz w:val="28"/>
        </w:rPr>
        <w:t>л</w:t>
      </w:r>
      <w:r>
        <w:rPr>
          <w:sz w:val="28"/>
        </w:rPr>
        <w:t>ном объеме.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реализации основных мероприятий муниципальной программы составляет 1,0 (10/10).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3.2. Степень соответствия запланированному уровню расходов за счет средств областного бюджета, безвозмездных поступлений в областной бюджет и местных бюджетов оценивается как отношение фактически произведенных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454744" w:rsidRDefault="0036220F">
      <w:pPr>
        <w:spacing w:line="228" w:lineRule="auto"/>
        <w:jc w:val="both"/>
        <w:rPr>
          <w:sz w:val="28"/>
        </w:rPr>
      </w:pPr>
      <w:proofErr w:type="gramStart"/>
      <w:r>
        <w:rPr>
          <w:sz w:val="28"/>
        </w:rPr>
        <w:t>отчетном году бюджетных расходов на реализацию муниципальной программы к их плановым значениям.</w:t>
      </w:r>
      <w:proofErr w:type="gramEnd"/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соответствия запланированному уровню расходов: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179,7 тыс. рублей / 179,9 тыс. рублей = 1,0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Эффективность использования финансовых ресурсов на реализацию м</w:t>
      </w:r>
      <w:r>
        <w:rPr>
          <w:sz w:val="28"/>
        </w:rPr>
        <w:t>у</w:t>
      </w:r>
      <w:r>
        <w:rPr>
          <w:sz w:val="28"/>
        </w:rPr>
        <w:t>ниципальной программы является высокой.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Уровень реализации муниципальной программы в целом:</w:t>
      </w:r>
    </w:p>
    <w:p w:rsidR="00454744" w:rsidRDefault="0036220F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0,75 х 0,5 + 1,0 х 0,3 + 1,0 х 0,2 = 0,88, в </w:t>
      </w:r>
      <w:proofErr w:type="gramStart"/>
      <w:r>
        <w:rPr>
          <w:sz w:val="28"/>
        </w:rPr>
        <w:t>связи</w:t>
      </w:r>
      <w:proofErr w:type="gramEnd"/>
      <w:r>
        <w:rPr>
          <w:sz w:val="28"/>
        </w:rPr>
        <w:t xml:space="preserve"> с чем уровень реализации муниципальной программы является удовлетворительным.</w:t>
      </w:r>
    </w:p>
    <w:p w:rsidR="00454744" w:rsidRDefault="0036220F">
      <w:pPr>
        <w:jc w:val="both"/>
        <w:rPr>
          <w:sz w:val="28"/>
          <w:shd w:val="clear" w:color="auto" w:fill="FFD821"/>
        </w:rPr>
      </w:pPr>
      <w:r>
        <w:rPr>
          <w:sz w:val="28"/>
        </w:rPr>
        <w:lastRenderedPageBreak/>
        <w:t>В ходе реализации основных мероприятий муниципальной программы в 2022 году сложилась экономия по бюджетным ассигнованиям в объеме 0,2 тыс. ру</w:t>
      </w:r>
      <w:r>
        <w:rPr>
          <w:sz w:val="28"/>
        </w:rPr>
        <w:t>б</w:t>
      </w:r>
      <w:r>
        <w:rPr>
          <w:sz w:val="28"/>
        </w:rPr>
        <w:t>лей.</w:t>
      </w:r>
    </w:p>
    <w:p w:rsidR="00454744" w:rsidRDefault="0036220F">
      <w:pPr>
        <w:jc w:val="center"/>
        <w:rPr>
          <w:sz w:val="28"/>
          <w:shd w:val="clear" w:color="auto" w:fill="FFD821"/>
        </w:rPr>
      </w:pPr>
      <w:r>
        <w:rPr>
          <w:sz w:val="28"/>
        </w:rPr>
        <w:t>Раздел 7. Предложения</w:t>
      </w:r>
    </w:p>
    <w:p w:rsidR="00454744" w:rsidRDefault="0036220F">
      <w:pPr>
        <w:jc w:val="center"/>
        <w:rPr>
          <w:sz w:val="28"/>
        </w:rPr>
      </w:pPr>
      <w:r>
        <w:rPr>
          <w:sz w:val="28"/>
        </w:rPr>
        <w:t>по дальнейшей реализации муниципальной программы</w:t>
      </w:r>
    </w:p>
    <w:p w:rsidR="00454744" w:rsidRDefault="00454744">
      <w:pPr>
        <w:jc w:val="center"/>
        <w:rPr>
          <w:sz w:val="28"/>
        </w:rPr>
      </w:pPr>
    </w:p>
    <w:p w:rsidR="00454744" w:rsidRDefault="0036220F">
      <w:pPr>
        <w:tabs>
          <w:tab w:val="left" w:pos="1424"/>
        </w:tabs>
        <w:jc w:val="both"/>
        <w:rPr>
          <w:sz w:val="28"/>
        </w:rPr>
      </w:pPr>
      <w:r>
        <w:rPr>
          <w:sz w:val="28"/>
        </w:rPr>
        <w:t xml:space="preserve">  Предложения по дальнейшей реализации муниципальной программы отсу</w:t>
      </w:r>
      <w:r>
        <w:rPr>
          <w:sz w:val="28"/>
        </w:rPr>
        <w:t>т</w:t>
      </w:r>
      <w:r>
        <w:rPr>
          <w:sz w:val="28"/>
        </w:rPr>
        <w:t>ствуют.</w:t>
      </w:r>
    </w:p>
    <w:p w:rsidR="00454744" w:rsidRDefault="00454744">
      <w:pPr>
        <w:jc w:val="both"/>
        <w:rPr>
          <w:sz w:val="28"/>
        </w:rPr>
      </w:pPr>
    </w:p>
    <w:p w:rsidR="00454744" w:rsidRDefault="00454744">
      <w:pPr>
        <w:jc w:val="both"/>
        <w:rPr>
          <w:sz w:val="28"/>
        </w:rPr>
      </w:pPr>
    </w:p>
    <w:p w:rsidR="00454744" w:rsidRDefault="00454744">
      <w:pPr>
        <w:jc w:val="both"/>
        <w:rPr>
          <w:sz w:val="28"/>
        </w:rPr>
      </w:pPr>
    </w:p>
    <w:p w:rsidR="00454744" w:rsidRDefault="0036220F">
      <w:pPr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454744" w:rsidRDefault="0036220F">
      <w:pPr>
        <w:tabs>
          <w:tab w:val="right" w:pos="9639"/>
        </w:tabs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О.В. Купина</w:t>
      </w:r>
      <w:r>
        <w:rPr>
          <w:sz w:val="28"/>
        </w:rPr>
        <w:tab/>
      </w:r>
    </w:p>
    <w:p w:rsidR="00454744" w:rsidRDefault="00454744">
      <w:pPr>
        <w:sectPr w:rsidR="00454744">
          <w:footerReference w:type="default" r:id="rId9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454744" w:rsidRDefault="0036220F">
      <w:pPr>
        <w:tabs>
          <w:tab w:val="left" w:pos="10653"/>
          <w:tab w:val="left" w:pos="14601"/>
          <w:tab w:val="right" w:pos="15876"/>
        </w:tabs>
        <w:ind w:left="10065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454744" w:rsidRDefault="0036220F">
      <w:pPr>
        <w:tabs>
          <w:tab w:val="left" w:pos="10590"/>
          <w:tab w:val="right" w:pos="13751"/>
        </w:tabs>
        <w:ind w:left="10065"/>
        <w:rPr>
          <w:sz w:val="28"/>
        </w:rPr>
      </w:pPr>
      <w:r>
        <w:rPr>
          <w:sz w:val="28"/>
        </w:rPr>
        <w:t xml:space="preserve">к отчету о реализации                                                                </w:t>
      </w:r>
    </w:p>
    <w:p w:rsidR="00454744" w:rsidRDefault="0036220F">
      <w:pPr>
        <w:ind w:left="10065"/>
        <w:rPr>
          <w:sz w:val="28"/>
        </w:rPr>
      </w:pPr>
      <w:r>
        <w:rPr>
          <w:sz w:val="28"/>
        </w:rPr>
        <w:t>муниципальной программы</w:t>
      </w:r>
    </w:p>
    <w:p w:rsidR="00454744" w:rsidRDefault="00454744">
      <w:pPr>
        <w:jc w:val="center"/>
        <w:rPr>
          <w:sz w:val="28"/>
        </w:rPr>
      </w:pPr>
    </w:p>
    <w:p w:rsidR="00454744" w:rsidRDefault="0036220F">
      <w:pPr>
        <w:jc w:val="center"/>
        <w:rPr>
          <w:sz w:val="28"/>
        </w:rPr>
      </w:pPr>
      <w:r>
        <w:rPr>
          <w:sz w:val="28"/>
        </w:rPr>
        <w:t>Сведения о выполнении основных мероприятий муниципальной программы</w:t>
      </w:r>
    </w:p>
    <w:p w:rsidR="00454744" w:rsidRDefault="0036220F">
      <w:pPr>
        <w:pStyle w:val="a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муниципального управления и муниципальной службы в Песчанокопском районе, дополнительное професси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нальное образование лиц, занятых в системе местного самоуправления» за 2022 года</w:t>
      </w:r>
    </w:p>
    <w:p w:rsidR="00454744" w:rsidRDefault="00454744">
      <w:pPr>
        <w:pStyle w:val="a9"/>
        <w:jc w:val="center"/>
        <w:rPr>
          <w:rFonts w:ascii="Times New Roman" w:hAnsi="Times New Roman"/>
          <w:sz w:val="28"/>
        </w:rPr>
      </w:pPr>
    </w:p>
    <w:p w:rsidR="00454744" w:rsidRDefault="00454744">
      <w:pPr>
        <w:pStyle w:val="a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3331"/>
        <w:gridCol w:w="2128"/>
        <w:gridCol w:w="1331"/>
        <w:gridCol w:w="1301"/>
        <w:gridCol w:w="1331"/>
        <w:gridCol w:w="1431"/>
        <w:gridCol w:w="1233"/>
        <w:gridCol w:w="2131"/>
      </w:tblGrid>
      <w:tr w:rsidR="00454744" w:rsidTr="0036220F">
        <w:trPr>
          <w:trHeight w:val="55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 xml:space="preserve">Номер и наименование 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Ответственный</w:t>
            </w:r>
            <w:r>
              <w:br/>
              <w:t xml:space="preserve"> исполнитель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Плановый срок окончания реализ</w:t>
            </w:r>
            <w:r>
              <w:t>а</w:t>
            </w:r>
            <w:r>
              <w:t>ции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Фактический срок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Результаты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 xml:space="preserve">Причины </w:t>
            </w:r>
          </w:p>
          <w:p w:rsidR="00454744" w:rsidRDefault="0036220F" w:rsidP="0036220F">
            <w:pPr>
              <w:widowControl w:val="0"/>
              <w:jc w:val="center"/>
            </w:pPr>
            <w:r>
              <w:t>не реализации/</w:t>
            </w:r>
          </w:p>
          <w:p w:rsidR="00454744" w:rsidRDefault="0036220F" w:rsidP="0036220F">
            <w:pPr>
              <w:widowControl w:val="0"/>
              <w:jc w:val="center"/>
            </w:pPr>
            <w:r>
              <w:t xml:space="preserve"> реализации не в полном объеме</w:t>
            </w:r>
          </w:p>
        </w:tc>
      </w:tr>
      <w:tr w:rsidR="00454744" w:rsidTr="0036220F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/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/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/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начала реализ</w:t>
            </w:r>
            <w:r>
              <w:t>а</w:t>
            </w:r>
            <w:r>
              <w:t>ции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окончания реализ</w:t>
            </w:r>
            <w:r>
              <w:t>а</w:t>
            </w:r>
            <w:r>
              <w:t>ции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proofErr w:type="spellStart"/>
            <w:proofErr w:type="gramStart"/>
            <w:r>
              <w:t>заплани-рованные</w:t>
            </w:r>
            <w:proofErr w:type="spellEnd"/>
            <w:proofErr w:type="gram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дости</w:t>
            </w:r>
            <w:r>
              <w:t>г</w:t>
            </w:r>
            <w:r>
              <w:t>нутые</w:t>
            </w: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/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9</w:t>
            </w:r>
          </w:p>
        </w:tc>
      </w:tr>
      <w:tr w:rsidR="00454744" w:rsidTr="0036220F"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jc w:val="center"/>
              <w:rPr>
                <w:b/>
              </w:rPr>
            </w:pPr>
            <w:r>
              <w:rPr>
                <w:b/>
              </w:rPr>
              <w:t>Программа  «Развитие муниципального управления и муниципальной службы в Песчанокопском районе, дополнительное професс</w:t>
            </w:r>
            <w:r>
              <w:rPr>
                <w:b/>
              </w:rPr>
              <w:t>и</w:t>
            </w:r>
            <w:r>
              <w:rPr>
                <w:b/>
              </w:rPr>
              <w:t>ональное образование лиц, занятых в системе местного самоуправления»</w:t>
            </w:r>
          </w:p>
          <w:p w:rsidR="00454744" w:rsidRDefault="0036220F" w:rsidP="0036220F">
            <w:pPr>
              <w:jc w:val="center"/>
              <w:rPr>
                <w:b/>
              </w:rPr>
            </w:pPr>
            <w:r>
              <w:rPr>
                <w:b/>
              </w:rPr>
              <w:t>Подпрограмма 1 «Развитие муниципального управления и муниципальной службы в Песчанокопском районе»</w:t>
            </w:r>
          </w:p>
          <w:p w:rsidR="00454744" w:rsidRDefault="00454744" w:rsidP="0036220F">
            <w:pPr>
              <w:widowControl w:val="0"/>
              <w:ind w:left="180"/>
              <w:jc w:val="center"/>
            </w:pP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744" w:rsidRDefault="0036220F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1.1.</w:t>
            </w:r>
          </w:p>
          <w:p w:rsidR="00454744" w:rsidRDefault="0036220F" w:rsidP="0036220F">
            <w:pPr>
              <w:widowControl w:val="0"/>
              <w:outlineLvl w:val="3"/>
            </w:pPr>
            <w:r>
              <w:t>Совершенствование правовой и организационной основ м</w:t>
            </w:r>
            <w:r>
              <w:t>у</w:t>
            </w:r>
            <w:r>
              <w:t>ниципальной службы</w:t>
            </w:r>
          </w:p>
          <w:p w:rsidR="00454744" w:rsidRDefault="00454744" w:rsidP="0036220F">
            <w:pPr>
              <w:widowControl w:val="0"/>
              <w:jc w:val="both"/>
              <w:outlineLvl w:val="3"/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1.1.</w:t>
            </w:r>
          </w:p>
          <w:p w:rsidR="00454744" w:rsidRDefault="0036220F" w:rsidP="0036220F">
            <w:pPr>
              <w:widowControl w:val="0"/>
            </w:pPr>
            <w:r>
              <w:t>Разработка проектов норм</w:t>
            </w:r>
            <w:r>
              <w:t>а</w:t>
            </w:r>
            <w:r>
              <w:t>тивных правовых актов в св</w:t>
            </w:r>
            <w:r>
              <w:t>я</w:t>
            </w:r>
            <w:r>
              <w:t>зи с изменениями законод</w:t>
            </w:r>
            <w:r>
              <w:t>а</w:t>
            </w:r>
            <w:r>
              <w:t>тельства Российской Федер</w:t>
            </w:r>
            <w:r>
              <w:t>а</w:t>
            </w:r>
            <w:r>
              <w:lastRenderedPageBreak/>
              <w:t>ции о муниципальной службе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</w:pPr>
            <w:r>
              <w:lastRenderedPageBreak/>
              <w:t>сектор правовой работы, ко</w:t>
            </w:r>
            <w:r>
              <w:t>н</w:t>
            </w:r>
            <w:r>
              <w:t>трольно-организационный отдел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Решениями Собрания депутатов Песчаноко</w:t>
            </w:r>
            <w:r>
              <w:t>п</w:t>
            </w:r>
            <w:r>
              <w:t xml:space="preserve">ского района от 08.02.2022 № 26; от 31.05.2022 № 43; от 30.06.2022 № 53; от </w:t>
            </w:r>
            <w:r>
              <w:lastRenderedPageBreak/>
              <w:t>29.07.2022 № 61 были внесены изменения в структуру Админ</w:t>
            </w:r>
            <w:r>
              <w:t>и</w:t>
            </w:r>
            <w:r>
              <w:t>страции  Песчаноко</w:t>
            </w:r>
            <w:r>
              <w:t>п</w:t>
            </w:r>
            <w:r>
              <w:t>ского района, внос</w:t>
            </w:r>
            <w:r>
              <w:t>и</w:t>
            </w:r>
            <w:r>
              <w:t>лись изменения в штатное расписание Администрации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lastRenderedPageBreak/>
              <w:t>-</w:t>
            </w: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</w:pPr>
            <w:r>
              <w:lastRenderedPageBreak/>
              <w:t>2.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</w:p>
          <w:p w:rsidR="00454744" w:rsidRDefault="0036220F" w:rsidP="0036220F">
            <w:pPr>
              <w:jc w:val="both"/>
            </w:pPr>
            <w:r>
              <w:t>Оптимизация штатной чи</w:t>
            </w:r>
            <w:r>
              <w:t>с</w:t>
            </w:r>
            <w:r>
              <w:t>ленности муниципальных служащих</w:t>
            </w:r>
          </w:p>
          <w:p w:rsidR="00454744" w:rsidRDefault="00454744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</w:pPr>
            <w: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jc w:val="center"/>
            </w:pPr>
            <w: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1.2.</w:t>
            </w:r>
          </w:p>
          <w:p w:rsidR="00454744" w:rsidRDefault="0036220F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рекомендова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ных Правительством Росто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ской области  нормативов штатной численности выбо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ных должностных лиц  мес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ного самоуправления, ос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ществляющих свои полном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чия на постоянной основе, и муниципальных служащих в исполнительно-распорядительных органах муниципальных образований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</w:pPr>
            <w:r>
              <w:t>Управляющий д</w:t>
            </w:r>
            <w:r>
              <w:t>е</w:t>
            </w:r>
            <w:r>
              <w:t>лами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Стабилизация числе</w:t>
            </w:r>
            <w:r>
              <w:t>н</w:t>
            </w:r>
            <w:r>
              <w:t>ности муниципальных служащих в устано</w:t>
            </w:r>
            <w:r>
              <w:t>в</w:t>
            </w:r>
            <w:r>
              <w:t>ленных рамках, нед</w:t>
            </w:r>
            <w:r>
              <w:t>о</w:t>
            </w:r>
            <w:r>
              <w:t>пущение ее роста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</w:pPr>
            <w:r>
              <w:t>3.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1.3.</w:t>
            </w:r>
          </w:p>
          <w:p w:rsidR="00454744" w:rsidRDefault="0036220F" w:rsidP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престижа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ципальной службы, укрепл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кадрового потенциала Администрации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lastRenderedPageBreak/>
              <w:t>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</w:pPr>
            <w:r>
              <w:lastRenderedPageBreak/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jc w:val="center"/>
            </w:pPr>
            <w:r>
              <w:t>-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1.3.</w:t>
            </w:r>
          </w:p>
          <w:p w:rsidR="00454744" w:rsidRDefault="0036220F" w:rsidP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механи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мов стимулирования деятел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ности муниципальных служ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щих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Администрация района</w:t>
            </w:r>
          </w:p>
          <w:p w:rsidR="00454744" w:rsidRDefault="0036220F" w:rsidP="0036220F">
            <w:pPr>
              <w:widowControl w:val="0"/>
            </w:pPr>
            <w:r>
              <w:t>(структурные подразделения), отраслевые орг</w:t>
            </w:r>
            <w:r>
              <w:t>а</w:t>
            </w:r>
            <w:r>
              <w:t>ны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в целях повышения з</w:t>
            </w:r>
            <w:r>
              <w:t>а</w:t>
            </w:r>
            <w:r>
              <w:t>интересованности м</w:t>
            </w:r>
            <w:r>
              <w:t>у</w:t>
            </w:r>
            <w:r>
              <w:t>ниципального служ</w:t>
            </w:r>
            <w:r>
              <w:t>а</w:t>
            </w:r>
            <w:r>
              <w:t>щего в постоянном улучшении результатов служебной деятельн</w:t>
            </w:r>
            <w:r>
              <w:t>о</w:t>
            </w:r>
            <w:r>
              <w:t>сти, начальники отд</w:t>
            </w:r>
            <w:r>
              <w:t>е</w:t>
            </w:r>
            <w:r>
              <w:t>лов структурных по</w:t>
            </w:r>
            <w:r>
              <w:t>д</w:t>
            </w:r>
            <w:r>
              <w:t>разделений и отрасл</w:t>
            </w:r>
            <w:r>
              <w:t>е</w:t>
            </w:r>
            <w:r>
              <w:t>вых органов Админ</w:t>
            </w:r>
            <w:r>
              <w:t>и</w:t>
            </w:r>
            <w:r>
              <w:t>страции района опр</w:t>
            </w:r>
            <w:r>
              <w:t>е</w:t>
            </w:r>
            <w:r>
              <w:t>деляют коэффициенты оценки эффективности муниципальных сл</w:t>
            </w:r>
            <w:r>
              <w:t>у</w:t>
            </w:r>
            <w:r>
              <w:t>жащих для назначения премии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widowControl w:val="0"/>
              <w:jc w:val="center"/>
            </w:pP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</w:pPr>
            <w:r>
              <w:t>4.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1.4.                         Участие муниципальных сл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жащих в областном  конкурсе на звание «Лучший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пальный служащий  в Росто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ской области»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Администрация района, УСЗН, финансовый о</w:t>
            </w:r>
            <w:r>
              <w:t>т</w:t>
            </w:r>
            <w:r>
              <w:t>дел, отдел имущ</w:t>
            </w:r>
            <w:r>
              <w:t>е</w:t>
            </w:r>
            <w:r>
              <w:t>ственных и  з</w:t>
            </w:r>
            <w:r>
              <w:t>е</w:t>
            </w:r>
            <w:r>
              <w:t>мельных отнош</w:t>
            </w:r>
            <w:r>
              <w:t>е</w:t>
            </w:r>
            <w:r>
              <w:t>ний, Отдел кул</w:t>
            </w:r>
            <w:r>
              <w:t>ь</w:t>
            </w:r>
            <w:r>
              <w:t>туры, спорта 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1 муниципальный сл</w:t>
            </w:r>
            <w:r>
              <w:t>у</w:t>
            </w:r>
            <w:r>
              <w:t>жащий принял  участие в областном  конкурсе на звание «Лучший муниципальный сл</w:t>
            </w:r>
            <w:r>
              <w:t>у</w:t>
            </w:r>
            <w:r>
              <w:t>жащий  в Ростовской области»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1.4.</w:t>
            </w:r>
          </w:p>
          <w:p w:rsidR="00454744" w:rsidRDefault="0036220F" w:rsidP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пальных  служащих о пров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дении областного конкурса на </w:t>
            </w:r>
            <w:r>
              <w:rPr>
                <w:rFonts w:ascii="Times New Roman" w:hAnsi="Times New Roman"/>
                <w:sz w:val="24"/>
              </w:rPr>
              <w:lastRenderedPageBreak/>
              <w:t>звание «Лучший муниципал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ный служащий  в Ростовской области»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lastRenderedPageBreak/>
              <w:t>Администрация района, УСЗН, финансовый о</w:t>
            </w:r>
            <w:r>
              <w:t>т</w:t>
            </w:r>
            <w:r>
              <w:t>дел, отдел имущ</w:t>
            </w:r>
            <w:r>
              <w:t>е</w:t>
            </w:r>
            <w:r>
              <w:t>ственных и  з</w:t>
            </w:r>
            <w:r>
              <w:t>е</w:t>
            </w:r>
            <w:r>
              <w:lastRenderedPageBreak/>
              <w:t>мельных отнош</w:t>
            </w:r>
            <w:r>
              <w:t>е</w:t>
            </w:r>
            <w:r>
              <w:t>ний, Отдел кул</w:t>
            </w:r>
            <w:r>
              <w:t>ь</w:t>
            </w:r>
            <w:r>
              <w:t>туры, спорта и молодежи,  Отдел образования</w:t>
            </w:r>
          </w:p>
          <w:p w:rsidR="00454744" w:rsidRDefault="00454744" w:rsidP="0036220F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lastRenderedPageBreak/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все муниципальные служащие Песчаноко</w:t>
            </w:r>
            <w:r>
              <w:t>п</w:t>
            </w:r>
            <w:r>
              <w:t xml:space="preserve">ского района были  проинформированы об  </w:t>
            </w:r>
            <w:proofErr w:type="gramStart"/>
            <w:r>
              <w:t>областном</w:t>
            </w:r>
            <w:proofErr w:type="gramEnd"/>
            <w:r>
              <w:t xml:space="preserve"> конкурса на </w:t>
            </w:r>
            <w:r>
              <w:lastRenderedPageBreak/>
              <w:t>звание «Лучший мун</w:t>
            </w:r>
            <w:r>
              <w:t>и</w:t>
            </w:r>
            <w:r>
              <w:t>ципальный служащий  в Ростовской области»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lastRenderedPageBreak/>
              <w:t>-</w:t>
            </w: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</w:pPr>
            <w:r>
              <w:lastRenderedPageBreak/>
              <w:t>5.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1.5.</w:t>
            </w:r>
          </w:p>
          <w:p w:rsidR="00454744" w:rsidRDefault="0036220F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Проведение ежеквартального мониторинга состояния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ниципальной службы</w:t>
            </w:r>
          </w:p>
          <w:p w:rsidR="00454744" w:rsidRDefault="00454744" w:rsidP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контрольно-организационный отдел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Проводился ежеква</w:t>
            </w:r>
            <w:r>
              <w:t>р</w:t>
            </w:r>
            <w:r>
              <w:t>тальный мониторинг состояния муниц</w:t>
            </w:r>
            <w:r>
              <w:t>и</w:t>
            </w:r>
            <w:r>
              <w:t>пальной службы в м</w:t>
            </w:r>
            <w:r>
              <w:t>у</w:t>
            </w:r>
            <w:r>
              <w:t>ниципальных образ</w:t>
            </w:r>
            <w:r>
              <w:t>о</w:t>
            </w:r>
            <w:r>
              <w:t>ваниях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1.5.</w:t>
            </w:r>
          </w:p>
          <w:p w:rsidR="00454744" w:rsidRDefault="0036220F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Мониторинг состояния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ниципальной службы в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ципальном образовании</w:t>
            </w:r>
          </w:p>
          <w:p w:rsidR="00454744" w:rsidRDefault="00454744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контрольно-организационный отдел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ежеквартально свед</w:t>
            </w:r>
            <w:r>
              <w:t>е</w:t>
            </w:r>
            <w:r>
              <w:t>ния о состоянии мун</w:t>
            </w:r>
            <w:r>
              <w:t>и</w:t>
            </w:r>
            <w:r>
              <w:t>ципальной службы в муниципальном обр</w:t>
            </w:r>
            <w:r>
              <w:t>а</w:t>
            </w:r>
            <w:r>
              <w:t>зовании размещались на портале http:// monitoring61.ru в ра</w:t>
            </w:r>
            <w:r>
              <w:t>з</w:t>
            </w:r>
            <w:r>
              <w:t>деле «Мониторинг с</w:t>
            </w:r>
            <w:r>
              <w:t>о</w:t>
            </w:r>
            <w:r>
              <w:t>стояния муниципал</w:t>
            </w:r>
            <w:r>
              <w:t>ь</w:t>
            </w:r>
            <w:r>
              <w:t>ной службы»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</w:pPr>
            <w:r>
              <w:t>6.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1.6. Совершенствование совр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менных механизмов прохо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дения муниципальной слу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бы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Администрация района, УСЗН, финансовый о</w:t>
            </w:r>
            <w:r>
              <w:t>т</w:t>
            </w:r>
            <w:r>
              <w:t>дел, отдел имущ</w:t>
            </w:r>
            <w:r>
              <w:t>е</w:t>
            </w:r>
            <w:r>
              <w:t>ственных и  з</w:t>
            </w:r>
            <w:r>
              <w:t>е</w:t>
            </w:r>
            <w:r>
              <w:t>мельных отнош</w:t>
            </w:r>
            <w:r>
              <w:t>е</w:t>
            </w:r>
            <w:r>
              <w:t>ний, Отдел кул</w:t>
            </w:r>
            <w:r>
              <w:t>ь</w:t>
            </w:r>
            <w:r>
              <w:t>туры, спорта 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Повышение эффекти</w:t>
            </w:r>
            <w:r>
              <w:t>в</w:t>
            </w:r>
            <w:r>
              <w:t>ности служебной де</w:t>
            </w:r>
            <w:r>
              <w:t>я</w:t>
            </w:r>
            <w:r>
              <w:t>тельности муниц</w:t>
            </w:r>
            <w:r>
              <w:t>и</w:t>
            </w:r>
            <w:r>
              <w:t>пальных служащих, приобретение и по</w:t>
            </w:r>
            <w:r>
              <w:t>д</w:t>
            </w:r>
            <w:r>
              <w:t>держание муниципал</w:t>
            </w:r>
            <w:r>
              <w:t>ь</w:t>
            </w:r>
            <w:r>
              <w:t>ными служащими н</w:t>
            </w:r>
            <w:r>
              <w:t>е</w:t>
            </w:r>
            <w:r>
              <w:t>обходимого уровня профессиональных знаний и навыков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1.6.</w:t>
            </w:r>
          </w:p>
          <w:p w:rsidR="00454744" w:rsidRDefault="0036220F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и закрепление высококвалифицированных специалистов на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пальную службу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Администрация района, УСЗН, финансовый о</w:t>
            </w:r>
            <w:r>
              <w:t>т</w:t>
            </w:r>
            <w:r>
              <w:t>дел, отдел имущ</w:t>
            </w:r>
            <w:r>
              <w:t>е</w:t>
            </w:r>
            <w:r>
              <w:t>ственных и  з</w:t>
            </w:r>
            <w:r>
              <w:t>е</w:t>
            </w:r>
            <w:r>
              <w:t>мельных отнош</w:t>
            </w:r>
            <w:r>
              <w:t>е</w:t>
            </w:r>
            <w:r>
              <w:t>ний, Отдел кул</w:t>
            </w:r>
            <w:r>
              <w:t>ь</w:t>
            </w:r>
            <w:r>
              <w:t>туры, спорта 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Назначение на вакан</w:t>
            </w:r>
            <w:r>
              <w:t>т</w:t>
            </w:r>
            <w:r>
              <w:t>ные должности мун</w:t>
            </w:r>
            <w:r>
              <w:t>и</w:t>
            </w:r>
            <w:r>
              <w:t>ципальной службы происходило по итогам собеседования,  из ка</w:t>
            </w:r>
            <w:r>
              <w:t>д</w:t>
            </w:r>
            <w:r>
              <w:t>рового резерва и по итогам конкурсов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</w:pPr>
            <w:r>
              <w:t>7.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1.7.                         Реализация эффективных технологий  и современных методов работы с кадровым резервом, муниципальным резервом управленческих кадров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Администрация района, УСЗН, финансовый о</w:t>
            </w:r>
            <w:r>
              <w:t>т</w:t>
            </w:r>
            <w:r>
              <w:t>дел, отдел имущ</w:t>
            </w:r>
            <w:r>
              <w:t>е</w:t>
            </w:r>
            <w:r>
              <w:t>ственных и  з</w:t>
            </w:r>
            <w:r>
              <w:t>е</w:t>
            </w:r>
            <w:r>
              <w:t>мельных отнош</w:t>
            </w:r>
            <w:r>
              <w:t>е</w:t>
            </w:r>
            <w:r>
              <w:t>ний, Отдел кул</w:t>
            </w:r>
            <w:r>
              <w:t>ь</w:t>
            </w:r>
            <w:r>
              <w:t>туры, спорта 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rPr>
                <w:shd w:val="clear" w:color="auto" w:fill="FFE779"/>
              </w:rPr>
            </w:pPr>
            <w:r>
              <w:t xml:space="preserve">Из кадрового резерва за 2022 год </w:t>
            </w:r>
            <w:proofErr w:type="gramStart"/>
            <w:r>
              <w:t>назначены</w:t>
            </w:r>
            <w:proofErr w:type="gramEnd"/>
            <w:r>
              <w:t xml:space="preserve"> 5 человек.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1.7.</w:t>
            </w:r>
          </w:p>
          <w:p w:rsidR="00454744" w:rsidRDefault="0036220F" w:rsidP="0036220F">
            <w:pPr>
              <w:pStyle w:val="a3"/>
              <w:spacing w:before="0" w:after="0"/>
            </w:pPr>
            <w:r>
              <w:t>Участие муниципальных  служащих, включенных в м</w:t>
            </w:r>
            <w:r>
              <w:t>у</w:t>
            </w:r>
            <w:r>
              <w:t>ниципальный кадровый р</w:t>
            </w:r>
            <w:r>
              <w:t>е</w:t>
            </w:r>
            <w:r>
              <w:t>зерв, и лиц, состоящих в р</w:t>
            </w:r>
            <w:r>
              <w:t>е</w:t>
            </w:r>
            <w:r>
              <w:t>зерве управленческих кадров, в мероприятиях по професс</w:t>
            </w:r>
            <w:r>
              <w:t>и</w:t>
            </w:r>
            <w:r>
              <w:t>ональному развитию</w:t>
            </w:r>
          </w:p>
          <w:p w:rsidR="00454744" w:rsidRDefault="00454744" w:rsidP="0036220F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Администрация района, УСЗН, финансовый о</w:t>
            </w:r>
            <w:r>
              <w:t>т</w:t>
            </w:r>
            <w:r>
              <w:t>дел, отдел имущ</w:t>
            </w:r>
            <w:r>
              <w:t>е</w:t>
            </w:r>
            <w:r>
              <w:t>ственных и  з</w:t>
            </w:r>
            <w:r>
              <w:t>е</w:t>
            </w:r>
            <w:r>
              <w:t>мельных отнош</w:t>
            </w:r>
            <w:r>
              <w:t>е</w:t>
            </w:r>
            <w:r>
              <w:t>ний, Отдел кул</w:t>
            </w:r>
            <w:r>
              <w:t>ь</w:t>
            </w:r>
            <w:r>
              <w:t>туры, спорта 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tabs>
                <w:tab w:val="left" w:pos="100"/>
              </w:tabs>
              <w:rPr>
                <w:sz w:val="22"/>
              </w:rPr>
            </w:pPr>
            <w:r>
              <w:t>Муниципальные  сл</w:t>
            </w:r>
            <w:r>
              <w:t>у</w:t>
            </w:r>
            <w:r>
              <w:t>жащие, включенные в муниципальный кадр</w:t>
            </w:r>
            <w:r>
              <w:t>о</w:t>
            </w:r>
            <w:r>
              <w:t>вый резерв управле</w:t>
            </w:r>
            <w:r>
              <w:t>н</w:t>
            </w:r>
            <w:r>
              <w:t>ческих кадров, прин</w:t>
            </w:r>
            <w:r>
              <w:t>и</w:t>
            </w:r>
            <w:r>
              <w:t>мали участие в мер</w:t>
            </w:r>
            <w:r>
              <w:t>о</w:t>
            </w:r>
            <w:r>
              <w:t>приятиях по професс</w:t>
            </w:r>
            <w:r>
              <w:t>и</w:t>
            </w:r>
            <w:r>
              <w:t>ональному развитию</w:t>
            </w:r>
          </w:p>
          <w:p w:rsidR="00454744" w:rsidRDefault="00454744" w:rsidP="0036220F"/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</w:pPr>
            <w:r>
              <w:t>8.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1.8.                        Подготовка муниципального </w:t>
            </w:r>
            <w:r>
              <w:rPr>
                <w:rFonts w:ascii="Times New Roman" w:hAnsi="Times New Roman"/>
                <w:sz w:val="24"/>
              </w:rPr>
              <w:lastRenderedPageBreak/>
              <w:t>резерва управленческих ка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ров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lastRenderedPageBreak/>
              <w:t xml:space="preserve">Администрация района, УСЗН, </w:t>
            </w:r>
            <w:r>
              <w:lastRenderedPageBreak/>
              <w:t>финансовый о</w:t>
            </w:r>
            <w:r>
              <w:t>т</w:t>
            </w:r>
            <w:r>
              <w:t>дел, отдел имущ</w:t>
            </w:r>
            <w:r>
              <w:t>е</w:t>
            </w:r>
            <w:r>
              <w:t>ственных и  з</w:t>
            </w:r>
            <w:r>
              <w:t>е</w:t>
            </w:r>
            <w:r>
              <w:t>мельных отнош</w:t>
            </w:r>
            <w:r>
              <w:t>е</w:t>
            </w:r>
            <w:r>
              <w:t>ний, Отдел кул</w:t>
            </w:r>
            <w:r>
              <w:t>ь</w:t>
            </w:r>
            <w:r>
              <w:t>туры, спорта и молодежи,  Отдел образования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lastRenderedPageBreak/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Подготовлен муниц</w:t>
            </w:r>
            <w:r>
              <w:t>и</w:t>
            </w:r>
            <w:r>
              <w:t>пальный резерв упра</w:t>
            </w:r>
            <w:r>
              <w:t>в</w:t>
            </w:r>
            <w:r>
              <w:lastRenderedPageBreak/>
              <w:t>ленческих кадров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lastRenderedPageBreak/>
              <w:t>-</w:t>
            </w: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</w:pPr>
            <w:r>
              <w:lastRenderedPageBreak/>
              <w:t>9.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Normal"/>
              <w:ind w:firstLine="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1.9.</w:t>
            </w:r>
          </w:p>
          <w:p w:rsidR="00454744" w:rsidRDefault="0036220F" w:rsidP="0036220F">
            <w:r>
              <w:t>Обеспечение открытости и доступности информации о муниципальной службе</w:t>
            </w:r>
          </w:p>
          <w:p w:rsidR="00454744" w:rsidRDefault="00454744" w:rsidP="0036220F"/>
          <w:p w:rsidR="00454744" w:rsidRDefault="00454744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Контрольно-организационный отдел, отдел и</w:t>
            </w:r>
            <w:r>
              <w:t>н</w:t>
            </w:r>
            <w:r>
              <w:t>формационных технологий  А</w:t>
            </w:r>
            <w:r>
              <w:t>д</w:t>
            </w:r>
            <w:r>
              <w:t>министрации ра</w:t>
            </w:r>
            <w:r>
              <w:t>й</w:t>
            </w:r>
            <w:r>
              <w:t>она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Информация о мун</w:t>
            </w:r>
            <w:r>
              <w:t>и</w:t>
            </w:r>
            <w:r>
              <w:t>ципальной службе ра</w:t>
            </w:r>
            <w:r>
              <w:t>з</w:t>
            </w:r>
            <w:r>
              <w:t>мещена на официал</w:t>
            </w:r>
            <w:r>
              <w:t>ь</w:t>
            </w:r>
            <w:r>
              <w:t>ном сайте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1.9.</w:t>
            </w:r>
          </w:p>
          <w:p w:rsidR="00454744" w:rsidRDefault="0036220F" w:rsidP="0036220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информации о муниципальной службе в ра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деле «Муниципальная слу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ба» официального сайта 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министрации района</w:t>
            </w:r>
          </w:p>
          <w:p w:rsidR="00454744" w:rsidRDefault="00454744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Контрольно-организационный отдел, отдел и</w:t>
            </w:r>
            <w:r>
              <w:t>н</w:t>
            </w:r>
            <w:r>
              <w:t>формационных технологий  А</w:t>
            </w:r>
            <w:r>
              <w:t>д</w:t>
            </w:r>
            <w:r>
              <w:t>министрации ра</w:t>
            </w:r>
            <w:r>
              <w:t>й</w:t>
            </w:r>
            <w:r>
              <w:t>она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Normal"/>
              <w:ind w:firstLine="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Проводится обеспеч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актуализации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формации в разделе «Муниципальная служба» официального сайта Администрации района</w:t>
            </w:r>
          </w:p>
          <w:p w:rsidR="00454744" w:rsidRDefault="00454744" w:rsidP="0036220F"/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</w:tr>
      <w:tr w:rsidR="00454744" w:rsidTr="0036220F">
        <w:trPr>
          <w:trHeight w:val="326"/>
        </w:trPr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jc w:val="center"/>
            </w:pPr>
            <w:r>
              <w:t>Подпрограмма 2 «Профессиональное развитие муниципальных служащих Администрации Песчанокопского района»</w:t>
            </w:r>
          </w:p>
          <w:p w:rsidR="00454744" w:rsidRDefault="00454744" w:rsidP="0036220F">
            <w:pPr>
              <w:widowControl w:val="0"/>
            </w:pP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</w:pPr>
            <w:r>
              <w:t>10.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2.1.</w:t>
            </w:r>
          </w:p>
          <w:p w:rsidR="00454744" w:rsidRDefault="0036220F" w:rsidP="0036220F">
            <w:pPr>
              <w:widowControl w:val="0"/>
              <w:outlineLvl w:val="3"/>
            </w:pPr>
            <w:r>
              <w:t>Повышение уровня  профе</w:t>
            </w:r>
            <w:r>
              <w:t>с</w:t>
            </w:r>
            <w:r>
              <w:t>сиональной квалификации муниципальных служащих</w:t>
            </w:r>
          </w:p>
          <w:p w:rsidR="00454744" w:rsidRDefault="00454744" w:rsidP="0036220F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контрольно-организационный отдел, отраслевые органы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Normal"/>
              <w:ind w:firstLine="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2022 году 27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ципальных служащих приняли участие в 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роприятиях по профе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сиональному развитию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-</w:t>
            </w:r>
          </w:p>
        </w:tc>
      </w:tr>
      <w:tr w:rsidR="00454744" w:rsidTr="0036220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widowControl w:val="0"/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outlineLvl w:val="3"/>
            </w:pPr>
            <w:r>
              <w:t>Контрольное событие пр</w:t>
            </w:r>
            <w:r>
              <w:t>о</w:t>
            </w:r>
            <w:r>
              <w:t>граммы 2.1</w:t>
            </w:r>
          </w:p>
          <w:p w:rsidR="00454744" w:rsidRDefault="0036220F" w:rsidP="0036220F">
            <w:pPr>
              <w:widowControl w:val="0"/>
              <w:outlineLvl w:val="3"/>
            </w:pPr>
            <w:r>
              <w:lastRenderedPageBreak/>
              <w:t>Участие муниципальных служащих в курсах повыш</w:t>
            </w:r>
            <w:r>
              <w:t>е</w:t>
            </w:r>
            <w:r>
              <w:t>ния квалификации, в том чи</w:t>
            </w:r>
            <w:r>
              <w:t>с</w:t>
            </w:r>
            <w:r>
              <w:t>ле с использованием диста</w:t>
            </w:r>
            <w:r>
              <w:t>н</w:t>
            </w:r>
            <w:r>
              <w:t>ционных технологий обуч</w:t>
            </w:r>
            <w:r>
              <w:t>е</w:t>
            </w:r>
            <w:r>
              <w:t>ния:</w:t>
            </w:r>
          </w:p>
          <w:p w:rsidR="00454744" w:rsidRDefault="0036220F" w:rsidP="0036220F">
            <w:pPr>
              <w:widowControl w:val="0"/>
              <w:outlineLvl w:val="3"/>
            </w:pPr>
            <w:r>
              <w:t xml:space="preserve"> Администрация района</w:t>
            </w:r>
          </w:p>
          <w:p w:rsidR="00454744" w:rsidRDefault="0036220F" w:rsidP="0036220F">
            <w:pPr>
              <w:widowControl w:val="0"/>
              <w:outlineLvl w:val="3"/>
            </w:pPr>
            <w:r>
              <w:t>отдел культуры</w:t>
            </w:r>
          </w:p>
          <w:p w:rsidR="00454744" w:rsidRDefault="0036220F" w:rsidP="0036220F">
            <w:pPr>
              <w:widowControl w:val="0"/>
              <w:outlineLvl w:val="3"/>
            </w:pPr>
            <w:r>
              <w:t>отдел образования</w:t>
            </w:r>
          </w:p>
          <w:p w:rsidR="00454744" w:rsidRDefault="0036220F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</w:t>
            </w:r>
          </w:p>
          <w:p w:rsidR="00454744" w:rsidRDefault="0036220F" w:rsidP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имущественных и з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мельных отношений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lastRenderedPageBreak/>
              <w:t xml:space="preserve">контрольно-организационный </w:t>
            </w:r>
            <w:r>
              <w:lastRenderedPageBreak/>
              <w:t>отдел, отраслевые органы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lastRenderedPageBreak/>
              <w:t>2030 год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01.01.2022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t>31.12.2022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r>
              <w:t>Прошли  курсы пов</w:t>
            </w:r>
            <w:r>
              <w:t>ы</w:t>
            </w:r>
            <w:r>
              <w:t xml:space="preserve">шения квалификации </w:t>
            </w:r>
            <w:r>
              <w:lastRenderedPageBreak/>
              <w:t>21 муниципальных служащих Админ</w:t>
            </w:r>
            <w:r>
              <w:t>и</w:t>
            </w:r>
            <w:r>
              <w:t>страции района,</w:t>
            </w:r>
          </w:p>
          <w:p w:rsidR="00454744" w:rsidRDefault="0036220F" w:rsidP="0036220F">
            <w:r>
              <w:t xml:space="preserve">Из них за счет средств местного бюджета 17 человек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widowControl w:val="0"/>
              <w:jc w:val="center"/>
            </w:pPr>
            <w:r>
              <w:lastRenderedPageBreak/>
              <w:t>-</w:t>
            </w:r>
          </w:p>
        </w:tc>
      </w:tr>
    </w:tbl>
    <w:p w:rsidR="0036220F" w:rsidRDefault="0036220F">
      <w:pPr>
        <w:tabs>
          <w:tab w:val="left" w:pos="6060"/>
        </w:tabs>
        <w:ind w:left="10631"/>
        <w:rPr>
          <w:sz w:val="28"/>
        </w:rPr>
      </w:pPr>
    </w:p>
    <w:p w:rsidR="0036220F" w:rsidRDefault="0036220F">
      <w:pPr>
        <w:tabs>
          <w:tab w:val="left" w:pos="6060"/>
        </w:tabs>
        <w:ind w:left="10631"/>
        <w:rPr>
          <w:sz w:val="28"/>
        </w:rPr>
      </w:pPr>
    </w:p>
    <w:p w:rsidR="0036220F" w:rsidRDefault="0036220F">
      <w:pPr>
        <w:tabs>
          <w:tab w:val="left" w:pos="6060"/>
        </w:tabs>
        <w:ind w:left="10631"/>
        <w:rPr>
          <w:sz w:val="28"/>
        </w:rPr>
      </w:pPr>
    </w:p>
    <w:p w:rsidR="0036220F" w:rsidRDefault="0036220F">
      <w:pPr>
        <w:tabs>
          <w:tab w:val="left" w:pos="6060"/>
        </w:tabs>
        <w:ind w:left="10631"/>
        <w:rPr>
          <w:sz w:val="28"/>
        </w:rPr>
      </w:pPr>
    </w:p>
    <w:p w:rsidR="0036220F" w:rsidRDefault="0036220F">
      <w:pPr>
        <w:tabs>
          <w:tab w:val="left" w:pos="6060"/>
        </w:tabs>
        <w:ind w:left="10631"/>
        <w:rPr>
          <w:sz w:val="28"/>
        </w:rPr>
      </w:pPr>
    </w:p>
    <w:p w:rsidR="0036220F" w:rsidRDefault="0036220F">
      <w:pPr>
        <w:tabs>
          <w:tab w:val="left" w:pos="6060"/>
        </w:tabs>
        <w:ind w:left="10631"/>
        <w:rPr>
          <w:sz w:val="28"/>
        </w:rPr>
      </w:pPr>
    </w:p>
    <w:p w:rsidR="0036220F" w:rsidRDefault="0036220F">
      <w:pPr>
        <w:tabs>
          <w:tab w:val="left" w:pos="6060"/>
        </w:tabs>
        <w:ind w:left="10631"/>
        <w:rPr>
          <w:sz w:val="28"/>
        </w:rPr>
      </w:pPr>
    </w:p>
    <w:p w:rsidR="0036220F" w:rsidRDefault="0036220F">
      <w:pPr>
        <w:tabs>
          <w:tab w:val="left" w:pos="6060"/>
        </w:tabs>
        <w:ind w:left="10631"/>
        <w:rPr>
          <w:sz w:val="28"/>
        </w:rPr>
      </w:pPr>
    </w:p>
    <w:p w:rsidR="0036220F" w:rsidRDefault="0036220F">
      <w:pPr>
        <w:tabs>
          <w:tab w:val="left" w:pos="6060"/>
        </w:tabs>
        <w:ind w:left="10631"/>
        <w:rPr>
          <w:sz w:val="28"/>
        </w:rPr>
      </w:pPr>
    </w:p>
    <w:p w:rsidR="0036220F" w:rsidRDefault="0036220F">
      <w:pPr>
        <w:tabs>
          <w:tab w:val="left" w:pos="6060"/>
        </w:tabs>
        <w:ind w:left="10631"/>
        <w:rPr>
          <w:sz w:val="28"/>
        </w:rPr>
      </w:pPr>
    </w:p>
    <w:p w:rsidR="0036220F" w:rsidRDefault="0036220F">
      <w:pPr>
        <w:tabs>
          <w:tab w:val="left" w:pos="6060"/>
        </w:tabs>
        <w:ind w:left="10631"/>
        <w:rPr>
          <w:sz w:val="28"/>
        </w:rPr>
      </w:pPr>
    </w:p>
    <w:p w:rsidR="0036220F" w:rsidRDefault="0036220F">
      <w:pPr>
        <w:tabs>
          <w:tab w:val="left" w:pos="6060"/>
        </w:tabs>
        <w:ind w:left="10631"/>
        <w:rPr>
          <w:sz w:val="28"/>
        </w:rPr>
      </w:pPr>
    </w:p>
    <w:p w:rsidR="0036220F" w:rsidRDefault="0036220F">
      <w:pPr>
        <w:tabs>
          <w:tab w:val="left" w:pos="6060"/>
        </w:tabs>
        <w:ind w:left="10631"/>
        <w:rPr>
          <w:sz w:val="28"/>
        </w:rPr>
      </w:pPr>
    </w:p>
    <w:p w:rsidR="0036220F" w:rsidRDefault="0036220F">
      <w:pPr>
        <w:tabs>
          <w:tab w:val="left" w:pos="6060"/>
        </w:tabs>
        <w:ind w:left="10631"/>
        <w:rPr>
          <w:sz w:val="28"/>
        </w:rPr>
      </w:pPr>
    </w:p>
    <w:p w:rsidR="0036220F" w:rsidRDefault="0036220F">
      <w:pPr>
        <w:tabs>
          <w:tab w:val="left" w:pos="6060"/>
        </w:tabs>
        <w:ind w:left="10631"/>
        <w:rPr>
          <w:sz w:val="28"/>
        </w:rPr>
      </w:pPr>
    </w:p>
    <w:p w:rsidR="0036220F" w:rsidRDefault="0036220F">
      <w:pPr>
        <w:tabs>
          <w:tab w:val="left" w:pos="6060"/>
        </w:tabs>
        <w:ind w:left="10631"/>
        <w:rPr>
          <w:sz w:val="28"/>
        </w:rPr>
      </w:pPr>
    </w:p>
    <w:p w:rsidR="00454744" w:rsidRDefault="0036220F">
      <w:pPr>
        <w:tabs>
          <w:tab w:val="left" w:pos="6060"/>
        </w:tabs>
        <w:ind w:left="10631"/>
        <w:rPr>
          <w:sz w:val="28"/>
        </w:rPr>
      </w:pPr>
      <w:r>
        <w:rPr>
          <w:sz w:val="28"/>
        </w:rPr>
        <w:lastRenderedPageBreak/>
        <w:t>Приложение № 2                                                       к отчету о реализации                                                                                                                                                     муниципальной программы</w:t>
      </w:r>
    </w:p>
    <w:p w:rsidR="00454744" w:rsidRDefault="00454744">
      <w:pPr>
        <w:widowControl w:val="0"/>
        <w:tabs>
          <w:tab w:val="left" w:pos="11624"/>
        </w:tabs>
        <w:jc w:val="center"/>
        <w:outlineLvl w:val="2"/>
        <w:rPr>
          <w:sz w:val="28"/>
        </w:rPr>
      </w:pPr>
    </w:p>
    <w:p w:rsidR="00454744" w:rsidRDefault="00454744">
      <w:pPr>
        <w:widowControl w:val="0"/>
        <w:tabs>
          <w:tab w:val="left" w:pos="11624"/>
        </w:tabs>
        <w:jc w:val="center"/>
        <w:outlineLvl w:val="2"/>
        <w:rPr>
          <w:sz w:val="28"/>
        </w:rPr>
      </w:pPr>
    </w:p>
    <w:p w:rsidR="00454744" w:rsidRDefault="0036220F">
      <w:pPr>
        <w:widowControl w:val="0"/>
        <w:tabs>
          <w:tab w:val="left" w:pos="11624"/>
        </w:tabs>
        <w:jc w:val="center"/>
        <w:outlineLvl w:val="2"/>
        <w:rPr>
          <w:sz w:val="28"/>
        </w:rPr>
      </w:pPr>
      <w:r>
        <w:rPr>
          <w:sz w:val="28"/>
        </w:rPr>
        <w:t>Сведения</w:t>
      </w:r>
    </w:p>
    <w:p w:rsidR="00454744" w:rsidRDefault="0036220F">
      <w:pPr>
        <w:tabs>
          <w:tab w:val="left" w:pos="11624"/>
        </w:tabs>
        <w:ind w:left="360"/>
        <w:jc w:val="center"/>
        <w:rPr>
          <w:sz w:val="28"/>
        </w:rPr>
      </w:pPr>
      <w:r>
        <w:rPr>
          <w:sz w:val="28"/>
        </w:rPr>
        <w:t>об использовании бюджетных ассигнований и внебюджетных средств на реализацию муниципальной программы «Ра</w:t>
      </w:r>
      <w:r>
        <w:rPr>
          <w:sz w:val="28"/>
        </w:rPr>
        <w:t>з</w:t>
      </w:r>
      <w:r>
        <w:rPr>
          <w:sz w:val="28"/>
        </w:rPr>
        <w:t>витие муниципального управления и муниципальной службы в Песчанокопском районе, дополнительное професси</w:t>
      </w:r>
      <w:r>
        <w:rPr>
          <w:sz w:val="28"/>
        </w:rPr>
        <w:t>о</w:t>
      </w:r>
      <w:r>
        <w:rPr>
          <w:sz w:val="28"/>
        </w:rPr>
        <w:t>нальное образование лиц, занятых в системе местного самоуправления» за 2022 год</w:t>
      </w:r>
    </w:p>
    <w:p w:rsidR="00454744" w:rsidRDefault="00454744">
      <w:pPr>
        <w:tabs>
          <w:tab w:val="left" w:pos="11624"/>
        </w:tabs>
        <w:ind w:left="360"/>
        <w:jc w:val="center"/>
      </w:pPr>
    </w:p>
    <w:tbl>
      <w:tblPr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906"/>
        <w:gridCol w:w="2644"/>
        <w:gridCol w:w="2733"/>
        <w:gridCol w:w="2757"/>
        <w:gridCol w:w="3885"/>
      </w:tblGrid>
      <w:tr w:rsidR="00454744">
        <w:trPr>
          <w:trHeight w:val="300"/>
        </w:trPr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br/>
              <w:t>муниципальной программы, 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мер и наимен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вание подпр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</w:t>
            </w:r>
          </w:p>
          <w:p w:rsidR="00454744" w:rsidRDefault="00454744" w:rsidP="0036220F"/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jc w:val="center"/>
            </w:pPr>
            <w:r>
              <w:t>Источники</w:t>
            </w:r>
          </w:p>
          <w:p w:rsidR="00454744" w:rsidRDefault="0036220F" w:rsidP="0036220F">
            <w:pPr>
              <w:jc w:val="center"/>
            </w:pPr>
            <w:r>
              <w:t xml:space="preserve">финансирования 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рублей), предусмотренных</w:t>
            </w: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ind w:left="113" w:right="113"/>
              <w:jc w:val="center"/>
            </w:pPr>
            <w:r>
              <w:t>Фактические расходы (тыс. ру</w:t>
            </w:r>
            <w:r>
              <w:t>б</w:t>
            </w:r>
            <w:r>
              <w:t>лей)</w:t>
            </w:r>
          </w:p>
        </w:tc>
      </w:tr>
      <w:tr w:rsidR="00454744">
        <w:trPr>
          <w:trHeight w:val="1808"/>
        </w:trPr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  <w:tc>
          <w:tcPr>
            <w:tcW w:w="2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spacing w:line="276" w:lineRule="auto"/>
              <w:ind w:left="-108" w:right="-108"/>
              <w:jc w:val="center"/>
            </w:pPr>
            <w:r>
              <w:t>муниципальной програ</w:t>
            </w:r>
            <w:r>
              <w:t>м</w:t>
            </w:r>
            <w:r>
              <w:t>мой</w:t>
            </w:r>
          </w:p>
        </w:tc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tabs>
                <w:tab w:val="left" w:pos="240"/>
                <w:tab w:val="left" w:pos="884"/>
              </w:tabs>
              <w:spacing w:line="276" w:lineRule="auto"/>
              <w:jc w:val="center"/>
            </w:pPr>
            <w:r>
              <w:t>сводной бюджетной росписью</w:t>
            </w:r>
          </w:p>
        </w:tc>
        <w:tc>
          <w:tcPr>
            <w:tcW w:w="3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</w:tbl>
    <w:p w:rsidR="00454744" w:rsidRDefault="00454744">
      <w:pPr>
        <w:widowControl w:val="0"/>
        <w:jc w:val="right"/>
        <w:outlineLvl w:val="2"/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2757"/>
        <w:gridCol w:w="2620"/>
        <w:gridCol w:w="2757"/>
        <w:gridCol w:w="3860"/>
      </w:tblGrid>
      <w:tr w:rsidR="00454744">
        <w:trPr>
          <w:trHeight w:val="315"/>
          <w:tblHeader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ind w:firstLine="852"/>
              <w:jc w:val="center"/>
            </w:pPr>
            <w: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5</w:t>
            </w:r>
          </w:p>
        </w:tc>
      </w:tr>
      <w:tr w:rsidR="00454744">
        <w:trPr>
          <w:trHeight w:val="315"/>
        </w:trPr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ind w:firstLine="852"/>
              <w:jc w:val="center"/>
            </w:pPr>
            <w:r>
              <w:t>Мун</w:t>
            </w:r>
            <w:r>
              <w:t>и</w:t>
            </w:r>
            <w:r>
              <w:t>ципальная пр</w:t>
            </w:r>
            <w:r>
              <w:t>о</w:t>
            </w:r>
            <w:r>
              <w:t>грамма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Всего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179,9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179,9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179,7</w:t>
            </w:r>
          </w:p>
        </w:tc>
      </w:tr>
      <w:tr w:rsidR="00454744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179,9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179,9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179,7</w:t>
            </w:r>
          </w:p>
        </w:tc>
      </w:tr>
      <w:tr w:rsidR="00454744">
        <w:trPr>
          <w:trHeight w:val="34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безвозмездные посту</w:t>
            </w:r>
            <w:r>
              <w:t>п</w:t>
            </w:r>
            <w:r>
              <w:t>ления в местный бю</w:t>
            </w:r>
            <w:r>
              <w:t>д</w:t>
            </w:r>
            <w:r>
              <w:t>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</w:tr>
      <w:tr w:rsidR="00454744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</w:tr>
      <w:tr w:rsidR="00454744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- областного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</w:tr>
      <w:tr w:rsidR="00454744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- федерального бюдж</w:t>
            </w:r>
            <w:r>
              <w:t>е</w:t>
            </w:r>
            <w:r>
              <w:t>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</w:tr>
      <w:tr w:rsidR="00454744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внебюджетные исто</w:t>
            </w:r>
            <w:r>
              <w:t>ч</w:t>
            </w:r>
            <w:r>
              <w:t>ники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</w:tr>
      <w:tr w:rsidR="00454744" w:rsidTr="0036220F">
        <w:trPr>
          <w:trHeight w:val="357"/>
        </w:trPr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 xml:space="preserve">Подпрограмма 1 </w:t>
            </w:r>
          </w:p>
          <w:p w:rsidR="00454744" w:rsidRDefault="0036220F" w:rsidP="0036220F">
            <w:pPr>
              <w:spacing w:line="228" w:lineRule="auto"/>
              <w:ind w:right="-21"/>
              <w:jc w:val="center"/>
            </w:pPr>
            <w:r>
              <w:t>«Развитие м</w:t>
            </w:r>
            <w:r>
              <w:t>у</w:t>
            </w:r>
            <w:r>
              <w:t>ниципального управления и муниципальной службы в  Пе</w:t>
            </w:r>
            <w:r>
              <w:t>с</w:t>
            </w:r>
            <w:r>
              <w:t>чанокопском районе»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Всего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spacing w:line="228" w:lineRule="auto"/>
              <w:jc w:val="center"/>
            </w:pPr>
          </w:p>
          <w:p w:rsidR="00454744" w:rsidRDefault="0036220F" w:rsidP="0036220F">
            <w:pPr>
              <w:spacing w:line="228" w:lineRule="auto"/>
              <w:jc w:val="center"/>
            </w:pPr>
            <w:r>
              <w:t>0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both"/>
            </w:pPr>
            <w:r>
              <w:t xml:space="preserve">                    </w:t>
            </w:r>
          </w:p>
          <w:p w:rsidR="00454744" w:rsidRDefault="0036220F" w:rsidP="0036220F">
            <w:pPr>
              <w:spacing w:line="228" w:lineRule="auto"/>
              <w:jc w:val="both"/>
            </w:pPr>
            <w:r>
              <w:t>0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both"/>
            </w:pPr>
            <w:r>
              <w:t xml:space="preserve">                          0</w:t>
            </w:r>
          </w:p>
        </w:tc>
      </w:tr>
      <w:tr w:rsidR="00454744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</w:pPr>
            <w:r>
              <w:t xml:space="preserve">                    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</w:pPr>
            <w:r>
              <w:t xml:space="preserve">                          -</w:t>
            </w:r>
          </w:p>
        </w:tc>
      </w:tr>
      <w:tr w:rsidR="00454744">
        <w:trPr>
          <w:trHeight w:val="330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безвозмездные посту</w:t>
            </w:r>
            <w:r>
              <w:t>п</w:t>
            </w:r>
            <w:r>
              <w:t>ления в местный бю</w:t>
            </w:r>
            <w:r>
              <w:t>д</w:t>
            </w:r>
            <w:r>
              <w:t>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</w:tr>
      <w:tr w:rsidR="00454744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</w:tr>
      <w:tr w:rsidR="00454744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- областного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</w:tr>
      <w:tr w:rsidR="00454744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- федерального бюдж</w:t>
            </w:r>
            <w:r>
              <w:t>е</w:t>
            </w:r>
            <w:r>
              <w:t>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</w:tr>
      <w:tr w:rsidR="00454744">
        <w:trPr>
          <w:trHeight w:val="824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внебюджетные исто</w:t>
            </w:r>
            <w:r>
              <w:t>ч</w:t>
            </w:r>
            <w:r>
              <w:t>ники</w:t>
            </w:r>
          </w:p>
          <w:p w:rsidR="00454744" w:rsidRDefault="00454744" w:rsidP="0036220F">
            <w:pPr>
              <w:spacing w:line="228" w:lineRule="auto"/>
              <w:jc w:val="center"/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</w:tr>
      <w:tr w:rsidR="00454744">
        <w:trPr>
          <w:trHeight w:val="315"/>
        </w:trPr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ind w:left="-134"/>
              <w:jc w:val="center"/>
            </w:pPr>
            <w:r>
              <w:t>Подпрограмма 2</w:t>
            </w:r>
          </w:p>
          <w:p w:rsidR="00454744" w:rsidRDefault="0036220F" w:rsidP="0036220F">
            <w:pPr>
              <w:spacing w:line="228" w:lineRule="auto"/>
              <w:ind w:left="-134"/>
              <w:jc w:val="center"/>
            </w:pPr>
            <w:r>
              <w:t>«</w:t>
            </w:r>
            <w:proofErr w:type="spellStart"/>
            <w:proofErr w:type="gramStart"/>
            <w:r>
              <w:t>Профессиональ-ное</w:t>
            </w:r>
            <w:proofErr w:type="spellEnd"/>
            <w:proofErr w:type="gramEnd"/>
            <w:r>
              <w:t xml:space="preserve"> развитие </w:t>
            </w:r>
            <w:proofErr w:type="spellStart"/>
            <w:r>
              <w:t>муниципаль</w:t>
            </w:r>
            <w:proofErr w:type="spellEnd"/>
            <w:r>
              <w:t>-</w:t>
            </w:r>
          </w:p>
          <w:p w:rsidR="00454744" w:rsidRDefault="0036220F" w:rsidP="0036220F">
            <w:pPr>
              <w:spacing w:line="228" w:lineRule="auto"/>
              <w:ind w:left="-134"/>
              <w:jc w:val="center"/>
            </w:pPr>
            <w:proofErr w:type="spellStart"/>
            <w:r>
              <w:t>ных</w:t>
            </w:r>
            <w:proofErr w:type="spellEnd"/>
            <w:r>
              <w:t xml:space="preserve"> служащих Администрации Песчанокопского района»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Всего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179,9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179,9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179,7</w:t>
            </w:r>
          </w:p>
        </w:tc>
      </w:tr>
      <w:tr w:rsidR="00454744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местный бюджет,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179,9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179,9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179,7</w:t>
            </w:r>
          </w:p>
        </w:tc>
      </w:tr>
      <w:tr w:rsidR="00454744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безвозмездные посту</w:t>
            </w:r>
            <w:r>
              <w:t>п</w:t>
            </w:r>
            <w:r>
              <w:t>ления в местный бю</w:t>
            </w:r>
            <w:r>
              <w:t>д</w:t>
            </w:r>
            <w:r>
              <w:t>жет,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454744" w:rsidP="0036220F">
            <w:pPr>
              <w:spacing w:line="228" w:lineRule="auto"/>
              <w:jc w:val="center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454744" w:rsidP="0036220F">
            <w:pPr>
              <w:spacing w:line="228" w:lineRule="auto"/>
              <w:jc w:val="center"/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454744" w:rsidP="0036220F">
            <w:pPr>
              <w:spacing w:line="228" w:lineRule="auto"/>
              <w:jc w:val="center"/>
            </w:pPr>
          </w:p>
        </w:tc>
      </w:tr>
      <w:tr w:rsidR="00454744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rPr>
                <w:i/>
              </w:rPr>
              <w:t>в том числе за счет средств: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</w:tr>
      <w:tr w:rsidR="00454744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- областного бюджета,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</w:tr>
      <w:tr w:rsidR="00454744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- федерального бюдж</w:t>
            </w:r>
            <w:r>
              <w:t>е</w:t>
            </w:r>
            <w:r>
              <w:t>та,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</w:tr>
      <w:tr w:rsidR="00454744">
        <w:trPr>
          <w:trHeight w:val="315"/>
        </w:trPr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454744" w:rsidP="0036220F">
            <w:pPr>
              <w:spacing w:line="228" w:lineRule="auto"/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spacing w:line="228" w:lineRule="auto"/>
              <w:jc w:val="center"/>
            </w:pPr>
            <w:r>
              <w:t>внебюджетные исто</w:t>
            </w:r>
            <w:r>
              <w:t>ч</w:t>
            </w:r>
            <w:r>
              <w:t>ники</w:t>
            </w:r>
          </w:p>
          <w:p w:rsidR="00454744" w:rsidRDefault="00454744" w:rsidP="0036220F">
            <w:pPr>
              <w:spacing w:line="228" w:lineRule="auto"/>
              <w:jc w:val="center"/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36220F" w:rsidP="0036220F">
            <w:pPr>
              <w:spacing w:line="228" w:lineRule="auto"/>
              <w:jc w:val="center"/>
            </w:pPr>
            <w:r>
              <w:t xml:space="preserve">- </w:t>
            </w:r>
          </w:p>
        </w:tc>
      </w:tr>
    </w:tbl>
    <w:p w:rsidR="00454744" w:rsidRDefault="00454744">
      <w:pPr>
        <w:sectPr w:rsidR="00454744" w:rsidSect="0036220F">
          <w:footerReference w:type="default" r:id="rId10"/>
          <w:pgSz w:w="16840" w:h="11907" w:orient="landscape"/>
          <w:pgMar w:top="1702" w:right="1247" w:bottom="851" w:left="709" w:header="720" w:footer="720" w:gutter="0"/>
          <w:cols w:space="720"/>
        </w:sectPr>
      </w:pPr>
    </w:p>
    <w:p w:rsidR="00454744" w:rsidRDefault="0036220F">
      <w:pPr>
        <w:ind w:left="10632"/>
        <w:outlineLvl w:val="0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454744" w:rsidRDefault="0036220F">
      <w:pPr>
        <w:tabs>
          <w:tab w:val="left" w:pos="7859"/>
          <w:tab w:val="right" w:pos="9922"/>
        </w:tabs>
        <w:ind w:left="10632"/>
        <w:outlineLvl w:val="0"/>
        <w:rPr>
          <w:sz w:val="28"/>
        </w:rPr>
      </w:pPr>
      <w:r>
        <w:rPr>
          <w:sz w:val="28"/>
        </w:rPr>
        <w:t>к реализации муниципальной</w:t>
      </w:r>
    </w:p>
    <w:p w:rsidR="00454744" w:rsidRDefault="0036220F">
      <w:pPr>
        <w:ind w:left="10632"/>
        <w:outlineLvl w:val="0"/>
        <w:rPr>
          <w:sz w:val="28"/>
        </w:rPr>
      </w:pPr>
      <w:r>
        <w:rPr>
          <w:sz w:val="28"/>
        </w:rPr>
        <w:t xml:space="preserve">программы  </w:t>
      </w:r>
    </w:p>
    <w:p w:rsidR="00454744" w:rsidRDefault="0036220F">
      <w:pPr>
        <w:spacing w:line="260" w:lineRule="exact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</w:p>
    <w:p w:rsidR="00454744" w:rsidRDefault="00454744">
      <w:pPr>
        <w:jc w:val="center"/>
        <w:rPr>
          <w:sz w:val="28"/>
        </w:rPr>
      </w:pPr>
    </w:p>
    <w:p w:rsidR="00454744" w:rsidRDefault="003C33D3">
      <w:pPr>
        <w:jc w:val="center"/>
        <w:rPr>
          <w:sz w:val="28"/>
        </w:rPr>
      </w:pPr>
      <w:hyperlink r:id="rId11" w:history="1">
        <w:r w:rsidR="0036220F">
          <w:rPr>
            <w:rStyle w:val="af"/>
            <w:color w:val="000000"/>
            <w:sz w:val="28"/>
            <w:u w:val="none"/>
          </w:rPr>
          <w:t>ОТЧЕТ</w:t>
        </w:r>
      </w:hyperlink>
    </w:p>
    <w:p w:rsidR="00454744" w:rsidRDefault="0036220F">
      <w:pPr>
        <w:jc w:val="center"/>
        <w:rPr>
          <w:sz w:val="28"/>
        </w:rPr>
      </w:pPr>
      <w:r>
        <w:rPr>
          <w:sz w:val="28"/>
        </w:rPr>
        <w:t>о  реализации муниципальной программы «Развитие муниципального управления  и муниципальной службы в Песчан</w:t>
      </w:r>
      <w:r>
        <w:rPr>
          <w:sz w:val="28"/>
        </w:rPr>
        <w:t>о</w:t>
      </w:r>
      <w:r>
        <w:rPr>
          <w:sz w:val="28"/>
        </w:rPr>
        <w:t>копском районе, дополнительное профессиональное образование лиц, занятых в системе местного самоуправления» за 2022 год</w:t>
      </w:r>
    </w:p>
    <w:p w:rsidR="00454744" w:rsidRDefault="00454744">
      <w:pPr>
        <w:spacing w:line="260" w:lineRule="exact"/>
        <w:jc w:val="center"/>
        <w:rPr>
          <w:sz w:val="28"/>
        </w:rPr>
      </w:pPr>
    </w:p>
    <w:p w:rsidR="00454744" w:rsidRDefault="0036220F">
      <w:pPr>
        <w:widowControl w:val="0"/>
        <w:jc w:val="center"/>
        <w:rPr>
          <w:sz w:val="28"/>
        </w:rPr>
      </w:pPr>
      <w:r>
        <w:rPr>
          <w:sz w:val="28"/>
        </w:rPr>
        <w:t xml:space="preserve">Сведения о достижении значений показателей (индикаторов) </w:t>
      </w:r>
    </w:p>
    <w:p w:rsidR="00454744" w:rsidRDefault="00454744">
      <w:pPr>
        <w:widowControl w:val="0"/>
        <w:jc w:val="center"/>
        <w:rPr>
          <w:b/>
          <w:sz w:val="28"/>
        </w:rPr>
      </w:pPr>
    </w:p>
    <w:tbl>
      <w:tblPr>
        <w:tblW w:w="0" w:type="auto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9"/>
        <w:gridCol w:w="3800"/>
        <w:gridCol w:w="1358"/>
        <w:gridCol w:w="1357"/>
        <w:gridCol w:w="1628"/>
        <w:gridCol w:w="1358"/>
        <w:gridCol w:w="4885"/>
      </w:tblGrid>
      <w:tr w:rsidR="00454744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 наименование</w:t>
            </w:r>
          </w:p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показателя     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4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</w:t>
            </w:r>
            <w:r>
              <w:rPr>
                <w:rFonts w:ascii="Times New Roman" w:hAnsi="Times New Roman"/>
                <w:sz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/>
                <w:sz w:val="24"/>
              </w:rPr>
              <w:br/>
              <w:t xml:space="preserve">подпрограммы муниципальной    </w:t>
            </w:r>
            <w:r>
              <w:rPr>
                <w:rFonts w:ascii="Times New Roman" w:hAnsi="Times New Roman"/>
                <w:sz w:val="24"/>
              </w:rPr>
              <w:br/>
              <w:t>программы</w:t>
            </w:r>
          </w:p>
        </w:tc>
        <w:tc>
          <w:tcPr>
            <w:tcW w:w="4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/>
                <w:sz w:val="24"/>
              </w:rPr>
              <w:br/>
              <w:t xml:space="preserve">  на конец  отчетного года       </w:t>
            </w:r>
            <w:r>
              <w:rPr>
                <w:rFonts w:ascii="Times New Roman" w:hAnsi="Times New Roman"/>
                <w:sz w:val="24"/>
              </w:rPr>
              <w:br/>
              <w:t>(при наличии)</w:t>
            </w:r>
          </w:p>
        </w:tc>
      </w:tr>
      <w:tr w:rsidR="00454744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454744"/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454744"/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454744"/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пре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шеству</w:t>
            </w:r>
            <w:r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 xml:space="preserve">щий </w:t>
            </w:r>
            <w:proofErr w:type="gramStart"/>
            <w:r>
              <w:rPr>
                <w:rFonts w:ascii="Times New Roman" w:hAnsi="Times New Roman"/>
                <w:sz w:val="24"/>
              </w:rPr>
              <w:t>отче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ному</w:t>
            </w:r>
            <w:proofErr w:type="gramEnd"/>
          </w:p>
        </w:tc>
        <w:tc>
          <w:tcPr>
            <w:tcW w:w="2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454744"/>
        </w:tc>
      </w:tr>
      <w:tr w:rsidR="00454744"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454744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454744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454744"/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454744"/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454744"/>
        </w:tc>
      </w:tr>
    </w:tbl>
    <w:p w:rsidR="00454744" w:rsidRDefault="00454744">
      <w:pPr>
        <w:widowControl w:val="0"/>
        <w:ind w:firstLine="540"/>
        <w:jc w:val="both"/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9"/>
        <w:gridCol w:w="3648"/>
        <w:gridCol w:w="1451"/>
        <w:gridCol w:w="1319"/>
        <w:gridCol w:w="1451"/>
        <w:gridCol w:w="1451"/>
        <w:gridCol w:w="4564"/>
      </w:tblGrid>
      <w:tr w:rsidR="00454744">
        <w:trPr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454744">
        <w:tc>
          <w:tcPr>
            <w:tcW w:w="145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«Развитие муниципального управления 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</w:tr>
      <w:tr w:rsidR="00454744">
        <w:trPr>
          <w:trHeight w:val="313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spacing w:line="276" w:lineRule="auto"/>
              <w:jc w:val="both"/>
            </w:pPr>
            <w:r>
              <w:t>Показатель (индикатор) 1.</w:t>
            </w:r>
          </w:p>
          <w:p w:rsidR="00454744" w:rsidRDefault="0036220F">
            <w:pPr>
              <w:spacing w:line="276" w:lineRule="auto"/>
              <w:jc w:val="both"/>
            </w:pPr>
            <w:r>
              <w:t>Доля граждан, положительно оценивающих деятельность орг</w:t>
            </w:r>
            <w:r>
              <w:t>а</w:t>
            </w:r>
            <w:r>
              <w:t xml:space="preserve">нов местного самоуправления  </w:t>
            </w:r>
          </w:p>
          <w:p w:rsidR="00454744" w:rsidRDefault="00454744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lastRenderedPageBreak/>
              <w:t>процентов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76" w:lineRule="auto"/>
              <w:jc w:val="center"/>
            </w:pPr>
            <w:r>
              <w:t>71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76" w:lineRule="auto"/>
              <w:jc w:val="center"/>
            </w:pPr>
            <w:r>
              <w:t>51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57,1</w:t>
            </w:r>
          </w:p>
        </w:tc>
        <w:tc>
          <w:tcPr>
            <w:tcW w:w="4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  <w:tr w:rsidR="00454744">
        <w:trPr>
          <w:trHeight w:val="313"/>
        </w:trPr>
        <w:tc>
          <w:tcPr>
            <w:tcW w:w="145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Подпрограмма 1. «Развитие муниципального управления  и муниципальной службы в Песчанокопском районе»</w:t>
            </w:r>
          </w:p>
        </w:tc>
      </w:tr>
      <w:tr w:rsidR="00454744"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spacing w:line="228" w:lineRule="auto"/>
              <w:jc w:val="both"/>
            </w:pPr>
            <w:r>
              <w:t>Показатель (индикатор) 1.1.</w:t>
            </w:r>
          </w:p>
          <w:p w:rsidR="00454744" w:rsidRDefault="0036220F">
            <w:pPr>
              <w:spacing w:line="228" w:lineRule="auto"/>
              <w:jc w:val="both"/>
            </w:pPr>
            <w:r>
              <w:t>Доля вакантных должностей м</w:t>
            </w:r>
            <w:r>
              <w:t>у</w:t>
            </w:r>
            <w:r>
              <w:t>ниципальной службы, замеща</w:t>
            </w:r>
            <w:r>
              <w:t>е</w:t>
            </w:r>
            <w:r>
              <w:t>мых на основе назначения из кадровых резервов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процентов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33,3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34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34,2</w:t>
            </w:r>
          </w:p>
        </w:tc>
        <w:tc>
          <w:tcPr>
            <w:tcW w:w="4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  <w:tr w:rsidR="00454744"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spacing w:line="228" w:lineRule="auto"/>
              <w:jc w:val="both"/>
            </w:pPr>
            <w:r>
              <w:t>Показатель (индикатор) 1.2.</w:t>
            </w:r>
          </w:p>
          <w:p w:rsidR="00454744" w:rsidRDefault="0036220F">
            <w:pPr>
              <w:spacing w:line="228" w:lineRule="auto"/>
              <w:jc w:val="both"/>
            </w:pPr>
            <w:r>
              <w:rPr>
                <w:sz w:val="22"/>
              </w:rPr>
              <w:t>Доля вакантных должностей мун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ципальной службы, замещенных на основе конкурса от общего колич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ства замещенных вакансий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процентов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13,3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17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11,2</w:t>
            </w:r>
          </w:p>
        </w:tc>
        <w:tc>
          <w:tcPr>
            <w:tcW w:w="4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показатель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достигнут ввиду того, что конкурс не проводился при назначении на должности муниципальной службы по срочным трудовым договорам </w:t>
            </w:r>
          </w:p>
        </w:tc>
      </w:tr>
      <w:tr w:rsidR="00454744"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spacing w:line="228" w:lineRule="auto"/>
              <w:jc w:val="both"/>
            </w:pPr>
            <w:r>
              <w:t>Показатель (индикатор) 1.3.</w:t>
            </w:r>
          </w:p>
          <w:p w:rsidR="00454744" w:rsidRDefault="0036220F">
            <w:pPr>
              <w:spacing w:line="228" w:lineRule="auto"/>
              <w:jc w:val="both"/>
            </w:pPr>
            <w:r>
              <w:rPr>
                <w:sz w:val="22"/>
              </w:rPr>
              <w:t>Доля лиц, назначенных на должн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сти муниципальной службы из ка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ровых резервов, муниципальных резервов управленческих кадров от общего числа назначенных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процентов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33,3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32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показатель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достигнут ввиду отсутствия вакантных должностей для назначения из кадрового резерва </w:t>
            </w:r>
          </w:p>
        </w:tc>
      </w:tr>
      <w:tr w:rsidR="00454744">
        <w:trPr>
          <w:trHeight w:val="1111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spacing w:line="228" w:lineRule="auto"/>
              <w:jc w:val="both"/>
            </w:pPr>
            <w:r>
              <w:t>Показатель (индикатор) 1.4.</w:t>
            </w:r>
          </w:p>
          <w:p w:rsidR="00454744" w:rsidRDefault="0036220F">
            <w:pPr>
              <w:spacing w:line="228" w:lineRule="auto"/>
              <w:jc w:val="both"/>
            </w:pPr>
            <w:r>
              <w:t>Доля специалистов в возрасте до 30 лет, имеющих стаж муниц</w:t>
            </w:r>
            <w:r>
              <w:t>и</w:t>
            </w:r>
            <w:r>
              <w:t xml:space="preserve">пальной службы более 3 лет 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процентов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spacing w:after="200" w:line="276" w:lineRule="auto"/>
              <w:jc w:val="center"/>
            </w:pPr>
            <w:r>
              <w:t>32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  <w:tr w:rsidR="00454744"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spacing w:line="228" w:lineRule="auto"/>
              <w:jc w:val="both"/>
            </w:pPr>
            <w:r>
              <w:t>Показатель (индикатор) 1.5.</w:t>
            </w:r>
          </w:p>
          <w:p w:rsidR="00454744" w:rsidRDefault="0036220F">
            <w:pPr>
              <w:spacing w:line="228" w:lineRule="auto"/>
            </w:pPr>
            <w:r>
              <w:t>Доля муниципальных служащих, имеющих высшее професси</w:t>
            </w:r>
            <w:r>
              <w:t>о</w:t>
            </w:r>
            <w:r>
              <w:t>нальное образование</w:t>
            </w:r>
          </w:p>
          <w:p w:rsidR="00454744" w:rsidRDefault="00454744">
            <w:pPr>
              <w:spacing w:line="228" w:lineRule="auto"/>
              <w:jc w:val="both"/>
            </w:pPr>
          </w:p>
          <w:p w:rsidR="00454744" w:rsidRDefault="00454744">
            <w:pPr>
              <w:spacing w:line="228" w:lineRule="auto"/>
              <w:jc w:val="both"/>
            </w:pP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процентов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spacing w:line="276" w:lineRule="auto"/>
              <w:jc w:val="center"/>
              <w:rPr>
                <w:spacing w:val="-20"/>
              </w:rPr>
            </w:pPr>
            <w:r>
              <w:rPr>
                <w:spacing w:val="-20"/>
              </w:rPr>
              <w:t>95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spacing w:after="200" w:line="276" w:lineRule="auto"/>
              <w:jc w:val="center"/>
            </w:pPr>
            <w:r>
              <w:t>91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  <w:tr w:rsidR="00454744">
        <w:tc>
          <w:tcPr>
            <w:tcW w:w="145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 2.  «Профессиональное развитие муниципальных служащих Администрации Песчанокопского района»</w:t>
            </w:r>
          </w:p>
        </w:tc>
      </w:tr>
      <w:tr w:rsidR="00454744"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7.</w:t>
            </w:r>
          </w:p>
        </w:tc>
        <w:tc>
          <w:tcPr>
            <w:tcW w:w="3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spacing w:line="228" w:lineRule="auto"/>
              <w:jc w:val="both"/>
            </w:pPr>
            <w:r>
              <w:t>Показатель (индикатор) 2.1.</w:t>
            </w:r>
          </w:p>
          <w:p w:rsidR="00454744" w:rsidRDefault="0036220F">
            <w:pPr>
              <w:pStyle w:val="ConsPlusCell"/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Доля муниципальных служащих, повысивших  квалификацию и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lastRenderedPageBreak/>
              <w:t>чивших дополнительное професси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нальное образование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lastRenderedPageBreak/>
              <w:t>процентов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29,2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29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29,1</w:t>
            </w:r>
          </w:p>
        </w:tc>
        <w:tc>
          <w:tcPr>
            <w:tcW w:w="4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достигнут </w:t>
            </w:r>
          </w:p>
        </w:tc>
      </w:tr>
      <w:tr w:rsidR="00454744"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lastRenderedPageBreak/>
              <w:t>8.</w:t>
            </w:r>
          </w:p>
        </w:tc>
        <w:tc>
          <w:tcPr>
            <w:tcW w:w="3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spacing w:line="228" w:lineRule="auto"/>
              <w:jc w:val="both"/>
            </w:pPr>
            <w:r>
              <w:t>Показатель (индикатор) 2.2.</w:t>
            </w:r>
          </w:p>
          <w:p w:rsidR="00454744" w:rsidRDefault="0036220F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Доля муниципальных служащих, в отношении которых проведены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роприятия по профессиональному развитию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процентов</w:t>
            </w:r>
          </w:p>
        </w:tc>
        <w:tc>
          <w:tcPr>
            <w:tcW w:w="1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42,7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widowControl w:val="0"/>
              <w:spacing w:line="228" w:lineRule="auto"/>
              <w:jc w:val="center"/>
            </w:pPr>
            <w:r>
              <w:t>42</w:t>
            </w:r>
          </w:p>
        </w:tc>
        <w:tc>
          <w:tcPr>
            <w:tcW w:w="1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42,5</w:t>
            </w:r>
          </w:p>
        </w:tc>
        <w:tc>
          <w:tcPr>
            <w:tcW w:w="4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54744" w:rsidRDefault="0036220F">
            <w:pPr>
              <w:pStyle w:val="ConsPlusCel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</w:tbl>
    <w:p w:rsidR="00454744" w:rsidRDefault="00454744">
      <w:pPr>
        <w:sectPr w:rsidR="00454744" w:rsidSect="0036220F">
          <w:footerReference w:type="default" r:id="rId12"/>
          <w:pgSz w:w="16840" w:h="11907" w:orient="landscape"/>
          <w:pgMar w:top="1702" w:right="1134" w:bottom="851" w:left="1134" w:header="720" w:footer="720" w:gutter="0"/>
          <w:cols w:space="720"/>
        </w:sectPr>
      </w:pPr>
    </w:p>
    <w:p w:rsidR="00454744" w:rsidRDefault="0036220F">
      <w:pPr>
        <w:tabs>
          <w:tab w:val="left" w:pos="12758"/>
          <w:tab w:val="left" w:pos="13467"/>
        </w:tabs>
        <w:ind w:left="10632" w:right="536"/>
        <w:rPr>
          <w:sz w:val="28"/>
        </w:rPr>
      </w:pPr>
      <w:r>
        <w:rPr>
          <w:sz w:val="28"/>
        </w:rPr>
        <w:lastRenderedPageBreak/>
        <w:t xml:space="preserve">Приложение № 2 </w:t>
      </w:r>
    </w:p>
    <w:p w:rsidR="00454744" w:rsidRDefault="0036220F">
      <w:pPr>
        <w:ind w:left="10632"/>
        <w:outlineLvl w:val="0"/>
        <w:rPr>
          <w:sz w:val="28"/>
        </w:rPr>
      </w:pPr>
      <w:r>
        <w:rPr>
          <w:sz w:val="28"/>
        </w:rPr>
        <w:t>к постановлению Администрации</w:t>
      </w:r>
    </w:p>
    <w:p w:rsidR="00454744" w:rsidRDefault="0036220F">
      <w:pPr>
        <w:ind w:left="10632"/>
        <w:outlineLvl w:val="0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454744" w:rsidRDefault="0036220F">
      <w:pPr>
        <w:ind w:left="10632"/>
        <w:rPr>
          <w:sz w:val="28"/>
        </w:rPr>
      </w:pPr>
      <w:r>
        <w:rPr>
          <w:sz w:val="28"/>
        </w:rPr>
        <w:t xml:space="preserve">от </w:t>
      </w:r>
      <w:r w:rsidR="003C33D3">
        <w:rPr>
          <w:sz w:val="28"/>
        </w:rPr>
        <w:t xml:space="preserve">30.03.2023 </w:t>
      </w:r>
      <w:bookmarkStart w:id="1" w:name="_GoBack"/>
      <w:bookmarkEnd w:id="1"/>
      <w:r>
        <w:rPr>
          <w:sz w:val="28"/>
        </w:rPr>
        <w:t xml:space="preserve"> № </w:t>
      </w:r>
      <w:r w:rsidR="003C33D3">
        <w:rPr>
          <w:sz w:val="28"/>
        </w:rPr>
        <w:t>316</w:t>
      </w:r>
      <w:r>
        <w:rPr>
          <w:sz w:val="28"/>
        </w:rPr>
        <w:t xml:space="preserve"> </w:t>
      </w:r>
    </w:p>
    <w:p w:rsidR="00454744" w:rsidRDefault="00454744">
      <w:pPr>
        <w:tabs>
          <w:tab w:val="left" w:pos="12758"/>
          <w:tab w:val="left" w:pos="13467"/>
        </w:tabs>
        <w:ind w:right="536"/>
        <w:jc w:val="right"/>
        <w:rPr>
          <w:sz w:val="28"/>
        </w:rPr>
      </w:pPr>
    </w:p>
    <w:p w:rsidR="00454744" w:rsidRDefault="0036220F">
      <w:pPr>
        <w:pStyle w:val="a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об исполнении плана  реализации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управления» за 2022 год.</w:t>
      </w:r>
    </w:p>
    <w:p w:rsidR="00454744" w:rsidRDefault="00454744">
      <w:pPr>
        <w:pStyle w:val="a9"/>
        <w:ind w:firstLine="540"/>
        <w:jc w:val="center"/>
        <w:rPr>
          <w:rFonts w:ascii="Times New Roman" w:hAnsi="Times New Roman"/>
          <w:sz w:val="28"/>
        </w:rPr>
      </w:pPr>
    </w:p>
    <w:tbl>
      <w:tblPr>
        <w:tblW w:w="1543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94"/>
        <w:gridCol w:w="2343"/>
        <w:gridCol w:w="2452"/>
        <w:gridCol w:w="1116"/>
        <w:gridCol w:w="1112"/>
        <w:gridCol w:w="1004"/>
        <w:gridCol w:w="892"/>
        <w:gridCol w:w="1229"/>
        <w:gridCol w:w="2827"/>
      </w:tblGrid>
      <w:tr w:rsidR="00454744" w:rsidTr="0036220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№</w:t>
            </w:r>
          </w:p>
          <w:p w:rsidR="00454744" w:rsidRDefault="0036220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Наименование основного м</w:t>
            </w:r>
            <w:r>
              <w:t>е</w:t>
            </w:r>
            <w:r>
              <w:t>роприятия пр</w:t>
            </w:r>
            <w:r>
              <w:t>о</w:t>
            </w:r>
            <w:r>
              <w:t>граммы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Ответственный и</w:t>
            </w:r>
            <w:r>
              <w:t>с</w:t>
            </w:r>
            <w:r>
              <w:t>полнитель</w:t>
            </w:r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Результат  реализ</w:t>
            </w:r>
            <w:r>
              <w:t>а</w:t>
            </w:r>
            <w:r>
              <w:t>ции</w:t>
            </w:r>
          </w:p>
          <w:p w:rsidR="00454744" w:rsidRDefault="0036220F">
            <w:pPr>
              <w:jc w:val="center"/>
            </w:pPr>
            <w:r>
              <w:t>(краткое описание)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Срок реал</w:t>
            </w:r>
            <w:r>
              <w:t>и</w:t>
            </w:r>
            <w:r>
              <w:t>зации (дата)</w:t>
            </w:r>
          </w:p>
        </w:tc>
        <w:tc>
          <w:tcPr>
            <w:tcW w:w="3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Расходы бюджета Песч</w:t>
            </w:r>
            <w:r>
              <w:t>а</w:t>
            </w:r>
            <w:r>
              <w:t>нокопского района на ре</w:t>
            </w:r>
            <w:r>
              <w:t>а</w:t>
            </w:r>
            <w:r>
              <w:t>лизацию муниципальной программы, тыс. рублей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Объемы неосв</w:t>
            </w:r>
            <w:r>
              <w:t>о</w:t>
            </w:r>
            <w:r>
              <w:t xml:space="preserve">енных средств и причины их </w:t>
            </w:r>
            <w:proofErr w:type="spellStart"/>
            <w:r>
              <w:t>н</w:t>
            </w:r>
            <w:r>
              <w:t>е</w:t>
            </w:r>
            <w:r>
              <w:t>освоения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  <w:tc>
          <w:tcPr>
            <w:tcW w:w="2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44" w:rsidRDefault="00454744"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Пред</w:t>
            </w:r>
            <w:r>
              <w:t>у</w:t>
            </w:r>
            <w:r>
              <w:t>смотр</w:t>
            </w:r>
            <w:r>
              <w:t>е</w:t>
            </w:r>
            <w:r>
              <w:t>но м</w:t>
            </w:r>
            <w:r>
              <w:t>у</w:t>
            </w:r>
            <w:r>
              <w:t>ниц</w:t>
            </w:r>
            <w:r>
              <w:t>и</w:t>
            </w:r>
            <w:r>
              <w:t>пальной пр</w:t>
            </w:r>
            <w:r>
              <w:t>о</w:t>
            </w:r>
            <w:r>
              <w:t>граммой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36220F">
            <w:pPr>
              <w:tabs>
                <w:tab w:val="left" w:pos="175"/>
              </w:tabs>
              <w:ind w:left="-144"/>
              <w:jc w:val="center"/>
            </w:pPr>
            <w:proofErr w:type="spellStart"/>
            <w:proofErr w:type="gramStart"/>
            <w:r>
              <w:t>Предус-мотрено</w:t>
            </w:r>
            <w:proofErr w:type="spellEnd"/>
            <w:proofErr w:type="gramEnd"/>
          </w:p>
          <w:p w:rsidR="00454744" w:rsidRDefault="0036220F" w:rsidP="0036220F">
            <w:pPr>
              <w:ind w:left="-144"/>
              <w:jc w:val="center"/>
            </w:pPr>
            <w:r>
              <w:t>сводной</w:t>
            </w:r>
          </w:p>
          <w:p w:rsidR="00454744" w:rsidRDefault="0036220F" w:rsidP="0036220F">
            <w:pPr>
              <w:ind w:left="-144"/>
              <w:jc w:val="center"/>
            </w:pPr>
            <w:proofErr w:type="spellStart"/>
            <w:r>
              <w:t>бюд</w:t>
            </w:r>
            <w:proofErr w:type="spellEnd"/>
          </w:p>
          <w:p w:rsidR="00454744" w:rsidRDefault="0036220F" w:rsidP="0036220F">
            <w:pPr>
              <w:ind w:left="-144"/>
              <w:jc w:val="center"/>
            </w:pPr>
            <w:proofErr w:type="spellStart"/>
            <w:r>
              <w:t>жетной</w:t>
            </w:r>
            <w:proofErr w:type="spellEnd"/>
            <w:r>
              <w:t xml:space="preserve"> рос</w:t>
            </w:r>
          </w:p>
          <w:p w:rsidR="00454744" w:rsidRDefault="0036220F" w:rsidP="0036220F">
            <w:pPr>
              <w:ind w:left="-144"/>
              <w:jc w:val="center"/>
            </w:pPr>
            <w:proofErr w:type="spellStart"/>
            <w:r>
              <w:t>писью</w:t>
            </w:r>
            <w:proofErr w:type="spellEnd"/>
          </w:p>
          <w:p w:rsidR="00454744" w:rsidRDefault="00454744">
            <w:pPr>
              <w:ind w:left="-1358"/>
              <w:jc w:val="right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Факт на о</w:t>
            </w:r>
            <w:r>
              <w:t>т</w:t>
            </w:r>
            <w:r>
              <w:t>че</w:t>
            </w:r>
            <w:r>
              <w:t>т</w:t>
            </w:r>
            <w:r>
              <w:t>ную дату</w:t>
            </w: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3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right"/>
            </w:pPr>
            <w:r>
              <w:t>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rPr>
          <w:trHeight w:val="10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jc w:val="center"/>
              <w:rPr>
                <w:b/>
              </w:rPr>
            </w:pPr>
          </w:p>
        </w:tc>
        <w:tc>
          <w:tcPr>
            <w:tcW w:w="12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  <w:rPr>
                <w:b/>
              </w:rPr>
            </w:pPr>
            <w:r>
              <w:rPr>
                <w:b/>
              </w:rPr>
              <w:t>Программа 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  <w:p w:rsidR="00454744" w:rsidRDefault="0036220F">
            <w:pPr>
              <w:jc w:val="center"/>
              <w:rPr>
                <w:b/>
              </w:rPr>
            </w:pPr>
            <w:r>
              <w:rPr>
                <w:b/>
              </w:rPr>
              <w:t>Подпрограмма 1 «Развитие муниципального управления и муниципальной службы в Песчанокопском ра</w:t>
            </w:r>
            <w:r>
              <w:rPr>
                <w:b/>
              </w:rPr>
              <w:t>й</w:t>
            </w:r>
            <w:r>
              <w:rPr>
                <w:b/>
              </w:rPr>
              <w:t>оне»</w:t>
            </w:r>
          </w:p>
          <w:p w:rsidR="00454744" w:rsidRDefault="00454744">
            <w:pPr>
              <w:jc w:val="center"/>
              <w:rPr>
                <w:b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роприятие 1.1.</w:t>
            </w:r>
          </w:p>
          <w:p w:rsidR="00454744" w:rsidRDefault="0036220F">
            <w:pPr>
              <w:widowControl w:val="0"/>
              <w:jc w:val="both"/>
              <w:outlineLvl w:val="3"/>
            </w:pPr>
            <w:r>
              <w:t>Совершенств</w:t>
            </w:r>
            <w:r>
              <w:t>о</w:t>
            </w:r>
            <w:r>
              <w:lastRenderedPageBreak/>
              <w:t>вание правовой и организац</w:t>
            </w:r>
            <w:r>
              <w:t>и</w:t>
            </w:r>
            <w:r>
              <w:t>онной  основ муниципальной службы</w:t>
            </w:r>
          </w:p>
          <w:p w:rsidR="00454744" w:rsidRDefault="00454744">
            <w:pPr>
              <w:widowControl w:val="0"/>
              <w:jc w:val="both"/>
              <w:outlineLvl w:val="3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lastRenderedPageBreak/>
              <w:t>-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-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--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-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rPr>
          <w:trHeight w:val="2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1.1.</w:t>
            </w:r>
          </w:p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ектов норм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тивных прав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вых актов в св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зи с изменен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ями законод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тельства Ро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сийской Фед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рации о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ципальной службе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сектор правовой р</w:t>
            </w:r>
            <w:r>
              <w:t>а</w:t>
            </w:r>
            <w:r>
              <w:t>боты, контрольно-организационный отдел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Решениями Собрания депутатов от 08.02.2022 № 26; от 31.05.2022 № 43; от 30.06.2022 № 53; от 29.07.2022 № 61 б</w:t>
            </w:r>
            <w:r>
              <w:t>ы</w:t>
            </w:r>
            <w:r>
              <w:t>ли внесены измен</w:t>
            </w:r>
            <w:r>
              <w:t>е</w:t>
            </w:r>
            <w:r>
              <w:t>ния в структуру А</w:t>
            </w:r>
            <w:r>
              <w:t>д</w:t>
            </w:r>
            <w:r>
              <w:t>министрации  Песч</w:t>
            </w:r>
            <w:r>
              <w:t>а</w:t>
            </w:r>
            <w:r>
              <w:t>нокопского района, вносились изменения в штатное распис</w:t>
            </w:r>
            <w:r>
              <w:t>а</w:t>
            </w:r>
            <w:r>
              <w:t>ние Администрации района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01.01.2022-</w:t>
            </w:r>
          </w:p>
          <w:p w:rsidR="00454744" w:rsidRDefault="0036220F">
            <w:r>
              <w:t>31.12.2022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роприятие 1.2.</w:t>
            </w:r>
          </w:p>
          <w:p w:rsidR="00454744" w:rsidRDefault="0036220F">
            <w:pPr>
              <w:jc w:val="both"/>
            </w:pPr>
            <w:r>
              <w:t>Оптимизация штатной чи</w:t>
            </w:r>
            <w:r>
              <w:t>с</w:t>
            </w:r>
            <w:r>
              <w:t>ленности мун</w:t>
            </w:r>
            <w:r>
              <w:t>и</w:t>
            </w:r>
            <w:r>
              <w:t>ципальных служащих</w:t>
            </w:r>
          </w:p>
          <w:p w:rsidR="00454744" w:rsidRDefault="00454744">
            <w:pPr>
              <w:jc w:val="both"/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-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-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1.2.</w:t>
            </w:r>
          </w:p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</w:t>
            </w:r>
            <w:r>
              <w:rPr>
                <w:rFonts w:ascii="Times New Roman" w:hAnsi="Times New Roman"/>
                <w:sz w:val="24"/>
              </w:rPr>
              <w:lastRenderedPageBreak/>
              <w:t>рекомендова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ных Правител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ством Росто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ской области  нормативов штатной чи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ленности в</w:t>
            </w:r>
            <w:r>
              <w:rPr>
                <w:rFonts w:ascii="Times New Roman" w:hAnsi="Times New Roman"/>
                <w:sz w:val="24"/>
              </w:rPr>
              <w:t>ы</w:t>
            </w:r>
            <w:r>
              <w:rPr>
                <w:rFonts w:ascii="Times New Roman" w:hAnsi="Times New Roman"/>
                <w:sz w:val="24"/>
              </w:rPr>
              <w:t>борных дол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ностных лиц  местного сам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управления, осуществля</w:t>
            </w:r>
            <w:r>
              <w:rPr>
                <w:rFonts w:ascii="Times New Roman" w:hAnsi="Times New Roman"/>
                <w:sz w:val="24"/>
              </w:rPr>
              <w:t>ю</w:t>
            </w:r>
            <w:r>
              <w:rPr>
                <w:rFonts w:ascii="Times New Roman" w:hAnsi="Times New Roman"/>
                <w:sz w:val="24"/>
              </w:rPr>
              <w:t>щих свои по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номочия на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стоянной осн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ве, и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пальных сл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жащих в испо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нительно-распорядител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ных органах муниципальных образований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lastRenderedPageBreak/>
              <w:t>Управляющий д</w:t>
            </w:r>
            <w:r>
              <w:t>е</w:t>
            </w:r>
            <w:r>
              <w:t>лами Администр</w:t>
            </w:r>
            <w:r>
              <w:t>а</w:t>
            </w:r>
            <w:r>
              <w:t>ции района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Стабилизация чи</w:t>
            </w:r>
            <w:r>
              <w:t>с</w:t>
            </w:r>
            <w:r>
              <w:t>ленности муниц</w:t>
            </w:r>
            <w:r>
              <w:t>и</w:t>
            </w:r>
            <w:r>
              <w:t>пальных служащих в установленных ра</w:t>
            </w:r>
            <w:r>
              <w:t>м</w:t>
            </w:r>
            <w:r>
              <w:lastRenderedPageBreak/>
              <w:t>ках, недопущение ее роста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lastRenderedPageBreak/>
              <w:t>01.01.2022-</w:t>
            </w:r>
          </w:p>
          <w:p w:rsidR="00454744" w:rsidRDefault="0036220F">
            <w:r>
              <w:t>31.12.2022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rPr>
                <w:sz w:val="22"/>
              </w:rPr>
            </w:pPr>
            <w:r>
              <w:t>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 xml:space="preserve">       0,0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rPr>
          <w:trHeight w:val="1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роприятие 1.3.</w:t>
            </w:r>
          </w:p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престижа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ниципальной службы, укре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ление кадров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го потенциала Администрации </w:t>
            </w:r>
            <w:r>
              <w:rPr>
                <w:rFonts w:ascii="Times New Roman" w:hAnsi="Times New Roman"/>
                <w:sz w:val="24"/>
              </w:rPr>
              <w:lastRenderedPageBreak/>
              <w:t>Песчанокопск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района</w:t>
            </w:r>
          </w:p>
          <w:p w:rsidR="00454744" w:rsidRDefault="0045474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lastRenderedPageBreak/>
              <w:t>-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-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1.3.</w:t>
            </w:r>
          </w:p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вание механи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мов стимулир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вания деятел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ности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пальных сл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жащих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Администрация района</w:t>
            </w:r>
          </w:p>
          <w:p w:rsidR="00454744" w:rsidRDefault="0036220F">
            <w:r>
              <w:t>(структурные по</w:t>
            </w:r>
            <w:r>
              <w:t>д</w:t>
            </w:r>
            <w:r>
              <w:t>разделения), отра</w:t>
            </w:r>
            <w:r>
              <w:t>с</w:t>
            </w:r>
            <w:r>
              <w:t>левые органы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в целях повышения заинтересованности муниципального служащего в пост</w:t>
            </w:r>
            <w:r>
              <w:t>о</w:t>
            </w:r>
            <w:r>
              <w:t>янном улучшении результатов служе</w:t>
            </w:r>
            <w:r>
              <w:t>б</w:t>
            </w:r>
            <w:r>
              <w:t>ной деятельности, начальники отделов структурных подра</w:t>
            </w:r>
            <w:r>
              <w:t>з</w:t>
            </w:r>
            <w:r>
              <w:t>делений и отрасл</w:t>
            </w:r>
            <w:r>
              <w:t>е</w:t>
            </w:r>
            <w:r>
              <w:t>вых органов Адм</w:t>
            </w:r>
            <w:r>
              <w:t>и</w:t>
            </w:r>
            <w:r>
              <w:t>нистрации района определяют коэфф</w:t>
            </w:r>
            <w:r>
              <w:t>и</w:t>
            </w:r>
            <w:r>
              <w:t>циенты оценки э</w:t>
            </w:r>
            <w:r>
              <w:t>ф</w:t>
            </w:r>
            <w:r>
              <w:t>фективности мун</w:t>
            </w:r>
            <w:r>
              <w:t>и</w:t>
            </w:r>
            <w:r>
              <w:t>ципальных служ</w:t>
            </w:r>
            <w:r>
              <w:t>а</w:t>
            </w:r>
            <w:r>
              <w:t>щих для назначения премии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Весь период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4.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Основное м</w:t>
            </w:r>
            <w:r>
              <w:t>е</w:t>
            </w:r>
            <w:r>
              <w:t>роприятие 1.4.                         Участие мун</w:t>
            </w:r>
            <w:r>
              <w:t>и</w:t>
            </w:r>
            <w:r>
              <w:t>ципальных служащих в о</w:t>
            </w:r>
            <w:r>
              <w:t>б</w:t>
            </w:r>
            <w:r>
              <w:t>ластном  ко</w:t>
            </w:r>
            <w:r>
              <w:t>н</w:t>
            </w:r>
            <w:r>
              <w:t>курсе на звание «Лучший м</w:t>
            </w:r>
            <w:r>
              <w:t>у</w:t>
            </w:r>
            <w:r>
              <w:lastRenderedPageBreak/>
              <w:t>ниципальный служащий  в Ростовской о</w:t>
            </w:r>
            <w:r>
              <w:t>б</w:t>
            </w:r>
            <w:r>
              <w:t>ласти»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lastRenderedPageBreak/>
              <w:t>Администрация района, УСЗН, ф</w:t>
            </w:r>
            <w:r>
              <w:t>и</w:t>
            </w:r>
            <w:r>
              <w:t>нансовый отдел, о</w:t>
            </w:r>
            <w:r>
              <w:t>т</w:t>
            </w:r>
            <w:r>
              <w:t>дел имущественных и  земельных отн</w:t>
            </w:r>
            <w:r>
              <w:t>о</w:t>
            </w:r>
            <w:r>
              <w:t>шений, Отдел кул</w:t>
            </w:r>
            <w:r>
              <w:t>ь</w:t>
            </w:r>
            <w:r>
              <w:t>туры, спорта и м</w:t>
            </w:r>
            <w:r>
              <w:t>о</w:t>
            </w:r>
            <w:r>
              <w:t>лодежи,  Отдел о</w:t>
            </w:r>
            <w:r>
              <w:t>б</w:t>
            </w:r>
            <w:r>
              <w:lastRenderedPageBreak/>
              <w:t>разования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lastRenderedPageBreak/>
              <w:t>1 муниципальный служащий принял  участие в областном  конкурсе на звание «Лучший муниц</w:t>
            </w:r>
            <w:r>
              <w:t>и</w:t>
            </w:r>
            <w:r>
              <w:t>пальный служащий  в Ростовской области»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01.01.2022-</w:t>
            </w:r>
          </w:p>
          <w:p w:rsidR="00454744" w:rsidRDefault="0036220F">
            <w:r>
              <w:t>31.12.2022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1.4.</w:t>
            </w:r>
          </w:p>
          <w:p w:rsidR="00454744" w:rsidRDefault="0036220F">
            <w:pPr>
              <w:ind w:right="-391"/>
              <w:contextualSpacing/>
            </w:pPr>
            <w:r>
              <w:t>Информирование муниципальных  служащих о пров</w:t>
            </w:r>
            <w:r>
              <w:t>е</w:t>
            </w:r>
            <w:r>
              <w:t>дении областного конкурса на звание «Лучший муниц</w:t>
            </w:r>
            <w:r>
              <w:t>и</w:t>
            </w:r>
            <w:r>
              <w:t>пальный служащий  в Ростовской обл</w:t>
            </w:r>
            <w:r>
              <w:t>а</w:t>
            </w:r>
            <w:r>
              <w:t>сти»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Администрация района, УСЗН, ф</w:t>
            </w:r>
            <w:r>
              <w:t>и</w:t>
            </w:r>
            <w:r>
              <w:t>нансовый отдел, о</w:t>
            </w:r>
            <w:r>
              <w:t>т</w:t>
            </w:r>
            <w:r>
              <w:t>дел имущественных и  земельных отн</w:t>
            </w:r>
            <w:r>
              <w:t>о</w:t>
            </w:r>
            <w:r>
              <w:t>шений, Отдел кул</w:t>
            </w:r>
            <w:r>
              <w:t>ь</w:t>
            </w:r>
            <w:r>
              <w:t>туры, спорта и м</w:t>
            </w:r>
            <w:r>
              <w:t>о</w:t>
            </w:r>
            <w:r>
              <w:t>лодежи,  Отдел о</w:t>
            </w:r>
            <w:r>
              <w:t>б</w:t>
            </w:r>
            <w:r>
              <w:t>разования</w:t>
            </w:r>
          </w:p>
          <w:p w:rsidR="00454744" w:rsidRDefault="00454744"/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все муниципальные служащие Песчан</w:t>
            </w:r>
            <w:r>
              <w:t>о</w:t>
            </w:r>
            <w:r>
              <w:t>копского района б</w:t>
            </w:r>
            <w:r>
              <w:t>ы</w:t>
            </w:r>
            <w:r>
              <w:t>ли  проинформир</w:t>
            </w:r>
            <w:r>
              <w:t>о</w:t>
            </w:r>
            <w:r>
              <w:t xml:space="preserve">ваны об  </w:t>
            </w:r>
            <w:proofErr w:type="gramStart"/>
            <w:r>
              <w:t>областном</w:t>
            </w:r>
            <w:proofErr w:type="gramEnd"/>
            <w:r>
              <w:t xml:space="preserve"> конкурса на звание «Лучший муниц</w:t>
            </w:r>
            <w:r>
              <w:t>и</w:t>
            </w:r>
            <w:r>
              <w:t>пальный служащий  в Ростовской области»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01.01.2022-</w:t>
            </w:r>
          </w:p>
          <w:p w:rsidR="00454744" w:rsidRDefault="0036220F">
            <w:r>
              <w:t>31.12.2022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роприятие 1.5.</w:t>
            </w:r>
          </w:p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Проведение ежеквартальн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мониторинга состояния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ниципальной службы</w:t>
            </w:r>
          </w:p>
          <w:p w:rsidR="00454744" w:rsidRDefault="0045474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контрольно-организационный отдел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Проводился ежеква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тальный мониторинг состояния 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пальной службы в муниципальных о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разованиях района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01.01.2022-</w:t>
            </w:r>
          </w:p>
          <w:p w:rsidR="00454744" w:rsidRDefault="0036220F">
            <w:r>
              <w:t>31.12.2022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1.5.</w:t>
            </w:r>
          </w:p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Мониторинг состояния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ниципальной службы в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lastRenderedPageBreak/>
              <w:t>ниципальном образовании</w:t>
            </w:r>
          </w:p>
          <w:p w:rsidR="00454744" w:rsidRDefault="00454744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lastRenderedPageBreak/>
              <w:t>контрольно-организационный отдел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ежеквартально св</w:t>
            </w:r>
            <w:r>
              <w:t>е</w:t>
            </w:r>
            <w:r>
              <w:t>дения о состоянии муниципальной службы в муниц</w:t>
            </w:r>
            <w:r>
              <w:t>и</w:t>
            </w:r>
            <w:r>
              <w:t>пальном образовании размещались на по</w:t>
            </w:r>
            <w:r>
              <w:t>р</w:t>
            </w:r>
            <w:r>
              <w:t xml:space="preserve">тале http:// </w:t>
            </w:r>
            <w:r>
              <w:lastRenderedPageBreak/>
              <w:t>monitoring61.ru в разделе «Монит</w:t>
            </w:r>
            <w:r>
              <w:t>о</w:t>
            </w:r>
            <w:r>
              <w:t>ринг состояния м</w:t>
            </w:r>
            <w:r>
              <w:t>у</w:t>
            </w:r>
            <w:r>
              <w:t>ниципальной слу</w:t>
            </w:r>
            <w:r>
              <w:t>ж</w:t>
            </w:r>
            <w:r>
              <w:t xml:space="preserve">бы»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lastRenderedPageBreak/>
              <w:t>01.01.2022-</w:t>
            </w:r>
          </w:p>
          <w:p w:rsidR="00454744" w:rsidRDefault="0036220F">
            <w:r>
              <w:t>31.12.2022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lastRenderedPageBreak/>
              <w:t>6.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Основное м</w:t>
            </w:r>
            <w:r>
              <w:t>е</w:t>
            </w:r>
            <w:r>
              <w:t>роприятие 1.6. Совершенств</w:t>
            </w:r>
            <w:r>
              <w:t>о</w:t>
            </w:r>
            <w:r>
              <w:t>вание совр</w:t>
            </w:r>
            <w:r>
              <w:t>е</w:t>
            </w:r>
            <w:r>
              <w:t>менных мех</w:t>
            </w:r>
            <w:r>
              <w:t>а</w:t>
            </w:r>
            <w:r>
              <w:t>низмов пр</w:t>
            </w:r>
            <w:r>
              <w:t>о</w:t>
            </w:r>
            <w:r>
              <w:t>хождения м</w:t>
            </w:r>
            <w:r>
              <w:t>у</w:t>
            </w:r>
            <w:r>
              <w:t>ниципальной службы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Администрация района, УСЗН, ф</w:t>
            </w:r>
            <w:r>
              <w:t>и</w:t>
            </w:r>
            <w:r>
              <w:t>нансовый отдел, о</w:t>
            </w:r>
            <w:r>
              <w:t>т</w:t>
            </w:r>
            <w:r>
              <w:t>дел имущественных и  земельных отн</w:t>
            </w:r>
            <w:r>
              <w:t>о</w:t>
            </w:r>
            <w:r>
              <w:t>шений, Отдел кул</w:t>
            </w:r>
            <w:r>
              <w:t>ь</w:t>
            </w:r>
            <w:r>
              <w:t>туры, спорта и м</w:t>
            </w:r>
            <w:r>
              <w:t>о</w:t>
            </w:r>
            <w:r>
              <w:t>лодежи,  Отдел о</w:t>
            </w:r>
            <w:r>
              <w:t>б</w:t>
            </w:r>
            <w:r>
              <w:t>разования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Повышение эффе</w:t>
            </w:r>
            <w:r>
              <w:t>к</w:t>
            </w:r>
            <w:r>
              <w:t>тивности служебной деятельности мун</w:t>
            </w:r>
            <w:r>
              <w:t>и</w:t>
            </w:r>
            <w:r>
              <w:t>ципальных служ</w:t>
            </w:r>
            <w:r>
              <w:t>а</w:t>
            </w:r>
            <w:r>
              <w:t>щих, приобретение и поддержание мун</w:t>
            </w:r>
            <w:r>
              <w:t>и</w:t>
            </w:r>
            <w:r>
              <w:t>ципальными служ</w:t>
            </w:r>
            <w:r>
              <w:t>а</w:t>
            </w:r>
            <w:r>
              <w:t>щими необходимого уровня професси</w:t>
            </w:r>
            <w:r>
              <w:t>о</w:t>
            </w:r>
            <w:r>
              <w:t>нальных знаний и навыков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01.01.2022-</w:t>
            </w:r>
          </w:p>
          <w:p w:rsidR="00454744" w:rsidRDefault="0036220F">
            <w:r>
              <w:t>31.12.2022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1.6.</w:t>
            </w:r>
          </w:p>
          <w:p w:rsidR="00454744" w:rsidRDefault="0036220F">
            <w:r>
              <w:t>Привлечение и закрепление высококвал</w:t>
            </w:r>
            <w:r>
              <w:t>и</w:t>
            </w:r>
            <w:r>
              <w:t>фицированных специалистов на муниципал</w:t>
            </w:r>
            <w:r>
              <w:t>ь</w:t>
            </w:r>
            <w:r>
              <w:t>ную службу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Администрация района, УСЗН, ф</w:t>
            </w:r>
            <w:r>
              <w:t>и</w:t>
            </w:r>
            <w:r>
              <w:t>нансовый отдел, о</w:t>
            </w:r>
            <w:r>
              <w:t>т</w:t>
            </w:r>
            <w:r>
              <w:t>дел имущественных и  земельных отн</w:t>
            </w:r>
            <w:r>
              <w:t>о</w:t>
            </w:r>
            <w:r>
              <w:t>шений, Отдел кул</w:t>
            </w:r>
            <w:r>
              <w:t>ь</w:t>
            </w:r>
            <w:r>
              <w:t>туры, спорта и м</w:t>
            </w:r>
            <w:r>
              <w:t>о</w:t>
            </w:r>
            <w:r>
              <w:t>лодежи,  Отдел о</w:t>
            </w:r>
            <w:r>
              <w:t>б</w:t>
            </w:r>
            <w:r>
              <w:t>разования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Назначение на в</w:t>
            </w:r>
            <w:r>
              <w:t>а</w:t>
            </w:r>
            <w:r>
              <w:t>кантные должности муниципальной службы происходило по итогам собесед</w:t>
            </w:r>
            <w:r>
              <w:t>о</w:t>
            </w:r>
            <w:r>
              <w:t xml:space="preserve">вания и из кадрового резерва.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01.01.2022-</w:t>
            </w:r>
          </w:p>
          <w:p w:rsidR="00454744" w:rsidRDefault="0036220F">
            <w:r>
              <w:t>31.12.2022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rPr>
          <w:trHeight w:val="14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7.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Основное м</w:t>
            </w:r>
            <w:r>
              <w:t>е</w:t>
            </w:r>
            <w:r>
              <w:t>роприятие 1.7.                         Реализация э</w:t>
            </w:r>
            <w:r>
              <w:t>ф</w:t>
            </w:r>
            <w:r>
              <w:t>фективных те</w:t>
            </w:r>
            <w:r>
              <w:t>х</w:t>
            </w:r>
            <w:r>
              <w:t>нологий  и с</w:t>
            </w:r>
            <w:r>
              <w:t>о</w:t>
            </w:r>
            <w:r>
              <w:t>временных м</w:t>
            </w:r>
            <w:r>
              <w:t>е</w:t>
            </w:r>
            <w:r>
              <w:lastRenderedPageBreak/>
              <w:t>тодов работы с кадровым р</w:t>
            </w:r>
            <w:r>
              <w:t>е</w:t>
            </w:r>
            <w:r>
              <w:t>зервом, мун</w:t>
            </w:r>
            <w:r>
              <w:t>и</w:t>
            </w:r>
            <w:r>
              <w:t>ципальным р</w:t>
            </w:r>
            <w:r>
              <w:t>е</w:t>
            </w:r>
            <w:r>
              <w:t>зервом упра</w:t>
            </w:r>
            <w:r>
              <w:t>в</w:t>
            </w:r>
            <w:r>
              <w:t>ленческих ка</w:t>
            </w:r>
            <w:r>
              <w:t>д</w:t>
            </w:r>
            <w:r>
              <w:t>ров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lastRenderedPageBreak/>
              <w:t>Администрация района, УСЗН, ф</w:t>
            </w:r>
            <w:r>
              <w:t>и</w:t>
            </w:r>
            <w:r>
              <w:t>нансовый отдел, о</w:t>
            </w:r>
            <w:r>
              <w:t>т</w:t>
            </w:r>
            <w:r>
              <w:t>дел имущественных и  земельных отн</w:t>
            </w:r>
            <w:r>
              <w:t>о</w:t>
            </w:r>
            <w:r>
              <w:t>шений, Отдел кул</w:t>
            </w:r>
            <w:r>
              <w:t>ь</w:t>
            </w:r>
            <w:r>
              <w:lastRenderedPageBreak/>
              <w:t>туры, спорта и м</w:t>
            </w:r>
            <w:r>
              <w:t>о</w:t>
            </w:r>
            <w:r>
              <w:t>лодежи,  Отдел о</w:t>
            </w:r>
            <w:r>
              <w:t>б</w:t>
            </w:r>
            <w:r>
              <w:t>разования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lastRenderedPageBreak/>
              <w:t xml:space="preserve">Из кадрового резерва за 2022 год </w:t>
            </w:r>
            <w:proofErr w:type="gramStart"/>
            <w:r>
              <w:t>назнач</w:t>
            </w:r>
            <w:r>
              <w:t>е</w:t>
            </w:r>
            <w:r>
              <w:t>ны</w:t>
            </w:r>
            <w:proofErr w:type="gramEnd"/>
            <w:r>
              <w:t xml:space="preserve"> </w:t>
            </w:r>
            <w:r>
              <w:rPr>
                <w:b/>
              </w:rPr>
              <w:t xml:space="preserve">5 </w:t>
            </w:r>
            <w:r>
              <w:t>человек.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01.01.2022-</w:t>
            </w:r>
          </w:p>
          <w:p w:rsidR="00454744" w:rsidRDefault="0036220F">
            <w:r>
              <w:t>31.12.2022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rPr>
          <w:trHeight w:val="14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ind w:left="-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1.7.</w:t>
            </w:r>
          </w:p>
          <w:p w:rsidR="00454744" w:rsidRDefault="0036220F">
            <w:pPr>
              <w:pStyle w:val="a3"/>
              <w:spacing w:before="0" w:after="0" w:line="276" w:lineRule="auto"/>
            </w:pPr>
            <w:r>
              <w:t>Участие мун</w:t>
            </w:r>
            <w:r>
              <w:t>и</w:t>
            </w:r>
            <w:r>
              <w:t>ципальных  служащих, включенных в муниципальный кадровый р</w:t>
            </w:r>
            <w:r>
              <w:t>е</w:t>
            </w:r>
            <w:r>
              <w:t>зерв, и лиц, с</w:t>
            </w:r>
            <w:r>
              <w:t>о</w:t>
            </w:r>
            <w:r>
              <w:t>стоящих в р</w:t>
            </w:r>
            <w:r>
              <w:t>е</w:t>
            </w:r>
            <w:r>
              <w:t>зерве управле</w:t>
            </w:r>
            <w:r>
              <w:t>н</w:t>
            </w:r>
            <w:r>
              <w:t>ческих кадров, в мероприятиях по професси</w:t>
            </w:r>
            <w:r>
              <w:t>о</w:t>
            </w:r>
            <w:r>
              <w:t>нальному ра</w:t>
            </w:r>
            <w:r>
              <w:t>з</w:t>
            </w:r>
            <w:r>
              <w:t>витию</w:t>
            </w:r>
          </w:p>
          <w:p w:rsidR="00454744" w:rsidRDefault="00454744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Администрация района, УСЗН, ф</w:t>
            </w:r>
            <w:r>
              <w:t>и</w:t>
            </w:r>
            <w:r>
              <w:t>нансовый отдел, о</w:t>
            </w:r>
            <w:r>
              <w:t>т</w:t>
            </w:r>
            <w:r>
              <w:t>дел имущественных и  земельных отн</w:t>
            </w:r>
            <w:r>
              <w:t>о</w:t>
            </w:r>
            <w:r>
              <w:t>шений, Отдел кул</w:t>
            </w:r>
            <w:r>
              <w:t>ь</w:t>
            </w:r>
            <w:r>
              <w:t>туры, спорта и м</w:t>
            </w:r>
            <w:r>
              <w:t>о</w:t>
            </w:r>
            <w:r>
              <w:t>лодежи,  Отдел о</w:t>
            </w:r>
            <w:r>
              <w:t>б</w:t>
            </w:r>
            <w:r>
              <w:t>разования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tabs>
                <w:tab w:val="left" w:pos="100"/>
              </w:tabs>
              <w:rPr>
                <w:sz w:val="22"/>
              </w:rPr>
            </w:pPr>
            <w:r>
              <w:t>Муниципальные  служащие, включе</w:t>
            </w:r>
            <w:r>
              <w:t>н</w:t>
            </w:r>
            <w:r>
              <w:t>ные в муниципал</w:t>
            </w:r>
            <w:r>
              <w:t>ь</w:t>
            </w:r>
            <w:r>
              <w:t>ный кадровый резерв управленческих ка</w:t>
            </w:r>
            <w:r>
              <w:t>д</w:t>
            </w:r>
            <w:r>
              <w:t>ров, принимали уч</w:t>
            </w:r>
            <w:r>
              <w:t>а</w:t>
            </w:r>
            <w:r>
              <w:t>стие в мероприятиях по профессионал</w:t>
            </w:r>
            <w:r>
              <w:t>ь</w:t>
            </w:r>
            <w:r>
              <w:t>ному развитию</w:t>
            </w:r>
          </w:p>
          <w:p w:rsidR="00454744" w:rsidRDefault="00454744">
            <w:pPr>
              <w:tabs>
                <w:tab w:val="left" w:pos="100"/>
              </w:tabs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01.01.2022</w:t>
            </w:r>
          </w:p>
          <w:p w:rsidR="00454744" w:rsidRDefault="0036220F">
            <w:r>
              <w:t>31.12.2022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8.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Основное м</w:t>
            </w:r>
            <w:r>
              <w:t>е</w:t>
            </w:r>
            <w:r>
              <w:t>роприятие 1.8.                        Подготовка м</w:t>
            </w:r>
            <w:r>
              <w:t>у</w:t>
            </w:r>
            <w:r>
              <w:t>ниципального резерва упра</w:t>
            </w:r>
            <w:r>
              <w:t>в</w:t>
            </w:r>
            <w:r>
              <w:lastRenderedPageBreak/>
              <w:t>ленческих ка</w:t>
            </w:r>
            <w:r>
              <w:t>д</w:t>
            </w:r>
            <w:r>
              <w:t>ров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lastRenderedPageBreak/>
              <w:t>Администрация района, УСЗН, ф</w:t>
            </w:r>
            <w:r>
              <w:t>и</w:t>
            </w:r>
            <w:r>
              <w:t>нансовый отдел, о</w:t>
            </w:r>
            <w:r>
              <w:t>т</w:t>
            </w:r>
            <w:r>
              <w:t>дел имущественных и  земельных отн</w:t>
            </w:r>
            <w:r>
              <w:t>о</w:t>
            </w:r>
            <w:r>
              <w:lastRenderedPageBreak/>
              <w:t>шений, Отдел кул</w:t>
            </w:r>
            <w:r>
              <w:t>ь</w:t>
            </w:r>
            <w:r>
              <w:t>туры, спорта и м</w:t>
            </w:r>
            <w:r>
              <w:t>о</w:t>
            </w:r>
            <w:r>
              <w:t>лодежи,  Отдел о</w:t>
            </w:r>
            <w:r>
              <w:t>б</w:t>
            </w:r>
            <w:r>
              <w:t>разования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lastRenderedPageBreak/>
              <w:t>Подготовлен мун</w:t>
            </w:r>
            <w:r>
              <w:t>и</w:t>
            </w:r>
            <w:r>
              <w:t>ципальный резерв управленческих ка</w:t>
            </w:r>
            <w:r>
              <w:t>д</w:t>
            </w:r>
            <w:r>
              <w:t>ров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01.01.2022-</w:t>
            </w:r>
          </w:p>
          <w:p w:rsidR="00454744" w:rsidRDefault="0036220F">
            <w:r>
              <w:t>31.12.2022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A9594B">
            <w:pPr>
              <w:pStyle w:val="ConsPlusNormal"/>
              <w:spacing w:line="276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роприятие 1.9.</w:t>
            </w:r>
          </w:p>
          <w:p w:rsidR="00454744" w:rsidRDefault="0036220F" w:rsidP="00A9594B">
            <w:r>
              <w:t>Обеспечение открытости и доступности информации о муниципальной службе</w:t>
            </w:r>
            <w:r w:rsidR="00A9594B"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Контрольно-организационный отдел, отдел и</w:t>
            </w:r>
            <w:r>
              <w:t>н</w:t>
            </w:r>
            <w:r>
              <w:t>формационных те</w:t>
            </w:r>
            <w:r>
              <w:t>х</w:t>
            </w:r>
            <w:r>
              <w:t>нологий 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Normal"/>
              <w:spacing w:line="276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ниципальной службе размещена на офиц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альном сайте Адм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нистрации района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jc w:val="center"/>
            </w:pPr>
          </w:p>
          <w:p w:rsidR="00454744" w:rsidRDefault="0036220F">
            <w:pPr>
              <w:jc w:val="center"/>
            </w:pPr>
            <w:r>
              <w:t>01.01.2022-31.12.2022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94B" w:rsidRDefault="0036220F" w:rsidP="00A9594B">
            <w:pPr>
              <w:pStyle w:val="ConsPlusNormal"/>
              <w:spacing w:line="276" w:lineRule="auto"/>
              <w:ind w:firstLine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 1.9.Размещение информации о муниципальной службе в разд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ле «Муниц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пальная слу</w:t>
            </w:r>
            <w:r>
              <w:rPr>
                <w:rFonts w:ascii="Times New Roman" w:hAnsi="Times New Roman"/>
                <w:sz w:val="24"/>
              </w:rPr>
              <w:t>ж</w:t>
            </w:r>
            <w:r>
              <w:rPr>
                <w:rFonts w:ascii="Times New Roman" w:hAnsi="Times New Roman"/>
                <w:sz w:val="24"/>
              </w:rPr>
              <w:t>ба» официал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ного сайта 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министрации района</w:t>
            </w:r>
            <w:r w:rsidR="00A9594B">
              <w:rPr>
                <w:rFonts w:ascii="Times New Roman" w:hAnsi="Times New Roman"/>
                <w:sz w:val="24"/>
              </w:rPr>
              <w:t xml:space="preserve"> </w:t>
            </w:r>
          </w:p>
          <w:p w:rsidR="00A9594B" w:rsidRDefault="00A9594B" w:rsidP="00A9594B">
            <w:pPr>
              <w:pStyle w:val="ConsPlusNormal"/>
              <w:spacing w:line="276" w:lineRule="auto"/>
              <w:ind w:firstLine="34"/>
              <w:rPr>
                <w:rFonts w:ascii="Times New Roman" w:hAnsi="Times New Roman"/>
                <w:sz w:val="24"/>
              </w:rPr>
            </w:pPr>
          </w:p>
          <w:p w:rsidR="00A9594B" w:rsidRDefault="00A9594B" w:rsidP="00A9594B">
            <w:pPr>
              <w:pStyle w:val="ConsPlusNormal"/>
              <w:spacing w:line="276" w:lineRule="auto"/>
              <w:ind w:firstLine="34"/>
              <w:rPr>
                <w:rFonts w:ascii="Times New Roman" w:hAnsi="Times New Roman"/>
                <w:sz w:val="24"/>
              </w:rPr>
            </w:pPr>
          </w:p>
          <w:p w:rsidR="00A9594B" w:rsidRDefault="00A9594B" w:rsidP="00A9594B">
            <w:pPr>
              <w:pStyle w:val="ConsPlusNormal"/>
              <w:spacing w:line="276" w:lineRule="auto"/>
              <w:ind w:firstLine="34"/>
              <w:rPr>
                <w:rFonts w:ascii="Times New Roman" w:hAnsi="Times New Roman"/>
                <w:sz w:val="24"/>
              </w:rPr>
            </w:pPr>
          </w:p>
          <w:p w:rsidR="00A9594B" w:rsidRDefault="00A9594B" w:rsidP="00A9594B">
            <w:pPr>
              <w:pStyle w:val="ConsPlusNormal"/>
              <w:spacing w:line="276" w:lineRule="auto"/>
              <w:ind w:firstLine="34"/>
              <w:rPr>
                <w:rFonts w:ascii="Times New Roman" w:hAnsi="Times New Roman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Контрольно-организационный отдел, отдел и</w:t>
            </w:r>
            <w:r>
              <w:t>н</w:t>
            </w:r>
            <w:r>
              <w:t>формационных те</w:t>
            </w:r>
            <w:r>
              <w:t>х</w:t>
            </w:r>
            <w:r>
              <w:t>нологий  Админ</w:t>
            </w:r>
            <w:r>
              <w:t>и</w:t>
            </w:r>
            <w:r>
              <w:t>страции района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Проводится обеспечение акту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лизации информации в разделе «Муниц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пальная служба» официального сайта Администрации ра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она</w:t>
            </w:r>
          </w:p>
          <w:p w:rsidR="00454744" w:rsidRDefault="00454744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01.01.2022-31.12.2022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0,0</w:t>
            </w:r>
          </w:p>
          <w:p w:rsidR="00454744" w:rsidRDefault="00454744">
            <w:pPr>
              <w:jc w:val="center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jc w:val="center"/>
            </w:pPr>
          </w:p>
        </w:tc>
        <w:tc>
          <w:tcPr>
            <w:tcW w:w="10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jc w:val="center"/>
            </w:pPr>
            <w:r>
              <w:t>Подпрограмма 2 «Профессиональное развитие муниципальных служащих Администрации Песчан</w:t>
            </w:r>
            <w:r>
              <w:t>о</w:t>
            </w:r>
            <w:r>
              <w:t>копского района»</w:t>
            </w:r>
          </w:p>
          <w:p w:rsidR="00454744" w:rsidRDefault="00454744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jc w:val="center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36220F">
        <w:trPr>
          <w:trHeight w:val="2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роприятие 2.1.</w:t>
            </w:r>
          </w:p>
          <w:p w:rsidR="00454744" w:rsidRDefault="0036220F" w:rsidP="0036220F">
            <w:pPr>
              <w:widowControl w:val="0"/>
              <w:outlineLvl w:val="3"/>
            </w:pPr>
            <w:r>
              <w:t>Повышение уровня  профе</w:t>
            </w:r>
            <w:r>
              <w:t>с</w:t>
            </w:r>
            <w:r>
              <w:t xml:space="preserve">сиональной квалификации муниципальных служащих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 xml:space="preserve">контрольно-организационный отдел, отраслевые органы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В 2022 году 27 м</w:t>
            </w:r>
            <w:r>
              <w:t>у</w:t>
            </w:r>
            <w:r>
              <w:t>ниципальных сл</w:t>
            </w:r>
            <w:r>
              <w:t>у</w:t>
            </w:r>
            <w:r>
              <w:t>жащих приняли уч</w:t>
            </w:r>
            <w:r>
              <w:t>а</w:t>
            </w:r>
            <w:r>
              <w:t>стие в мероприятиях по профессионал</w:t>
            </w:r>
            <w:r>
              <w:t>ь</w:t>
            </w:r>
            <w:r>
              <w:t xml:space="preserve">ному развитию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 w:rsidP="00A9594B">
            <w:pPr>
              <w:ind w:left="-135" w:right="-99"/>
              <w:jc w:val="center"/>
            </w:pPr>
            <w:r>
              <w:t>01.01.2022-</w:t>
            </w:r>
          </w:p>
          <w:p w:rsidR="00454744" w:rsidRDefault="0036220F" w:rsidP="00A9594B">
            <w:pPr>
              <w:ind w:left="-135" w:right="-99"/>
              <w:jc w:val="center"/>
            </w:pPr>
            <w:r>
              <w:t>31.12.2022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jc w:val="center"/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  <w:tr w:rsidR="00454744" w:rsidTr="00A9594B">
        <w:trPr>
          <w:trHeight w:val="7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widowControl w:val="0"/>
              <w:outlineLvl w:val="3"/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pPr>
              <w:widowControl w:val="0"/>
              <w:outlineLvl w:val="3"/>
            </w:pPr>
            <w:r>
              <w:t>Контрольное событие пр</w:t>
            </w:r>
            <w:r>
              <w:t>о</w:t>
            </w:r>
            <w:r>
              <w:t>граммы 2.1</w:t>
            </w:r>
          </w:p>
          <w:p w:rsidR="00454744" w:rsidRDefault="0036220F">
            <w:pPr>
              <w:widowControl w:val="0"/>
              <w:outlineLvl w:val="3"/>
            </w:pPr>
            <w:r>
              <w:t>Участие мун</w:t>
            </w:r>
            <w:r>
              <w:t>и</w:t>
            </w:r>
            <w:r>
              <w:t>ципальных служащих в курсах пов</w:t>
            </w:r>
            <w:r>
              <w:t>ы</w:t>
            </w:r>
            <w:r>
              <w:t>шения квал</w:t>
            </w:r>
            <w:r>
              <w:t>и</w:t>
            </w:r>
            <w:r>
              <w:t>фикации, в том числе с испол</w:t>
            </w:r>
            <w:r>
              <w:t>ь</w:t>
            </w:r>
            <w:r>
              <w:t>зованием д</w:t>
            </w:r>
            <w:r>
              <w:t>и</w:t>
            </w:r>
            <w:r>
              <w:t>станционных технологий обучения:</w:t>
            </w:r>
          </w:p>
          <w:p w:rsidR="00454744" w:rsidRDefault="0036220F">
            <w:pPr>
              <w:widowControl w:val="0"/>
              <w:outlineLvl w:val="3"/>
            </w:pPr>
            <w:r>
              <w:t xml:space="preserve"> Администр</w:t>
            </w:r>
            <w:r>
              <w:t>а</w:t>
            </w:r>
            <w:r>
              <w:t>ция района</w:t>
            </w:r>
          </w:p>
          <w:p w:rsidR="00454744" w:rsidRDefault="0036220F">
            <w:pPr>
              <w:widowControl w:val="0"/>
              <w:outlineLvl w:val="3"/>
            </w:pPr>
            <w:r>
              <w:t>отдел культуры</w:t>
            </w:r>
          </w:p>
          <w:p w:rsidR="00454744" w:rsidRDefault="0036220F">
            <w:pPr>
              <w:widowControl w:val="0"/>
              <w:outlineLvl w:val="3"/>
            </w:pPr>
            <w:r>
              <w:t>отдел образов</w:t>
            </w:r>
            <w:r>
              <w:t>а</w:t>
            </w:r>
            <w:r>
              <w:t>ния</w:t>
            </w:r>
          </w:p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финансовый отдел</w:t>
            </w:r>
          </w:p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имущ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ственных и з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мельных отн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шений</w:t>
            </w:r>
          </w:p>
          <w:p w:rsidR="00454744" w:rsidRDefault="0036220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циальной защ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ты населения</w:t>
            </w:r>
            <w:r w:rsidR="00A9594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контрольно-организационный отдел, отраслевые органы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Прошли  курсы п</w:t>
            </w:r>
            <w:r>
              <w:t>о</w:t>
            </w:r>
            <w:r>
              <w:t>вышения квалифик</w:t>
            </w:r>
            <w:r>
              <w:t>а</w:t>
            </w:r>
            <w:r>
              <w:t>ции 21 муниципал</w:t>
            </w:r>
            <w:r>
              <w:t>ь</w:t>
            </w:r>
            <w:r>
              <w:t>ных служащих А</w:t>
            </w:r>
            <w:r>
              <w:t>д</w:t>
            </w:r>
            <w:r>
              <w:t>министрации района,</w:t>
            </w:r>
          </w:p>
          <w:p w:rsidR="00454744" w:rsidRDefault="0036220F">
            <w:r>
              <w:t xml:space="preserve">Из них за счет средств местного бюджета 17 человека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36220F">
            <w:r>
              <w:t>01.01.2022-</w:t>
            </w:r>
          </w:p>
          <w:p w:rsidR="00454744" w:rsidRDefault="0036220F">
            <w:r>
              <w:t>31.12.2022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jc w:val="center"/>
            </w:pPr>
          </w:p>
          <w:p w:rsidR="00454744" w:rsidRDefault="0036220F">
            <w:pPr>
              <w:jc w:val="center"/>
            </w:pPr>
            <w:r>
              <w:t>179,9</w:t>
            </w:r>
          </w:p>
          <w:p w:rsidR="00454744" w:rsidRDefault="00454744"/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454744">
            <w:pPr>
              <w:jc w:val="center"/>
            </w:pPr>
          </w:p>
          <w:p w:rsidR="00454744" w:rsidRDefault="0036220F">
            <w:pPr>
              <w:jc w:val="center"/>
            </w:pPr>
            <w:r>
              <w:t>93,4</w:t>
            </w:r>
          </w:p>
          <w:p w:rsidR="00454744" w:rsidRDefault="00454744">
            <w:pPr>
              <w:jc w:val="center"/>
            </w:pPr>
          </w:p>
          <w:p w:rsidR="00454744" w:rsidRDefault="0036220F">
            <w:pPr>
              <w:jc w:val="center"/>
            </w:pPr>
            <w:r>
              <w:t>0,00                               10,00                                    36,5</w:t>
            </w:r>
          </w:p>
          <w:p w:rsidR="00454744" w:rsidRDefault="00454744">
            <w:pPr>
              <w:jc w:val="center"/>
            </w:pPr>
          </w:p>
          <w:p w:rsidR="00454744" w:rsidRDefault="0036220F">
            <w:pPr>
              <w:jc w:val="center"/>
            </w:pPr>
            <w:r>
              <w:t>15,5</w:t>
            </w:r>
          </w:p>
          <w:p w:rsidR="00454744" w:rsidRDefault="00454744"/>
          <w:p w:rsidR="00454744" w:rsidRDefault="00454744"/>
          <w:p w:rsidR="00454744" w:rsidRDefault="0036220F">
            <w:pPr>
              <w:jc w:val="center"/>
            </w:pPr>
            <w:r>
              <w:t>24,5</w:t>
            </w:r>
          </w:p>
          <w:p w:rsidR="00454744" w:rsidRDefault="00454744" w:rsidP="00A9594B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jc w:val="center"/>
            </w:pPr>
          </w:p>
          <w:p w:rsidR="00454744" w:rsidRDefault="0036220F">
            <w:pPr>
              <w:jc w:val="center"/>
            </w:pPr>
            <w:r>
              <w:t>179,9</w:t>
            </w: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</w:pPr>
          </w:p>
          <w:p w:rsidR="00454744" w:rsidRDefault="0036220F">
            <w:pPr>
              <w:jc w:val="center"/>
            </w:pPr>
            <w:r>
              <w:t>93,4</w:t>
            </w:r>
          </w:p>
          <w:p w:rsidR="00454744" w:rsidRDefault="00454744">
            <w:pPr>
              <w:jc w:val="center"/>
            </w:pPr>
          </w:p>
          <w:p w:rsidR="00454744" w:rsidRDefault="0036220F">
            <w:pPr>
              <w:jc w:val="center"/>
            </w:pPr>
            <w:r>
              <w:t xml:space="preserve">0,00                               10,00                                    36,5                                      </w:t>
            </w:r>
          </w:p>
          <w:p w:rsidR="00454744" w:rsidRDefault="00454744">
            <w:pPr>
              <w:jc w:val="center"/>
            </w:pPr>
          </w:p>
          <w:p w:rsidR="00454744" w:rsidRDefault="0036220F">
            <w:pPr>
              <w:jc w:val="center"/>
            </w:pPr>
            <w:r>
              <w:t>15,5</w:t>
            </w:r>
          </w:p>
          <w:p w:rsidR="00454744" w:rsidRDefault="00454744"/>
          <w:p w:rsidR="00454744" w:rsidRDefault="00454744"/>
          <w:p w:rsidR="00454744" w:rsidRDefault="0036220F">
            <w:pPr>
              <w:jc w:val="center"/>
            </w:pPr>
            <w:r>
              <w:t>24,5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jc w:val="center"/>
            </w:pPr>
          </w:p>
          <w:p w:rsidR="00454744" w:rsidRDefault="0036220F">
            <w:pPr>
              <w:jc w:val="center"/>
            </w:pPr>
            <w:r>
              <w:t>179,7</w:t>
            </w: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shd w:val="clear" w:color="auto" w:fill="FFD821"/>
              </w:rPr>
            </w:pPr>
          </w:p>
          <w:p w:rsidR="00454744" w:rsidRDefault="0036220F">
            <w:pPr>
              <w:jc w:val="center"/>
            </w:pPr>
            <w:r>
              <w:t>93,4</w:t>
            </w:r>
          </w:p>
          <w:p w:rsidR="00454744" w:rsidRDefault="00454744">
            <w:pPr>
              <w:jc w:val="center"/>
            </w:pPr>
          </w:p>
          <w:p w:rsidR="00454744" w:rsidRDefault="0036220F">
            <w:pPr>
              <w:jc w:val="center"/>
            </w:pPr>
            <w:r>
              <w:t>0,00</w:t>
            </w:r>
          </w:p>
          <w:p w:rsidR="00454744" w:rsidRDefault="0036220F">
            <w:pPr>
              <w:jc w:val="center"/>
            </w:pPr>
            <w:r>
              <w:t>9,8</w:t>
            </w:r>
          </w:p>
          <w:p w:rsidR="00454744" w:rsidRDefault="0036220F">
            <w:pPr>
              <w:jc w:val="center"/>
            </w:pPr>
            <w:r>
              <w:t>36,5</w:t>
            </w:r>
          </w:p>
          <w:p w:rsidR="00454744" w:rsidRDefault="00454744">
            <w:pPr>
              <w:jc w:val="center"/>
            </w:pPr>
          </w:p>
          <w:p w:rsidR="00454744" w:rsidRDefault="0036220F">
            <w:pPr>
              <w:jc w:val="center"/>
            </w:pPr>
            <w:r>
              <w:t>15,5</w:t>
            </w:r>
          </w:p>
          <w:p w:rsidR="00454744" w:rsidRDefault="00454744"/>
          <w:p w:rsidR="00454744" w:rsidRDefault="00454744"/>
          <w:p w:rsidR="00454744" w:rsidRDefault="0036220F">
            <w:pPr>
              <w:jc w:val="center"/>
            </w:pPr>
            <w:r>
              <w:t>24,5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>
            <w:pPr>
              <w:jc w:val="center"/>
            </w:pPr>
          </w:p>
          <w:p w:rsidR="00454744" w:rsidRDefault="0036220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0,2</w:t>
            </w:r>
          </w:p>
          <w:p w:rsidR="00454744" w:rsidRDefault="00454744">
            <w:pPr>
              <w:jc w:val="center"/>
              <w:rPr>
                <w:rFonts w:ascii="Trebuchet MS" w:hAnsi="Trebuchet MS"/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rFonts w:ascii="Trebuchet MS" w:hAnsi="Trebuchet MS"/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rFonts w:ascii="Trebuchet MS" w:hAnsi="Trebuchet MS"/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rFonts w:ascii="Trebuchet MS" w:hAnsi="Trebuchet MS"/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rFonts w:ascii="Trebuchet MS" w:hAnsi="Trebuchet MS"/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rFonts w:ascii="Trebuchet MS" w:hAnsi="Trebuchet MS"/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rFonts w:ascii="Trebuchet MS" w:hAnsi="Trebuchet MS"/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rFonts w:ascii="Trebuchet MS" w:hAnsi="Trebuchet MS"/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rFonts w:ascii="Trebuchet MS" w:hAnsi="Trebuchet MS"/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rFonts w:ascii="Trebuchet MS" w:hAnsi="Trebuchet MS"/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rFonts w:ascii="Trebuchet MS" w:hAnsi="Trebuchet MS"/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rFonts w:ascii="Trebuchet MS" w:hAnsi="Trebuchet MS"/>
                <w:shd w:val="clear" w:color="auto" w:fill="FFD821"/>
              </w:rPr>
            </w:pPr>
          </w:p>
          <w:p w:rsidR="00454744" w:rsidRDefault="00454744">
            <w:pPr>
              <w:jc w:val="center"/>
              <w:rPr>
                <w:rFonts w:ascii="Trebuchet MS" w:hAnsi="Trebuchet MS"/>
                <w:shd w:val="clear" w:color="auto" w:fill="FFD821"/>
              </w:rPr>
            </w:pPr>
          </w:p>
          <w:p w:rsidR="00454744" w:rsidRDefault="0036220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0,00</w:t>
            </w:r>
          </w:p>
          <w:p w:rsidR="00454744" w:rsidRDefault="00454744">
            <w:pPr>
              <w:jc w:val="center"/>
              <w:rPr>
                <w:rFonts w:ascii="Trebuchet MS" w:hAnsi="Trebuchet MS"/>
              </w:rPr>
            </w:pPr>
          </w:p>
          <w:p w:rsidR="00454744" w:rsidRDefault="0036220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0,00</w:t>
            </w:r>
          </w:p>
          <w:p w:rsidR="00454744" w:rsidRDefault="0036220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0,2</w:t>
            </w:r>
          </w:p>
          <w:p w:rsidR="00454744" w:rsidRDefault="0036220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0,00</w:t>
            </w:r>
          </w:p>
          <w:p w:rsidR="00454744" w:rsidRDefault="00454744">
            <w:pPr>
              <w:jc w:val="center"/>
              <w:rPr>
                <w:rFonts w:ascii="Trebuchet MS" w:hAnsi="Trebuchet MS"/>
              </w:rPr>
            </w:pPr>
          </w:p>
          <w:p w:rsidR="00454744" w:rsidRDefault="0036220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0,00</w:t>
            </w:r>
          </w:p>
          <w:p w:rsidR="00454744" w:rsidRDefault="00454744">
            <w:pPr>
              <w:rPr>
                <w:rFonts w:ascii="Trebuchet MS" w:hAnsi="Trebuchet MS"/>
              </w:rPr>
            </w:pPr>
          </w:p>
          <w:p w:rsidR="00454744" w:rsidRDefault="00454744">
            <w:pPr>
              <w:rPr>
                <w:rFonts w:ascii="Trebuchet MS" w:hAnsi="Trebuchet MS"/>
              </w:rPr>
            </w:pPr>
          </w:p>
          <w:p w:rsidR="00454744" w:rsidRDefault="0036220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0,00</w:t>
            </w:r>
          </w:p>
          <w:p w:rsidR="00454744" w:rsidRDefault="00454744">
            <w:pPr>
              <w:rPr>
                <w:rFonts w:ascii="Trebuchet MS" w:hAnsi="Trebuchet MS"/>
                <w:shd w:val="clear" w:color="auto" w:fill="FFD821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44" w:rsidRDefault="00454744"/>
        </w:tc>
      </w:tr>
    </w:tbl>
    <w:p w:rsidR="00454744" w:rsidRDefault="00454744">
      <w:pPr>
        <w:ind w:left="-708"/>
        <w:contextualSpacing/>
      </w:pPr>
    </w:p>
    <w:p w:rsidR="00454744" w:rsidRDefault="0036220F">
      <w:pPr>
        <w:ind w:left="709"/>
        <w:contextualSpacing/>
        <w:rPr>
          <w:sz w:val="28"/>
        </w:rPr>
      </w:pPr>
      <w:r>
        <w:rPr>
          <w:sz w:val="28"/>
        </w:rPr>
        <w:t xml:space="preserve">Управляющий  делами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4744" w:rsidRDefault="0036220F">
      <w:pPr>
        <w:tabs>
          <w:tab w:val="center" w:pos="8291"/>
        </w:tabs>
        <w:ind w:left="709"/>
        <w:contextualSpacing/>
        <w:rPr>
          <w:sz w:val="28"/>
        </w:rPr>
      </w:pPr>
      <w:r>
        <w:rPr>
          <w:sz w:val="28"/>
        </w:rPr>
        <w:t>Администрации района</w:t>
      </w:r>
      <w:r>
        <w:rPr>
          <w:sz w:val="28"/>
        </w:rPr>
        <w:tab/>
        <w:t xml:space="preserve">                                                                                                                                                О.В. Купина</w:t>
      </w:r>
    </w:p>
    <w:sectPr w:rsidR="00454744" w:rsidSect="0036220F">
      <w:footerReference w:type="default" r:id="rId13"/>
      <w:pgSz w:w="16840" w:h="11907" w:orient="landscape"/>
      <w:pgMar w:top="1702" w:right="822" w:bottom="143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20F" w:rsidRDefault="0036220F">
      <w:r>
        <w:separator/>
      </w:r>
    </w:p>
  </w:endnote>
  <w:endnote w:type="continuationSeparator" w:id="0">
    <w:p w:rsidR="0036220F" w:rsidRDefault="0036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20F" w:rsidRDefault="0036220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C33D3">
      <w:rPr>
        <w:noProof/>
      </w:rPr>
      <w:t>7</w:t>
    </w:r>
    <w:r>
      <w:fldChar w:fldCharType="end"/>
    </w:r>
  </w:p>
  <w:p w:rsidR="0036220F" w:rsidRDefault="0036220F">
    <w:pPr>
      <w:pStyle w:val="ad"/>
      <w:jc w:val="right"/>
    </w:pPr>
  </w:p>
  <w:p w:rsidR="0036220F" w:rsidRDefault="0036220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20F" w:rsidRDefault="0036220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C33D3">
      <w:rPr>
        <w:noProof/>
      </w:rPr>
      <w:t>16</w:t>
    </w:r>
    <w:r>
      <w:fldChar w:fldCharType="end"/>
    </w:r>
  </w:p>
  <w:p w:rsidR="0036220F" w:rsidRDefault="0036220F">
    <w:pPr>
      <w:pStyle w:val="ad"/>
      <w:jc w:val="right"/>
    </w:pPr>
  </w:p>
  <w:p w:rsidR="0036220F" w:rsidRDefault="0036220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20F" w:rsidRDefault="0036220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C33D3">
      <w:rPr>
        <w:noProof/>
      </w:rPr>
      <w:t>19</w:t>
    </w:r>
    <w:r>
      <w:fldChar w:fldCharType="end"/>
    </w:r>
  </w:p>
  <w:p w:rsidR="0036220F" w:rsidRDefault="0036220F">
    <w:pPr>
      <w:pStyle w:val="ad"/>
      <w:jc w:val="right"/>
    </w:pPr>
  </w:p>
  <w:p w:rsidR="0036220F" w:rsidRDefault="0036220F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20F" w:rsidRDefault="0036220F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C33D3">
      <w:rPr>
        <w:noProof/>
      </w:rPr>
      <w:t>21</w:t>
    </w:r>
    <w:r>
      <w:fldChar w:fldCharType="end"/>
    </w:r>
  </w:p>
  <w:p w:rsidR="0036220F" w:rsidRDefault="0036220F">
    <w:pPr>
      <w:pStyle w:val="ad"/>
      <w:jc w:val="right"/>
    </w:pPr>
  </w:p>
  <w:p w:rsidR="0036220F" w:rsidRDefault="0036220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20F" w:rsidRDefault="0036220F">
      <w:r>
        <w:separator/>
      </w:r>
    </w:p>
  </w:footnote>
  <w:footnote w:type="continuationSeparator" w:id="0">
    <w:p w:rsidR="0036220F" w:rsidRDefault="00362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42E5D"/>
    <w:multiLevelType w:val="multilevel"/>
    <w:tmpl w:val="B9E4F5B6"/>
    <w:lvl w:ilvl="0">
      <w:start w:val="2"/>
      <w:numFmt w:val="decimal"/>
      <w:lvlText w:val="%1."/>
      <w:lvlJc w:val="left"/>
      <w:pPr>
        <w:ind w:left="945" w:hanging="360"/>
      </w:pPr>
    </w:lvl>
    <w:lvl w:ilvl="1">
      <w:start w:val="1"/>
      <w:numFmt w:val="lowerLetter"/>
      <w:lvlText w:val="%2."/>
      <w:lvlJc w:val="left"/>
      <w:pPr>
        <w:ind w:left="1665" w:hanging="360"/>
      </w:pPr>
    </w:lvl>
    <w:lvl w:ilvl="2">
      <w:start w:val="1"/>
      <w:numFmt w:val="lowerRoman"/>
      <w:lvlText w:val="%3."/>
      <w:lvlJc w:val="right"/>
      <w:pPr>
        <w:ind w:left="2385" w:hanging="180"/>
      </w:pPr>
    </w:lvl>
    <w:lvl w:ilvl="3">
      <w:start w:val="1"/>
      <w:numFmt w:val="decimal"/>
      <w:lvlText w:val="%4."/>
      <w:lvlJc w:val="left"/>
      <w:pPr>
        <w:ind w:left="3105" w:hanging="360"/>
      </w:pPr>
    </w:lvl>
    <w:lvl w:ilvl="4">
      <w:start w:val="1"/>
      <w:numFmt w:val="lowerLetter"/>
      <w:lvlText w:val="%5."/>
      <w:lvlJc w:val="left"/>
      <w:pPr>
        <w:ind w:left="3825" w:hanging="360"/>
      </w:pPr>
    </w:lvl>
    <w:lvl w:ilvl="5">
      <w:start w:val="1"/>
      <w:numFmt w:val="lowerRoman"/>
      <w:lvlText w:val="%6."/>
      <w:lvlJc w:val="right"/>
      <w:pPr>
        <w:ind w:left="4545" w:hanging="180"/>
      </w:pPr>
    </w:lvl>
    <w:lvl w:ilvl="6">
      <w:start w:val="1"/>
      <w:numFmt w:val="decimal"/>
      <w:lvlText w:val="%7."/>
      <w:lvlJc w:val="left"/>
      <w:pPr>
        <w:ind w:left="5265" w:hanging="360"/>
      </w:pPr>
    </w:lvl>
    <w:lvl w:ilvl="7">
      <w:start w:val="1"/>
      <w:numFmt w:val="lowerLetter"/>
      <w:lvlText w:val="%8."/>
      <w:lvlJc w:val="left"/>
      <w:pPr>
        <w:ind w:left="5985" w:hanging="360"/>
      </w:pPr>
    </w:lvl>
    <w:lvl w:ilvl="8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744"/>
    <w:rsid w:val="0036220F"/>
    <w:rsid w:val="003C33D3"/>
    <w:rsid w:val="00454744"/>
    <w:rsid w:val="00A9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FontStyle42">
    <w:name w:val="Font Style42"/>
    <w:link w:val="FontStyle420"/>
    <w:rPr>
      <w:sz w:val="26"/>
    </w:rPr>
  </w:style>
  <w:style w:type="character" w:customStyle="1" w:styleId="FontStyle420">
    <w:name w:val="Font Style42"/>
    <w:link w:val="FontStyle42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="30" w:after="30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31">
    <w:name w:val="Style31"/>
    <w:basedOn w:val="a"/>
    <w:link w:val="Style310"/>
    <w:pPr>
      <w:widowControl w:val="0"/>
      <w:spacing w:line="324" w:lineRule="exact"/>
      <w:jc w:val="center"/>
    </w:pPr>
  </w:style>
  <w:style w:type="character" w:customStyle="1" w:styleId="Style310">
    <w:name w:val="Style31"/>
    <w:basedOn w:val="1"/>
    <w:link w:val="Style31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7">
    <w:name w:val="Символ сноски"/>
    <w:link w:val="a8"/>
    <w:rPr>
      <w:vertAlign w:val="superscript"/>
    </w:rPr>
  </w:style>
  <w:style w:type="character" w:customStyle="1" w:styleId="a8">
    <w:name w:val="Символ сноски"/>
    <w:link w:val="a7"/>
    <w:rPr>
      <w:vertAlign w:val="superscript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styleId="ab">
    <w:name w:val="Body Text"/>
    <w:basedOn w:val="a"/>
    <w:link w:val="ac"/>
    <w:pPr>
      <w:spacing w:before="540" w:after="300" w:line="287" w:lineRule="exact"/>
      <w:ind w:firstLine="720"/>
      <w:jc w:val="both"/>
    </w:pPr>
    <w:rPr>
      <w:sz w:val="26"/>
    </w:rPr>
  </w:style>
  <w:style w:type="character" w:customStyle="1" w:styleId="ac">
    <w:name w:val="Основной текст Знак"/>
    <w:basedOn w:val="1"/>
    <w:link w:val="ab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f"/>
    <w:rPr>
      <w:color w:val="0000FF"/>
      <w:u w:val="single"/>
    </w:rPr>
  </w:style>
  <w:style w:type="character" w:styleId="af">
    <w:name w:val="Hyperlink"/>
    <w:link w:val="1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ind w:left="283" w:hanging="283"/>
    </w:pPr>
    <w:rPr>
      <w:rFonts w:ascii="Arial" w:hAnsi="Arial"/>
      <w:sz w:val="20"/>
    </w:rPr>
  </w:style>
  <w:style w:type="character" w:customStyle="1" w:styleId="Footnote0">
    <w:name w:val="Footnote"/>
    <w:basedOn w:val="1"/>
    <w:link w:val="Footnote"/>
    <w:rPr>
      <w:rFonts w:ascii="Arial" w:hAnsi="Arial"/>
      <w:sz w:val="20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="30" w:after="30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5">
    <w:name w:val="Основной шрифт абзаца1"/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29466;fld=134;dst=1000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5087</Words>
  <Characters>28997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3</cp:revision>
  <cp:lastPrinted>2023-03-30T07:43:00Z</cp:lastPrinted>
  <dcterms:created xsi:type="dcterms:W3CDTF">2023-03-30T05:52:00Z</dcterms:created>
  <dcterms:modified xsi:type="dcterms:W3CDTF">2023-03-30T07:44:00Z</dcterms:modified>
</cp:coreProperties>
</file>