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1C" w:rsidRPr="003D568C" w:rsidRDefault="006F031C" w:rsidP="006F031C">
      <w:pPr>
        <w:keepNext/>
        <w:spacing w:before="240" w:after="60" w:line="240" w:lineRule="auto"/>
        <w:ind w:right="-1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Д О Г О В О </w:t>
      </w:r>
      <w:proofErr w:type="gramStart"/>
      <w:r w:rsidRPr="003D568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Р  №</w:t>
      </w:r>
      <w:proofErr w:type="gramEnd"/>
      <w:r w:rsidRPr="003D568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________</w:t>
      </w:r>
    </w:p>
    <w:p w:rsidR="006F031C" w:rsidRPr="003D568C" w:rsidRDefault="006F031C" w:rsidP="006F031C">
      <w:pPr>
        <w:tabs>
          <w:tab w:val="left" w:pos="9356"/>
          <w:tab w:val="left" w:pos="11057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купли-продажи транспортных средств и самоходных машин</w:t>
      </w:r>
    </w:p>
    <w:p w:rsidR="006F031C" w:rsidRPr="003D568C" w:rsidRDefault="006F031C" w:rsidP="006F031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F031C" w:rsidRPr="003D568C" w:rsidRDefault="006F031C" w:rsidP="006F031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с. Песчанокопское                                                                     </w:t>
      </w:r>
      <w:proofErr w:type="gramStart"/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«</w:t>
      </w:r>
      <w:proofErr w:type="gramEnd"/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____»__________20___</w:t>
      </w:r>
      <w:r w:rsid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г.</w:t>
      </w:r>
    </w:p>
    <w:p w:rsidR="006F031C" w:rsidRPr="003D568C" w:rsidRDefault="006F031C" w:rsidP="006F031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F031C" w:rsidRPr="003D568C" w:rsidRDefault="006F031C" w:rsidP="006F031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имущественных и земельных отношений Администрации Песчанокопского района, действующий от имени и в интересах муниципального образования "Песчанокопский район" в лице начальника ОИЗО Администрации Песчанокопского района Попович С.И., действующего на основании Положения об отделе, именуемое в дальнейшем "Продавец", с одной стороны, и ______________ в лице ________________, действующий на основании ____________, именуемый в дальнейшем Покупатель, с другой стороны, именуемые в дальнейшем Стороны заключили настоящий договор о нижеследующем (далее – Договор):</w:t>
      </w:r>
    </w:p>
    <w:p w:rsidR="006F031C" w:rsidRPr="003D568C" w:rsidRDefault="006F031C" w:rsidP="006F031C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31C" w:rsidRPr="003D568C" w:rsidRDefault="006F031C" w:rsidP="006F031C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1. Предмет Договора </w:t>
      </w:r>
    </w:p>
    <w:p w:rsidR="006F031C" w:rsidRPr="003D568C" w:rsidRDefault="006F031C" w:rsidP="006F0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При заключении Договора Стороны руководствуются Гражданским кодексом Российской Федерации, Федеральным законом от 21.12.2001 № 178-ФЗ «О  приватизации государственного и муниципального имущества», постановлением Правительства Российской Федерации </w:t>
      </w:r>
      <w:r w:rsidRPr="003D56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27.08.2012 № 860 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и проведении продажи государственного или муниципального имущества в электронной форме»,</w:t>
      </w:r>
      <w:r w:rsidRPr="003D5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5DC6" w:rsidRPr="003D568C">
        <w:rPr>
          <w:rFonts w:ascii="Times New Roman" w:hAnsi="Times New Roman" w:cs="Times New Roman"/>
          <w:bCs/>
          <w:sz w:val="28"/>
          <w:szCs w:val="28"/>
        </w:rPr>
        <w:t>решением Собрания депутатов Песчанокопского района Ростовской области от 25.12.2025 № 285 «Об утверждении Прогнозного плана (программы) приватизации муниципального имущества Песчанокопского района на 2026 год и плановый период 2027 и 2028 годов»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положениями информационного сообщения о проведении аукциона в электронной форме по продаже имущества, находящегося в  собственности муниципального образования «Песчанокопский район» (</w:t>
      </w:r>
      <w:hyperlink r:id="rId4" w:tooltip="Выполнить сортировку" w:history="1">
        <w:r w:rsidRPr="003D56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номер сообщения ___________ на сайте torgi.gov.ru; Лот № ___), </w:t>
        </w:r>
      </w:hyperlink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_______ от ____ №________.</w:t>
      </w:r>
    </w:p>
    <w:p w:rsidR="006F031C" w:rsidRPr="003D568C" w:rsidRDefault="006F031C" w:rsidP="006F031C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1.2. На основании результатов открытого аукциона (протокол _____ от ____№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продает, а 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Покупатель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покупает на условиях, изложенных в Договоре, муниципальное движимое имущество:</w:t>
      </w:r>
    </w:p>
    <w:p w:rsidR="006F031C" w:rsidRPr="003D568C" w:rsidRDefault="006F031C" w:rsidP="006F031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 для перевозки детей. 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Идентификационный номер (VIN): 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1М3205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BXD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0004485. Марка и (или) модель: 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ПАЗ 32053-70. Категория ТС: </w:t>
      </w:r>
      <w:r w:rsidRPr="003D56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изготовления ТС: 2013. Модель, № двигателя: 523420, 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1006034. Шасси (рама): отсутствует. Номер кузова (кабины): 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1М3205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BXD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0004485. Цвет кузова (кабины): желтый. Мощность двигателя, </w:t>
      </w:r>
      <w:proofErr w:type="spellStart"/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</w:t>
      </w:r>
      <w:proofErr w:type="spellEnd"/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(кВт): 122,4 </w:t>
      </w:r>
      <w:proofErr w:type="spellStart"/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</w:t>
      </w:r>
      <w:proofErr w:type="spellEnd"/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(90). Рабочий объем двигателя, </w:t>
      </w:r>
      <w:proofErr w:type="spellStart"/>
      <w:proofErr w:type="gramStart"/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куб.см</w:t>
      </w:r>
      <w:proofErr w:type="spellEnd"/>
      <w:proofErr w:type="gramEnd"/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4670. Тип двигателя: бензиновый. Экологический класс: четвертый. Разрешенная максимальная масса, кг: 6270. Масса без нагрузки, кг: 5080.</w:t>
      </w:r>
    </w:p>
    <w:p w:rsidR="006F031C" w:rsidRPr="003D568C" w:rsidRDefault="006F031C" w:rsidP="006F031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Продавец гарантирует, что на дату</w:t>
      </w:r>
      <w:r w:rsidR="000B5DC6"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Договора Имущество в 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споре или под арестом не состоит, </w:t>
      </w:r>
      <w:r w:rsidR="0020461F"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предметом залога и </w:t>
      </w:r>
      <w:r w:rsid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обременено правами третьих лиц.</w:t>
      </w:r>
    </w:p>
    <w:p w:rsidR="006F031C" w:rsidRPr="003D568C" w:rsidRDefault="006F031C" w:rsidP="006F031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1.4. Состояние Имущества на момент подписания Договора Покупателю известно. За скрытые дефекты Продавец ответственности не несет.</w:t>
      </w:r>
    </w:p>
    <w:p w:rsidR="006F031C" w:rsidRPr="003D568C" w:rsidRDefault="006F031C" w:rsidP="006F031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F031C" w:rsidRPr="003D568C" w:rsidRDefault="006F031C" w:rsidP="006F031C">
      <w:pPr>
        <w:tabs>
          <w:tab w:val="left" w:pos="-538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Цена Имущества и порядок расчетов</w:t>
      </w:r>
    </w:p>
    <w:p w:rsidR="006F031C" w:rsidRPr="00BC6584" w:rsidRDefault="006F031C" w:rsidP="006F031C">
      <w:pPr>
        <w:tabs>
          <w:tab w:val="left" w:pos="-5245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2.1. Цена продажи </w:t>
      </w:r>
      <w:bookmarkStart w:id="0" w:name="OCRUncertain055"/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bookmarkEnd w:id="0"/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определена по итогам аукциона «___</w:t>
      </w:r>
      <w:proofErr w:type="gramStart"/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____20___ и составляет _______ (___________) руб. ___ коп., </w:t>
      </w:r>
      <w:r w:rsidRPr="00BC65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НДС_______ (___________) руб. ___ коп.</w:t>
      </w:r>
    </w:p>
    <w:p w:rsidR="006F031C" w:rsidRPr="003D568C" w:rsidRDefault="006F031C" w:rsidP="006F031C">
      <w:pPr>
        <w:autoSpaceDE w:val="0"/>
        <w:autoSpaceDN w:val="0"/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Сумма задатка в размере ___________ (________) руб. ___ коп., внесённая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Покупателем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 счет Продавца для участия в аукционе, засчитывается в счет оплаты Имущества.</w:t>
      </w:r>
    </w:p>
    <w:p w:rsidR="006F031C" w:rsidRPr="003D568C" w:rsidRDefault="006F031C" w:rsidP="006F031C">
      <w:pPr>
        <w:widowControl w:val="0"/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2.3. Покупатель уплачивает Продавцу цену продажи Имущества в порядке, установленном в п. 2.4. Договора.</w:t>
      </w:r>
    </w:p>
    <w:p w:rsidR="006F031C" w:rsidRPr="003D568C" w:rsidRDefault="006F031C" w:rsidP="006F031C">
      <w:pPr>
        <w:widowControl w:val="0"/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noProof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ab/>
        <w:t>2.4. (</w:t>
      </w:r>
      <w:r w:rsidRPr="003D568C">
        <w:rPr>
          <w:rFonts w:ascii="Times New Roman" w:eastAsia="Times New Roman" w:hAnsi="Times New Roman" w:cs="Times New Roman"/>
          <w:i/>
          <w:noProof/>
          <w:snapToGrid w:val="0"/>
          <w:sz w:val="28"/>
          <w:szCs w:val="28"/>
          <w:lang w:eastAsia="ru-RU"/>
        </w:rPr>
        <w:t>для юридических лиц)</w:t>
      </w:r>
    </w:p>
    <w:p w:rsidR="006F031C" w:rsidRPr="003D568C" w:rsidRDefault="006F031C" w:rsidP="006F031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Calibri"/>
          <w:sz w:val="28"/>
          <w:szCs w:val="28"/>
          <w:lang w:eastAsia="ru-RU"/>
        </w:rPr>
        <w:t>Цена продажи Имущества в размере ______ (_________) руб., подлежащая уплате Покупателем за Имущество, перечисляется Покупателем в рублях Российской Федерации в</w:t>
      </w:r>
      <w:r w:rsidRPr="003D568C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</w:t>
      </w:r>
      <w:r w:rsidRPr="003D568C">
        <w:rPr>
          <w:rFonts w:ascii="Times New Roman" w:eastAsia="Times New Roman" w:hAnsi="Times New Roman" w:cs="Calibri"/>
          <w:sz w:val="28"/>
          <w:szCs w:val="28"/>
          <w:lang w:eastAsia="ru-RU"/>
        </w:rPr>
        <w:t>течение 5 календарных дней со дня подписания Договора по реквизитам, указанным в приложении 1 к Договору.</w:t>
      </w:r>
    </w:p>
    <w:p w:rsidR="006F031C" w:rsidRPr="003D568C" w:rsidRDefault="006F031C" w:rsidP="006F031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Calibri"/>
          <w:sz w:val="28"/>
          <w:szCs w:val="28"/>
          <w:lang w:eastAsia="ru-RU"/>
        </w:rPr>
        <w:t>Сумма НДС в размере ___ (_____) руб. перечисляется Покупателем в</w:t>
      </w:r>
      <w:r w:rsidRPr="003D568C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</w:t>
      </w:r>
      <w:r w:rsidR="000B5DC6" w:rsidRPr="003D568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течение </w:t>
      </w:r>
      <w:r w:rsidR="000B5DC6" w:rsidRPr="00BC6584">
        <w:rPr>
          <w:rFonts w:ascii="Times New Roman" w:eastAsia="Times New Roman" w:hAnsi="Times New Roman" w:cs="Calibri"/>
          <w:sz w:val="28"/>
          <w:szCs w:val="28"/>
          <w:lang w:eastAsia="ru-RU"/>
        </w:rPr>
        <w:t>5 </w:t>
      </w:r>
      <w:r w:rsidRPr="00BC658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календарных дней со </w:t>
      </w:r>
      <w:r w:rsidRPr="003D568C">
        <w:rPr>
          <w:rFonts w:ascii="Times New Roman" w:eastAsia="Times New Roman" w:hAnsi="Times New Roman" w:cs="Calibri"/>
          <w:sz w:val="28"/>
          <w:szCs w:val="28"/>
          <w:lang w:eastAsia="ru-RU"/>
        </w:rPr>
        <w:t>дня подписания Договора по рекв</w:t>
      </w:r>
      <w:r w:rsidR="0020461F" w:rsidRPr="003D568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изитам, указанным в приложении </w:t>
      </w:r>
      <w:r w:rsidRPr="003D568C">
        <w:rPr>
          <w:rFonts w:ascii="Times New Roman" w:eastAsia="Times New Roman" w:hAnsi="Times New Roman" w:cs="Calibri"/>
          <w:sz w:val="28"/>
          <w:szCs w:val="28"/>
          <w:lang w:eastAsia="ru-RU"/>
        </w:rPr>
        <w:t>1 к Договору.</w:t>
      </w:r>
    </w:p>
    <w:p w:rsidR="006F031C" w:rsidRPr="003D568C" w:rsidRDefault="006F031C" w:rsidP="006F031C">
      <w:pPr>
        <w:widowControl w:val="0"/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noProof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ab/>
        <w:t>2.4. (</w:t>
      </w:r>
      <w:r w:rsidRPr="003D568C">
        <w:rPr>
          <w:rFonts w:ascii="Times New Roman" w:eastAsia="Times New Roman" w:hAnsi="Times New Roman" w:cs="Times New Roman"/>
          <w:i/>
          <w:noProof/>
          <w:snapToGrid w:val="0"/>
          <w:sz w:val="28"/>
          <w:szCs w:val="28"/>
          <w:lang w:eastAsia="ru-RU"/>
        </w:rPr>
        <w:t>для физических лиц)</w:t>
      </w:r>
    </w:p>
    <w:p w:rsidR="006F031C" w:rsidRPr="003D568C" w:rsidRDefault="006F031C" w:rsidP="006F031C">
      <w:pPr>
        <w:tabs>
          <w:tab w:val="left" w:pos="-5245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Calibri"/>
          <w:sz w:val="28"/>
          <w:szCs w:val="28"/>
          <w:lang w:eastAsia="ru-RU"/>
        </w:rPr>
        <w:t>Цена продажи Имущества в размере ____ (_________) руб., подлежащая уплате Покупателем за Имущество, перечисляется Покупателем в</w:t>
      </w:r>
      <w:r w:rsidRPr="003D568C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</w:t>
      </w:r>
      <w:r w:rsidRPr="003D568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течение 5 календарных дней со дня подписания Договора по реквизитам, указанным в приложении 1 к Договору. </w:t>
      </w:r>
    </w:p>
    <w:p w:rsidR="006F031C" w:rsidRPr="003D568C" w:rsidRDefault="006F031C" w:rsidP="006F031C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платежном документе необходимо указывать номер и дату Договора, наименование Покупателя.</w:t>
      </w:r>
    </w:p>
    <w:p w:rsidR="006F031C" w:rsidRPr="003D568C" w:rsidRDefault="006F031C" w:rsidP="006F031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Pr="003D568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(для юридических лиц)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031C" w:rsidRPr="003D568C" w:rsidRDefault="006F031C" w:rsidP="006F031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Моментом надлежащего исполнения обязанности Покупателя по уплате цены продажи Имущества является дата поступления денежных средств по реквизитам, указанным в приложении 1 к Договору в сумме и в сроки, указанные пункте 2.4. Договора.</w:t>
      </w:r>
    </w:p>
    <w:p w:rsidR="006F031C" w:rsidRPr="003D568C" w:rsidRDefault="006F031C" w:rsidP="006F031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оплаты НДС Покупатель подтверждает путем пред</w:t>
      </w:r>
      <w:r w:rsidR="00366A5D"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Продавцу копии платежного поручения с отметкой банка о принятии платежа </w:t>
      </w:r>
      <w:r w:rsidR="000B5DC6"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3 (трех) календарных 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 момента оплаты.</w:t>
      </w:r>
    </w:p>
    <w:p w:rsidR="006F031C" w:rsidRPr="003D568C" w:rsidRDefault="006F031C" w:rsidP="006F031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Pr="003D568C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(</w:t>
      </w:r>
      <w:r w:rsidRPr="003D568C">
        <w:rPr>
          <w:rFonts w:ascii="Times New Roman" w:eastAsia="Times New Roman" w:hAnsi="Times New Roman" w:cs="Times New Roman"/>
          <w:i/>
          <w:noProof/>
          <w:snapToGrid w:val="0"/>
          <w:sz w:val="28"/>
          <w:szCs w:val="28"/>
          <w:lang w:eastAsia="ru-RU"/>
        </w:rPr>
        <w:t>для физических лиц)</w:t>
      </w:r>
    </w:p>
    <w:p w:rsidR="006F031C" w:rsidRPr="003D568C" w:rsidRDefault="006F031C" w:rsidP="006F031C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Моментом надлежащего исполнения обязанности Покупателя по уплате цены продажи Имущества является дата поступления денежных средств по реквизитам, указанным в приложении 1 к Договору в сумме и в сроки, указанные пункте 2.4. Договора.</w:t>
      </w:r>
    </w:p>
    <w:p w:rsidR="006F031C" w:rsidRPr="003D568C" w:rsidRDefault="006F031C" w:rsidP="006F031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31C" w:rsidRPr="003D568C" w:rsidRDefault="006F031C" w:rsidP="006F031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68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Переход права собственности на Имущество</w:t>
      </w:r>
    </w:p>
    <w:p w:rsidR="006F031C" w:rsidRPr="003D568C" w:rsidRDefault="006F031C" w:rsidP="006F031C">
      <w:pPr>
        <w:widowControl w:val="0"/>
        <w:tabs>
          <w:tab w:val="left" w:pos="-538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3.1. Имущество считается переданным Покупателю по Договору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после подписания акта приема-передачи имущества сторонами Договора.</w:t>
      </w:r>
    </w:p>
    <w:p w:rsidR="006F031C" w:rsidRPr="003D568C" w:rsidRDefault="006F031C" w:rsidP="006F031C">
      <w:pPr>
        <w:widowControl w:val="0"/>
        <w:tabs>
          <w:tab w:val="left" w:pos="-538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Акт приема-передачи подписываетс</w:t>
      </w:r>
      <w:r w:rsidR="0020461F"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я Продавцом после полной оплаты цены 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продажи Имущества Покупателем Имущества. </w:t>
      </w:r>
    </w:p>
    <w:p w:rsidR="006F031C" w:rsidRPr="003D568C" w:rsidRDefault="006F031C" w:rsidP="006F031C">
      <w:pPr>
        <w:widowControl w:val="0"/>
        <w:tabs>
          <w:tab w:val="left" w:pos="-538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С даты подписания акта приема-передачи на Покупателя переходит риск случайной гибели или повреждения Имущества.</w:t>
      </w:r>
    </w:p>
    <w:p w:rsidR="006F031C" w:rsidRPr="003D568C" w:rsidRDefault="006F031C" w:rsidP="006F031C">
      <w:pPr>
        <w:tabs>
          <w:tab w:val="left" w:pos="-538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ab/>
        <w:t xml:space="preserve">3.2. Акт приема-передачи Имущества составляется в 2-х экземплярах и является 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неотъемлемой частью Договора (приложение 2 к Договору).</w:t>
      </w:r>
    </w:p>
    <w:p w:rsidR="006F031C" w:rsidRPr="003D568C" w:rsidRDefault="006F031C" w:rsidP="006F031C">
      <w:pPr>
        <w:tabs>
          <w:tab w:val="left" w:pos="-538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3.3. До заключения Договора Покупатель осмотрел Имущество и претензий 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Продавцу в отношении его качества и состояния не имеет.</w:t>
      </w:r>
    </w:p>
    <w:p w:rsidR="006F031C" w:rsidRPr="003D568C" w:rsidRDefault="006F031C" w:rsidP="006F03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собственности Покупателя считается возникшим с момента подписания Акта приема-передачи.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 случайной гибели или случайного повреждения Имущества несет Покупатель с момента возникновения права собственности на Имущество. </w:t>
      </w:r>
    </w:p>
    <w:p w:rsidR="006F031C" w:rsidRPr="003D568C" w:rsidRDefault="006F031C" w:rsidP="006F031C">
      <w:pPr>
        <w:tabs>
          <w:tab w:val="left" w:pos="-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3.4. С момента подписания Акта приема-передачи </w:t>
      </w:r>
      <w:r w:rsid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Покупатель несет все расходы 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Договору. </w:t>
      </w:r>
    </w:p>
    <w:p w:rsidR="006F031C" w:rsidRPr="003D568C" w:rsidRDefault="006F031C" w:rsidP="006F031C">
      <w:pPr>
        <w:tabs>
          <w:tab w:val="left" w:pos="-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31C" w:rsidRPr="003D568C" w:rsidRDefault="006F031C" w:rsidP="006F031C">
      <w:pPr>
        <w:tabs>
          <w:tab w:val="left" w:pos="-524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Права и обязанности Сторон</w:t>
      </w:r>
    </w:p>
    <w:p w:rsidR="006F031C" w:rsidRPr="003D568C" w:rsidRDefault="006F031C" w:rsidP="006F031C">
      <w:pPr>
        <w:widowControl w:val="0"/>
        <w:tabs>
          <w:tab w:val="left" w:pos="-538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4.1 Продавец обязан:</w:t>
      </w:r>
    </w:p>
    <w:p w:rsidR="006F031C" w:rsidRPr="003D568C" w:rsidRDefault="006F031C" w:rsidP="006F031C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4.1.1. В срок не более 5 (пяти) рабочих дней после внесения полной оплаты Покупателем цены продажи Имущества подписать акт приема-передачи Имущества. </w:t>
      </w:r>
    </w:p>
    <w:p w:rsidR="006F031C" w:rsidRPr="003D568C" w:rsidRDefault="006F031C" w:rsidP="006F031C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4.1.2. Предоставить Покупателю сведения необходимые для исполнения Договора.</w:t>
      </w:r>
    </w:p>
    <w:p w:rsidR="006F031C" w:rsidRPr="003D568C" w:rsidRDefault="006F031C" w:rsidP="006F031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4.2. Покупатель обязан:</w:t>
      </w:r>
    </w:p>
    <w:p w:rsidR="006F031C" w:rsidRPr="003D568C" w:rsidRDefault="006F031C" w:rsidP="006F031C">
      <w:pPr>
        <w:tabs>
          <w:tab w:val="left" w:pos="-524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 Оплатить цену 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продажи Имущества 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 и в порядке, установленные разделом 2 Договора.</w:t>
      </w:r>
    </w:p>
    <w:p w:rsidR="006F031C" w:rsidRPr="003D568C" w:rsidRDefault="006F031C" w:rsidP="006F031C">
      <w:pPr>
        <w:widowControl w:val="0"/>
        <w:tabs>
          <w:tab w:val="left" w:pos="-524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F031C" w:rsidRPr="003D568C" w:rsidRDefault="006F031C" w:rsidP="006F031C">
      <w:pPr>
        <w:widowControl w:val="0"/>
        <w:tabs>
          <w:tab w:val="left" w:pos="-5245"/>
        </w:tabs>
        <w:spacing w:after="0" w:line="240" w:lineRule="auto"/>
        <w:ind w:right="60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  <w:lang w:eastAsia="ru-RU"/>
        </w:rPr>
        <w:t>5.</w:t>
      </w:r>
      <w:r w:rsidRPr="003D568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Ответственность Сторон</w:t>
      </w:r>
    </w:p>
    <w:p w:rsidR="006F031C" w:rsidRPr="003D568C" w:rsidRDefault="006F031C" w:rsidP="006F031C">
      <w:pPr>
        <w:widowControl w:val="0"/>
        <w:tabs>
          <w:tab w:val="left" w:pos="-524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 xml:space="preserve">5.1. 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 невыполнение или ненадлежащее выполнение своих обязательств по Договору Стороны несут ответственность в соответствии с действ</w:t>
      </w:r>
      <w:bookmarkStart w:id="1" w:name="OCRUncertain021"/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ую</w:t>
      </w:r>
      <w:bookmarkEnd w:id="1"/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щим законодательством Российской Федерации и Договором.</w:t>
      </w:r>
    </w:p>
    <w:p w:rsidR="006F031C" w:rsidRPr="003D568C" w:rsidRDefault="006F031C" w:rsidP="006F03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5.2.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</w:t>
      </w:r>
      <w:r w:rsidR="00366A5D"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 денежных средств по реквизитам, указанным 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приложении 1 к Договору, в размере и в срок, указанный в пункте 2.4. Договора, Покупатель уплачивает Продавцу пени от суммы просроченного платежа за каждый день просрочки в размере </w:t>
      </w:r>
      <w:r w:rsidRPr="003D568C">
        <w:rPr>
          <w:rFonts w:ascii="Times New Roman" w:eastAsia="Calibri" w:hAnsi="Times New Roman" w:cs="Times New Roman"/>
          <w:sz w:val="28"/>
          <w:szCs w:val="28"/>
        </w:rPr>
        <w:t xml:space="preserve">одной трехсотой </w:t>
      </w:r>
      <w:hyperlink r:id="rId5" w:history="1">
        <w:r w:rsidRPr="003D568C">
          <w:rPr>
            <w:rFonts w:ascii="Times New Roman" w:eastAsia="Calibri" w:hAnsi="Times New Roman" w:cs="Times New Roman"/>
            <w:sz w:val="28"/>
            <w:szCs w:val="28"/>
          </w:rPr>
          <w:t>ставки</w:t>
        </w:r>
      </w:hyperlink>
      <w:r w:rsidRPr="003D568C">
        <w:rPr>
          <w:rFonts w:ascii="Times New Roman" w:eastAsia="Calibri" w:hAnsi="Times New Roman" w:cs="Times New Roman"/>
          <w:sz w:val="28"/>
          <w:szCs w:val="28"/>
        </w:rPr>
        <w:t xml:space="preserve"> рефинансирования Центрального банка Российской Федерации, действующей на день фактической оплаты.</w:t>
      </w:r>
    </w:p>
    <w:p w:rsidR="006F031C" w:rsidRPr="003D568C" w:rsidRDefault="006F031C" w:rsidP="006F03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пени не освобождает Покупателя от взятых на себя обязательств.</w:t>
      </w:r>
    </w:p>
    <w:p w:rsidR="006F031C" w:rsidRPr="003D568C" w:rsidRDefault="006F031C" w:rsidP="006F031C">
      <w:pPr>
        <w:widowControl w:val="0"/>
        <w:tabs>
          <w:tab w:val="left" w:pos="-5245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Просрочка уплаты 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цены продажи Имущества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="00366A5D"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и сроки, указанные в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пункте 2.4. Договора, свыше 10 (десяти) календарных дней считается отказом Покупателя от 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исполнения обязательств по оплате Имущества, установленных разделом 2 Договора. Офо</w:t>
      </w:r>
      <w:r w:rsidR="00366A5D"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рмление Сторонами соглашения о 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расторжении Договора в данном случае не требуется. Договор считается прекращенным </w:t>
      </w:r>
      <w:r w:rsidR="00366A5D"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 момента отказа Покупателя от 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исполнения обязательств по оплате Имущества.</w:t>
      </w:r>
    </w:p>
    <w:p w:rsidR="006F031C" w:rsidRPr="003D568C" w:rsidRDefault="006F031C" w:rsidP="006F031C">
      <w:pPr>
        <w:widowControl w:val="0"/>
        <w:tabs>
          <w:tab w:val="left" w:pos="-5245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Оплаченная Покупателем цена продажи Имущ</w:t>
      </w:r>
      <w:r w:rsidR="00366A5D"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ества, в том числе задаток, не 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возвращаются. </w:t>
      </w:r>
    </w:p>
    <w:p w:rsidR="006F031C" w:rsidRPr="003D568C" w:rsidRDefault="006F031C" w:rsidP="006F031C">
      <w:pPr>
        <w:widowControl w:val="0"/>
        <w:tabs>
          <w:tab w:val="left" w:pos="-5245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5.4. Стороны освобождаются от ответственности за частичное или полное невыполнение обязательств по Договору, если такое невыполнение явилось следствием обстоятельств непреодолимой силы, к которым относятся 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события, на которые Стороны не могут оказывать влияния и за возникновение которых они не несут ответственности, а именно: война и военные действия, пожар, наводнения, забастовки, эпидемия, другие природные катастрофы, стихийные и другие бедствия, находящиеся за пределами контроля Сторон.</w:t>
      </w:r>
    </w:p>
    <w:p w:rsidR="006F031C" w:rsidRPr="003D568C" w:rsidRDefault="006F031C" w:rsidP="006F031C">
      <w:pPr>
        <w:widowControl w:val="0"/>
        <w:tabs>
          <w:tab w:val="left" w:pos="-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F031C" w:rsidRPr="003D568C" w:rsidRDefault="006F031C" w:rsidP="006F031C">
      <w:pPr>
        <w:widowControl w:val="0"/>
        <w:tabs>
          <w:tab w:val="left" w:pos="-5245"/>
        </w:tabs>
        <w:spacing w:after="0" w:line="240" w:lineRule="auto"/>
        <w:ind w:left="20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6. Срок действия Договора</w:t>
      </w:r>
    </w:p>
    <w:p w:rsidR="006F031C" w:rsidRPr="003D568C" w:rsidRDefault="006F031C" w:rsidP="006F031C">
      <w:pPr>
        <w:widowControl w:val="0"/>
        <w:tabs>
          <w:tab w:val="left" w:pos="-524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6.1</w:t>
      </w:r>
      <w:r w:rsidRPr="003D568C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  <w:lang w:eastAsia="ru-RU"/>
        </w:rPr>
        <w:t>.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Договор вступает в силу с момента его подписания Сторонами и прекращает свое действие:</w:t>
      </w:r>
    </w:p>
    <w:p w:rsidR="006F031C" w:rsidRPr="003D568C" w:rsidRDefault="006F031C" w:rsidP="006F031C">
      <w:pPr>
        <w:widowControl w:val="0"/>
        <w:tabs>
          <w:tab w:val="left" w:pos="-524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-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исполнением Сторонами своих обязательств по Договору;</w:t>
      </w:r>
    </w:p>
    <w:p w:rsidR="006F031C" w:rsidRPr="003D568C" w:rsidRDefault="006F031C" w:rsidP="006F031C">
      <w:pPr>
        <w:widowControl w:val="0"/>
        <w:tabs>
          <w:tab w:val="left" w:pos="-524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-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расторжением Договора;</w:t>
      </w:r>
    </w:p>
    <w:p w:rsidR="006F031C" w:rsidRPr="003D568C" w:rsidRDefault="006F031C" w:rsidP="006F031C">
      <w:pPr>
        <w:widowControl w:val="0"/>
        <w:tabs>
          <w:tab w:val="left" w:pos="-524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- по иным основаниям, предусмотренным действующим законодательством Российской Федерации.</w:t>
      </w:r>
    </w:p>
    <w:p w:rsidR="006F031C" w:rsidRPr="003D568C" w:rsidRDefault="006F031C" w:rsidP="006F031C">
      <w:pPr>
        <w:widowControl w:val="0"/>
        <w:tabs>
          <w:tab w:val="left" w:pos="1260"/>
        </w:tabs>
        <w:spacing w:after="0" w:line="240" w:lineRule="auto"/>
        <w:ind w:left="280" w:firstLine="440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</w:p>
    <w:p w:rsidR="006F031C" w:rsidRPr="003D568C" w:rsidRDefault="006F031C" w:rsidP="006F031C">
      <w:pPr>
        <w:widowControl w:val="0"/>
        <w:tabs>
          <w:tab w:val="left" w:pos="-524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  <w:lang w:eastAsia="ru-RU"/>
        </w:rPr>
        <w:t>7.</w:t>
      </w:r>
      <w:r w:rsidRPr="003D568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Заключительные положения</w:t>
      </w:r>
    </w:p>
    <w:p w:rsidR="006F031C" w:rsidRPr="003D568C" w:rsidRDefault="006F031C" w:rsidP="006F031C">
      <w:pPr>
        <w:tabs>
          <w:tab w:val="left" w:pos="-524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7.1.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Исчисление сроков, указанных в Договоре, исчисляется периодом времени, указанном в днях. Течение срока начинается на следующий день после наступления события, которым определено его начало. Если последний день срока приходится на нерабочий день, днем </w:t>
      </w:r>
      <w:r w:rsidRPr="003D568C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окончания срока считается ближайший следующий за ним рабочий день.</w:t>
      </w:r>
    </w:p>
    <w:p w:rsidR="006F031C" w:rsidRPr="003D568C" w:rsidRDefault="006F031C" w:rsidP="006F031C">
      <w:pPr>
        <w:tabs>
          <w:tab w:val="left" w:pos="-5245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7.2. Споры, возникающие между Сторонами в ходе исполнения Договора, рассматриваются в суде по месту нахождения Продавца.</w:t>
      </w:r>
    </w:p>
    <w:p w:rsidR="006F031C" w:rsidRPr="003D568C" w:rsidRDefault="006F031C" w:rsidP="006F03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OCRUncertain035"/>
      <w:r w:rsidRPr="003D568C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7.</w:t>
      </w:r>
      <w:bookmarkEnd w:id="2"/>
      <w:r w:rsidRPr="003D568C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3. Договор составлен в 2 (двух) экземплярах, имеющих одинаковую юридическую силу, по одному для каждой их Сторон.</w:t>
      </w:r>
    </w:p>
    <w:p w:rsidR="006F031C" w:rsidRPr="003D568C" w:rsidRDefault="006F031C" w:rsidP="006F031C">
      <w:pPr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7.4. Приложения к Договору являются неотъемлемой его частью:</w:t>
      </w:r>
    </w:p>
    <w:p w:rsidR="006F031C" w:rsidRPr="003D568C" w:rsidRDefault="006F031C" w:rsidP="006F031C">
      <w:pPr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Calibri" w:hAnsi="Times New Roman" w:cs="Times New Roman"/>
          <w:sz w:val="28"/>
          <w:szCs w:val="28"/>
        </w:rPr>
        <w:t xml:space="preserve">7.4.1. 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еквизиты для перечисления денежных средств по договору купли-продажи транспортного средства 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(приложение 1 к Договору).</w:t>
      </w:r>
    </w:p>
    <w:p w:rsidR="006F031C" w:rsidRPr="003D568C" w:rsidRDefault="006F031C" w:rsidP="006F031C">
      <w:pPr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7.4.3. Акт приема-передачи (приложение 2 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 Договору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F031C" w:rsidRPr="003D568C" w:rsidRDefault="006F031C" w:rsidP="006F031C">
      <w:pPr>
        <w:tabs>
          <w:tab w:val="left" w:pos="-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31C" w:rsidRPr="003D568C" w:rsidRDefault="006F031C" w:rsidP="006F031C">
      <w:pPr>
        <w:widowControl w:val="0"/>
        <w:tabs>
          <w:tab w:val="left" w:pos="-5245"/>
        </w:tabs>
        <w:spacing w:after="0" w:line="240" w:lineRule="auto"/>
        <w:ind w:left="300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  <w:lang w:eastAsia="ru-RU"/>
        </w:rPr>
        <w:t>8.</w:t>
      </w:r>
      <w:r w:rsidRPr="003D568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Реквизиты Сторон</w:t>
      </w:r>
    </w:p>
    <w:p w:rsidR="006F031C" w:rsidRPr="003D568C" w:rsidRDefault="006F031C" w:rsidP="006F031C">
      <w:pPr>
        <w:widowControl w:val="0"/>
        <w:tabs>
          <w:tab w:val="left" w:pos="-5245"/>
        </w:tabs>
        <w:spacing w:after="0" w:line="240" w:lineRule="auto"/>
        <w:ind w:left="3000" w:firstLine="708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tbl>
      <w:tblPr>
        <w:tblW w:w="5379" w:type="pct"/>
        <w:tblInd w:w="-426" w:type="dxa"/>
        <w:tblLook w:val="04A0" w:firstRow="1" w:lastRow="0" w:firstColumn="1" w:lastColumn="0" w:noHBand="0" w:noVBand="1"/>
      </w:tblPr>
      <w:tblGrid>
        <w:gridCol w:w="4537"/>
        <w:gridCol w:w="425"/>
        <w:gridCol w:w="5102"/>
      </w:tblGrid>
      <w:tr w:rsidR="006F031C" w:rsidRPr="003D568C" w:rsidTr="0006325D">
        <w:tc>
          <w:tcPr>
            <w:tcW w:w="2254" w:type="pct"/>
          </w:tcPr>
          <w:p w:rsidR="006F031C" w:rsidRPr="003D568C" w:rsidRDefault="006F031C" w:rsidP="006F031C">
            <w:pPr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Продавец:</w:t>
            </w:r>
          </w:p>
          <w:p w:rsidR="00B2163D" w:rsidRPr="003D568C" w:rsidRDefault="00B2163D" w:rsidP="00B2163D">
            <w:pPr>
              <w:shd w:val="clear" w:color="auto" w:fill="FFFFFF"/>
              <w:spacing w:before="119" w:after="28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Отдел имущественных и земельных отношений Администрации Песчанокопского района, действующий от имени и в интересах муниципального образования "Песчанокопский район"</w:t>
            </w:r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  <w:p w:rsidR="00B2163D" w:rsidRPr="003D568C" w:rsidRDefault="00B2163D" w:rsidP="00B2163D">
            <w:pPr>
              <w:shd w:val="clear" w:color="auto" w:fill="FFFFFF"/>
              <w:spacing w:before="119" w:after="28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347570, Ростовская область, Песчанокопский район, с. Песчанокопское, ул. Суворова, 4, ИНН 6127007449.</w:t>
            </w:r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bookmarkStart w:id="3" w:name="_GoBack"/>
            <w:bookmarkEnd w:id="3"/>
          </w:p>
          <w:p w:rsidR="006F031C" w:rsidRPr="003D568C" w:rsidRDefault="00B2163D" w:rsidP="00B2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_______________ С.И. Попович                                             </w:t>
            </w:r>
          </w:p>
          <w:p w:rsidR="006F031C" w:rsidRPr="003D568C" w:rsidRDefault="006F031C" w:rsidP="006F031C">
            <w:pPr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</w:t>
            </w:r>
            <w:proofErr w:type="spellStart"/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м.п</w:t>
            </w:r>
            <w:proofErr w:type="spellEnd"/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1" w:type="pct"/>
          </w:tcPr>
          <w:p w:rsidR="006F031C" w:rsidRPr="003D568C" w:rsidRDefault="006F031C" w:rsidP="006F03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5" w:type="pct"/>
          </w:tcPr>
          <w:p w:rsidR="006F031C" w:rsidRPr="003D568C" w:rsidRDefault="006F031C" w:rsidP="006F031C">
            <w:pPr>
              <w:widowControl w:val="0"/>
              <w:tabs>
                <w:tab w:val="left" w:pos="12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Покупатель:</w:t>
            </w:r>
          </w:p>
          <w:p w:rsidR="006F031C" w:rsidRPr="003D568C" w:rsidRDefault="006F031C" w:rsidP="006F031C">
            <w:pPr>
              <w:widowControl w:val="0"/>
              <w:tabs>
                <w:tab w:val="left" w:pos="12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(для юридических лиц)</w:t>
            </w:r>
          </w:p>
          <w:p w:rsidR="006F031C" w:rsidRPr="003D568C" w:rsidRDefault="006F031C" w:rsidP="006F031C">
            <w:pPr>
              <w:widowControl w:val="0"/>
              <w:tabs>
                <w:tab w:val="left" w:pos="12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________________</w:t>
            </w:r>
          </w:p>
          <w:p w:rsidR="006F031C" w:rsidRPr="003D568C" w:rsidRDefault="006F031C" w:rsidP="006F031C">
            <w:pPr>
              <w:widowControl w:val="0"/>
              <w:tabs>
                <w:tab w:val="left" w:pos="12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(место нахождения):</w:t>
            </w:r>
            <w:r w:rsidR="00063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:rsidR="006F031C" w:rsidRPr="003D568C" w:rsidRDefault="006F031C" w:rsidP="006F031C">
            <w:pPr>
              <w:widowControl w:val="0"/>
              <w:adjustRightInd w:val="0"/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______________</w:t>
            </w:r>
          </w:p>
          <w:p w:rsidR="006F031C" w:rsidRPr="003D568C" w:rsidRDefault="006F031C" w:rsidP="006F031C">
            <w:pPr>
              <w:widowControl w:val="0"/>
              <w:adjustRightInd w:val="0"/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 ______________</w:t>
            </w:r>
          </w:p>
          <w:p w:rsidR="006F031C" w:rsidRPr="003D568C" w:rsidRDefault="006F031C" w:rsidP="006F031C">
            <w:pPr>
              <w:widowControl w:val="0"/>
              <w:adjustRightInd w:val="0"/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ОГРН _____________ </w:t>
            </w:r>
          </w:p>
          <w:p w:rsidR="006F031C" w:rsidRPr="003D568C" w:rsidRDefault="0006325D" w:rsidP="006F031C">
            <w:pPr>
              <w:widowControl w:val="0"/>
              <w:adjustRightInd w:val="0"/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(дата внесения записи: </w:t>
            </w:r>
            <w:r w:rsidR="006F031C"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6F031C"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регистрирующий орган: 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6F031C"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6F031C" w:rsidRPr="003D568C" w:rsidRDefault="006F031C" w:rsidP="006F031C">
            <w:pPr>
              <w:widowControl w:val="0"/>
              <w:tabs>
                <w:tab w:val="left" w:pos="12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(для физических лиц)</w:t>
            </w:r>
          </w:p>
          <w:p w:rsidR="006F031C" w:rsidRPr="003D568C" w:rsidRDefault="006F031C" w:rsidP="006F031C">
            <w:pPr>
              <w:widowControl w:val="0"/>
              <w:tabs>
                <w:tab w:val="left" w:pos="12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  <w:p w:rsidR="006F031C" w:rsidRPr="003D568C" w:rsidRDefault="006F031C" w:rsidP="006F031C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</w:t>
            </w:r>
            <w:r w:rsidR="00063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063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ыдан_________</w:t>
            </w: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  <w:p w:rsidR="006F031C" w:rsidRPr="003D568C" w:rsidRDefault="006F031C" w:rsidP="006F031C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зарегистрирован: ___________</w:t>
            </w:r>
            <w:r w:rsidR="00063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</w:p>
          <w:p w:rsidR="006F031C" w:rsidRPr="003D568C" w:rsidRDefault="006F031C" w:rsidP="006F031C">
            <w:pPr>
              <w:widowControl w:val="0"/>
              <w:adjustRightInd w:val="0"/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_________</w:t>
            </w:r>
            <w:r w:rsidR="00063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</w:p>
          <w:p w:rsidR="006F031C" w:rsidRPr="003D568C" w:rsidRDefault="006F031C" w:rsidP="006F031C">
            <w:pPr>
              <w:widowControl w:val="0"/>
              <w:adjustRightInd w:val="0"/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СНИЛС _____________</w:t>
            </w:r>
          </w:p>
          <w:p w:rsidR="006F031C" w:rsidRPr="003D568C" w:rsidRDefault="006F031C" w:rsidP="006F031C">
            <w:pPr>
              <w:widowControl w:val="0"/>
              <w:adjustRightInd w:val="0"/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Приложение 1</w:t>
      </w:r>
    </w:p>
    <w:p w:rsidR="00367473" w:rsidRPr="003D568C" w:rsidRDefault="00367473" w:rsidP="00FC2974">
      <w:pPr>
        <w:keepNext/>
        <w:spacing w:before="240" w:after="60" w:line="240" w:lineRule="auto"/>
        <w:ind w:firstLine="5954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 договору купли-</w:t>
      </w:r>
      <w:r w:rsidR="00FC297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</w:t>
      </w:r>
      <w:r w:rsidRPr="003D56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родажи </w:t>
      </w: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транспортных средств</w:t>
      </w: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 самоходных машин</w:t>
      </w: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Реквизиты для перечисления денежных средств по договору купли-продажи транспортных средств и самоходных машин</w:t>
      </w: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за Имущество</w:t>
      </w:r>
      <w:r w:rsidRPr="003D56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367473" w:rsidRPr="003D568C" w:rsidRDefault="00367473" w:rsidP="00367473">
      <w:pPr>
        <w:keepNext/>
        <w:spacing w:before="240" w:after="6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Получатель – УФК по Ростовской области (Отдел имущественных и земельных отношений л/с 04583109510)</w:t>
      </w:r>
    </w:p>
    <w:p w:rsidR="00367473" w:rsidRPr="003D568C" w:rsidRDefault="00367473" w:rsidP="00367473">
      <w:pPr>
        <w:keepNext/>
        <w:spacing w:before="240" w:after="6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ИНН 6127007449</w:t>
      </w:r>
    </w:p>
    <w:p w:rsidR="00367473" w:rsidRPr="003D568C" w:rsidRDefault="00367473" w:rsidP="00367473">
      <w:pPr>
        <w:keepNext/>
        <w:spacing w:before="240" w:after="6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КПП 612701001</w:t>
      </w:r>
    </w:p>
    <w:p w:rsidR="00367473" w:rsidRPr="003D568C" w:rsidRDefault="00367473" w:rsidP="00367473">
      <w:pPr>
        <w:keepNext/>
        <w:spacing w:before="240" w:after="6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Р/с – 03100643000000015800 </w:t>
      </w:r>
    </w:p>
    <w:p w:rsidR="00367473" w:rsidRPr="003D568C" w:rsidRDefault="00367473" w:rsidP="00367473">
      <w:pPr>
        <w:keepNext/>
        <w:spacing w:before="240" w:after="6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К/с – 40102810845370000050</w:t>
      </w:r>
    </w:p>
    <w:p w:rsidR="00367473" w:rsidRPr="003D568C" w:rsidRDefault="00367473" w:rsidP="00367473">
      <w:pPr>
        <w:keepNext/>
        <w:spacing w:before="240" w:after="6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Банк получателя – ОКЦ № 9 Южного ГУ Банка России//УФК по Ростовской области г. Ростов-на-Дону</w:t>
      </w:r>
    </w:p>
    <w:p w:rsidR="00367473" w:rsidRPr="003D568C" w:rsidRDefault="00367473" w:rsidP="00367473">
      <w:pPr>
        <w:keepNext/>
        <w:spacing w:before="240" w:after="6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БИК – 016015102 ОКТМО – 60644477</w:t>
      </w:r>
    </w:p>
    <w:p w:rsidR="00367473" w:rsidRPr="003D568C" w:rsidRDefault="00367473" w:rsidP="00367473">
      <w:pPr>
        <w:keepNext/>
        <w:spacing w:before="240" w:after="6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Код бюджетной классификации (КБК) – 914 114 13 050 05 0000 410</w:t>
      </w: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67473" w:rsidRPr="003D568C" w:rsidRDefault="00367473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723877" w:rsidRPr="003D568C" w:rsidRDefault="00723877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723877" w:rsidRPr="003D568C" w:rsidRDefault="00723877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723877" w:rsidRPr="003D568C" w:rsidRDefault="00723877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723877" w:rsidRPr="003D568C" w:rsidRDefault="00723877" w:rsidP="00367473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9376E" w:rsidRDefault="0049376E" w:rsidP="00723877">
      <w:pPr>
        <w:keepNext/>
        <w:spacing w:before="240" w:after="60" w:line="240" w:lineRule="auto"/>
        <w:ind w:firstLine="6237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6F031C" w:rsidRPr="003D568C" w:rsidRDefault="006F031C" w:rsidP="0049376E">
      <w:pPr>
        <w:keepNext/>
        <w:spacing w:before="240" w:after="60" w:line="240" w:lineRule="auto"/>
        <w:ind w:firstLine="5954"/>
        <w:contextualSpacing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П</w:t>
      </w:r>
      <w:r w:rsidR="00723877" w:rsidRPr="003D56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риложение </w:t>
      </w:r>
      <w:r w:rsidRPr="003D568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</w:t>
      </w:r>
    </w:p>
    <w:p w:rsidR="006F031C" w:rsidRPr="003D568C" w:rsidRDefault="00723877" w:rsidP="0049376E">
      <w:pPr>
        <w:spacing w:after="0" w:line="240" w:lineRule="auto"/>
        <w:ind w:firstLine="5954"/>
        <w:contextualSpacing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 </w:t>
      </w:r>
      <w:r w:rsidR="006F031C"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договору купли-продажи </w:t>
      </w:r>
    </w:p>
    <w:p w:rsidR="006F031C" w:rsidRPr="003D568C" w:rsidRDefault="00723877" w:rsidP="0049376E">
      <w:pPr>
        <w:spacing w:after="0" w:line="240" w:lineRule="auto"/>
        <w:ind w:firstLine="5954"/>
        <w:contextualSpacing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транспортных </w:t>
      </w:r>
      <w:r w:rsidR="006F031C"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средств </w:t>
      </w:r>
    </w:p>
    <w:p w:rsidR="006F031C" w:rsidRPr="003D568C" w:rsidRDefault="00723877" w:rsidP="0049376E">
      <w:pPr>
        <w:spacing w:after="0" w:line="240" w:lineRule="auto"/>
        <w:ind w:firstLine="5954"/>
        <w:contextualSpacing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 самоходных </w:t>
      </w:r>
      <w:r w:rsidR="006F031C"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машин</w:t>
      </w:r>
    </w:p>
    <w:p w:rsidR="003D568C" w:rsidRPr="003D568C" w:rsidRDefault="003D568C" w:rsidP="006F03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68C" w:rsidRPr="003D568C" w:rsidRDefault="003D568C" w:rsidP="006F03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31C" w:rsidRPr="003D568C" w:rsidRDefault="006F031C" w:rsidP="006F031C">
      <w:pPr>
        <w:keepNext/>
        <w:spacing w:before="240" w:after="6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Акт приема-передачи объектов</w:t>
      </w:r>
    </w:p>
    <w:p w:rsidR="006F031C" w:rsidRPr="003D568C" w:rsidRDefault="006F031C" w:rsidP="006F03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Договору купли-продажи </w:t>
      </w:r>
      <w:r w:rsidRPr="003D568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транспортных средств и самоходных машин</w:t>
      </w:r>
    </w:p>
    <w:p w:rsidR="004879FC" w:rsidRPr="003D568C" w:rsidRDefault="006F031C" w:rsidP="004879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«____» _________ 20__ № _______</w:t>
      </w:r>
    </w:p>
    <w:p w:rsidR="003D568C" w:rsidRPr="003D568C" w:rsidRDefault="003D568C" w:rsidP="004879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31C" w:rsidRPr="003D568C" w:rsidRDefault="006F031C" w:rsidP="004879F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031C" w:rsidRPr="003D568C" w:rsidRDefault="006F031C" w:rsidP="006F031C">
      <w:pPr>
        <w:keepNext/>
        <w:spacing w:after="0" w:line="240" w:lineRule="auto"/>
        <w:ind w:right="-2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Песчанокопское                                                             </w:t>
      </w:r>
      <w:proofErr w:type="gramStart"/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___» ______________20___</w:t>
      </w:r>
      <w:r w:rsidR="004879FC"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879FC" w:rsidRPr="003D568C" w:rsidRDefault="004879FC" w:rsidP="006F03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68C" w:rsidRPr="003D568C" w:rsidRDefault="003D568C" w:rsidP="006F03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31C" w:rsidRPr="003D568C" w:rsidRDefault="004879FC" w:rsidP="006F03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68C">
        <w:rPr>
          <w:rFonts w:ascii="Times New Roman" w:hAnsi="Times New Roman" w:cs="Times New Roman"/>
          <w:sz w:val="28"/>
          <w:szCs w:val="28"/>
        </w:rPr>
        <w:t>Отдел имущественных и земельных отношений Администрации Песчанокопского района, действующий от имени и в интересах муниципального образования "Песчанокопский район", в лице начальника ОИЗО Администрации Песчанокопского района Попович С.И., действующего на основании Положения об отделе</w:t>
      </w:r>
      <w:r w:rsidR="006F031C"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именуем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6F031C"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"Продавец", с одной стороны, и _______________________________, именуемый в дальнейшем Покупатель, именуемые</w:t>
      </w:r>
      <w:r w:rsidR="003D568C"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31C"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дальнейшем Стороны, составили настоящий Акт </w:t>
      </w:r>
      <w:r w:rsidR="006F031C"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приема-передачи имущества, </w:t>
      </w:r>
      <w:r w:rsidR="006F031C"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находящегося в собственности муниципального образования «Песчанокопский район» (далее по тексту – Акт приема-передачи) о нижеследующем:</w:t>
      </w:r>
    </w:p>
    <w:p w:rsidR="006F031C" w:rsidRPr="003D568C" w:rsidRDefault="006F031C" w:rsidP="006F031C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В соответствии с Договором купли-продажи муниципального имущества от «____» _________ 20 __</w:t>
      </w:r>
      <w:r w:rsidR="004879FC"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г.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№_____ (далее по тексту - Договор) Продавец передает, а Покупатель принимает муниципальное движимое имущество:</w:t>
      </w:r>
    </w:p>
    <w:p w:rsidR="006F031C" w:rsidRPr="003D568C" w:rsidRDefault="006F031C" w:rsidP="006F031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 для перевозки детей. 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Идентификационный номер (VIN): 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1М3205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BXD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0004485. Марка и (или) модель: 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ПАЗ 32053-70. Категория ТС: </w:t>
      </w:r>
      <w:r w:rsidRPr="003D56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изготовления ТС: 2013. Модель, № двигателя: 523420, 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1006034. Шасси (рама): отсутствует. Номер кузова (кабины): 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1М3205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BXD</w:t>
      </w: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0004485. Цвет кузова (кабины): желтый. Мощность двигателя, </w:t>
      </w:r>
      <w:proofErr w:type="spellStart"/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</w:t>
      </w:r>
      <w:proofErr w:type="spellEnd"/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(кВт): 122,4 </w:t>
      </w:r>
      <w:proofErr w:type="spellStart"/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</w:t>
      </w:r>
      <w:proofErr w:type="spellEnd"/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(90). Рабочий объем двигателя, </w:t>
      </w:r>
      <w:proofErr w:type="spellStart"/>
      <w:proofErr w:type="gramStart"/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куб.см</w:t>
      </w:r>
      <w:proofErr w:type="spellEnd"/>
      <w:proofErr w:type="gramEnd"/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4670. Тип двигателя: бензиновый. Экологический класс: четвертый. Разрешенная максимальная масса, кг: 6270. Масса без нагрузки, кг: 5080.</w:t>
      </w:r>
    </w:p>
    <w:p w:rsidR="006F031C" w:rsidRPr="003D568C" w:rsidRDefault="006F031C" w:rsidP="006F031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 В соответствии с настоящим Актом приема-передачи Продавец передал </w:t>
      </w: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собственность Покупателя, а Покупатель принял указанное в п. 1 Имущество полностью в таком виде, в каком оно было на момент подписания Договора.</w:t>
      </w:r>
    </w:p>
    <w:p w:rsidR="006F031C" w:rsidRPr="003D568C" w:rsidRDefault="006F031C" w:rsidP="006F031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 осмотрено Покупателем, претензий по состоянию Имущества нет. 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 скрытые дефекты Продавец ответственности не несет.</w:t>
      </w:r>
    </w:p>
    <w:p w:rsidR="006F031C" w:rsidRPr="003D568C" w:rsidRDefault="006F031C" w:rsidP="006F031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 Обязанность по оплате имущества исполнена Покупателем в полном объеме в соответствии с условиями Договора. Стороны взаимных претензий друг к другу не имеют.</w:t>
      </w:r>
    </w:p>
    <w:p w:rsidR="006F031C" w:rsidRPr="003D568C" w:rsidRDefault="006F031C" w:rsidP="006F031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 Имущество считается перед</w:t>
      </w:r>
      <w:r w:rsidR="004879FC"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анным Покупателю по Договору с 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момента подписания настоящего Акта приема-передачи имущества </w:t>
      </w:r>
      <w:r w:rsidRPr="003D56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Сторонами. Принятое Покупателем Имущество возврату не подлежит.</w:t>
      </w:r>
    </w:p>
    <w:p w:rsidR="006F031C" w:rsidRPr="003D568C" w:rsidRDefault="006F031C" w:rsidP="006F03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8C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Настоящий Акт приема-передачи Имущества составлен в 2 (двух) экземплярах, имеющих одинаковую юридическую силу, по одному для каждой их Сторон.</w:t>
      </w:r>
    </w:p>
    <w:p w:rsidR="006F031C" w:rsidRDefault="006F031C" w:rsidP="006F03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56C" w:rsidRDefault="00C0456C" w:rsidP="006F03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56C" w:rsidRPr="003D568C" w:rsidRDefault="00C0456C" w:rsidP="006F03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56" w:type="pct"/>
        <w:tblLook w:val="04A0" w:firstRow="1" w:lastRow="0" w:firstColumn="1" w:lastColumn="0" w:noHBand="0" w:noVBand="1"/>
      </w:tblPr>
      <w:tblGrid>
        <w:gridCol w:w="4140"/>
        <w:gridCol w:w="403"/>
        <w:gridCol w:w="4543"/>
      </w:tblGrid>
      <w:tr w:rsidR="004879FC" w:rsidRPr="003D568C" w:rsidTr="00E04FC0">
        <w:tc>
          <w:tcPr>
            <w:tcW w:w="2278" w:type="pct"/>
          </w:tcPr>
          <w:p w:rsidR="004879FC" w:rsidRPr="003D568C" w:rsidRDefault="004879FC" w:rsidP="004879FC">
            <w:pPr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Продавец:</w:t>
            </w:r>
          </w:p>
          <w:p w:rsidR="004879FC" w:rsidRPr="003D568C" w:rsidRDefault="004879FC" w:rsidP="004879FC">
            <w:pPr>
              <w:shd w:val="clear" w:color="auto" w:fill="FFFFFF"/>
              <w:spacing w:before="119" w:after="28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Отдел имущественных и земельных отношений Администрации Песчанокопского района, действующий от имени и в интересах муниципального образования "Песчанокопский район"</w:t>
            </w:r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  <w:p w:rsidR="004879FC" w:rsidRPr="003D568C" w:rsidRDefault="004879FC" w:rsidP="004879FC">
            <w:pPr>
              <w:shd w:val="clear" w:color="auto" w:fill="FFFFFF"/>
              <w:spacing w:before="119" w:after="28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347570, Ростовская область, Песчанокопский район, с. Песчанокопское, ул. Суворова, 4, ИНН 6127007449.</w:t>
            </w:r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  <w:p w:rsidR="004879FC" w:rsidRPr="003D568C" w:rsidRDefault="004879FC" w:rsidP="00487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045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</w:t>
            </w:r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</w:t>
            </w:r>
            <w:r w:rsidR="00C045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С.И. Попович                                             </w:t>
            </w:r>
          </w:p>
          <w:p w:rsidR="004879FC" w:rsidRPr="003D568C" w:rsidRDefault="004879FC" w:rsidP="004879FC">
            <w:pPr>
              <w:spacing w:after="0" w:line="240" w:lineRule="auto"/>
              <w:ind w:right="17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</w:t>
            </w:r>
            <w:proofErr w:type="spellStart"/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м.п</w:t>
            </w:r>
            <w:proofErr w:type="spellEnd"/>
            <w:r w:rsidRPr="003D56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2" w:type="pct"/>
          </w:tcPr>
          <w:p w:rsidR="004879FC" w:rsidRPr="003D568C" w:rsidRDefault="004879FC" w:rsidP="004879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</w:tcPr>
          <w:p w:rsidR="004879FC" w:rsidRPr="003D568C" w:rsidRDefault="004879FC" w:rsidP="004879FC">
            <w:pPr>
              <w:widowControl w:val="0"/>
              <w:tabs>
                <w:tab w:val="left" w:pos="12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Покупатель:</w:t>
            </w:r>
          </w:p>
          <w:p w:rsidR="004879FC" w:rsidRPr="003D568C" w:rsidRDefault="004879FC" w:rsidP="004879FC">
            <w:pPr>
              <w:widowControl w:val="0"/>
              <w:tabs>
                <w:tab w:val="left" w:pos="12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(для юридических лиц)</w:t>
            </w:r>
          </w:p>
          <w:p w:rsidR="004879FC" w:rsidRPr="003D568C" w:rsidRDefault="004879FC" w:rsidP="004879FC">
            <w:pPr>
              <w:widowControl w:val="0"/>
              <w:tabs>
                <w:tab w:val="left" w:pos="12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________________</w:t>
            </w:r>
          </w:p>
          <w:p w:rsidR="004879FC" w:rsidRPr="003D568C" w:rsidRDefault="004879FC" w:rsidP="004879FC">
            <w:pPr>
              <w:widowControl w:val="0"/>
              <w:tabs>
                <w:tab w:val="left" w:pos="12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(место нахождения</w:t>
            </w:r>
            <w:proofErr w:type="gramStart"/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):_</w:t>
            </w:r>
            <w:proofErr w:type="gramEnd"/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</w:p>
          <w:p w:rsidR="004879FC" w:rsidRPr="003D568C" w:rsidRDefault="004879FC" w:rsidP="004879FC">
            <w:pPr>
              <w:widowControl w:val="0"/>
              <w:adjustRightInd w:val="0"/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______________</w:t>
            </w:r>
          </w:p>
          <w:p w:rsidR="004879FC" w:rsidRPr="003D568C" w:rsidRDefault="004879FC" w:rsidP="004879FC">
            <w:pPr>
              <w:widowControl w:val="0"/>
              <w:adjustRightInd w:val="0"/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 ______________</w:t>
            </w:r>
          </w:p>
          <w:p w:rsidR="004879FC" w:rsidRPr="003D568C" w:rsidRDefault="004879FC" w:rsidP="004879FC">
            <w:pPr>
              <w:widowControl w:val="0"/>
              <w:adjustRightInd w:val="0"/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ОГРН _____________ </w:t>
            </w:r>
          </w:p>
          <w:p w:rsidR="004879FC" w:rsidRPr="003D568C" w:rsidRDefault="004879FC" w:rsidP="004879FC">
            <w:pPr>
              <w:widowControl w:val="0"/>
              <w:adjustRightInd w:val="0"/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 внесения записи: _________, регистрирующий орган: _________)</w:t>
            </w:r>
          </w:p>
          <w:p w:rsidR="004879FC" w:rsidRPr="003D568C" w:rsidRDefault="004879FC" w:rsidP="004879FC">
            <w:pPr>
              <w:widowControl w:val="0"/>
              <w:tabs>
                <w:tab w:val="left" w:pos="12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79FC" w:rsidRPr="003D568C" w:rsidRDefault="004879FC" w:rsidP="004879FC">
            <w:pPr>
              <w:widowControl w:val="0"/>
              <w:tabs>
                <w:tab w:val="left" w:pos="12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(для физических лиц)</w:t>
            </w:r>
          </w:p>
          <w:p w:rsidR="004879FC" w:rsidRPr="003D568C" w:rsidRDefault="004879FC" w:rsidP="004879FC">
            <w:pPr>
              <w:widowControl w:val="0"/>
              <w:tabs>
                <w:tab w:val="left" w:pos="12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  <w:p w:rsidR="004879FC" w:rsidRPr="003D568C" w:rsidRDefault="004879FC" w:rsidP="004879FC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паспорт_____</w:t>
            </w:r>
            <w:r w:rsidR="00C04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 выдан______________</w:t>
            </w:r>
          </w:p>
          <w:p w:rsidR="004879FC" w:rsidRPr="003D568C" w:rsidRDefault="004879FC" w:rsidP="004879FC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зарегистрирован: _____________</w:t>
            </w:r>
          </w:p>
          <w:p w:rsidR="004879FC" w:rsidRPr="003D568C" w:rsidRDefault="004879FC" w:rsidP="004879FC">
            <w:pPr>
              <w:widowControl w:val="0"/>
              <w:adjustRightInd w:val="0"/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______________</w:t>
            </w:r>
          </w:p>
          <w:p w:rsidR="004879FC" w:rsidRPr="003D568C" w:rsidRDefault="004879FC" w:rsidP="004879FC">
            <w:pPr>
              <w:widowControl w:val="0"/>
              <w:adjustRightInd w:val="0"/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СНИЛС _____________</w:t>
            </w:r>
          </w:p>
          <w:p w:rsidR="004879FC" w:rsidRPr="003D568C" w:rsidRDefault="004879FC" w:rsidP="004879FC">
            <w:pPr>
              <w:widowControl w:val="0"/>
              <w:adjustRightInd w:val="0"/>
              <w:spacing w:after="0" w:line="240" w:lineRule="auto"/>
              <w:ind w:right="-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031C" w:rsidRPr="003D568C" w:rsidRDefault="006F031C" w:rsidP="006F03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F031C" w:rsidRPr="003D568C" w:rsidRDefault="006F031C" w:rsidP="006F031C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031C" w:rsidRPr="003D568C" w:rsidRDefault="006F031C" w:rsidP="006F031C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3B76" w:rsidRPr="003D568C" w:rsidRDefault="001C3B76" w:rsidP="006F031C">
      <w:pPr>
        <w:rPr>
          <w:sz w:val="28"/>
          <w:szCs w:val="28"/>
        </w:rPr>
      </w:pPr>
    </w:p>
    <w:sectPr w:rsidR="001C3B76" w:rsidRPr="003D568C" w:rsidSect="00C0456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9C"/>
    <w:rsid w:val="0006325D"/>
    <w:rsid w:val="00093BEA"/>
    <w:rsid w:val="000B5DC6"/>
    <w:rsid w:val="001C3B76"/>
    <w:rsid w:val="0020461F"/>
    <w:rsid w:val="002A769C"/>
    <w:rsid w:val="00366A5D"/>
    <w:rsid w:val="00367473"/>
    <w:rsid w:val="003D568C"/>
    <w:rsid w:val="004879FC"/>
    <w:rsid w:val="0049376E"/>
    <w:rsid w:val="006F031C"/>
    <w:rsid w:val="00723877"/>
    <w:rsid w:val="00B2163D"/>
    <w:rsid w:val="00BC6584"/>
    <w:rsid w:val="00C0456C"/>
    <w:rsid w:val="00FC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743FE-FAC0-4E9F-8D5D-E7BBF1CC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D06B93BB3A4A175FFF48CA356EB8FF0D68B69E77AA4A6D0AE18D1EC3EFDB7D8A017D5D720AC70D1BF430D0EEA6B9B386AD3B47ECF425x5P6K" TargetMode="External"/><Relationship Id="rId4" Type="http://schemas.openxmlformats.org/officeDocument/2006/relationships/hyperlink" Target="https://torgi.gov.ru/lotSearch1.html?wicket:interface=:3:search_panel:resultTable:list:topToolbars:1:toolbar:headers:3:header:orderByLink::ILinkListener::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2023-08-22T08:40:00Z</dcterms:created>
  <dcterms:modified xsi:type="dcterms:W3CDTF">2026-01-27T08:27:00Z</dcterms:modified>
</cp:coreProperties>
</file>