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80" w:rsidRPr="00323B36" w:rsidRDefault="00AC3880" w:rsidP="00AC388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16F7F2E" wp14:editId="6D6EDBA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C3880" w:rsidRPr="00323B36" w:rsidRDefault="00AC3880" w:rsidP="00AC388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C3880" w:rsidRPr="00323B36" w:rsidRDefault="00AC3880" w:rsidP="00AC388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C3880" w:rsidRPr="00323B36" w:rsidRDefault="00AC3880" w:rsidP="00AC388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C3880" w:rsidRPr="00323B36" w:rsidRDefault="00AC3880" w:rsidP="00AC388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C3880" w:rsidRPr="00323B36" w:rsidRDefault="00AC3880" w:rsidP="00AC388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C3880" w:rsidRPr="00323B36" w:rsidRDefault="00AC3880" w:rsidP="00AC388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3880" w:rsidRPr="00323B36" w:rsidTr="00060B65">
        <w:trPr>
          <w:trHeight w:val="383"/>
        </w:trPr>
        <w:tc>
          <w:tcPr>
            <w:tcW w:w="2235" w:type="dxa"/>
            <w:hideMark/>
          </w:tcPr>
          <w:p w:rsidR="00AC3880" w:rsidRPr="00323B36" w:rsidRDefault="00D87B31" w:rsidP="00060B6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20.09.2024</w:t>
            </w:r>
          </w:p>
        </w:tc>
        <w:tc>
          <w:tcPr>
            <w:tcW w:w="2268" w:type="dxa"/>
          </w:tcPr>
          <w:p w:rsidR="00AC3880" w:rsidRPr="00323B36" w:rsidRDefault="00AC3880" w:rsidP="00060B6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C3880" w:rsidRPr="00323B36" w:rsidRDefault="00AC3880" w:rsidP="00060B6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C3880" w:rsidRPr="00323B36" w:rsidRDefault="00D87B31" w:rsidP="00060B6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881</w:t>
            </w:r>
          </w:p>
        </w:tc>
        <w:tc>
          <w:tcPr>
            <w:tcW w:w="1315" w:type="dxa"/>
          </w:tcPr>
          <w:p w:rsidR="00AC3880" w:rsidRPr="00323B36" w:rsidRDefault="00AC3880" w:rsidP="00060B6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C3880" w:rsidRPr="00323B36" w:rsidRDefault="00AC3880" w:rsidP="00060B6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04107" w:rsidRPr="00AC3880" w:rsidRDefault="00A04107">
      <w:pPr>
        <w:pStyle w:val="ConsPlusTitle"/>
        <w:widowControl/>
        <w:jc w:val="both"/>
        <w:rPr>
          <w:b w:val="0"/>
          <w:sz w:val="4"/>
        </w:rPr>
      </w:pPr>
    </w:p>
    <w:p w:rsidR="00A04107" w:rsidRPr="00AC3880" w:rsidRDefault="00F1180B" w:rsidP="00AC3880">
      <w:pPr>
        <w:pStyle w:val="ConsPlusTitle"/>
        <w:widowControl/>
        <w:ind w:right="4535"/>
        <w:jc w:val="both"/>
        <w:rPr>
          <w:rFonts w:cs="Times New Roman"/>
          <w:b w:val="0"/>
          <w:sz w:val="28"/>
          <w:szCs w:val="28"/>
        </w:rPr>
      </w:pPr>
      <w:r w:rsidRPr="00AC3880">
        <w:rPr>
          <w:rFonts w:cs="Times New Roman"/>
          <w:b w:val="0"/>
          <w:sz w:val="28"/>
          <w:szCs w:val="28"/>
        </w:rPr>
        <w:t>О внесении изменений в постановление</w:t>
      </w:r>
      <w:r w:rsidR="00AC3880">
        <w:rPr>
          <w:rFonts w:cs="Times New Roman"/>
          <w:b w:val="0"/>
          <w:sz w:val="28"/>
          <w:szCs w:val="28"/>
        </w:rPr>
        <w:t xml:space="preserve"> </w:t>
      </w:r>
      <w:r w:rsidRPr="00AC3880">
        <w:rPr>
          <w:rFonts w:cs="Times New Roman"/>
          <w:b w:val="0"/>
          <w:sz w:val="28"/>
          <w:szCs w:val="28"/>
        </w:rPr>
        <w:t>Администрации Песчанокопского района</w:t>
      </w:r>
      <w:r w:rsidR="00AC3880">
        <w:rPr>
          <w:rFonts w:cs="Times New Roman"/>
          <w:b w:val="0"/>
          <w:sz w:val="28"/>
          <w:szCs w:val="28"/>
        </w:rPr>
        <w:t xml:space="preserve"> </w:t>
      </w:r>
      <w:r w:rsidRPr="00AC3880">
        <w:rPr>
          <w:rFonts w:cs="Times New Roman"/>
          <w:b w:val="0"/>
          <w:sz w:val="28"/>
          <w:szCs w:val="28"/>
        </w:rPr>
        <w:t>от 25.01.2012 № 27 «О порядке</w:t>
      </w:r>
      <w:r w:rsidR="00AC3880">
        <w:rPr>
          <w:rFonts w:cs="Times New Roman"/>
          <w:b w:val="0"/>
          <w:sz w:val="28"/>
          <w:szCs w:val="28"/>
        </w:rPr>
        <w:t xml:space="preserve"> </w:t>
      </w:r>
      <w:r w:rsidRPr="00AC3880">
        <w:rPr>
          <w:rFonts w:cs="Times New Roman"/>
          <w:b w:val="0"/>
          <w:sz w:val="28"/>
          <w:szCs w:val="28"/>
        </w:rPr>
        <w:t>организации и обеспечения отдыха и оздоровления детей в Песчанокопском</w:t>
      </w:r>
      <w:r w:rsidR="00AC3880">
        <w:rPr>
          <w:rFonts w:cs="Times New Roman"/>
          <w:b w:val="0"/>
          <w:sz w:val="28"/>
          <w:szCs w:val="28"/>
        </w:rPr>
        <w:t xml:space="preserve"> </w:t>
      </w:r>
      <w:r w:rsidRPr="00AC3880">
        <w:rPr>
          <w:rFonts w:cs="Times New Roman"/>
          <w:b w:val="0"/>
          <w:sz w:val="28"/>
          <w:szCs w:val="28"/>
        </w:rPr>
        <w:t>районе»</w:t>
      </w:r>
    </w:p>
    <w:p w:rsidR="00A04107" w:rsidRPr="00AC3880" w:rsidRDefault="00A04107">
      <w:pPr>
        <w:rPr>
          <w:rFonts w:cs="Times New Roman"/>
          <w:sz w:val="16"/>
          <w:szCs w:val="28"/>
        </w:rPr>
      </w:pPr>
    </w:p>
    <w:p w:rsidR="00A04107" w:rsidRPr="00AC3880" w:rsidRDefault="00F1180B" w:rsidP="00AC3880">
      <w:pPr>
        <w:ind w:right="29" w:firstLine="708"/>
        <w:jc w:val="both"/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>В связи с произошедшими кадровыми изменениями в Администрации Песчанокопского района,</w:t>
      </w:r>
    </w:p>
    <w:p w:rsidR="00A04107" w:rsidRPr="00AC3880" w:rsidRDefault="00AC3880" w:rsidP="00AC3880">
      <w:pPr>
        <w:jc w:val="center"/>
        <w:rPr>
          <w:rFonts w:cs="Times New Roman"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04107" w:rsidRPr="00AC3880" w:rsidRDefault="00F1180B" w:rsidP="00AC388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cs="Times New Roman"/>
          <w:b w:val="0"/>
          <w:sz w:val="28"/>
          <w:szCs w:val="28"/>
        </w:rPr>
      </w:pPr>
      <w:r w:rsidRPr="00AC3880">
        <w:rPr>
          <w:rFonts w:cs="Times New Roman"/>
          <w:b w:val="0"/>
          <w:sz w:val="28"/>
          <w:szCs w:val="28"/>
        </w:rPr>
        <w:t>Внести в приложение № 2 постановления Администрации Песчанокопского района от 25.01.2012 № 27 «О порядке организации и обеспечения отдыха и оздоровления детей в Песчанокопском районе», изменения</w:t>
      </w:r>
      <w:r w:rsidR="00E253C6" w:rsidRPr="00AC3880">
        <w:rPr>
          <w:rFonts w:cs="Times New Roman"/>
          <w:b w:val="0"/>
          <w:sz w:val="28"/>
          <w:szCs w:val="28"/>
        </w:rPr>
        <w:t>,</w:t>
      </w:r>
      <w:r w:rsidRPr="00AC3880">
        <w:rPr>
          <w:rFonts w:cs="Times New Roman"/>
          <w:b w:val="0"/>
          <w:sz w:val="28"/>
          <w:szCs w:val="28"/>
        </w:rPr>
        <w:t xml:space="preserve"> изложив его в  редакции согласно приложению к настоящему постановлению.</w:t>
      </w:r>
    </w:p>
    <w:p w:rsidR="00A04107" w:rsidRPr="00AC3880" w:rsidRDefault="00F1180B" w:rsidP="00AC388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cs="Times New Roman"/>
          <w:b w:val="0"/>
          <w:sz w:val="28"/>
          <w:szCs w:val="28"/>
        </w:rPr>
      </w:pPr>
      <w:r w:rsidRPr="00AC3880">
        <w:rPr>
          <w:rFonts w:cs="Times New Roman"/>
          <w:b w:val="0"/>
          <w:sz w:val="28"/>
          <w:szCs w:val="28"/>
        </w:rPr>
        <w:t>Признать утратившим силу постановление Администрации Песчанокопского района от 25.04.2024 № 372 «О внесении изменений в постановление Администрации Песчанокопского района от 25.01.2012 № 27 «О порядке организации и обеспечения отдыха и оздоровления детей в Песчанокопском районе»</w:t>
      </w:r>
      <w:r w:rsidR="004A364B">
        <w:rPr>
          <w:rFonts w:cs="Times New Roman"/>
          <w:b w:val="0"/>
          <w:sz w:val="28"/>
          <w:szCs w:val="28"/>
        </w:rPr>
        <w:t>.</w:t>
      </w:r>
    </w:p>
    <w:p w:rsidR="00A04107" w:rsidRPr="00AC3880" w:rsidRDefault="00F1180B" w:rsidP="00AC388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cs="Times New Roman"/>
          <w:b w:val="0"/>
          <w:sz w:val="28"/>
          <w:szCs w:val="28"/>
        </w:rPr>
      </w:pPr>
      <w:r w:rsidRPr="00AC3880">
        <w:rPr>
          <w:rFonts w:cs="Times New Roman"/>
          <w:b w:val="0"/>
          <w:sz w:val="28"/>
          <w:szCs w:val="28"/>
        </w:rPr>
        <w:t xml:space="preserve">Настоящее постановление вступает в силу со дня его </w:t>
      </w:r>
      <w:r w:rsidR="00E4270E" w:rsidRPr="00AC3880">
        <w:rPr>
          <w:rFonts w:cs="Times New Roman"/>
          <w:b w:val="0"/>
          <w:sz w:val="28"/>
          <w:szCs w:val="28"/>
        </w:rPr>
        <w:t>опубликования</w:t>
      </w:r>
      <w:r w:rsidRPr="00AC3880">
        <w:rPr>
          <w:rFonts w:cs="Times New Roman"/>
          <w:b w:val="0"/>
          <w:sz w:val="28"/>
          <w:szCs w:val="28"/>
        </w:rPr>
        <w:t>.</w:t>
      </w:r>
    </w:p>
    <w:p w:rsidR="00E4270E" w:rsidRPr="00AC3880" w:rsidRDefault="00E4270E" w:rsidP="00AC388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cs="Times New Roman"/>
          <w:b w:val="0"/>
          <w:sz w:val="28"/>
          <w:szCs w:val="28"/>
        </w:rPr>
      </w:pPr>
      <w:r w:rsidRPr="00AC3880">
        <w:rPr>
          <w:rFonts w:cs="Times New Roman"/>
          <w:b w:val="0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E4270E" w:rsidRPr="00AC3880" w:rsidRDefault="00E4270E" w:rsidP="00AC388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cs="Times New Roman"/>
          <w:b w:val="0"/>
          <w:sz w:val="28"/>
          <w:szCs w:val="28"/>
        </w:rPr>
      </w:pPr>
      <w:r w:rsidRPr="00AC3880">
        <w:rPr>
          <w:rFonts w:cs="Times New Roman"/>
          <w:b w:val="0"/>
          <w:sz w:val="28"/>
          <w:szCs w:val="28"/>
        </w:rPr>
        <w:t xml:space="preserve">Отделу информационных технологий </w:t>
      </w:r>
      <w:proofErr w:type="gramStart"/>
      <w:r w:rsidRPr="00AC3880">
        <w:rPr>
          <w:rFonts w:cs="Times New Roman"/>
          <w:b w:val="0"/>
          <w:sz w:val="28"/>
          <w:szCs w:val="28"/>
        </w:rPr>
        <w:t>разместить</w:t>
      </w:r>
      <w:proofErr w:type="gramEnd"/>
      <w:r w:rsidRPr="00AC3880">
        <w:rPr>
          <w:rFonts w:cs="Times New Roman"/>
          <w:b w:val="0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04107" w:rsidRPr="00AC3880" w:rsidRDefault="00F1180B" w:rsidP="00AC3880">
      <w:pPr>
        <w:pStyle w:val="ConsPlusTitle"/>
        <w:widowControl/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cs="Times New Roman"/>
          <w:b w:val="0"/>
          <w:sz w:val="28"/>
          <w:szCs w:val="28"/>
        </w:rPr>
      </w:pPr>
      <w:proofErr w:type="gramStart"/>
      <w:r w:rsidRPr="00AC3880">
        <w:rPr>
          <w:rFonts w:cs="Times New Roman"/>
          <w:b w:val="0"/>
          <w:sz w:val="28"/>
          <w:szCs w:val="28"/>
        </w:rPr>
        <w:t>Контроль за</w:t>
      </w:r>
      <w:proofErr w:type="gramEnd"/>
      <w:r w:rsidRPr="00AC3880">
        <w:rPr>
          <w:rFonts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по социальным вопросам Придворову Н.В.</w:t>
      </w:r>
    </w:p>
    <w:p w:rsidR="00A04107" w:rsidRPr="00AC3880" w:rsidRDefault="00A04107">
      <w:pPr>
        <w:ind w:right="-1" w:firstLine="800"/>
        <w:jc w:val="both"/>
        <w:rPr>
          <w:rFonts w:cs="Times New Roman"/>
          <w:sz w:val="22"/>
          <w:szCs w:val="28"/>
        </w:rPr>
      </w:pPr>
    </w:p>
    <w:p w:rsidR="00A04107" w:rsidRPr="00AC3880" w:rsidRDefault="00F1180B" w:rsidP="00AC3880">
      <w:pPr>
        <w:ind w:right="-1"/>
        <w:jc w:val="both"/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>Глава Администрации</w:t>
      </w:r>
    </w:p>
    <w:p w:rsidR="00A04107" w:rsidRPr="00AC3880" w:rsidRDefault="00F1180B" w:rsidP="00AC3880">
      <w:pPr>
        <w:ind w:right="-1"/>
        <w:jc w:val="both"/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>Песчанокопского района</w:t>
      </w:r>
      <w:r w:rsidRPr="00AC3880">
        <w:rPr>
          <w:rFonts w:cs="Times New Roman"/>
          <w:sz w:val="28"/>
          <w:szCs w:val="28"/>
        </w:rPr>
        <w:tab/>
      </w:r>
      <w:r w:rsidRPr="00AC3880">
        <w:rPr>
          <w:rFonts w:cs="Times New Roman"/>
          <w:sz w:val="28"/>
          <w:szCs w:val="28"/>
        </w:rPr>
        <w:tab/>
      </w:r>
      <w:r w:rsidRPr="00AC3880">
        <w:rPr>
          <w:rFonts w:cs="Times New Roman"/>
          <w:sz w:val="28"/>
          <w:szCs w:val="28"/>
        </w:rPr>
        <w:tab/>
      </w:r>
      <w:r w:rsidRPr="00AC3880">
        <w:rPr>
          <w:rFonts w:cs="Times New Roman"/>
          <w:sz w:val="28"/>
          <w:szCs w:val="28"/>
        </w:rPr>
        <w:tab/>
      </w:r>
      <w:r w:rsidRPr="00AC3880">
        <w:rPr>
          <w:rFonts w:cs="Times New Roman"/>
          <w:sz w:val="28"/>
          <w:szCs w:val="28"/>
        </w:rPr>
        <w:tab/>
      </w:r>
      <w:r w:rsidR="00AC3880">
        <w:rPr>
          <w:rFonts w:cs="Times New Roman"/>
          <w:sz w:val="28"/>
          <w:szCs w:val="28"/>
        </w:rPr>
        <w:t xml:space="preserve">                  </w:t>
      </w:r>
      <w:r w:rsidRPr="00AC3880">
        <w:rPr>
          <w:rFonts w:cs="Times New Roman"/>
          <w:sz w:val="28"/>
          <w:szCs w:val="28"/>
        </w:rPr>
        <w:t xml:space="preserve">И.И. </w:t>
      </w:r>
      <w:proofErr w:type="spellStart"/>
      <w:r w:rsidRPr="00AC3880">
        <w:rPr>
          <w:rFonts w:cs="Times New Roman"/>
          <w:sz w:val="28"/>
          <w:szCs w:val="28"/>
        </w:rPr>
        <w:t>Апольский</w:t>
      </w:r>
      <w:proofErr w:type="spellEnd"/>
    </w:p>
    <w:p w:rsidR="00A04107" w:rsidRPr="00AC3880" w:rsidRDefault="00A04107">
      <w:pPr>
        <w:ind w:left="567" w:right="-1"/>
        <w:jc w:val="both"/>
        <w:rPr>
          <w:rFonts w:cs="Times New Roman"/>
          <w:sz w:val="28"/>
          <w:szCs w:val="28"/>
        </w:rPr>
      </w:pPr>
    </w:p>
    <w:p w:rsidR="00AC3880" w:rsidRDefault="00F1180B">
      <w:pPr>
        <w:pStyle w:val="3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 xml:space="preserve">Постановление вносит: </w:t>
      </w:r>
    </w:p>
    <w:p w:rsidR="00A04107" w:rsidRPr="00AC3880" w:rsidRDefault="00F1180B">
      <w:pPr>
        <w:pStyle w:val="3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УСЗН</w:t>
      </w:r>
    </w:p>
    <w:p w:rsidR="00A04107" w:rsidRPr="00AC3880" w:rsidRDefault="00A04107">
      <w:pPr>
        <w:rPr>
          <w:rFonts w:cs="Times New Roman"/>
          <w:sz w:val="28"/>
          <w:szCs w:val="28"/>
        </w:rPr>
      </w:pPr>
    </w:p>
    <w:p w:rsidR="00A04107" w:rsidRPr="00AC3880" w:rsidRDefault="00A04107">
      <w:pPr>
        <w:rPr>
          <w:rFonts w:cs="Times New Roman"/>
          <w:sz w:val="28"/>
          <w:szCs w:val="28"/>
        </w:rPr>
      </w:pPr>
    </w:p>
    <w:p w:rsidR="00A04107" w:rsidRPr="00AC3880" w:rsidRDefault="00F1180B">
      <w:pPr>
        <w:pStyle w:val="a6"/>
        <w:ind w:left="5103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lastRenderedPageBreak/>
        <w:t xml:space="preserve">Приложение </w:t>
      </w:r>
    </w:p>
    <w:p w:rsidR="00A04107" w:rsidRPr="00AC3880" w:rsidRDefault="00F1180B">
      <w:pPr>
        <w:pStyle w:val="a6"/>
        <w:ind w:left="5103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 xml:space="preserve">к постановлению Администрации </w:t>
      </w:r>
    </w:p>
    <w:p w:rsidR="00A04107" w:rsidRPr="00AC3880" w:rsidRDefault="00F1180B">
      <w:pPr>
        <w:pStyle w:val="a6"/>
        <w:ind w:left="5103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Песчанокопского района</w:t>
      </w:r>
    </w:p>
    <w:p w:rsidR="00A04107" w:rsidRPr="00AC3880" w:rsidRDefault="00AC3880">
      <w:pPr>
        <w:pStyle w:val="a6"/>
        <w:ind w:left="510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D87B31">
        <w:rPr>
          <w:rFonts w:cs="Times New Roman"/>
          <w:szCs w:val="28"/>
        </w:rPr>
        <w:t>20.09.2024</w:t>
      </w:r>
      <w:r>
        <w:rPr>
          <w:rFonts w:cs="Times New Roman"/>
          <w:szCs w:val="28"/>
        </w:rPr>
        <w:t xml:space="preserve"> № </w:t>
      </w:r>
      <w:r w:rsidR="00D87B31">
        <w:rPr>
          <w:rFonts w:cs="Times New Roman"/>
          <w:szCs w:val="28"/>
        </w:rPr>
        <w:t>881</w:t>
      </w:r>
      <w:bookmarkStart w:id="0" w:name="_GoBack"/>
      <w:bookmarkEnd w:id="0"/>
    </w:p>
    <w:p w:rsidR="00A04107" w:rsidRPr="00AC3880" w:rsidRDefault="00A04107">
      <w:pPr>
        <w:pStyle w:val="a6"/>
        <w:ind w:left="-1134" w:firstLine="709"/>
        <w:rPr>
          <w:rFonts w:cs="Times New Roman"/>
          <w:szCs w:val="28"/>
        </w:rPr>
      </w:pPr>
    </w:p>
    <w:p w:rsidR="00A04107" w:rsidRPr="00AC3880" w:rsidRDefault="00F1180B">
      <w:pPr>
        <w:pStyle w:val="a6"/>
        <w:ind w:left="-1134" w:firstLine="709"/>
        <w:jc w:val="center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Состав комиссии</w:t>
      </w:r>
    </w:p>
    <w:p w:rsidR="00A04107" w:rsidRPr="00AC3880" w:rsidRDefault="00F1180B">
      <w:pPr>
        <w:pStyle w:val="a6"/>
        <w:ind w:left="-1134" w:firstLine="709"/>
        <w:jc w:val="center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районной межведомственной комиссии по организации</w:t>
      </w:r>
    </w:p>
    <w:p w:rsidR="00A04107" w:rsidRPr="00AC3880" w:rsidRDefault="00F1180B">
      <w:pPr>
        <w:pStyle w:val="a6"/>
        <w:ind w:left="-1134" w:firstLine="709"/>
        <w:jc w:val="center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и  обеспечению отдыха и оздоровления детей в Песчанокопском районе</w:t>
      </w:r>
    </w:p>
    <w:p w:rsidR="00A04107" w:rsidRPr="00AC3880" w:rsidRDefault="00A04107">
      <w:pPr>
        <w:pStyle w:val="a6"/>
        <w:ind w:left="-1134" w:firstLine="709"/>
        <w:jc w:val="center"/>
        <w:rPr>
          <w:rFonts w:cs="Times New Roman"/>
          <w:szCs w:val="28"/>
        </w:rPr>
      </w:pPr>
    </w:p>
    <w:p w:rsidR="00A04107" w:rsidRPr="00AC3880" w:rsidRDefault="00F1180B">
      <w:pPr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 xml:space="preserve">Придворова Нина Владимировна      </w:t>
      </w:r>
      <w:r w:rsidR="004A364B">
        <w:rPr>
          <w:rFonts w:cs="Times New Roman"/>
          <w:sz w:val="28"/>
          <w:szCs w:val="28"/>
        </w:rPr>
        <w:t>-</w:t>
      </w:r>
      <w:r w:rsidRPr="00AC3880">
        <w:rPr>
          <w:rFonts w:cs="Times New Roman"/>
          <w:sz w:val="28"/>
          <w:szCs w:val="28"/>
        </w:rPr>
        <w:t xml:space="preserve">  председатель комиссии, заместитель</w:t>
      </w:r>
    </w:p>
    <w:p w:rsidR="00A04107" w:rsidRPr="00AC3880" w:rsidRDefault="00F1180B">
      <w:pPr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 xml:space="preserve">                                                                 главы Администрации  Песчанокопского</w:t>
      </w:r>
    </w:p>
    <w:p w:rsidR="00A04107" w:rsidRPr="00AC3880" w:rsidRDefault="00F1180B">
      <w:pPr>
        <w:pStyle w:val="a6"/>
        <w:ind w:left="-1134" w:firstLine="709"/>
        <w:jc w:val="center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 xml:space="preserve">                                                        района по социальным вопросам;                                                          </w:t>
      </w:r>
    </w:p>
    <w:p w:rsidR="00A04107" w:rsidRPr="00AC3880" w:rsidRDefault="00F1180B">
      <w:pPr>
        <w:rPr>
          <w:rFonts w:cs="Times New Roman"/>
          <w:sz w:val="28"/>
          <w:szCs w:val="28"/>
        </w:rPr>
      </w:pPr>
      <w:proofErr w:type="spellStart"/>
      <w:r w:rsidRPr="00AC3880">
        <w:rPr>
          <w:rFonts w:cs="Times New Roman"/>
          <w:sz w:val="28"/>
          <w:szCs w:val="28"/>
        </w:rPr>
        <w:t>Дашевский</w:t>
      </w:r>
      <w:proofErr w:type="spellEnd"/>
      <w:r w:rsidRPr="00AC3880">
        <w:rPr>
          <w:rFonts w:cs="Times New Roman"/>
          <w:sz w:val="28"/>
          <w:szCs w:val="28"/>
        </w:rPr>
        <w:t xml:space="preserve"> Евгений Владимирович  </w:t>
      </w:r>
      <w:r w:rsidR="004A364B">
        <w:rPr>
          <w:rFonts w:cs="Times New Roman"/>
          <w:sz w:val="28"/>
          <w:szCs w:val="28"/>
        </w:rPr>
        <w:t>-</w:t>
      </w:r>
      <w:r w:rsidRPr="00AC3880">
        <w:rPr>
          <w:rFonts w:cs="Times New Roman"/>
          <w:sz w:val="28"/>
          <w:szCs w:val="28"/>
        </w:rPr>
        <w:t xml:space="preserve">  заместитель председателя комиссии,</w:t>
      </w:r>
    </w:p>
    <w:p w:rsidR="00A04107" w:rsidRPr="00AC3880" w:rsidRDefault="00F1180B">
      <w:pPr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 xml:space="preserve">                                                                 начальник Управления </w:t>
      </w:r>
      <w:proofErr w:type="gramStart"/>
      <w:r w:rsidRPr="00AC3880">
        <w:rPr>
          <w:rFonts w:cs="Times New Roman"/>
          <w:sz w:val="28"/>
          <w:szCs w:val="28"/>
        </w:rPr>
        <w:t>социальной</w:t>
      </w:r>
      <w:proofErr w:type="gramEnd"/>
      <w:r w:rsidRPr="00AC3880">
        <w:rPr>
          <w:rFonts w:cs="Times New Roman"/>
          <w:sz w:val="28"/>
          <w:szCs w:val="28"/>
        </w:rPr>
        <w:t xml:space="preserve"> </w:t>
      </w:r>
    </w:p>
    <w:p w:rsidR="00A04107" w:rsidRPr="00AC3880" w:rsidRDefault="00F1180B">
      <w:pPr>
        <w:ind w:left="4620" w:hanging="4620"/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 xml:space="preserve">                                                                 защиты населения Администрации Песчанокопского района; </w:t>
      </w:r>
    </w:p>
    <w:p w:rsidR="00A04107" w:rsidRPr="00AC3880" w:rsidRDefault="00F1180B">
      <w:pPr>
        <w:rPr>
          <w:rFonts w:cs="Times New Roman"/>
          <w:sz w:val="28"/>
          <w:szCs w:val="28"/>
        </w:rPr>
      </w:pPr>
      <w:proofErr w:type="spellStart"/>
      <w:r w:rsidRPr="00AC3880">
        <w:rPr>
          <w:rFonts w:cs="Times New Roman"/>
          <w:sz w:val="28"/>
          <w:szCs w:val="28"/>
        </w:rPr>
        <w:t>Переверзева</w:t>
      </w:r>
      <w:proofErr w:type="spellEnd"/>
      <w:r w:rsidRPr="00AC3880">
        <w:rPr>
          <w:rFonts w:cs="Times New Roman"/>
          <w:sz w:val="28"/>
          <w:szCs w:val="28"/>
        </w:rPr>
        <w:t xml:space="preserve"> Ольга Ивановна  </w:t>
      </w:r>
      <w:r w:rsidR="00E253C6" w:rsidRPr="00AC3880">
        <w:rPr>
          <w:rFonts w:cs="Times New Roman"/>
          <w:sz w:val="28"/>
          <w:szCs w:val="28"/>
        </w:rPr>
        <w:t xml:space="preserve">           </w:t>
      </w:r>
      <w:r w:rsidR="004A364B">
        <w:rPr>
          <w:rFonts w:cs="Times New Roman"/>
          <w:sz w:val="28"/>
          <w:szCs w:val="28"/>
        </w:rPr>
        <w:t>-</w:t>
      </w:r>
      <w:r w:rsidR="00E253C6" w:rsidRPr="00AC3880">
        <w:rPr>
          <w:rFonts w:cs="Times New Roman"/>
          <w:sz w:val="28"/>
          <w:szCs w:val="28"/>
        </w:rPr>
        <w:t xml:space="preserve">  секретарь комиссии,</w:t>
      </w:r>
      <w:r w:rsidRPr="00AC3880">
        <w:rPr>
          <w:rFonts w:cs="Times New Roman"/>
          <w:sz w:val="28"/>
          <w:szCs w:val="28"/>
        </w:rPr>
        <w:t xml:space="preserve"> ведущий</w:t>
      </w:r>
    </w:p>
    <w:p w:rsidR="00A04107" w:rsidRPr="00AC3880" w:rsidRDefault="00F1180B">
      <w:pPr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 xml:space="preserve">                                                                 специалист сектора </w:t>
      </w:r>
      <w:proofErr w:type="gramStart"/>
      <w:r w:rsidRPr="00AC3880">
        <w:rPr>
          <w:rFonts w:cs="Times New Roman"/>
          <w:sz w:val="28"/>
          <w:szCs w:val="28"/>
        </w:rPr>
        <w:t>государственных</w:t>
      </w:r>
      <w:proofErr w:type="gramEnd"/>
      <w:r w:rsidRPr="00AC3880">
        <w:rPr>
          <w:rFonts w:cs="Times New Roman"/>
          <w:sz w:val="28"/>
          <w:szCs w:val="28"/>
        </w:rPr>
        <w:t xml:space="preserve">          </w:t>
      </w:r>
    </w:p>
    <w:p w:rsidR="00A04107" w:rsidRPr="00AC3880" w:rsidRDefault="00F1180B">
      <w:pPr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 xml:space="preserve">                                                                 пособий семьям, имеющим детей УСЗН</w:t>
      </w:r>
    </w:p>
    <w:p w:rsidR="00A04107" w:rsidRPr="00AC3880" w:rsidRDefault="00F1180B">
      <w:pPr>
        <w:ind w:firstLine="3500"/>
        <w:rPr>
          <w:rFonts w:cs="Times New Roman"/>
          <w:sz w:val="28"/>
          <w:szCs w:val="28"/>
        </w:rPr>
      </w:pPr>
      <w:r w:rsidRPr="00AC3880">
        <w:rPr>
          <w:rFonts w:cs="Times New Roman"/>
          <w:sz w:val="28"/>
          <w:szCs w:val="28"/>
        </w:rPr>
        <w:t xml:space="preserve">               Администрации Песчанокопского района</w:t>
      </w:r>
      <w:r w:rsidR="004A364B">
        <w:rPr>
          <w:rFonts w:cs="Times New Roman"/>
          <w:sz w:val="28"/>
          <w:szCs w:val="28"/>
        </w:rPr>
        <w:t>.</w:t>
      </w:r>
    </w:p>
    <w:p w:rsidR="00A04107" w:rsidRPr="00AC3880" w:rsidRDefault="00F1180B">
      <w:pPr>
        <w:pStyle w:val="a6"/>
        <w:ind w:left="-1134"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 xml:space="preserve"> 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Члены комиссии: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proofErr w:type="spellStart"/>
      <w:r w:rsidRPr="00AC3880">
        <w:rPr>
          <w:rFonts w:cs="Times New Roman"/>
          <w:szCs w:val="28"/>
        </w:rPr>
        <w:t>Хомец</w:t>
      </w:r>
      <w:proofErr w:type="spellEnd"/>
      <w:r w:rsidRPr="00AC3880">
        <w:rPr>
          <w:rFonts w:cs="Times New Roman"/>
          <w:szCs w:val="28"/>
        </w:rPr>
        <w:t xml:space="preserve"> Марина Олеговна - заместитель </w:t>
      </w:r>
      <w:r w:rsidR="004A364B">
        <w:rPr>
          <w:rFonts w:cs="Times New Roman"/>
          <w:szCs w:val="28"/>
        </w:rPr>
        <w:t>г</w:t>
      </w:r>
      <w:r w:rsidRPr="00AC3880">
        <w:rPr>
          <w:rFonts w:cs="Times New Roman"/>
          <w:szCs w:val="28"/>
        </w:rPr>
        <w:t>лавы Администрации Песчанокопского района по экономике и финансам;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proofErr w:type="spellStart"/>
      <w:r w:rsidRPr="00AC3880">
        <w:rPr>
          <w:rFonts w:cs="Times New Roman"/>
          <w:szCs w:val="28"/>
        </w:rPr>
        <w:t>Дашевская</w:t>
      </w:r>
      <w:proofErr w:type="spellEnd"/>
      <w:r w:rsidRPr="00AC3880">
        <w:rPr>
          <w:rFonts w:cs="Times New Roman"/>
          <w:szCs w:val="28"/>
        </w:rPr>
        <w:t xml:space="preserve"> Людмила Александровна - ведущий специалист</w:t>
      </w:r>
      <w:r w:rsidR="00E253C6" w:rsidRPr="00AC3880">
        <w:rPr>
          <w:rFonts w:cs="Times New Roman"/>
          <w:szCs w:val="28"/>
        </w:rPr>
        <w:t>,</w:t>
      </w:r>
      <w:r w:rsidRPr="00AC3880">
        <w:rPr>
          <w:rFonts w:cs="Times New Roman"/>
          <w:szCs w:val="28"/>
        </w:rPr>
        <w:t xml:space="preserve"> ответственный секретарь межведомственной комиссии по делам несовершеннолетних и защите их прав; 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 xml:space="preserve">Черкашина </w:t>
      </w:r>
      <w:r w:rsidR="00E833ED">
        <w:rPr>
          <w:rFonts w:cs="Times New Roman"/>
          <w:szCs w:val="28"/>
        </w:rPr>
        <w:t>Наталья Валерьевна - начальник О</w:t>
      </w:r>
      <w:r w:rsidRPr="00AC3880">
        <w:rPr>
          <w:rFonts w:cs="Times New Roman"/>
          <w:szCs w:val="28"/>
        </w:rPr>
        <w:t>тдела образования Администрации Песчанокопского района;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Афанасьева Ирина Анатольевна - начальник финансового отдела Администрации Песчанокопского района;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Лунева Марина Михайловна - начальник отдела социально-экономического развития и привлечения инвестиций Администрации Песчанокопского района;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Лунева Ксения Владимировна - начальник отдела культуры, спорта и молодежи Администрации Песчанокопского района;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Афанасьев Вадим Романович - главный специалист по физической культуре спорту и туризму отдела культуры, спорта и молодежи Администрации Песчанокопского района;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Чижик Владимир Валерьевич - главный врач ГБУ РО «Центральная районная больница» в Песчанокопском районе;</w:t>
      </w:r>
    </w:p>
    <w:p w:rsidR="00A04107" w:rsidRPr="00AC3880" w:rsidRDefault="00F1180B">
      <w:pPr>
        <w:pStyle w:val="a6"/>
        <w:ind w:firstLine="709"/>
        <w:rPr>
          <w:rFonts w:cs="Times New Roman"/>
          <w:szCs w:val="28"/>
        </w:rPr>
      </w:pPr>
      <w:proofErr w:type="spellStart"/>
      <w:r w:rsidRPr="00AC3880">
        <w:rPr>
          <w:rFonts w:cs="Times New Roman"/>
          <w:szCs w:val="28"/>
        </w:rPr>
        <w:t>Буняева</w:t>
      </w:r>
      <w:proofErr w:type="spellEnd"/>
      <w:r w:rsidRPr="00AC3880">
        <w:rPr>
          <w:rFonts w:cs="Times New Roman"/>
          <w:szCs w:val="28"/>
        </w:rPr>
        <w:t xml:space="preserve"> Татьяна Васильевна - директор ГКУ РО «Центр занятости населения Песчанокопского района».</w:t>
      </w:r>
    </w:p>
    <w:p w:rsidR="00A04107" w:rsidRPr="00AC3880" w:rsidRDefault="00A04107">
      <w:pPr>
        <w:pStyle w:val="a6"/>
        <w:ind w:left="-1134" w:firstLine="709"/>
        <w:rPr>
          <w:rFonts w:cs="Times New Roman"/>
          <w:szCs w:val="28"/>
        </w:rPr>
      </w:pPr>
    </w:p>
    <w:p w:rsidR="00A04107" w:rsidRPr="00AC3880" w:rsidRDefault="00F1180B">
      <w:pPr>
        <w:pStyle w:val="a6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Управляющий делами</w:t>
      </w:r>
    </w:p>
    <w:p w:rsidR="00A04107" w:rsidRPr="00AC3880" w:rsidRDefault="00F1180B">
      <w:pPr>
        <w:pStyle w:val="a6"/>
        <w:rPr>
          <w:rFonts w:cs="Times New Roman"/>
          <w:szCs w:val="28"/>
        </w:rPr>
      </w:pPr>
      <w:r w:rsidRPr="00AC3880">
        <w:rPr>
          <w:rFonts w:cs="Times New Roman"/>
          <w:szCs w:val="28"/>
        </w:rPr>
        <w:t>Администрации района                                                                      О.В. Купина</w:t>
      </w:r>
    </w:p>
    <w:sectPr w:rsidR="00A04107" w:rsidRPr="00AC3880" w:rsidSect="00AC3880">
      <w:footerReference w:type="default" r:id="rId9"/>
      <w:pgSz w:w="11906" w:h="16838"/>
      <w:pgMar w:top="851" w:right="567" w:bottom="284" w:left="1701" w:header="469" w:footer="4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1D" w:rsidRDefault="00A6071D">
      <w:r>
        <w:separator/>
      </w:r>
    </w:p>
  </w:endnote>
  <w:endnote w:type="continuationSeparator" w:id="0">
    <w:p w:rsidR="00A6071D" w:rsidRDefault="00A6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07" w:rsidRDefault="00F1180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87B31">
      <w:rPr>
        <w:noProof/>
      </w:rPr>
      <w:t>2</w:t>
    </w:r>
    <w:r>
      <w:fldChar w:fldCharType="end"/>
    </w:r>
  </w:p>
  <w:p w:rsidR="00A04107" w:rsidRDefault="00A04107">
    <w:pPr>
      <w:pStyle w:val="a9"/>
      <w:jc w:val="right"/>
    </w:pPr>
  </w:p>
  <w:p w:rsidR="00A04107" w:rsidRDefault="00A041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1D" w:rsidRDefault="00A6071D">
      <w:r>
        <w:separator/>
      </w:r>
    </w:p>
  </w:footnote>
  <w:footnote w:type="continuationSeparator" w:id="0">
    <w:p w:rsidR="00A6071D" w:rsidRDefault="00A6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</w:compat>
  <w:rsids>
    <w:rsidRoot w:val="00A04107"/>
    <w:rsid w:val="004A364B"/>
    <w:rsid w:val="00A04107"/>
    <w:rsid w:val="00A6071D"/>
    <w:rsid w:val="00AC3880"/>
    <w:rsid w:val="00D87B31"/>
    <w:rsid w:val="00E253C6"/>
    <w:rsid w:val="00E4270E"/>
    <w:rsid w:val="00E77ACD"/>
    <w:rsid w:val="00E833ED"/>
    <w:rsid w:val="00F1180B"/>
    <w:rsid w:val="6CE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 w:qFormat="1"/>
    <w:lsdException w:name="Block Text" w:semiHidden="0" w:uiPriority="0" w:unhideWhenUsed="0"/>
    <w:lsdException w:name="Hyperlink" w:semiHidden="0" w:uiPriority="0" w:unhideWhenUsed="0"/>
    <w:lsdException w:name="Normal Table" w:semiHidden="0" w:uiPriority="0" w:unhideWhenUsed="0"/>
    <w:lsdException w:name="Balloon Tex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jc w:val="right"/>
      <w:outlineLvl w:val="3"/>
    </w:pPr>
    <w:rPr>
      <w:sz w:val="20"/>
      <w:u w:val="single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Tahoma" w:hAnsi="Tahoma"/>
      <w:sz w:val="16"/>
    </w:rPr>
  </w:style>
  <w:style w:type="paragraph" w:styleId="20">
    <w:name w:val="Body Text 2"/>
    <w:basedOn w:val="a"/>
    <w:rPr>
      <w:sz w:val="28"/>
    </w:rPr>
  </w:style>
  <w:style w:type="paragraph" w:styleId="30">
    <w:name w:val="Body Text Indent 3"/>
    <w:basedOn w:val="a"/>
    <w:qFormat/>
    <w:pPr>
      <w:ind w:firstLine="708"/>
      <w:jc w:val="both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9">
    <w:name w:val="toc 9"/>
    <w:next w:val="a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color w:val="000000"/>
      <w:sz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10">
    <w:name w:val="toc 1"/>
    <w:next w:val="a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uiPriority w:val="39"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7">
    <w:name w:val="Body Text Indent"/>
    <w:basedOn w:val="a"/>
    <w:pPr>
      <w:ind w:firstLine="540"/>
      <w:jc w:val="both"/>
    </w:pPr>
    <w:rPr>
      <w:i/>
      <w:sz w:val="28"/>
    </w:rPr>
  </w:style>
  <w:style w:type="paragraph" w:styleId="a8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32">
    <w:name w:val="Body Text 3"/>
    <w:basedOn w:val="a"/>
    <w:pPr>
      <w:ind w:right="-1"/>
      <w:jc w:val="both"/>
    </w:pPr>
    <w:rPr>
      <w:sz w:val="28"/>
    </w:rPr>
  </w:style>
  <w:style w:type="paragraph" w:styleId="22">
    <w:name w:val="Body Text Indent 2"/>
    <w:basedOn w:val="a"/>
    <w:pPr>
      <w:ind w:firstLine="540"/>
      <w:jc w:val="both"/>
    </w:pPr>
    <w:rPr>
      <w:sz w:val="28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styleId="ab">
    <w:name w:val="Block Text"/>
    <w:basedOn w:val="a"/>
    <w:pPr>
      <w:ind w:left="851" w:right="-1"/>
      <w:jc w:val="both"/>
    </w:pPr>
    <w:rPr>
      <w:sz w:val="28"/>
    </w:rPr>
  </w:style>
  <w:style w:type="paragraph" w:customStyle="1" w:styleId="11">
    <w:name w:val="Гиперссылка1"/>
    <w:link w:val="110"/>
    <w:rPr>
      <w:color w:val="0000FF"/>
      <w:u w:val="single"/>
    </w:rPr>
  </w:style>
  <w:style w:type="character" w:customStyle="1" w:styleId="110">
    <w:name w:val="Гиперссылка11"/>
    <w:link w:val="11"/>
    <w:qFormat/>
    <w:rPr>
      <w:rFonts w:ascii="Times New Roman" w:hAnsi="Times New Roman"/>
      <w:color w:val="0000FF"/>
      <w:u w:val="single"/>
    </w:rPr>
  </w:style>
  <w:style w:type="paragraph" w:customStyle="1" w:styleId="12">
    <w:name w:val="Номер страницы1"/>
    <w:link w:val="111"/>
    <w:rPr>
      <w:color w:val="000000"/>
    </w:rPr>
  </w:style>
  <w:style w:type="character" w:customStyle="1" w:styleId="111">
    <w:name w:val="Номер страницы11"/>
    <w:link w:val="12"/>
    <w:rPr>
      <w:rFonts w:ascii="Times New Roman" w:hAnsi="Times New Roman"/>
      <w:color w:val="000000"/>
    </w:rPr>
  </w:style>
  <w:style w:type="paragraph" w:customStyle="1" w:styleId="ConsPlusTitle">
    <w:name w:val="ConsPlusTitle"/>
    <w:link w:val="ConsPlusTitle1"/>
    <w:qFormat/>
    <w:pPr>
      <w:widowControl w:val="0"/>
    </w:pPr>
    <w:rPr>
      <w:b/>
      <w:color w:val="000000"/>
      <w:sz w:val="24"/>
    </w:rPr>
  </w:style>
  <w:style w:type="character" w:customStyle="1" w:styleId="ConsPlusTitle1">
    <w:name w:val="ConsPlusTitle1"/>
    <w:link w:val="ConsPlusTitle"/>
    <w:rPr>
      <w:rFonts w:ascii="Times New Roman" w:hAnsi="Times New Roman"/>
      <w:b/>
      <w:color w:val="000000"/>
      <w:sz w:val="24"/>
    </w:rPr>
  </w:style>
  <w:style w:type="paragraph" w:customStyle="1" w:styleId="ConsPlusCell">
    <w:name w:val="ConsPlusCell"/>
    <w:link w:val="ConsPlusCell1"/>
    <w:qFormat/>
    <w:pPr>
      <w:widowControl w:val="0"/>
    </w:pPr>
    <w:rPr>
      <w:rFonts w:ascii="Arial" w:hAnsi="Arial"/>
      <w:color w:val="000000"/>
    </w:rPr>
  </w:style>
  <w:style w:type="character" w:customStyle="1" w:styleId="ConsPlusCell1">
    <w:name w:val="ConsPlusCell1"/>
    <w:link w:val="ConsPlusCell"/>
    <w:rPr>
      <w:rFonts w:ascii="Arial" w:hAnsi="Arial"/>
      <w:color w:val="000000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000000"/>
      <w:sz w:val="22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</w:rPr>
  </w:style>
  <w:style w:type="paragraph" w:customStyle="1" w:styleId="ConsPlusNormal">
    <w:name w:val="ConsPlusNormal"/>
    <w:link w:val="ConsPlusNormal1"/>
    <w:qFormat/>
    <w:pPr>
      <w:ind w:firstLine="72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rPr>
      <w:rFonts w:ascii="Arial" w:hAnsi="Arial"/>
      <w:color w:val="000000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rPr>
      <w:rFonts w:ascii="Courier New" w:hAnsi="Courier New"/>
      <w:color w:val="000000"/>
    </w:rPr>
  </w:style>
  <w:style w:type="paragraph" w:customStyle="1" w:styleId="13">
    <w:name w:val="Основной шрифт абзаца1"/>
    <w:link w:val="112"/>
    <w:rPr>
      <w:color w:val="000000"/>
    </w:rPr>
  </w:style>
  <w:style w:type="character" w:customStyle="1" w:styleId="112">
    <w:name w:val="Основной шрифт абзаца11"/>
    <w:link w:val="13"/>
    <w:rPr>
      <w:rFonts w:ascii="Times New Roman" w:hAnsi="Times New Roman"/>
      <w:color w:val="000000"/>
    </w:rPr>
  </w:style>
  <w:style w:type="paragraph" w:customStyle="1" w:styleId="RTFNum22">
    <w:name w:val="RTF_Num 2 2"/>
    <w:link w:val="RTFNum221"/>
    <w:qFormat/>
    <w:rPr>
      <w:color w:val="000000"/>
      <w:sz w:val="24"/>
    </w:rPr>
  </w:style>
  <w:style w:type="character" w:customStyle="1" w:styleId="RTFNum221">
    <w:name w:val="RTF_Num 2 21"/>
    <w:link w:val="RTFNum22"/>
    <w:rPr>
      <w:rFonts w:ascii="Times New Roman" w:hAnsi="Times New Roman"/>
      <w:color w:val="000000"/>
      <w:sz w:val="24"/>
    </w:rPr>
  </w:style>
  <w:style w:type="paragraph" w:customStyle="1" w:styleId="ConsNonformat">
    <w:name w:val="ConsNonformat"/>
    <w:link w:val="ConsNonformat1"/>
    <w:pPr>
      <w:widowControl w:val="0"/>
      <w:ind w:right="19772"/>
    </w:pPr>
    <w:rPr>
      <w:rFonts w:ascii="Courier New" w:hAnsi="Courier New"/>
      <w:color w:val="000000"/>
    </w:rPr>
  </w:style>
  <w:style w:type="character" w:customStyle="1" w:styleId="ConsNonformat1">
    <w:name w:val="ConsNonformat1"/>
    <w:link w:val="ConsNonformat"/>
    <w:rPr>
      <w:rFonts w:ascii="Courier New" w:hAnsi="Courier New"/>
      <w:color w:val="000000"/>
    </w:rPr>
  </w:style>
  <w:style w:type="paragraph" w:customStyle="1" w:styleId="14">
    <w:name w:val="Обычный1"/>
    <w:link w:val="113"/>
    <w:rPr>
      <w:color w:val="000000"/>
      <w:sz w:val="24"/>
    </w:rPr>
  </w:style>
  <w:style w:type="character" w:customStyle="1" w:styleId="113">
    <w:name w:val="Обычный11"/>
    <w:link w:val="1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user-010</dc:creator>
  <cp:lastModifiedBy>Елена Алексеевна Мыльникова</cp:lastModifiedBy>
  <cp:revision>6</cp:revision>
  <cp:lastPrinted>2024-09-19T08:37:00Z</cp:lastPrinted>
  <dcterms:created xsi:type="dcterms:W3CDTF">2024-09-05T08:39:00Z</dcterms:created>
  <dcterms:modified xsi:type="dcterms:W3CDTF">2024-09-20T06:03:00Z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1F9D2B34EDB34056BEC57A26FD87A1EB_12</vt:lpwstr>
  </property>
</Properties>
</file>