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754" w:rsidRPr="00B74EAF" w:rsidRDefault="00465754" w:rsidP="0046575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465754" w:rsidRPr="00B74EAF" w:rsidRDefault="00465754" w:rsidP="0046575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465754" w:rsidRPr="00B74EAF" w:rsidRDefault="00465754" w:rsidP="00465754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465754" w:rsidRPr="00B74EAF" w:rsidRDefault="00465754" w:rsidP="00465754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465754" w:rsidRPr="00B74EAF" w:rsidRDefault="00465754" w:rsidP="00465754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465754" w:rsidRPr="00B74EAF" w:rsidRDefault="00465754" w:rsidP="00465754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465754" w:rsidRPr="00B74EAF" w:rsidRDefault="00465754" w:rsidP="00465754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65754" w:rsidRPr="00B74EAF" w:rsidTr="00465754">
        <w:trPr>
          <w:trHeight w:val="383"/>
        </w:trPr>
        <w:tc>
          <w:tcPr>
            <w:tcW w:w="2235" w:type="dxa"/>
            <w:hideMark/>
          </w:tcPr>
          <w:p w:rsidR="00465754" w:rsidRPr="00B74EAF" w:rsidRDefault="00213B61" w:rsidP="00465754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26.03.2024</w:t>
            </w:r>
          </w:p>
        </w:tc>
        <w:tc>
          <w:tcPr>
            <w:tcW w:w="2268" w:type="dxa"/>
          </w:tcPr>
          <w:p w:rsidR="00465754" w:rsidRPr="00B74EAF" w:rsidRDefault="00465754" w:rsidP="00465754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65754" w:rsidRPr="00B74EAF" w:rsidRDefault="00465754" w:rsidP="00465754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465754" w:rsidRPr="00B74EAF" w:rsidRDefault="00213B61" w:rsidP="00465754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270</w:t>
            </w:r>
          </w:p>
        </w:tc>
        <w:tc>
          <w:tcPr>
            <w:tcW w:w="1315" w:type="dxa"/>
          </w:tcPr>
          <w:p w:rsidR="00465754" w:rsidRPr="00B74EAF" w:rsidRDefault="00465754" w:rsidP="00465754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65754" w:rsidRPr="00B74EAF" w:rsidRDefault="00465754" w:rsidP="00465754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465754" w:rsidRPr="00465754" w:rsidRDefault="00465754" w:rsidP="008F4DCC">
      <w:pPr>
        <w:ind w:right="4818"/>
        <w:jc w:val="both"/>
        <w:rPr>
          <w:sz w:val="20"/>
          <w:szCs w:val="28"/>
        </w:rPr>
      </w:pPr>
    </w:p>
    <w:p w:rsidR="008F4DCC" w:rsidRPr="008F4DCC" w:rsidRDefault="008F4DCC" w:rsidP="008F4DCC">
      <w:pPr>
        <w:ind w:right="4818"/>
        <w:jc w:val="both"/>
      </w:pPr>
      <w:r w:rsidRPr="008F4DCC">
        <w:rPr>
          <w:sz w:val="28"/>
          <w:szCs w:val="28"/>
        </w:rPr>
        <w:t>Об утверждении отчета о ходе реализ</w:t>
      </w:r>
      <w:r w:rsidRPr="008F4DCC">
        <w:rPr>
          <w:sz w:val="28"/>
          <w:szCs w:val="28"/>
        </w:rPr>
        <w:t>а</w:t>
      </w:r>
      <w:r w:rsidRPr="008F4DCC">
        <w:rPr>
          <w:sz w:val="28"/>
          <w:szCs w:val="28"/>
        </w:rPr>
        <w:t>ции и эффективности муниципальной программы «</w:t>
      </w:r>
      <w:r w:rsidR="00293BF7">
        <w:rPr>
          <w:sz w:val="28"/>
          <w:szCs w:val="28"/>
        </w:rPr>
        <w:t>Молодёжная политика и социальная</w:t>
      </w:r>
      <w:r w:rsidR="00EE3D2D">
        <w:rPr>
          <w:sz w:val="28"/>
          <w:szCs w:val="28"/>
        </w:rPr>
        <w:t xml:space="preserve"> актив</w:t>
      </w:r>
      <w:r w:rsidR="00293BF7">
        <w:rPr>
          <w:sz w:val="28"/>
          <w:szCs w:val="28"/>
        </w:rPr>
        <w:t>ность</w:t>
      </w:r>
      <w:r w:rsidRPr="008F4DCC">
        <w:rPr>
          <w:sz w:val="28"/>
          <w:szCs w:val="28"/>
        </w:rPr>
        <w:t>» за 2023 год, а также об исполнении плана реализации муниципальной программы за 2023 год</w:t>
      </w:r>
    </w:p>
    <w:p w:rsidR="008F4DCC" w:rsidRPr="008F4DCC" w:rsidRDefault="008F4DCC" w:rsidP="008F4DCC">
      <w:pPr>
        <w:ind w:left="142" w:hanging="142"/>
        <w:rPr>
          <w:sz w:val="28"/>
          <w:szCs w:val="28"/>
          <w:lang w:eastAsia="en-US"/>
        </w:rPr>
      </w:pPr>
    </w:p>
    <w:p w:rsidR="008F4DCC" w:rsidRPr="008F4DCC" w:rsidRDefault="008F4DCC" w:rsidP="008F4DCC">
      <w:pPr>
        <w:ind w:firstLine="709"/>
        <w:jc w:val="both"/>
        <w:rPr>
          <w:rFonts w:eastAsia="SimSun" w:cs="Mangal"/>
          <w:kern w:val="2"/>
          <w:sz w:val="28"/>
          <w:szCs w:val="28"/>
          <w:lang w:eastAsia="hi-IN" w:bidi="hi-IN"/>
        </w:rPr>
      </w:pPr>
      <w:r w:rsidRPr="008F4DCC">
        <w:rPr>
          <w:sz w:val="28"/>
          <w:szCs w:val="28"/>
        </w:rPr>
        <w:t>Во исполнение постановления Администрации Песчанокопского района от 09.11.2020 №833 «О</w:t>
      </w:r>
      <w:r w:rsidRPr="008F4DCC">
        <w:rPr>
          <w:rFonts w:eastAsia="SimSun" w:cs="Mangal"/>
          <w:kern w:val="2"/>
          <w:sz w:val="28"/>
          <w:szCs w:val="28"/>
          <w:lang w:eastAsia="hi-IN" w:bidi="hi-IN"/>
        </w:rPr>
        <w:t>б утверждении Порядка разработки, реализации и оце</w:t>
      </w:r>
      <w:r w:rsidRPr="008F4DCC">
        <w:rPr>
          <w:rFonts w:eastAsia="SimSun" w:cs="Mangal"/>
          <w:kern w:val="2"/>
          <w:sz w:val="28"/>
          <w:szCs w:val="28"/>
          <w:lang w:eastAsia="hi-IN" w:bidi="hi-IN"/>
        </w:rPr>
        <w:t>н</w:t>
      </w:r>
      <w:r w:rsidRPr="008F4DCC">
        <w:rPr>
          <w:rFonts w:eastAsia="SimSun" w:cs="Mangal"/>
          <w:kern w:val="2"/>
          <w:sz w:val="28"/>
          <w:szCs w:val="28"/>
          <w:lang w:eastAsia="hi-IN" w:bidi="hi-IN"/>
        </w:rPr>
        <w:t xml:space="preserve">ки эффективности муниципальных программ Песчанокопского района», </w:t>
      </w:r>
    </w:p>
    <w:p w:rsidR="008F4DCC" w:rsidRPr="008F4DCC" w:rsidRDefault="008F4DCC" w:rsidP="008F4DCC">
      <w:pPr>
        <w:widowControl w:val="0"/>
        <w:suppressAutoHyphens/>
        <w:ind w:left="142" w:hanging="142"/>
        <w:jc w:val="center"/>
      </w:pPr>
      <w:r w:rsidRPr="008F4DCC">
        <w:rPr>
          <w:b/>
          <w:sz w:val="36"/>
          <w:szCs w:val="36"/>
        </w:rPr>
        <w:t>Постановляю:</w:t>
      </w:r>
    </w:p>
    <w:p w:rsidR="008F4DCC" w:rsidRPr="008F4DCC" w:rsidRDefault="008F4DCC" w:rsidP="008F4DCC">
      <w:pPr>
        <w:ind w:firstLine="709"/>
        <w:jc w:val="both"/>
        <w:rPr>
          <w:sz w:val="28"/>
          <w:szCs w:val="28"/>
        </w:rPr>
      </w:pPr>
      <w:r w:rsidRPr="008F4DCC">
        <w:rPr>
          <w:sz w:val="28"/>
          <w:szCs w:val="28"/>
        </w:rPr>
        <w:t>1. Утвердить отчет о реализации муниципальной программы «</w:t>
      </w:r>
      <w:r w:rsidR="00293BF7">
        <w:rPr>
          <w:sz w:val="28"/>
          <w:szCs w:val="28"/>
        </w:rPr>
        <w:t>Молодё</w:t>
      </w:r>
      <w:r w:rsidR="00293BF7">
        <w:rPr>
          <w:sz w:val="28"/>
          <w:szCs w:val="28"/>
        </w:rPr>
        <w:t>ж</w:t>
      </w:r>
      <w:r w:rsidR="00293BF7">
        <w:rPr>
          <w:sz w:val="28"/>
          <w:szCs w:val="28"/>
        </w:rPr>
        <w:t>ная</w:t>
      </w:r>
      <w:r w:rsidR="00EE3D2D">
        <w:rPr>
          <w:sz w:val="28"/>
          <w:szCs w:val="28"/>
        </w:rPr>
        <w:t xml:space="preserve"> </w:t>
      </w:r>
      <w:r w:rsidR="00293BF7">
        <w:rPr>
          <w:sz w:val="28"/>
          <w:szCs w:val="28"/>
        </w:rPr>
        <w:t>политика и социальная активность</w:t>
      </w:r>
      <w:r w:rsidRPr="008F4DCC">
        <w:rPr>
          <w:sz w:val="28"/>
          <w:szCs w:val="28"/>
        </w:rPr>
        <w:t>» по итогам 2023 года согласно прилож</w:t>
      </w:r>
      <w:r w:rsidRPr="008F4DCC">
        <w:rPr>
          <w:sz w:val="28"/>
          <w:szCs w:val="28"/>
        </w:rPr>
        <w:t>е</w:t>
      </w:r>
      <w:r w:rsidRPr="008F4DCC">
        <w:rPr>
          <w:sz w:val="28"/>
          <w:szCs w:val="28"/>
        </w:rPr>
        <w:t>нию № 1 к постановлению.</w:t>
      </w:r>
    </w:p>
    <w:p w:rsidR="008F4DCC" w:rsidRPr="008F4DCC" w:rsidRDefault="008F4DCC" w:rsidP="008F4DCC">
      <w:pPr>
        <w:ind w:firstLine="709"/>
        <w:jc w:val="both"/>
        <w:rPr>
          <w:sz w:val="28"/>
          <w:szCs w:val="28"/>
        </w:rPr>
      </w:pPr>
      <w:r w:rsidRPr="008F4DCC">
        <w:rPr>
          <w:sz w:val="28"/>
          <w:szCs w:val="28"/>
        </w:rPr>
        <w:t>2. Утвердить отчет об исполнении плана реализации муниципальной пр</w:t>
      </w:r>
      <w:r w:rsidRPr="008F4DCC">
        <w:rPr>
          <w:sz w:val="28"/>
          <w:szCs w:val="28"/>
        </w:rPr>
        <w:t>о</w:t>
      </w:r>
      <w:r w:rsidRPr="008F4DCC">
        <w:rPr>
          <w:sz w:val="28"/>
          <w:szCs w:val="28"/>
        </w:rPr>
        <w:t>граммы «</w:t>
      </w:r>
      <w:r w:rsidR="00293BF7">
        <w:rPr>
          <w:sz w:val="28"/>
          <w:szCs w:val="28"/>
        </w:rPr>
        <w:t>Молодёжная политика и социальная активность</w:t>
      </w:r>
      <w:r w:rsidRPr="008F4DCC">
        <w:rPr>
          <w:sz w:val="28"/>
          <w:szCs w:val="28"/>
        </w:rPr>
        <w:t>» по итогам 2023 года согласно приложению № 2 к постановлению.</w:t>
      </w:r>
    </w:p>
    <w:p w:rsidR="008F4DCC" w:rsidRPr="008F4DCC" w:rsidRDefault="008F4DCC" w:rsidP="008F4DCC">
      <w:pPr>
        <w:ind w:firstLine="709"/>
        <w:jc w:val="both"/>
        <w:rPr>
          <w:rFonts w:eastAsia="Calibri"/>
          <w:sz w:val="28"/>
          <w:szCs w:val="28"/>
        </w:rPr>
      </w:pPr>
      <w:r w:rsidRPr="008F4DCC">
        <w:rPr>
          <w:rFonts w:eastAsia="Calibri"/>
          <w:sz w:val="28"/>
          <w:szCs w:val="28"/>
        </w:rPr>
        <w:t>3. Руководителю пресс-службы Администрации Песчанокопского района (Сидоренко С.А.) опубликовать настоящее постановление в вестнике Админ</w:t>
      </w:r>
      <w:r w:rsidRPr="008F4DCC">
        <w:rPr>
          <w:rFonts w:eastAsia="Calibri"/>
          <w:sz w:val="28"/>
          <w:szCs w:val="28"/>
        </w:rPr>
        <w:t>и</w:t>
      </w:r>
      <w:r w:rsidRPr="008F4DCC">
        <w:rPr>
          <w:rFonts w:eastAsia="Calibri"/>
          <w:sz w:val="28"/>
          <w:szCs w:val="28"/>
        </w:rPr>
        <w:t>страции Песчанокопского района «Район официальный».</w:t>
      </w:r>
    </w:p>
    <w:p w:rsidR="008F4DCC" w:rsidRPr="008F4DCC" w:rsidRDefault="008F4DCC" w:rsidP="008F4DCC">
      <w:pPr>
        <w:ind w:firstLine="709"/>
        <w:jc w:val="both"/>
        <w:rPr>
          <w:rFonts w:eastAsia="Calibri"/>
          <w:sz w:val="28"/>
          <w:szCs w:val="28"/>
        </w:rPr>
      </w:pPr>
      <w:r w:rsidRPr="008F4DCC">
        <w:rPr>
          <w:rFonts w:eastAsia="Calibri"/>
          <w:sz w:val="28"/>
          <w:szCs w:val="28"/>
        </w:rPr>
        <w:t xml:space="preserve">4.Отделу информационных технологий </w:t>
      </w:r>
      <w:proofErr w:type="gramStart"/>
      <w:r w:rsidRPr="008F4DCC">
        <w:rPr>
          <w:rFonts w:eastAsia="Calibri"/>
          <w:sz w:val="28"/>
          <w:szCs w:val="28"/>
        </w:rPr>
        <w:t>разместить</w:t>
      </w:r>
      <w:proofErr w:type="gramEnd"/>
      <w:r w:rsidRPr="008F4DCC">
        <w:rPr>
          <w:rFonts w:eastAsia="Calibri"/>
          <w:sz w:val="28"/>
          <w:szCs w:val="28"/>
        </w:rPr>
        <w:t xml:space="preserve"> настоящее постано</w:t>
      </w:r>
      <w:r w:rsidRPr="008F4DCC">
        <w:rPr>
          <w:rFonts w:eastAsia="Calibri"/>
          <w:sz w:val="28"/>
          <w:szCs w:val="28"/>
        </w:rPr>
        <w:t>в</w:t>
      </w:r>
      <w:r w:rsidRPr="008F4DCC">
        <w:rPr>
          <w:rFonts w:eastAsia="Calibri"/>
          <w:sz w:val="28"/>
          <w:szCs w:val="28"/>
        </w:rPr>
        <w:t>ление на официальном сайте Администрации Песчанокопского района в сети «Интернет».</w:t>
      </w:r>
    </w:p>
    <w:p w:rsidR="008F4DCC" w:rsidRPr="008F4DCC" w:rsidRDefault="008F4DCC" w:rsidP="008F4DCC">
      <w:pPr>
        <w:autoSpaceDE w:val="0"/>
        <w:ind w:firstLine="709"/>
        <w:jc w:val="both"/>
        <w:rPr>
          <w:sz w:val="28"/>
          <w:szCs w:val="28"/>
        </w:rPr>
      </w:pPr>
      <w:r w:rsidRPr="008F4DCC">
        <w:rPr>
          <w:rFonts w:eastAsia="Calibri"/>
          <w:sz w:val="28"/>
          <w:szCs w:val="28"/>
        </w:rPr>
        <w:t xml:space="preserve">5. </w:t>
      </w:r>
      <w:proofErr w:type="gramStart"/>
      <w:r w:rsidRPr="008F4DCC">
        <w:rPr>
          <w:rFonts w:eastAsia="Calibri"/>
          <w:sz w:val="28"/>
          <w:szCs w:val="28"/>
        </w:rPr>
        <w:t>Контроль за</w:t>
      </w:r>
      <w:proofErr w:type="gramEnd"/>
      <w:r w:rsidRPr="008F4DCC">
        <w:rPr>
          <w:rFonts w:eastAsia="Calibri"/>
          <w:sz w:val="28"/>
          <w:szCs w:val="28"/>
        </w:rPr>
        <w:t xml:space="preserve"> выполнением постановления возложить на заместителя главы Администрации Песчанокопского района по социальным вопросам                        Горобец С.Н.</w:t>
      </w:r>
    </w:p>
    <w:p w:rsidR="008F4DCC" w:rsidRPr="008F4DCC" w:rsidRDefault="008F4DCC" w:rsidP="008F4DCC">
      <w:pPr>
        <w:ind w:left="142" w:hanging="142"/>
        <w:rPr>
          <w:sz w:val="28"/>
          <w:szCs w:val="28"/>
        </w:rPr>
      </w:pPr>
    </w:p>
    <w:p w:rsidR="008F4DCC" w:rsidRPr="008F4DCC" w:rsidRDefault="008F4DCC" w:rsidP="008F4DCC">
      <w:pPr>
        <w:ind w:left="142" w:hanging="142"/>
        <w:rPr>
          <w:sz w:val="28"/>
          <w:szCs w:val="28"/>
        </w:rPr>
      </w:pPr>
    </w:p>
    <w:p w:rsidR="008F4DCC" w:rsidRPr="008F4DCC" w:rsidRDefault="008F4DCC" w:rsidP="008F4DCC">
      <w:pPr>
        <w:spacing w:line="228" w:lineRule="auto"/>
        <w:ind w:left="142" w:hanging="142"/>
        <w:jc w:val="both"/>
        <w:rPr>
          <w:sz w:val="28"/>
          <w:szCs w:val="28"/>
        </w:rPr>
      </w:pPr>
      <w:r w:rsidRPr="008F4DCC">
        <w:rPr>
          <w:sz w:val="28"/>
          <w:szCs w:val="28"/>
        </w:rPr>
        <w:t>Глава Администрации</w:t>
      </w:r>
    </w:p>
    <w:p w:rsidR="008F4DCC" w:rsidRPr="008F4DCC" w:rsidRDefault="008F4DCC" w:rsidP="008F4DCC">
      <w:pPr>
        <w:spacing w:line="228" w:lineRule="auto"/>
        <w:ind w:left="142" w:hanging="142"/>
        <w:jc w:val="both"/>
        <w:rPr>
          <w:sz w:val="28"/>
          <w:szCs w:val="28"/>
        </w:rPr>
      </w:pPr>
      <w:r w:rsidRPr="008F4DCC">
        <w:rPr>
          <w:sz w:val="28"/>
          <w:szCs w:val="28"/>
        </w:rPr>
        <w:t xml:space="preserve">Песчанокопского района                                                                И.И. </w:t>
      </w:r>
      <w:proofErr w:type="spellStart"/>
      <w:r w:rsidRPr="008F4DCC">
        <w:rPr>
          <w:sz w:val="28"/>
          <w:szCs w:val="28"/>
        </w:rPr>
        <w:t>Апольский</w:t>
      </w:r>
      <w:proofErr w:type="spellEnd"/>
    </w:p>
    <w:p w:rsidR="008F4DCC" w:rsidRPr="008F4DCC" w:rsidRDefault="008F4DCC" w:rsidP="008F4DCC">
      <w:pPr>
        <w:ind w:left="142" w:hanging="142"/>
        <w:rPr>
          <w:sz w:val="28"/>
          <w:szCs w:val="28"/>
        </w:rPr>
      </w:pPr>
      <w:r w:rsidRPr="008F4DCC">
        <w:rPr>
          <w:sz w:val="28"/>
          <w:szCs w:val="28"/>
        </w:rPr>
        <w:t xml:space="preserve">     </w:t>
      </w:r>
    </w:p>
    <w:p w:rsidR="008F4DCC" w:rsidRPr="008F4DCC" w:rsidRDefault="008F4DCC" w:rsidP="008F4DCC">
      <w:pPr>
        <w:ind w:left="142" w:hanging="142"/>
      </w:pPr>
      <w:r w:rsidRPr="008F4DCC">
        <w:rPr>
          <w:rFonts w:eastAsia="Calibri"/>
          <w:spacing w:val="-6"/>
          <w:sz w:val="28"/>
          <w:szCs w:val="28"/>
        </w:rPr>
        <w:t>Постановление вносит:</w:t>
      </w:r>
    </w:p>
    <w:p w:rsidR="008F4DCC" w:rsidRPr="008F4DCC" w:rsidRDefault="008F4DCC" w:rsidP="008F4DCC">
      <w:pPr>
        <w:ind w:left="142" w:hanging="142"/>
        <w:rPr>
          <w:rFonts w:eastAsia="Calibri"/>
          <w:sz w:val="28"/>
          <w:szCs w:val="28"/>
        </w:rPr>
      </w:pPr>
      <w:r w:rsidRPr="008F4DCC">
        <w:rPr>
          <w:rFonts w:eastAsia="Calibri"/>
          <w:spacing w:val="-6"/>
          <w:sz w:val="28"/>
          <w:szCs w:val="28"/>
        </w:rPr>
        <w:t xml:space="preserve">отдел </w:t>
      </w:r>
      <w:r w:rsidRPr="008F4DCC">
        <w:rPr>
          <w:rFonts w:eastAsia="Calibri"/>
          <w:sz w:val="28"/>
          <w:szCs w:val="28"/>
        </w:rPr>
        <w:t>культуры, спорта и молодежи</w:t>
      </w:r>
    </w:p>
    <w:p w:rsidR="006233D4" w:rsidRDefault="008F4DCC" w:rsidP="008F4DCC">
      <w:pPr>
        <w:ind w:left="142" w:hanging="142"/>
        <w:rPr>
          <w:rFonts w:eastAsia="Calibri"/>
          <w:sz w:val="28"/>
          <w:szCs w:val="28"/>
        </w:rPr>
      </w:pPr>
      <w:r w:rsidRPr="008F4DCC">
        <w:rPr>
          <w:rFonts w:eastAsia="Calibri"/>
          <w:sz w:val="28"/>
          <w:szCs w:val="28"/>
        </w:rPr>
        <w:t xml:space="preserve">Администрации Песчанокопского района         </w:t>
      </w:r>
    </w:p>
    <w:p w:rsidR="00EF1670" w:rsidRDefault="002C5D3A" w:rsidP="00D33C77">
      <w:pPr>
        <w:ind w:left="5245"/>
        <w:rPr>
          <w:sz w:val="28"/>
          <w:szCs w:val="28"/>
        </w:rPr>
      </w:pPr>
      <w:r w:rsidRPr="00566422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№1</w:t>
      </w:r>
      <w:r w:rsidRPr="00566422">
        <w:rPr>
          <w:sz w:val="28"/>
          <w:szCs w:val="28"/>
        </w:rPr>
        <w:t xml:space="preserve"> </w:t>
      </w:r>
    </w:p>
    <w:p w:rsidR="00D33C77" w:rsidRDefault="002C5D3A" w:rsidP="00D33C77">
      <w:pPr>
        <w:ind w:left="5245"/>
        <w:rPr>
          <w:sz w:val="28"/>
          <w:szCs w:val="28"/>
        </w:rPr>
      </w:pPr>
      <w:r w:rsidRPr="00566422">
        <w:rPr>
          <w:sz w:val="28"/>
          <w:szCs w:val="28"/>
        </w:rPr>
        <w:t>к постановлению</w:t>
      </w:r>
      <w:r w:rsidR="00EF1670">
        <w:rPr>
          <w:sz w:val="28"/>
          <w:szCs w:val="28"/>
        </w:rPr>
        <w:t xml:space="preserve"> </w:t>
      </w:r>
      <w:r w:rsidRPr="00566422">
        <w:rPr>
          <w:sz w:val="28"/>
          <w:szCs w:val="28"/>
        </w:rPr>
        <w:t xml:space="preserve">Администрации                                                                                                                                                                                                                      Песчанокопского района </w:t>
      </w:r>
    </w:p>
    <w:p w:rsidR="002C5D3A" w:rsidRPr="00566422" w:rsidRDefault="00D33C77" w:rsidP="00D33C77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13B61">
        <w:rPr>
          <w:sz w:val="28"/>
          <w:szCs w:val="28"/>
        </w:rPr>
        <w:t>26.03.2024</w:t>
      </w:r>
      <w:r>
        <w:rPr>
          <w:sz w:val="28"/>
          <w:szCs w:val="28"/>
        </w:rPr>
        <w:t xml:space="preserve"> № </w:t>
      </w:r>
      <w:r w:rsidR="00213B61">
        <w:rPr>
          <w:sz w:val="28"/>
          <w:szCs w:val="28"/>
        </w:rPr>
        <w:t>270</w:t>
      </w:r>
      <w:bookmarkStart w:id="0" w:name="_GoBack"/>
      <w:bookmarkEnd w:id="0"/>
    </w:p>
    <w:p w:rsidR="002C5D3A" w:rsidRPr="00086BF0" w:rsidRDefault="002C5D3A" w:rsidP="002C5D3A">
      <w:pPr>
        <w:jc w:val="center"/>
        <w:rPr>
          <w:sz w:val="28"/>
          <w:szCs w:val="28"/>
          <w:lang w:eastAsia="ar-SA"/>
        </w:rPr>
      </w:pPr>
    </w:p>
    <w:p w:rsidR="002C5D3A" w:rsidRPr="00086BF0" w:rsidRDefault="002C5D3A" w:rsidP="002C5D3A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ОТЧЕТ</w:t>
      </w:r>
    </w:p>
    <w:p w:rsidR="002C5D3A" w:rsidRPr="00086BF0" w:rsidRDefault="002C5D3A" w:rsidP="002C5D3A">
      <w:pPr>
        <w:jc w:val="center"/>
        <w:rPr>
          <w:sz w:val="28"/>
          <w:szCs w:val="28"/>
          <w:lang w:eastAsia="ar-SA"/>
        </w:rPr>
      </w:pPr>
      <w:r w:rsidRPr="00086BF0">
        <w:rPr>
          <w:sz w:val="28"/>
          <w:szCs w:val="28"/>
          <w:lang w:eastAsia="ar-SA"/>
        </w:rPr>
        <w:t xml:space="preserve">о реализации муниципальной программы </w:t>
      </w:r>
    </w:p>
    <w:p w:rsidR="002C5D3A" w:rsidRDefault="002E1B11" w:rsidP="002C5D3A">
      <w:pPr>
        <w:jc w:val="center"/>
        <w:rPr>
          <w:sz w:val="28"/>
          <w:szCs w:val="28"/>
          <w:lang w:eastAsia="ar-SA"/>
        </w:rPr>
      </w:pPr>
      <w:r w:rsidRPr="00603EA4">
        <w:rPr>
          <w:sz w:val="28"/>
          <w:szCs w:val="28"/>
        </w:rPr>
        <w:t>«</w:t>
      </w:r>
      <w:r>
        <w:rPr>
          <w:sz w:val="28"/>
          <w:szCs w:val="28"/>
        </w:rPr>
        <w:t>Молодёжная политика и социальная активность</w:t>
      </w:r>
      <w:r w:rsidRPr="00603EA4">
        <w:rPr>
          <w:sz w:val="28"/>
          <w:szCs w:val="28"/>
        </w:rPr>
        <w:t>»</w:t>
      </w:r>
      <w:r w:rsidR="002C5D3A" w:rsidRPr="00086BF0">
        <w:rPr>
          <w:sz w:val="28"/>
          <w:szCs w:val="28"/>
          <w:lang w:eastAsia="ar-SA"/>
        </w:rPr>
        <w:t xml:space="preserve"> за </w:t>
      </w:r>
      <w:r w:rsidR="00CF1BFA">
        <w:rPr>
          <w:sz w:val="28"/>
          <w:szCs w:val="28"/>
          <w:lang w:eastAsia="ar-SA"/>
        </w:rPr>
        <w:t>20</w:t>
      </w:r>
      <w:r w:rsidR="00E345BC">
        <w:rPr>
          <w:sz w:val="28"/>
          <w:szCs w:val="28"/>
          <w:lang w:eastAsia="ar-SA"/>
        </w:rPr>
        <w:t>2</w:t>
      </w:r>
      <w:r w:rsidR="003B6D00">
        <w:rPr>
          <w:sz w:val="28"/>
          <w:szCs w:val="28"/>
          <w:lang w:eastAsia="ar-SA"/>
        </w:rPr>
        <w:t>3</w:t>
      </w:r>
      <w:r w:rsidR="002C5D3A" w:rsidRPr="00086BF0">
        <w:rPr>
          <w:sz w:val="28"/>
          <w:szCs w:val="28"/>
          <w:lang w:eastAsia="ar-SA"/>
        </w:rPr>
        <w:t xml:space="preserve"> год</w:t>
      </w:r>
    </w:p>
    <w:p w:rsidR="002C5D3A" w:rsidRPr="00086BF0" w:rsidRDefault="002C5D3A" w:rsidP="002C5D3A">
      <w:pPr>
        <w:jc w:val="center"/>
        <w:rPr>
          <w:sz w:val="28"/>
          <w:szCs w:val="28"/>
          <w:lang w:eastAsia="ar-SA"/>
        </w:rPr>
      </w:pPr>
      <w:r w:rsidRPr="00086BF0">
        <w:rPr>
          <w:sz w:val="28"/>
          <w:szCs w:val="28"/>
          <w:lang w:eastAsia="ar-SA"/>
        </w:rPr>
        <w:t>(далее</w:t>
      </w:r>
      <w:r w:rsidRPr="00086BF0">
        <w:rPr>
          <w:bCs/>
          <w:iCs/>
          <w:sz w:val="28"/>
          <w:szCs w:val="28"/>
          <w:lang w:eastAsia="ar-SA"/>
        </w:rPr>
        <w:t xml:space="preserve"> – </w:t>
      </w:r>
      <w:r w:rsidRPr="00086BF0">
        <w:rPr>
          <w:sz w:val="28"/>
          <w:szCs w:val="28"/>
          <w:lang w:eastAsia="ar-SA"/>
        </w:rPr>
        <w:t>отчет)</w:t>
      </w:r>
    </w:p>
    <w:p w:rsidR="002C5D3A" w:rsidRDefault="002C5D3A" w:rsidP="002C5D3A">
      <w:pPr>
        <w:rPr>
          <w:sz w:val="28"/>
          <w:szCs w:val="28"/>
          <w:lang w:eastAsia="ar-SA"/>
        </w:rPr>
      </w:pPr>
    </w:p>
    <w:p w:rsidR="002C5D3A" w:rsidRDefault="00D46F0C" w:rsidP="00D46F0C">
      <w:pPr>
        <w:ind w:left="360"/>
        <w:jc w:val="center"/>
        <w:rPr>
          <w:bCs/>
          <w:iCs/>
          <w:sz w:val="28"/>
          <w:szCs w:val="28"/>
          <w:lang w:eastAsia="ar-SA"/>
        </w:rPr>
      </w:pPr>
      <w:r w:rsidRPr="00203071">
        <w:rPr>
          <w:b/>
          <w:bCs/>
          <w:iCs/>
          <w:sz w:val="28"/>
          <w:szCs w:val="28"/>
          <w:lang w:eastAsia="ar-SA"/>
        </w:rPr>
        <w:t>Раздел 1.</w:t>
      </w:r>
      <w:r>
        <w:rPr>
          <w:bCs/>
          <w:iCs/>
          <w:sz w:val="28"/>
          <w:szCs w:val="28"/>
          <w:lang w:eastAsia="ar-SA"/>
        </w:rPr>
        <w:t xml:space="preserve"> </w:t>
      </w:r>
      <w:r w:rsidR="002C5D3A" w:rsidRPr="00086BF0">
        <w:rPr>
          <w:bCs/>
          <w:iCs/>
          <w:sz w:val="28"/>
          <w:szCs w:val="28"/>
          <w:lang w:eastAsia="ar-SA"/>
        </w:rPr>
        <w:t>Конкретные результаты</w:t>
      </w:r>
      <w:r w:rsidR="002C5D3A">
        <w:rPr>
          <w:bCs/>
          <w:iCs/>
          <w:sz w:val="28"/>
          <w:szCs w:val="28"/>
          <w:lang w:eastAsia="ar-SA"/>
        </w:rPr>
        <w:t>,</w:t>
      </w:r>
      <w:r w:rsidR="002C5D3A" w:rsidRPr="00086BF0">
        <w:rPr>
          <w:bCs/>
          <w:iCs/>
          <w:sz w:val="28"/>
          <w:szCs w:val="28"/>
          <w:lang w:eastAsia="ar-SA"/>
        </w:rPr>
        <w:t xml:space="preserve"> достигнутые за </w:t>
      </w:r>
      <w:r w:rsidR="00CF1BFA">
        <w:rPr>
          <w:bCs/>
          <w:iCs/>
          <w:sz w:val="28"/>
          <w:szCs w:val="28"/>
          <w:lang w:eastAsia="ar-SA"/>
        </w:rPr>
        <w:t>20</w:t>
      </w:r>
      <w:r w:rsidR="00E345BC">
        <w:rPr>
          <w:bCs/>
          <w:iCs/>
          <w:sz w:val="28"/>
          <w:szCs w:val="28"/>
          <w:lang w:eastAsia="ar-SA"/>
        </w:rPr>
        <w:t>2</w:t>
      </w:r>
      <w:r w:rsidR="003B6D00">
        <w:rPr>
          <w:bCs/>
          <w:iCs/>
          <w:sz w:val="28"/>
          <w:szCs w:val="28"/>
          <w:lang w:eastAsia="ar-SA"/>
        </w:rPr>
        <w:t>3</w:t>
      </w:r>
      <w:r w:rsidR="002C5D3A" w:rsidRPr="00086BF0">
        <w:rPr>
          <w:bCs/>
          <w:iCs/>
          <w:sz w:val="28"/>
          <w:szCs w:val="28"/>
          <w:lang w:eastAsia="ar-SA"/>
        </w:rPr>
        <w:t xml:space="preserve"> год</w:t>
      </w:r>
    </w:p>
    <w:p w:rsidR="002C5D3A" w:rsidRPr="00D33C77" w:rsidRDefault="002C5D3A" w:rsidP="002C5D3A">
      <w:pPr>
        <w:jc w:val="center"/>
        <w:rPr>
          <w:bCs/>
          <w:iCs/>
          <w:sz w:val="14"/>
          <w:szCs w:val="28"/>
          <w:lang w:eastAsia="ar-SA"/>
        </w:rPr>
      </w:pPr>
    </w:p>
    <w:p w:rsidR="002C5D3A" w:rsidRPr="003C1418" w:rsidRDefault="002C5D3A" w:rsidP="00D33C77">
      <w:pPr>
        <w:pStyle w:val="ac"/>
        <w:spacing w:after="0" w:line="240" w:lineRule="auto"/>
        <w:ind w:left="0" w:right="-1" w:firstLine="709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3C141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В целях создания благоприятных условий и возможностей для успешной социализации и эффективной самореализации молодых людей вне зависимости от социального статуса, в рамках реализации муниципальной </w:t>
      </w:r>
      <w:r w:rsidR="002E1B11" w:rsidRPr="002E1B11">
        <w:rPr>
          <w:rFonts w:ascii="Times New Roman" w:hAnsi="Times New Roman" w:cs="Times New Roman"/>
          <w:sz w:val="28"/>
          <w:szCs w:val="28"/>
        </w:rPr>
        <w:t>«Молодёжная п</w:t>
      </w:r>
      <w:r w:rsidR="002E1B11" w:rsidRPr="002E1B11">
        <w:rPr>
          <w:rFonts w:ascii="Times New Roman" w:hAnsi="Times New Roman" w:cs="Times New Roman"/>
          <w:sz w:val="28"/>
          <w:szCs w:val="28"/>
        </w:rPr>
        <w:t>о</w:t>
      </w:r>
      <w:r w:rsidR="002E1B11" w:rsidRPr="002E1B11">
        <w:rPr>
          <w:rFonts w:ascii="Times New Roman" w:hAnsi="Times New Roman" w:cs="Times New Roman"/>
          <w:sz w:val="28"/>
          <w:szCs w:val="28"/>
        </w:rPr>
        <w:t>литика и социальная активность»</w:t>
      </w:r>
      <w:r w:rsidRPr="003C141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, утвержденной постановлением Администр</w:t>
      </w:r>
      <w:r w:rsidRPr="003C141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</w:t>
      </w:r>
      <w:r w:rsidRPr="003C141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ции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Песчанокопского района</w:t>
      </w:r>
      <w:r w:rsidRPr="003C141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от </w:t>
      </w:r>
      <w:r w:rsidR="00CF1BFA" w:rsidRPr="00CF1BFA">
        <w:rPr>
          <w:rFonts w:ascii="Times New Roman" w:hAnsi="Times New Roman" w:cs="Times New Roman"/>
          <w:sz w:val="28"/>
          <w:szCs w:val="28"/>
        </w:rPr>
        <w:t>06.12.2018 г. № 809</w:t>
      </w:r>
      <w:r w:rsidRPr="003C141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(далее – муниципальная программа), ответственным исполнителем и участниками муниципальной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пр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граммы в </w:t>
      </w:r>
      <w:r w:rsidR="00CF1BF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20</w:t>
      </w:r>
      <w:r w:rsidR="00E345B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2</w:t>
      </w:r>
      <w:r w:rsidR="003B6D0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3</w:t>
      </w:r>
      <w:r w:rsidRPr="003C141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 году реализован комплекс мероприятий в сферах: патриотизма,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волонтерской деятельности</w:t>
      </w:r>
      <w:r w:rsidRPr="003C141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, организации досуга</w:t>
      </w:r>
      <w:proofErr w:type="gramEnd"/>
      <w:r w:rsidRPr="003C141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и занятости подростков и м</w:t>
      </w:r>
      <w:r w:rsidRPr="003C141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</w:t>
      </w:r>
      <w:r w:rsidRPr="003C141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лодёжи, развития волонтёрского движения, укрепления семейных ценностей. </w:t>
      </w:r>
    </w:p>
    <w:p w:rsidR="00854329" w:rsidRDefault="002C5D3A" w:rsidP="00D33C77">
      <w:pPr>
        <w:ind w:right="-1" w:firstLine="709"/>
        <w:jc w:val="both"/>
        <w:rPr>
          <w:rFonts w:eastAsia="Calibri"/>
          <w:kern w:val="2"/>
          <w:sz w:val="28"/>
          <w:szCs w:val="28"/>
          <w:bdr w:val="none" w:sz="0" w:space="0" w:color="auto" w:frame="1"/>
          <w:lang w:eastAsia="en-US"/>
        </w:rPr>
      </w:pPr>
      <w:r w:rsidRPr="0000761D">
        <w:rPr>
          <w:sz w:val="28"/>
          <w:szCs w:val="28"/>
        </w:rPr>
        <w:t>В целях стимулирования добровольческого участия граждан всех возра</w:t>
      </w:r>
      <w:r w:rsidRPr="0000761D">
        <w:rPr>
          <w:sz w:val="28"/>
          <w:szCs w:val="28"/>
        </w:rPr>
        <w:t>с</w:t>
      </w:r>
      <w:r w:rsidRPr="0000761D">
        <w:rPr>
          <w:sz w:val="28"/>
          <w:szCs w:val="28"/>
        </w:rPr>
        <w:t xml:space="preserve">тов </w:t>
      </w:r>
      <w:r w:rsidR="00854329">
        <w:rPr>
          <w:sz w:val="28"/>
          <w:szCs w:val="28"/>
        </w:rPr>
        <w:t xml:space="preserve">на </w:t>
      </w:r>
      <w:r w:rsidR="00854329" w:rsidRPr="004A5AF5">
        <w:rPr>
          <w:sz w:val="28"/>
          <w:szCs w:val="28"/>
        </w:rPr>
        <w:t>территории района в течение года проведена акция «#</w:t>
      </w:r>
      <w:proofErr w:type="spellStart"/>
      <w:r w:rsidR="00854329" w:rsidRPr="004A5AF5">
        <w:rPr>
          <w:sz w:val="28"/>
          <w:szCs w:val="28"/>
        </w:rPr>
        <w:t>МыВместе</w:t>
      </w:r>
      <w:proofErr w:type="spellEnd"/>
      <w:r w:rsidR="00854329" w:rsidRPr="004A5AF5">
        <w:rPr>
          <w:sz w:val="28"/>
          <w:szCs w:val="28"/>
        </w:rPr>
        <w:t>» с пр</w:t>
      </w:r>
      <w:r w:rsidR="00854329" w:rsidRPr="004A5AF5">
        <w:rPr>
          <w:sz w:val="28"/>
          <w:szCs w:val="28"/>
        </w:rPr>
        <w:t>и</w:t>
      </w:r>
      <w:r w:rsidR="00854329" w:rsidRPr="004A5AF5">
        <w:rPr>
          <w:sz w:val="28"/>
          <w:szCs w:val="28"/>
        </w:rPr>
        <w:t>влечением волонтёров муниципальных штабов</w:t>
      </w:r>
      <w:r w:rsidRPr="004A5AF5">
        <w:rPr>
          <w:sz w:val="28"/>
          <w:szCs w:val="28"/>
        </w:rPr>
        <w:t>.</w:t>
      </w:r>
      <w:r w:rsidR="00854329" w:rsidRPr="004A5AF5">
        <w:rPr>
          <w:sz w:val="28"/>
          <w:szCs w:val="28"/>
        </w:rPr>
        <w:t xml:space="preserve"> Общий охват добровольцев – </w:t>
      </w:r>
      <w:r w:rsidR="003B6D00">
        <w:rPr>
          <w:sz w:val="28"/>
          <w:szCs w:val="28"/>
        </w:rPr>
        <w:t>348</w:t>
      </w:r>
      <w:r w:rsidR="00854329" w:rsidRPr="004A5AF5">
        <w:rPr>
          <w:sz w:val="28"/>
          <w:szCs w:val="28"/>
        </w:rPr>
        <w:t xml:space="preserve"> человек.</w:t>
      </w:r>
      <w:r w:rsidR="004A5AF5" w:rsidRPr="004A5AF5">
        <w:rPr>
          <w:sz w:val="28"/>
          <w:szCs w:val="28"/>
        </w:rPr>
        <w:t xml:space="preserve"> Волонтёрская помощь оказывалась мобилизованным военносл</w:t>
      </w:r>
      <w:r w:rsidR="004A5AF5" w:rsidRPr="004A5AF5">
        <w:rPr>
          <w:sz w:val="28"/>
          <w:szCs w:val="28"/>
        </w:rPr>
        <w:t>у</w:t>
      </w:r>
      <w:r w:rsidR="004A5AF5" w:rsidRPr="004A5AF5">
        <w:rPr>
          <w:sz w:val="28"/>
          <w:szCs w:val="28"/>
        </w:rPr>
        <w:t>жащим и их семьям</w:t>
      </w:r>
      <w:r w:rsidR="00854329" w:rsidRPr="004A5AF5">
        <w:rPr>
          <w:sz w:val="28"/>
          <w:szCs w:val="28"/>
        </w:rPr>
        <w:t>.</w:t>
      </w:r>
      <w:r w:rsidR="00854329">
        <w:rPr>
          <w:sz w:val="28"/>
          <w:szCs w:val="28"/>
        </w:rPr>
        <w:t xml:space="preserve"> </w:t>
      </w:r>
    </w:p>
    <w:p w:rsidR="002C5D3A" w:rsidRDefault="002C5D3A" w:rsidP="00D33C77">
      <w:pPr>
        <w:pStyle w:val="ac"/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00761D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ED37E8">
        <w:rPr>
          <w:rFonts w:ascii="Times New Roman" w:hAnsi="Times New Roman" w:cs="Times New Roman"/>
          <w:sz w:val="28"/>
          <w:szCs w:val="28"/>
        </w:rPr>
        <w:t>20</w:t>
      </w:r>
      <w:r w:rsidRPr="0000761D">
        <w:rPr>
          <w:rFonts w:ascii="Times New Roman" w:hAnsi="Times New Roman" w:cs="Times New Roman"/>
          <w:sz w:val="28"/>
          <w:szCs w:val="28"/>
        </w:rPr>
        <w:t xml:space="preserve"> человек приняли участие в </w:t>
      </w:r>
      <w:r>
        <w:rPr>
          <w:rFonts w:ascii="Times New Roman" w:hAnsi="Times New Roman" w:cs="Times New Roman"/>
          <w:sz w:val="28"/>
          <w:szCs w:val="28"/>
        </w:rPr>
        <w:t>областн</w:t>
      </w:r>
      <w:r w:rsidR="00854329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761D">
        <w:rPr>
          <w:rFonts w:ascii="Times New Roman" w:hAnsi="Times New Roman" w:cs="Times New Roman"/>
          <w:sz w:val="28"/>
          <w:szCs w:val="28"/>
        </w:rPr>
        <w:t>форум</w:t>
      </w:r>
      <w:r w:rsidR="00854329">
        <w:rPr>
          <w:rFonts w:ascii="Times New Roman" w:hAnsi="Times New Roman" w:cs="Times New Roman"/>
          <w:sz w:val="28"/>
          <w:szCs w:val="28"/>
        </w:rPr>
        <w:t>е</w:t>
      </w:r>
      <w:r w:rsidRPr="0000761D">
        <w:rPr>
          <w:rFonts w:ascii="Times New Roman" w:hAnsi="Times New Roman" w:cs="Times New Roman"/>
          <w:sz w:val="28"/>
          <w:szCs w:val="28"/>
        </w:rPr>
        <w:t xml:space="preserve"> «Молодая волна </w:t>
      </w:r>
      <w:r w:rsidR="00077240">
        <w:rPr>
          <w:rFonts w:ascii="Times New Roman" w:hAnsi="Times New Roman" w:cs="Times New Roman"/>
          <w:sz w:val="28"/>
          <w:szCs w:val="28"/>
        </w:rPr>
        <w:t>202</w:t>
      </w:r>
      <w:r w:rsidR="003B6D00">
        <w:rPr>
          <w:rFonts w:ascii="Times New Roman" w:hAnsi="Times New Roman" w:cs="Times New Roman"/>
          <w:sz w:val="28"/>
          <w:szCs w:val="28"/>
        </w:rPr>
        <w:t>3</w:t>
      </w:r>
      <w:r w:rsidR="00854329">
        <w:rPr>
          <w:rFonts w:ascii="Times New Roman" w:hAnsi="Times New Roman" w:cs="Times New Roman"/>
          <w:sz w:val="28"/>
          <w:szCs w:val="28"/>
        </w:rPr>
        <w:t>»</w:t>
      </w:r>
      <w:r w:rsidR="00D33C77">
        <w:rPr>
          <w:rFonts w:ascii="Times New Roman" w:hAnsi="Times New Roman" w:cs="Times New Roman"/>
          <w:sz w:val="28"/>
          <w:szCs w:val="28"/>
        </w:rPr>
        <w:t>.</w:t>
      </w:r>
    </w:p>
    <w:p w:rsidR="002C5D3A" w:rsidRPr="000D3F46" w:rsidRDefault="002C5D3A" w:rsidP="00D33C77">
      <w:pPr>
        <w:ind w:right="-1" w:firstLine="709"/>
        <w:jc w:val="both"/>
        <w:rPr>
          <w:sz w:val="28"/>
          <w:szCs w:val="28"/>
        </w:rPr>
      </w:pPr>
      <w:r w:rsidRPr="00A53B64">
        <w:rPr>
          <w:rFonts w:eastAsia="Calibri"/>
          <w:kern w:val="2"/>
          <w:sz w:val="28"/>
          <w:szCs w:val="28"/>
          <w:bdr w:val="none" w:sz="0" w:space="0" w:color="auto" w:frame="1"/>
          <w:lang w:eastAsia="en-US"/>
        </w:rPr>
        <w:t>Системным направлением реализации</w:t>
      </w:r>
      <w:r>
        <w:rPr>
          <w:rFonts w:eastAsia="Calibri"/>
          <w:kern w:val="2"/>
          <w:sz w:val="28"/>
          <w:szCs w:val="28"/>
          <w:bdr w:val="none" w:sz="0" w:space="0" w:color="auto" w:frame="1"/>
          <w:lang w:eastAsia="en-US"/>
        </w:rPr>
        <w:t xml:space="preserve"> </w:t>
      </w:r>
      <w:r w:rsidRPr="00A53B64">
        <w:rPr>
          <w:rFonts w:eastAsia="Calibri"/>
          <w:kern w:val="2"/>
          <w:sz w:val="28"/>
          <w:szCs w:val="28"/>
          <w:bdr w:val="none" w:sz="0" w:space="0" w:color="auto" w:frame="1"/>
          <w:lang w:eastAsia="en-US"/>
        </w:rPr>
        <w:t xml:space="preserve">молодежной политики является формирование патриотизма и гражданственности в молодежной среде. </w:t>
      </w:r>
      <w:r w:rsidRPr="00A53B64">
        <w:rPr>
          <w:color w:val="000000"/>
          <w:sz w:val="28"/>
          <w:szCs w:val="28"/>
          <w:bdr w:val="none" w:sz="0" w:space="0" w:color="auto" w:frame="1"/>
        </w:rPr>
        <w:t>В ра</w:t>
      </w:r>
      <w:r w:rsidRPr="00A53B64">
        <w:rPr>
          <w:color w:val="000000"/>
          <w:sz w:val="28"/>
          <w:szCs w:val="28"/>
          <w:bdr w:val="none" w:sz="0" w:space="0" w:color="auto" w:frame="1"/>
        </w:rPr>
        <w:t>з</w:t>
      </w:r>
      <w:r w:rsidRPr="00A53B64">
        <w:rPr>
          <w:color w:val="000000"/>
          <w:sz w:val="28"/>
          <w:szCs w:val="28"/>
          <w:bdr w:val="none" w:sz="0" w:space="0" w:color="auto" w:frame="1"/>
        </w:rPr>
        <w:t xml:space="preserve">личных </w:t>
      </w:r>
      <w:r>
        <w:rPr>
          <w:color w:val="000000"/>
          <w:sz w:val="28"/>
          <w:szCs w:val="28"/>
          <w:bdr w:val="none" w:sz="0" w:space="0" w:color="auto" w:frame="1"/>
        </w:rPr>
        <w:t xml:space="preserve">районных, </w:t>
      </w:r>
      <w:r w:rsidRPr="00A53B64">
        <w:rPr>
          <w:color w:val="000000"/>
          <w:sz w:val="28"/>
          <w:szCs w:val="28"/>
          <w:bdr w:val="none" w:sz="0" w:space="0" w:color="auto" w:frame="1"/>
        </w:rPr>
        <w:t xml:space="preserve">областных акциях патриотической направленности приняли участие </w:t>
      </w:r>
      <w:r>
        <w:rPr>
          <w:color w:val="000000"/>
          <w:sz w:val="28"/>
          <w:szCs w:val="28"/>
          <w:bdr w:val="none" w:sz="0" w:space="0" w:color="auto" w:frame="1"/>
        </w:rPr>
        <w:t xml:space="preserve">        более 1 000</w:t>
      </w:r>
      <w:r w:rsidRPr="00A53B64">
        <w:rPr>
          <w:color w:val="000000"/>
          <w:sz w:val="28"/>
          <w:szCs w:val="28"/>
          <w:bdr w:val="none" w:sz="0" w:space="0" w:color="auto" w:frame="1"/>
        </w:rPr>
        <w:t xml:space="preserve"> человек из числа молодежи. В течение года проведены </w:t>
      </w:r>
      <w:r>
        <w:rPr>
          <w:color w:val="000000"/>
          <w:sz w:val="28"/>
          <w:szCs w:val="28"/>
          <w:bdr w:val="none" w:sz="0" w:space="0" w:color="auto" w:frame="1"/>
        </w:rPr>
        <w:t>районные</w:t>
      </w:r>
      <w:r w:rsidRPr="00A53B64">
        <w:rPr>
          <w:color w:val="000000"/>
          <w:sz w:val="28"/>
          <w:szCs w:val="28"/>
          <w:bdr w:val="none" w:sz="0" w:space="0" w:color="auto" w:frame="1"/>
        </w:rPr>
        <w:t xml:space="preserve"> акции «Память поколений», «Удели внимание ветерану</w:t>
      </w:r>
      <w:r w:rsidR="004A5AF5">
        <w:rPr>
          <w:color w:val="000000"/>
          <w:sz w:val="28"/>
          <w:szCs w:val="28"/>
          <w:bdr w:val="none" w:sz="0" w:space="0" w:color="auto" w:frame="1"/>
        </w:rPr>
        <w:t>», «Георгие</w:t>
      </w:r>
      <w:r w:rsidR="004A5AF5">
        <w:rPr>
          <w:color w:val="000000"/>
          <w:sz w:val="28"/>
          <w:szCs w:val="28"/>
          <w:bdr w:val="none" w:sz="0" w:space="0" w:color="auto" w:frame="1"/>
        </w:rPr>
        <w:t>в</w:t>
      </w:r>
      <w:r w:rsidR="004A5AF5">
        <w:rPr>
          <w:color w:val="000000"/>
          <w:sz w:val="28"/>
          <w:szCs w:val="28"/>
          <w:bdr w:val="none" w:sz="0" w:space="0" w:color="auto" w:frame="1"/>
        </w:rPr>
        <w:t>ская ленточка», «</w:t>
      </w:r>
      <w:proofErr w:type="gramStart"/>
      <w:r w:rsidR="004A5AF5">
        <w:rPr>
          <w:color w:val="000000"/>
          <w:sz w:val="28"/>
          <w:szCs w:val="28"/>
          <w:bdr w:val="none" w:sz="0" w:space="0" w:color="auto" w:frame="1"/>
        </w:rPr>
        <w:t>Российский</w:t>
      </w:r>
      <w:proofErr w:type="gramEnd"/>
      <w:r w:rsidR="004A5AF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4A5AF5">
        <w:rPr>
          <w:color w:val="000000"/>
          <w:sz w:val="28"/>
          <w:szCs w:val="28"/>
          <w:bdr w:val="none" w:sz="0" w:space="0" w:color="auto" w:frame="1"/>
        </w:rPr>
        <w:t>триколор</w:t>
      </w:r>
      <w:proofErr w:type="spellEnd"/>
      <w:r w:rsidR="004A5AF5">
        <w:rPr>
          <w:color w:val="000000"/>
          <w:sz w:val="28"/>
          <w:szCs w:val="28"/>
          <w:bdr w:val="none" w:sz="0" w:space="0" w:color="auto" w:frame="1"/>
        </w:rPr>
        <w:t>», «Свеча памяти»</w:t>
      </w:r>
      <w:r w:rsidR="0087138C">
        <w:rPr>
          <w:color w:val="000000"/>
          <w:sz w:val="28"/>
          <w:szCs w:val="28"/>
          <w:bdr w:val="none" w:sz="0" w:space="0" w:color="auto" w:frame="1"/>
        </w:rPr>
        <w:t>.</w:t>
      </w:r>
    </w:p>
    <w:p w:rsidR="002C5D3A" w:rsidRDefault="002C5D3A" w:rsidP="00D33C77">
      <w:pPr>
        <w:pStyle w:val="aa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916">
        <w:rPr>
          <w:rFonts w:ascii="Times New Roman" w:hAnsi="Times New Roman" w:cs="Times New Roman"/>
          <w:sz w:val="28"/>
          <w:szCs w:val="28"/>
        </w:rPr>
        <w:t xml:space="preserve">В целях пропаганды здорового образа жизни проведены мероприятия, </w:t>
      </w:r>
      <w:r>
        <w:rPr>
          <w:rFonts w:ascii="Times New Roman" w:hAnsi="Times New Roman" w:cs="Times New Roman"/>
          <w:sz w:val="28"/>
          <w:szCs w:val="28"/>
        </w:rPr>
        <w:t>районные</w:t>
      </w:r>
      <w:r w:rsidRPr="003E2916">
        <w:rPr>
          <w:rFonts w:ascii="Times New Roman" w:hAnsi="Times New Roman" w:cs="Times New Roman"/>
          <w:sz w:val="28"/>
          <w:szCs w:val="28"/>
        </w:rPr>
        <w:t xml:space="preserve"> акции и </w:t>
      </w:r>
      <w:proofErr w:type="spellStart"/>
      <w:r w:rsidRPr="003E2916">
        <w:rPr>
          <w:rFonts w:ascii="Times New Roman" w:hAnsi="Times New Roman" w:cs="Times New Roman"/>
          <w:sz w:val="28"/>
          <w:szCs w:val="28"/>
        </w:rPr>
        <w:t>флешмобы</w:t>
      </w:r>
      <w:proofErr w:type="spellEnd"/>
      <w:r w:rsidRPr="003E2916">
        <w:rPr>
          <w:rFonts w:ascii="Times New Roman" w:hAnsi="Times New Roman" w:cs="Times New Roman"/>
          <w:sz w:val="28"/>
          <w:szCs w:val="28"/>
        </w:rPr>
        <w:t xml:space="preserve">, приуроченные ко Дню здоровья: </w:t>
      </w:r>
      <w:r w:rsidR="00ED37E8">
        <w:rPr>
          <w:rFonts w:ascii="Times New Roman" w:hAnsi="Times New Roman" w:cs="Times New Roman"/>
          <w:sz w:val="28"/>
          <w:szCs w:val="28"/>
        </w:rPr>
        <w:t>Д</w:t>
      </w:r>
      <w:r w:rsidRPr="003E2916">
        <w:rPr>
          <w:rFonts w:ascii="Times New Roman" w:hAnsi="Times New Roman" w:cs="Times New Roman"/>
          <w:sz w:val="28"/>
          <w:szCs w:val="28"/>
        </w:rPr>
        <w:t xml:space="preserve">ень борьбы со </w:t>
      </w:r>
      <w:r>
        <w:rPr>
          <w:rFonts w:ascii="Times New Roman" w:hAnsi="Times New Roman" w:cs="Times New Roman"/>
          <w:sz w:val="28"/>
          <w:szCs w:val="28"/>
        </w:rPr>
        <w:t>СПИДом</w:t>
      </w:r>
      <w:r w:rsidRPr="003E291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Дни</w:t>
      </w:r>
      <w:r w:rsidRPr="003E2916">
        <w:rPr>
          <w:rFonts w:ascii="Times New Roman" w:hAnsi="Times New Roman" w:cs="Times New Roman"/>
          <w:sz w:val="28"/>
          <w:szCs w:val="28"/>
        </w:rPr>
        <w:t xml:space="preserve"> большой профилактики.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D3A" w:rsidRPr="00B8411F" w:rsidRDefault="002C5D3A" w:rsidP="00D33C77">
      <w:pPr>
        <w:pStyle w:val="aa"/>
        <w:ind w:left="0" w:right="-1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27505">
        <w:rPr>
          <w:rFonts w:ascii="Times New Roman" w:hAnsi="Times New Roman" w:cs="Times New Roman"/>
          <w:sz w:val="28"/>
          <w:szCs w:val="28"/>
        </w:rPr>
        <w:t xml:space="preserve">Отдел в течение года провел ряд тематических мероприятий, направленных на противодействие экстремизма и терроризма в молодежной среде. В ходе мероприятий использовались агитационные материалы и плакаты </w:t>
      </w:r>
      <w:r>
        <w:rPr>
          <w:rFonts w:ascii="Times New Roman" w:hAnsi="Times New Roman" w:cs="Times New Roman"/>
          <w:sz w:val="28"/>
          <w:szCs w:val="28"/>
        </w:rPr>
        <w:t>по теме - «Нет терроризму!»;</w:t>
      </w:r>
      <w:r w:rsidRPr="00D27505">
        <w:rPr>
          <w:rFonts w:ascii="Times New Roman" w:hAnsi="Times New Roman" w:cs="Times New Roman"/>
          <w:sz w:val="28"/>
          <w:szCs w:val="28"/>
        </w:rPr>
        <w:t xml:space="preserve"> участникам мероприятий раздавали листовки и памятки c инструкциями о том, как вести себя, чтоб</w:t>
      </w:r>
      <w:r>
        <w:rPr>
          <w:rFonts w:ascii="Times New Roman" w:hAnsi="Times New Roman" w:cs="Times New Roman"/>
          <w:sz w:val="28"/>
          <w:szCs w:val="28"/>
        </w:rPr>
        <w:t xml:space="preserve">ы не стать жертвой террористов; </w:t>
      </w:r>
      <w:r w:rsidRPr="00D27505">
        <w:rPr>
          <w:rFonts w:ascii="Times New Roman" w:hAnsi="Times New Roman" w:cs="Times New Roman"/>
          <w:sz w:val="28"/>
          <w:szCs w:val="28"/>
        </w:rPr>
        <w:t>использовались видеоролики анти</w:t>
      </w:r>
      <w:r>
        <w:rPr>
          <w:rFonts w:ascii="Times New Roman" w:hAnsi="Times New Roman" w:cs="Times New Roman"/>
          <w:sz w:val="28"/>
          <w:szCs w:val="28"/>
        </w:rPr>
        <w:t>террористической направленности;</w:t>
      </w:r>
      <w:r w:rsidRPr="00D27505">
        <w:rPr>
          <w:rFonts w:ascii="Times New Roman" w:hAnsi="Times New Roman" w:cs="Times New Roman"/>
          <w:sz w:val="28"/>
          <w:szCs w:val="28"/>
        </w:rPr>
        <w:t xml:space="preserve"> работал видеосалон «Вирус с человечес</w:t>
      </w:r>
      <w:r>
        <w:rPr>
          <w:rFonts w:ascii="Times New Roman" w:hAnsi="Times New Roman" w:cs="Times New Roman"/>
          <w:sz w:val="28"/>
          <w:szCs w:val="28"/>
        </w:rPr>
        <w:t>ким лицом»;</w:t>
      </w:r>
      <w:r w:rsidRPr="00D27505">
        <w:rPr>
          <w:rFonts w:ascii="Times New Roman" w:hAnsi="Times New Roman" w:cs="Times New Roman"/>
          <w:sz w:val="28"/>
          <w:szCs w:val="28"/>
        </w:rPr>
        <w:t xml:space="preserve"> для подростков были показаны антитеррористические и документальные фильмы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841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2C5D3A" w:rsidRDefault="002C5D3A" w:rsidP="00D33C77">
      <w:pPr>
        <w:pStyle w:val="ac"/>
        <w:spacing w:after="0" w:line="240" w:lineRule="auto"/>
        <w:ind w:left="0" w:right="-1" w:firstLine="709"/>
        <w:rPr>
          <w:rFonts w:ascii="Times New Roman" w:eastAsia="Calibri" w:hAnsi="Times New Roman" w:cs="Times New Roman"/>
          <w:color w:val="auto"/>
          <w:sz w:val="28"/>
          <w:szCs w:val="28"/>
          <w:lang w:eastAsia="ar-SA"/>
        </w:rPr>
      </w:pPr>
      <w:r w:rsidRPr="009F2FD0">
        <w:rPr>
          <w:rFonts w:ascii="Times New Roman" w:eastAsia="Calibri" w:hAnsi="Times New Roman" w:cs="Times New Roman"/>
          <w:color w:val="auto"/>
          <w:sz w:val="28"/>
          <w:szCs w:val="28"/>
          <w:lang w:eastAsia="ar-SA"/>
        </w:rPr>
        <w:lastRenderedPageBreak/>
        <w:t>В целях информирования о мероприятиях, проводимых отделом, испол</w:t>
      </w:r>
      <w:r w:rsidRPr="009F2FD0">
        <w:rPr>
          <w:rFonts w:ascii="Times New Roman" w:eastAsia="Calibri" w:hAnsi="Times New Roman" w:cs="Times New Roman"/>
          <w:color w:val="auto"/>
          <w:sz w:val="28"/>
          <w:szCs w:val="28"/>
          <w:lang w:eastAsia="ar-SA"/>
        </w:rPr>
        <w:t>ь</w:t>
      </w:r>
      <w:r w:rsidRPr="009F2FD0">
        <w:rPr>
          <w:rFonts w:ascii="Times New Roman" w:eastAsia="Calibri" w:hAnsi="Times New Roman" w:cs="Times New Roman"/>
          <w:color w:val="auto"/>
          <w:sz w:val="28"/>
          <w:szCs w:val="28"/>
          <w:lang w:eastAsia="ar-SA"/>
        </w:rPr>
        <w:t>з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ar-SA"/>
        </w:rPr>
        <w:t>овались</w:t>
      </w:r>
      <w:r w:rsidRPr="009F2FD0">
        <w:rPr>
          <w:rFonts w:ascii="Times New Roman" w:eastAsia="Calibri" w:hAnsi="Times New Roman" w:cs="Times New Roman"/>
          <w:color w:val="auto"/>
          <w:sz w:val="28"/>
          <w:szCs w:val="28"/>
          <w:lang w:eastAsia="ar-SA"/>
        </w:rPr>
        <w:t xml:space="preserve"> печатные интерактивные ресурсы, в том числе официальный сайт А</w:t>
      </w:r>
      <w:r w:rsidRPr="009F2FD0">
        <w:rPr>
          <w:rFonts w:ascii="Times New Roman" w:eastAsia="Calibri" w:hAnsi="Times New Roman" w:cs="Times New Roman"/>
          <w:color w:val="auto"/>
          <w:sz w:val="28"/>
          <w:szCs w:val="28"/>
          <w:lang w:eastAsia="ar-SA"/>
        </w:rPr>
        <w:t>д</w:t>
      </w:r>
      <w:r w:rsidRPr="009F2FD0">
        <w:rPr>
          <w:rFonts w:ascii="Times New Roman" w:eastAsia="Calibri" w:hAnsi="Times New Roman" w:cs="Times New Roman"/>
          <w:color w:val="auto"/>
          <w:sz w:val="28"/>
          <w:szCs w:val="28"/>
          <w:lang w:eastAsia="ar-SA"/>
        </w:rPr>
        <w:t xml:space="preserve">министрации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ar-SA"/>
        </w:rPr>
        <w:t>района</w:t>
      </w:r>
      <w:r w:rsidRPr="009F2FD0">
        <w:rPr>
          <w:rFonts w:ascii="Times New Roman" w:eastAsia="Calibri" w:hAnsi="Times New Roman" w:cs="Times New Roman"/>
          <w:color w:val="auto"/>
          <w:sz w:val="28"/>
          <w:szCs w:val="28"/>
          <w:lang w:eastAsia="ar-SA"/>
        </w:rPr>
        <w:t xml:space="preserve"> в сети Интернет</w:t>
      </w:r>
      <w:r w:rsidR="00C04943">
        <w:rPr>
          <w:rFonts w:ascii="Times New Roman" w:eastAsia="Calibri" w:hAnsi="Times New Roman" w:cs="Times New Roman"/>
          <w:color w:val="auto"/>
          <w:sz w:val="28"/>
          <w:szCs w:val="28"/>
          <w:lang w:eastAsia="ar-SA"/>
        </w:rPr>
        <w:t>, общественно-политическая газета «К</w:t>
      </w:r>
      <w:r w:rsidR="00C04943">
        <w:rPr>
          <w:rFonts w:ascii="Times New Roman" w:eastAsia="Calibri" w:hAnsi="Times New Roman" w:cs="Times New Roman"/>
          <w:color w:val="auto"/>
          <w:sz w:val="28"/>
          <w:szCs w:val="28"/>
          <w:lang w:eastAsia="ar-SA"/>
        </w:rPr>
        <w:t>о</w:t>
      </w:r>
      <w:r w:rsidR="00C04943">
        <w:rPr>
          <w:rFonts w:ascii="Times New Roman" w:eastAsia="Calibri" w:hAnsi="Times New Roman" w:cs="Times New Roman"/>
          <w:color w:val="auto"/>
          <w:sz w:val="28"/>
          <w:szCs w:val="28"/>
          <w:lang w:eastAsia="ar-SA"/>
        </w:rPr>
        <w:t xml:space="preserve">лос», </w:t>
      </w:r>
      <w:r w:rsidR="003B6D00">
        <w:rPr>
          <w:rFonts w:ascii="Times New Roman" w:eastAsia="Calibri" w:hAnsi="Times New Roman" w:cs="Times New Roman"/>
          <w:color w:val="auto"/>
          <w:sz w:val="28"/>
          <w:szCs w:val="28"/>
          <w:lang w:eastAsia="ar-SA"/>
        </w:rPr>
        <w:t>корреспонде</w:t>
      </w:r>
      <w:r w:rsidR="00D33C77">
        <w:rPr>
          <w:rFonts w:ascii="Times New Roman" w:eastAsia="Calibri" w:hAnsi="Times New Roman" w:cs="Times New Roman"/>
          <w:color w:val="auto"/>
          <w:sz w:val="28"/>
          <w:szCs w:val="28"/>
          <w:lang w:eastAsia="ar-SA"/>
        </w:rPr>
        <w:t>нтский пункт ГУП РО «Дон-Медиа»</w:t>
      </w:r>
      <w:r w:rsidR="00C04943">
        <w:rPr>
          <w:rFonts w:ascii="Times New Roman" w:eastAsia="Calibri" w:hAnsi="Times New Roman" w:cs="Times New Roman"/>
          <w:color w:val="auto"/>
          <w:sz w:val="28"/>
          <w:szCs w:val="28"/>
          <w:lang w:eastAsia="ar-SA"/>
        </w:rPr>
        <w:t xml:space="preserve">. </w:t>
      </w:r>
      <w:r w:rsidRPr="009F2FD0">
        <w:rPr>
          <w:rFonts w:ascii="Times New Roman" w:eastAsia="Calibri" w:hAnsi="Times New Roman" w:cs="Times New Roman"/>
          <w:color w:val="auto"/>
          <w:sz w:val="28"/>
          <w:szCs w:val="28"/>
          <w:lang w:eastAsia="ar-SA"/>
        </w:rPr>
        <w:t>Активно используются действующие на федеральном уровне популярные электронн</w:t>
      </w:r>
      <w:r w:rsidR="0087138C">
        <w:rPr>
          <w:rFonts w:ascii="Times New Roman" w:eastAsia="Calibri" w:hAnsi="Times New Roman" w:cs="Times New Roman"/>
          <w:color w:val="auto"/>
          <w:sz w:val="28"/>
          <w:szCs w:val="28"/>
          <w:lang w:eastAsia="ar-SA"/>
        </w:rPr>
        <w:t>ая</w:t>
      </w:r>
      <w:r w:rsidRPr="009F2FD0">
        <w:rPr>
          <w:rFonts w:ascii="Times New Roman" w:eastAsia="Calibri" w:hAnsi="Times New Roman" w:cs="Times New Roman"/>
          <w:color w:val="auto"/>
          <w:sz w:val="28"/>
          <w:szCs w:val="28"/>
          <w:lang w:eastAsia="ar-SA"/>
        </w:rPr>
        <w:t xml:space="preserve"> социальн</w:t>
      </w:r>
      <w:r w:rsidR="0087138C">
        <w:rPr>
          <w:rFonts w:ascii="Times New Roman" w:eastAsia="Calibri" w:hAnsi="Times New Roman" w:cs="Times New Roman"/>
          <w:color w:val="auto"/>
          <w:sz w:val="28"/>
          <w:szCs w:val="28"/>
          <w:lang w:eastAsia="ar-SA"/>
        </w:rPr>
        <w:t>ая</w:t>
      </w:r>
      <w:r w:rsidRPr="009F2FD0">
        <w:rPr>
          <w:rFonts w:ascii="Times New Roman" w:eastAsia="Calibri" w:hAnsi="Times New Roman" w:cs="Times New Roman"/>
          <w:color w:val="auto"/>
          <w:sz w:val="28"/>
          <w:szCs w:val="28"/>
          <w:lang w:eastAsia="ar-SA"/>
        </w:rPr>
        <w:t xml:space="preserve"> сет</w:t>
      </w:r>
      <w:r w:rsidR="0087138C">
        <w:rPr>
          <w:rFonts w:ascii="Times New Roman" w:eastAsia="Calibri" w:hAnsi="Times New Roman" w:cs="Times New Roman"/>
          <w:color w:val="auto"/>
          <w:sz w:val="28"/>
          <w:szCs w:val="28"/>
          <w:lang w:eastAsia="ar-SA"/>
        </w:rPr>
        <w:t>ь</w:t>
      </w:r>
      <w:r w:rsidRPr="009F2FD0">
        <w:rPr>
          <w:rFonts w:ascii="Times New Roman" w:eastAsia="Calibri" w:hAnsi="Times New Roman" w:cs="Times New Roman"/>
          <w:color w:val="auto"/>
          <w:sz w:val="28"/>
          <w:szCs w:val="28"/>
          <w:lang w:eastAsia="ar-SA"/>
        </w:rPr>
        <w:t xml:space="preserve"> «</w:t>
      </w:r>
      <w:proofErr w:type="spellStart"/>
      <w:r w:rsidRPr="009F2FD0">
        <w:rPr>
          <w:rFonts w:ascii="Times New Roman" w:eastAsia="Calibri" w:hAnsi="Times New Roman" w:cs="Times New Roman"/>
          <w:color w:val="auto"/>
          <w:sz w:val="28"/>
          <w:szCs w:val="28"/>
          <w:lang w:eastAsia="ar-SA"/>
        </w:rPr>
        <w:t>ВКонтакте</w:t>
      </w:r>
      <w:proofErr w:type="spellEnd"/>
      <w:r w:rsidRPr="009F2FD0">
        <w:rPr>
          <w:rFonts w:ascii="Times New Roman" w:eastAsia="Calibri" w:hAnsi="Times New Roman" w:cs="Times New Roman"/>
          <w:color w:val="auto"/>
          <w:sz w:val="28"/>
          <w:szCs w:val="28"/>
          <w:lang w:eastAsia="ar-SA"/>
        </w:rPr>
        <w:t>», что способствует большей доступности информации, возможн</w:t>
      </w:r>
      <w:r w:rsidRPr="009F2FD0">
        <w:rPr>
          <w:rFonts w:ascii="Times New Roman" w:eastAsia="Calibri" w:hAnsi="Times New Roman" w:cs="Times New Roman"/>
          <w:color w:val="auto"/>
          <w:sz w:val="28"/>
          <w:szCs w:val="28"/>
          <w:lang w:eastAsia="ar-SA"/>
        </w:rPr>
        <w:t>о</w:t>
      </w:r>
      <w:r w:rsidRPr="009F2FD0">
        <w:rPr>
          <w:rFonts w:ascii="Times New Roman" w:eastAsia="Calibri" w:hAnsi="Times New Roman" w:cs="Times New Roman"/>
          <w:color w:val="auto"/>
          <w:sz w:val="28"/>
          <w:szCs w:val="28"/>
          <w:lang w:eastAsia="ar-SA"/>
        </w:rPr>
        <w:t xml:space="preserve">сти добавления комментариев молодёжи к новостям, фото- и видеоматериалам, что помогает учесть их мнение в дальнейшей работе отдела. </w:t>
      </w:r>
    </w:p>
    <w:p w:rsidR="00D33C77" w:rsidRPr="00D33C77" w:rsidRDefault="00D33C77" w:rsidP="00D33C77">
      <w:pPr>
        <w:pStyle w:val="ac"/>
        <w:spacing w:after="0" w:line="240" w:lineRule="auto"/>
        <w:ind w:left="0" w:firstLine="709"/>
        <w:rPr>
          <w:rFonts w:ascii="Times New Roman" w:eastAsia="Calibri" w:hAnsi="Times New Roman" w:cs="Times New Roman"/>
          <w:color w:val="auto"/>
          <w:sz w:val="10"/>
          <w:szCs w:val="28"/>
          <w:lang w:eastAsia="ar-SA"/>
        </w:rPr>
      </w:pPr>
    </w:p>
    <w:p w:rsidR="002C5D3A" w:rsidRPr="00D33C77" w:rsidRDefault="002C5D3A" w:rsidP="002C5D3A">
      <w:pPr>
        <w:pStyle w:val="ac"/>
        <w:spacing w:after="0" w:line="240" w:lineRule="auto"/>
        <w:ind w:firstLine="567"/>
        <w:rPr>
          <w:rFonts w:ascii="Times New Roman" w:eastAsia="Calibri" w:hAnsi="Times New Roman" w:cs="Times New Roman"/>
          <w:color w:val="auto"/>
          <w:sz w:val="4"/>
          <w:szCs w:val="28"/>
          <w:lang w:eastAsia="ar-SA"/>
        </w:rPr>
      </w:pPr>
    </w:p>
    <w:p w:rsidR="002C5D3A" w:rsidRDefault="00D46F0C" w:rsidP="00D46F0C">
      <w:pPr>
        <w:pStyle w:val="ac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203071">
        <w:rPr>
          <w:rFonts w:ascii="Times New Roman" w:hAnsi="Times New Roman" w:cs="Times New Roman"/>
          <w:b/>
          <w:bCs/>
          <w:sz w:val="28"/>
          <w:szCs w:val="28"/>
        </w:rPr>
        <w:t>Раздел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D3A" w:rsidRPr="0048317F">
        <w:rPr>
          <w:rFonts w:ascii="Times New Roman" w:hAnsi="Times New Roman" w:cs="Times New Roman"/>
          <w:sz w:val="28"/>
          <w:szCs w:val="28"/>
        </w:rPr>
        <w:t xml:space="preserve">Результаты реализации основных </w:t>
      </w:r>
      <w:r w:rsidR="002C5D3A" w:rsidRPr="0048317F">
        <w:rPr>
          <w:rFonts w:ascii="Times New Roman" w:hAnsi="Times New Roman" w:cs="Times New Roman"/>
        </w:rPr>
        <w:br/>
      </w:r>
      <w:r w:rsidR="002C5D3A" w:rsidRPr="0048317F">
        <w:rPr>
          <w:rFonts w:ascii="Times New Roman" w:hAnsi="Times New Roman" w:cs="Times New Roman"/>
          <w:sz w:val="28"/>
          <w:szCs w:val="28"/>
        </w:rPr>
        <w:t>мероприятий и мероприятий подпрограмм муниципальной программы</w:t>
      </w:r>
    </w:p>
    <w:p w:rsidR="002C5D3A" w:rsidRPr="0048317F" w:rsidRDefault="002C5D3A" w:rsidP="002C5D3A">
      <w:pPr>
        <w:pStyle w:val="ac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5D3A" w:rsidRDefault="002C5D3A" w:rsidP="00D33C77">
      <w:pPr>
        <w:pStyle w:val="ac"/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44429B">
        <w:rPr>
          <w:rFonts w:ascii="Times New Roman" w:hAnsi="Times New Roman" w:cs="Times New Roman"/>
          <w:sz w:val="28"/>
          <w:szCs w:val="28"/>
        </w:rPr>
        <w:t xml:space="preserve">Достижению указанных результатов в </w:t>
      </w:r>
      <w:r w:rsidR="00CF1BFA">
        <w:rPr>
          <w:rFonts w:ascii="Times New Roman" w:hAnsi="Times New Roman" w:cs="Times New Roman"/>
          <w:sz w:val="28"/>
          <w:szCs w:val="28"/>
        </w:rPr>
        <w:t>20</w:t>
      </w:r>
      <w:r w:rsidR="00205A22">
        <w:rPr>
          <w:rFonts w:ascii="Times New Roman" w:hAnsi="Times New Roman" w:cs="Times New Roman"/>
          <w:sz w:val="28"/>
          <w:szCs w:val="28"/>
        </w:rPr>
        <w:t>2</w:t>
      </w:r>
      <w:r w:rsidR="003B6D00">
        <w:rPr>
          <w:rFonts w:ascii="Times New Roman" w:hAnsi="Times New Roman" w:cs="Times New Roman"/>
          <w:sz w:val="28"/>
          <w:szCs w:val="28"/>
        </w:rPr>
        <w:t>3</w:t>
      </w:r>
      <w:r w:rsidRPr="0044429B">
        <w:rPr>
          <w:rFonts w:ascii="Times New Roman" w:hAnsi="Times New Roman" w:cs="Times New Roman"/>
          <w:sz w:val="28"/>
          <w:szCs w:val="28"/>
        </w:rPr>
        <w:t xml:space="preserve"> году способствовала реализ</w:t>
      </w:r>
      <w:r w:rsidRPr="0044429B">
        <w:rPr>
          <w:rFonts w:ascii="Times New Roman" w:hAnsi="Times New Roman" w:cs="Times New Roman"/>
          <w:sz w:val="28"/>
          <w:szCs w:val="28"/>
        </w:rPr>
        <w:t>а</w:t>
      </w:r>
      <w:r w:rsidRPr="0044429B">
        <w:rPr>
          <w:rFonts w:ascii="Times New Roman" w:hAnsi="Times New Roman" w:cs="Times New Roman"/>
          <w:sz w:val="28"/>
          <w:szCs w:val="28"/>
        </w:rPr>
        <w:t>ция ответственным исполнителем и участниками муниципальной программы основных мероприятий и мероприятий муниципальной программы:</w:t>
      </w:r>
    </w:p>
    <w:p w:rsidR="008F5485" w:rsidRPr="0044429B" w:rsidRDefault="008F5485" w:rsidP="00D33C77">
      <w:pPr>
        <w:pStyle w:val="ac"/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</w:p>
    <w:p w:rsidR="002C5D3A" w:rsidRPr="0087138C" w:rsidRDefault="002C5D3A" w:rsidP="00D33C77">
      <w:pPr>
        <w:pStyle w:val="ac"/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87138C">
        <w:rPr>
          <w:rFonts w:ascii="Times New Roman" w:hAnsi="Times New Roman" w:cs="Times New Roman"/>
          <w:sz w:val="28"/>
          <w:szCs w:val="28"/>
        </w:rPr>
        <w:t>По подпрограмме № 1 «</w:t>
      </w:r>
      <w:r w:rsidR="0087138C" w:rsidRPr="0087138C">
        <w:rPr>
          <w:rFonts w:ascii="Times New Roman" w:hAnsi="Times New Roman" w:cs="Times New Roman"/>
          <w:kern w:val="1"/>
          <w:sz w:val="28"/>
          <w:szCs w:val="28"/>
          <w:lang w:eastAsia="fa-IR" w:bidi="fa-IR"/>
        </w:rPr>
        <w:t>Создание условий для развития способностей и талантов молодежи, предоставление возможностей самореализации и поддер</w:t>
      </w:r>
      <w:r w:rsidR="0087138C" w:rsidRPr="0087138C">
        <w:rPr>
          <w:rFonts w:ascii="Times New Roman" w:hAnsi="Times New Roman" w:cs="Times New Roman"/>
          <w:kern w:val="1"/>
          <w:sz w:val="28"/>
          <w:szCs w:val="28"/>
          <w:lang w:eastAsia="fa-IR" w:bidi="fa-IR"/>
        </w:rPr>
        <w:t>ж</w:t>
      </w:r>
      <w:r w:rsidR="0087138C" w:rsidRPr="0087138C">
        <w:rPr>
          <w:rFonts w:ascii="Times New Roman" w:hAnsi="Times New Roman" w:cs="Times New Roman"/>
          <w:kern w:val="1"/>
          <w:sz w:val="28"/>
          <w:szCs w:val="28"/>
          <w:lang w:eastAsia="fa-IR" w:bidi="fa-IR"/>
        </w:rPr>
        <w:t>ка социально значимых инициатив</w:t>
      </w:r>
      <w:r w:rsidRPr="0087138C">
        <w:rPr>
          <w:rFonts w:ascii="Times New Roman" w:hAnsi="Times New Roman" w:cs="Times New Roman"/>
          <w:sz w:val="28"/>
          <w:szCs w:val="28"/>
        </w:rPr>
        <w:t>»:</w:t>
      </w:r>
    </w:p>
    <w:p w:rsidR="002C5D3A" w:rsidRPr="0044429B" w:rsidRDefault="002C5D3A" w:rsidP="00D33C77">
      <w:pPr>
        <w:widowControl w:val="0"/>
        <w:suppressAutoHyphens/>
        <w:autoSpaceDE w:val="0"/>
        <w:snapToGrid w:val="0"/>
        <w:spacing w:line="238" w:lineRule="atLeast"/>
        <w:ind w:right="-1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</w:t>
      </w:r>
      <w:r w:rsidRPr="0044429B">
        <w:rPr>
          <w:sz w:val="28"/>
          <w:szCs w:val="28"/>
        </w:rPr>
        <w:t>о основному мероприятию «</w:t>
      </w:r>
      <w:r w:rsidRPr="0044429B">
        <w:rPr>
          <w:rFonts w:eastAsia="Times New Roman CYR"/>
          <w:kern w:val="1"/>
          <w:sz w:val="28"/>
          <w:szCs w:val="28"/>
          <w:lang w:eastAsia="fa-IR" w:bidi="fa-IR"/>
        </w:rPr>
        <w:t>Обеспечение проведения мероприятий по формированию целостной системы поддержки обладающей лидерскими навыками инициативной и талантливой молодежи</w:t>
      </w:r>
      <w:r w:rsidRPr="0044429B">
        <w:rPr>
          <w:sz w:val="28"/>
          <w:szCs w:val="28"/>
        </w:rPr>
        <w:t xml:space="preserve">» проведено более </w:t>
      </w:r>
      <w:r w:rsidR="0087138C">
        <w:rPr>
          <w:sz w:val="28"/>
          <w:szCs w:val="28"/>
        </w:rPr>
        <w:t>30</w:t>
      </w:r>
      <w:r w:rsidRPr="004442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спортивных, культурно-массовых и образовательных </w:t>
      </w:r>
      <w:r w:rsidRPr="0044429B">
        <w:rPr>
          <w:sz w:val="28"/>
          <w:szCs w:val="28"/>
        </w:rPr>
        <w:t xml:space="preserve">мероприятий с общим охватом участников более </w:t>
      </w:r>
      <w:r w:rsidR="0087138C">
        <w:rPr>
          <w:sz w:val="28"/>
          <w:szCs w:val="28"/>
        </w:rPr>
        <w:t>3</w:t>
      </w:r>
      <w:r w:rsidRPr="0044429B">
        <w:rPr>
          <w:sz w:val="28"/>
          <w:szCs w:val="28"/>
        </w:rPr>
        <w:t>000 человек.</w:t>
      </w:r>
    </w:p>
    <w:p w:rsidR="002C5D3A" w:rsidRPr="0044429B" w:rsidRDefault="002C5D3A" w:rsidP="00D33C77">
      <w:pPr>
        <w:pStyle w:val="p14"/>
        <w:spacing w:before="0" w:after="0"/>
        <w:ind w:right="-1" w:firstLine="709"/>
        <w:jc w:val="both"/>
        <w:rPr>
          <w:sz w:val="28"/>
          <w:szCs w:val="28"/>
        </w:rPr>
      </w:pPr>
      <w:r w:rsidRPr="0044429B">
        <w:rPr>
          <w:sz w:val="28"/>
          <w:szCs w:val="28"/>
        </w:rPr>
        <w:t>По основному мероприятию «</w:t>
      </w:r>
      <w:r w:rsidRPr="0044429B">
        <w:rPr>
          <w:rFonts w:eastAsia="Times New Roman CYR"/>
          <w:kern w:val="1"/>
          <w:sz w:val="28"/>
          <w:szCs w:val="28"/>
          <w:lang w:eastAsia="fa-IR" w:bidi="fa-IR"/>
        </w:rPr>
        <w:t>Обеспечение проведения мероприятий по вовлечению молодежи в социальную практику и информированию ее о поте</w:t>
      </w:r>
      <w:r w:rsidRPr="0044429B">
        <w:rPr>
          <w:rFonts w:eastAsia="Times New Roman CYR"/>
          <w:kern w:val="1"/>
          <w:sz w:val="28"/>
          <w:szCs w:val="28"/>
          <w:lang w:eastAsia="fa-IR" w:bidi="fa-IR"/>
        </w:rPr>
        <w:t>н</w:t>
      </w:r>
      <w:r w:rsidRPr="0044429B">
        <w:rPr>
          <w:rFonts w:eastAsia="Times New Roman CYR"/>
          <w:kern w:val="1"/>
          <w:sz w:val="28"/>
          <w:szCs w:val="28"/>
          <w:lang w:eastAsia="fa-IR" w:bidi="fa-IR"/>
        </w:rPr>
        <w:t>циальных возможностях собственного развития</w:t>
      </w:r>
      <w:r w:rsidRPr="0044429B">
        <w:rPr>
          <w:sz w:val="28"/>
          <w:szCs w:val="28"/>
        </w:rPr>
        <w:t xml:space="preserve">» проведено более </w:t>
      </w:r>
      <w:r w:rsidR="00205A22">
        <w:rPr>
          <w:sz w:val="28"/>
          <w:szCs w:val="28"/>
        </w:rPr>
        <w:t>40</w:t>
      </w:r>
      <w:r w:rsidRPr="0044429B">
        <w:rPr>
          <w:sz w:val="28"/>
          <w:szCs w:val="28"/>
        </w:rPr>
        <w:t xml:space="preserve"> меропри</w:t>
      </w:r>
      <w:r w:rsidRPr="0044429B">
        <w:rPr>
          <w:sz w:val="28"/>
          <w:szCs w:val="28"/>
        </w:rPr>
        <w:t>я</w:t>
      </w:r>
      <w:r w:rsidRPr="0044429B">
        <w:rPr>
          <w:sz w:val="28"/>
          <w:szCs w:val="28"/>
        </w:rPr>
        <w:t>тий по вовлечению молодежи в социальную практику и информированию о п</w:t>
      </w:r>
      <w:r w:rsidRPr="0044429B">
        <w:rPr>
          <w:sz w:val="28"/>
          <w:szCs w:val="28"/>
        </w:rPr>
        <w:t>о</w:t>
      </w:r>
      <w:r w:rsidRPr="0044429B">
        <w:rPr>
          <w:sz w:val="28"/>
          <w:szCs w:val="28"/>
        </w:rPr>
        <w:t>тенциальных возможностях собственного развития с общим охватом участн</w:t>
      </w:r>
      <w:r w:rsidRPr="0044429B">
        <w:rPr>
          <w:sz w:val="28"/>
          <w:szCs w:val="28"/>
        </w:rPr>
        <w:t>и</w:t>
      </w:r>
      <w:r w:rsidRPr="0044429B">
        <w:rPr>
          <w:sz w:val="28"/>
          <w:szCs w:val="28"/>
        </w:rPr>
        <w:t xml:space="preserve">ков более </w:t>
      </w:r>
      <w:r w:rsidR="00205A22">
        <w:rPr>
          <w:sz w:val="28"/>
          <w:szCs w:val="28"/>
        </w:rPr>
        <w:t>2500</w:t>
      </w:r>
      <w:r w:rsidRPr="0044429B">
        <w:rPr>
          <w:sz w:val="28"/>
          <w:szCs w:val="28"/>
        </w:rPr>
        <w:t xml:space="preserve"> человек.</w:t>
      </w:r>
    </w:p>
    <w:p w:rsidR="002C5D3A" w:rsidRDefault="002C5D3A" w:rsidP="00D33C77">
      <w:pPr>
        <w:ind w:right="-1" w:firstLine="709"/>
        <w:jc w:val="both"/>
        <w:rPr>
          <w:sz w:val="28"/>
          <w:szCs w:val="28"/>
        </w:rPr>
      </w:pPr>
      <w:proofErr w:type="gramStart"/>
      <w:r w:rsidRPr="0044429B">
        <w:rPr>
          <w:sz w:val="28"/>
          <w:szCs w:val="28"/>
        </w:rPr>
        <w:t xml:space="preserve">По основному мероприятию </w:t>
      </w:r>
      <w:r>
        <w:rPr>
          <w:sz w:val="28"/>
          <w:szCs w:val="28"/>
        </w:rPr>
        <w:t>«</w:t>
      </w:r>
      <w:r w:rsidRPr="0044429B">
        <w:rPr>
          <w:rFonts w:eastAsia="Times New Roman CYR"/>
          <w:kern w:val="1"/>
          <w:sz w:val="28"/>
          <w:szCs w:val="28"/>
          <w:lang w:eastAsia="fa-IR" w:bidi="fa-IR"/>
        </w:rPr>
        <w:t>Обеспечение проведения мероприятий по</w:t>
      </w:r>
      <w:r w:rsidR="00EF1670">
        <w:rPr>
          <w:rFonts w:eastAsia="Times New Roman CYR"/>
          <w:kern w:val="1"/>
          <w:sz w:val="28"/>
          <w:szCs w:val="28"/>
          <w:lang w:eastAsia="fa-IR" w:bidi="fa-IR"/>
        </w:rPr>
        <w:t xml:space="preserve"> </w:t>
      </w:r>
      <w:r w:rsidRPr="0044429B">
        <w:rPr>
          <w:rFonts w:eastAsia="Times New Roman CYR"/>
          <w:kern w:val="1"/>
          <w:sz w:val="28"/>
          <w:szCs w:val="28"/>
          <w:lang w:eastAsia="fa-IR" w:bidi="fa-IR"/>
        </w:rPr>
        <w:t xml:space="preserve">формированию у молодежи </w:t>
      </w:r>
      <w:r w:rsidRPr="0044429B">
        <w:rPr>
          <w:kern w:val="1"/>
          <w:sz w:val="28"/>
          <w:szCs w:val="28"/>
          <w:lang w:eastAsia="fa-IR" w:bidi="fa-IR"/>
        </w:rPr>
        <w:t>«</w:t>
      </w:r>
      <w:r w:rsidRPr="0044429B">
        <w:rPr>
          <w:rFonts w:eastAsia="Times New Roman CYR"/>
          <w:kern w:val="1"/>
          <w:sz w:val="28"/>
          <w:szCs w:val="28"/>
          <w:lang w:eastAsia="fa-IR" w:bidi="fa-IR"/>
        </w:rPr>
        <w:t>российской идентичности</w:t>
      </w:r>
      <w:r w:rsidRPr="0044429B">
        <w:rPr>
          <w:kern w:val="1"/>
          <w:sz w:val="28"/>
          <w:szCs w:val="28"/>
          <w:lang w:eastAsia="fa-IR" w:bidi="fa-IR"/>
        </w:rPr>
        <w:t xml:space="preserve">» </w:t>
      </w:r>
      <w:r w:rsidRPr="0044429B">
        <w:rPr>
          <w:rFonts w:eastAsia="Times New Roman CYR"/>
          <w:kern w:val="1"/>
          <w:sz w:val="28"/>
          <w:szCs w:val="28"/>
          <w:lang w:eastAsia="fa-IR" w:bidi="fa-IR"/>
        </w:rPr>
        <w:t>и реализации мер</w:t>
      </w:r>
      <w:r w:rsidRPr="0044429B">
        <w:rPr>
          <w:rFonts w:eastAsia="Times New Roman CYR"/>
          <w:kern w:val="1"/>
          <w:sz w:val="28"/>
          <w:szCs w:val="28"/>
          <w:lang w:eastAsia="fa-IR" w:bidi="fa-IR"/>
        </w:rPr>
        <w:t>о</w:t>
      </w:r>
      <w:r w:rsidRPr="0044429B">
        <w:rPr>
          <w:rFonts w:eastAsia="Times New Roman CYR"/>
          <w:kern w:val="1"/>
          <w:sz w:val="28"/>
          <w:szCs w:val="28"/>
          <w:lang w:eastAsia="fa-IR" w:bidi="fa-IR"/>
        </w:rPr>
        <w:t>приятий по профилактике асоциального поведения, этнического и религиозно-политического экстремизма в молодежной среде</w:t>
      </w:r>
      <w:r>
        <w:rPr>
          <w:rFonts w:eastAsia="Times New Roman CYR"/>
          <w:kern w:val="1"/>
          <w:sz w:val="28"/>
          <w:szCs w:val="28"/>
          <w:lang w:eastAsia="fa-IR" w:bidi="fa-IR"/>
        </w:rPr>
        <w:t xml:space="preserve">» для </w:t>
      </w:r>
      <w:r w:rsidRPr="0044429B">
        <w:rPr>
          <w:sz w:val="28"/>
          <w:szCs w:val="28"/>
        </w:rPr>
        <w:t xml:space="preserve">молодёжи в </w:t>
      </w:r>
      <w:r w:rsidR="00CF1BFA">
        <w:rPr>
          <w:sz w:val="28"/>
          <w:szCs w:val="28"/>
        </w:rPr>
        <w:t>20</w:t>
      </w:r>
      <w:r w:rsidR="00205A22">
        <w:rPr>
          <w:sz w:val="28"/>
          <w:szCs w:val="28"/>
        </w:rPr>
        <w:t>2</w:t>
      </w:r>
      <w:r w:rsidR="003B6D00">
        <w:rPr>
          <w:sz w:val="28"/>
          <w:szCs w:val="28"/>
        </w:rPr>
        <w:t>3</w:t>
      </w:r>
      <w:r w:rsidRPr="0044429B">
        <w:rPr>
          <w:sz w:val="28"/>
          <w:szCs w:val="28"/>
        </w:rPr>
        <w:t xml:space="preserve"> году на территории </w:t>
      </w:r>
      <w:r>
        <w:rPr>
          <w:sz w:val="28"/>
          <w:szCs w:val="28"/>
        </w:rPr>
        <w:t>района</w:t>
      </w:r>
      <w:r w:rsidRPr="0044429B">
        <w:rPr>
          <w:sz w:val="28"/>
          <w:szCs w:val="28"/>
        </w:rPr>
        <w:t xml:space="preserve"> был реализован комплекс мероприятий, включающий встречи, конференции, акции и другие мероприятия с общим охватом участн</w:t>
      </w:r>
      <w:r w:rsidRPr="0044429B">
        <w:rPr>
          <w:sz w:val="28"/>
          <w:szCs w:val="28"/>
        </w:rPr>
        <w:t>и</w:t>
      </w:r>
      <w:r w:rsidRPr="0044429B">
        <w:rPr>
          <w:sz w:val="28"/>
          <w:szCs w:val="28"/>
        </w:rPr>
        <w:t xml:space="preserve">ков более </w:t>
      </w:r>
      <w:r>
        <w:rPr>
          <w:sz w:val="28"/>
          <w:szCs w:val="28"/>
        </w:rPr>
        <w:t>3 000</w:t>
      </w:r>
      <w:r w:rsidRPr="0044429B">
        <w:rPr>
          <w:sz w:val="28"/>
          <w:szCs w:val="28"/>
        </w:rPr>
        <w:t xml:space="preserve"> человек.</w:t>
      </w:r>
      <w:proofErr w:type="gramEnd"/>
    </w:p>
    <w:p w:rsidR="008F5485" w:rsidRPr="0087138C" w:rsidRDefault="008F5485" w:rsidP="00D33C77">
      <w:pPr>
        <w:ind w:right="-1" w:firstLine="709"/>
        <w:jc w:val="both"/>
        <w:rPr>
          <w:sz w:val="28"/>
          <w:szCs w:val="28"/>
        </w:rPr>
      </w:pPr>
    </w:p>
    <w:p w:rsidR="002C5D3A" w:rsidRPr="0087138C" w:rsidRDefault="002C5D3A" w:rsidP="00D33C77">
      <w:pPr>
        <w:pStyle w:val="ac"/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87138C">
        <w:rPr>
          <w:rFonts w:ascii="Times New Roman" w:hAnsi="Times New Roman" w:cs="Times New Roman"/>
          <w:sz w:val="28"/>
          <w:szCs w:val="28"/>
        </w:rPr>
        <w:t>По подпрограмме № 2 «</w:t>
      </w:r>
      <w:r w:rsidR="0087138C" w:rsidRPr="0087138C">
        <w:rPr>
          <w:rFonts w:ascii="Times New Roman" w:hAnsi="Times New Roman" w:cs="Times New Roman"/>
          <w:sz w:val="28"/>
          <w:szCs w:val="28"/>
        </w:rPr>
        <w:t>Формирование патриотизма и гражданственности в молодежной среде</w:t>
      </w:r>
      <w:r w:rsidRPr="0087138C">
        <w:rPr>
          <w:rFonts w:ascii="Times New Roman" w:hAnsi="Times New Roman" w:cs="Times New Roman"/>
          <w:sz w:val="28"/>
          <w:szCs w:val="28"/>
        </w:rPr>
        <w:t>»:</w:t>
      </w:r>
    </w:p>
    <w:p w:rsidR="008F5485" w:rsidRPr="000D4689" w:rsidRDefault="008F5485" w:rsidP="00D33C77">
      <w:pPr>
        <w:pStyle w:val="ac"/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</w:p>
    <w:p w:rsidR="008F5485" w:rsidRPr="000D4689" w:rsidRDefault="008F5485" w:rsidP="00D33C77">
      <w:pPr>
        <w:pStyle w:val="ac"/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C5D3A" w:rsidRPr="000D4689">
        <w:rPr>
          <w:rFonts w:ascii="Times New Roman" w:hAnsi="Times New Roman" w:cs="Times New Roman"/>
          <w:sz w:val="28"/>
          <w:szCs w:val="28"/>
        </w:rPr>
        <w:t>о основному мероприятию «</w:t>
      </w:r>
      <w:r w:rsidR="002C5D3A" w:rsidRPr="000D4689">
        <w:rPr>
          <w:rFonts w:ascii="Times New Roman" w:eastAsia="Times New Roman CYR" w:hAnsi="Times New Roman" w:cs="Times New Roman"/>
          <w:kern w:val="1"/>
          <w:sz w:val="28"/>
          <w:szCs w:val="28"/>
          <w:lang w:eastAsia="fa-IR" w:bidi="fa-IR"/>
        </w:rPr>
        <w:t>Обеспечение проведения мероприятий по содействию патриотическому воспитанию молодых людей Песчанокопского района</w:t>
      </w:r>
      <w:r w:rsidR="002C5D3A" w:rsidRPr="000D4689">
        <w:rPr>
          <w:rFonts w:ascii="Times New Roman" w:hAnsi="Times New Roman" w:cs="Times New Roman"/>
          <w:sz w:val="28"/>
          <w:szCs w:val="28"/>
        </w:rPr>
        <w:t xml:space="preserve">» проведено </w:t>
      </w:r>
      <w:r w:rsidR="0087138C">
        <w:rPr>
          <w:rFonts w:ascii="Times New Roman" w:hAnsi="Times New Roman" w:cs="Times New Roman"/>
          <w:sz w:val="28"/>
          <w:szCs w:val="28"/>
        </w:rPr>
        <w:t>40</w:t>
      </w:r>
      <w:r w:rsidR="002C5D3A" w:rsidRPr="000D4689">
        <w:rPr>
          <w:rFonts w:ascii="Times New Roman" w:hAnsi="Times New Roman" w:cs="Times New Roman"/>
          <w:sz w:val="28"/>
          <w:szCs w:val="28"/>
        </w:rPr>
        <w:t xml:space="preserve"> мероприятий с общим охватом участников более 3 000 человек.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B7D97" w:rsidRDefault="001B7D97" w:rsidP="00D33C77">
      <w:pPr>
        <w:pStyle w:val="ac"/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1B7D97">
        <w:rPr>
          <w:rFonts w:ascii="Times New Roman" w:hAnsi="Times New Roman" w:cs="Times New Roman"/>
          <w:sz w:val="28"/>
          <w:szCs w:val="28"/>
        </w:rPr>
        <w:lastRenderedPageBreak/>
        <w:t>По подпрограмме № 3 «Формирование эффективной системы поддержки добровольческой деятельности»:</w:t>
      </w:r>
    </w:p>
    <w:p w:rsidR="008F5485" w:rsidRPr="001B7D97" w:rsidRDefault="008F5485" w:rsidP="00D33C77">
      <w:pPr>
        <w:pStyle w:val="ac"/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</w:p>
    <w:p w:rsidR="001B7D97" w:rsidRDefault="001B7D97" w:rsidP="00D33C77">
      <w:pPr>
        <w:pStyle w:val="ac"/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1B7D97">
        <w:rPr>
          <w:rFonts w:ascii="Times New Roman" w:hAnsi="Times New Roman" w:cs="Times New Roman"/>
          <w:sz w:val="28"/>
          <w:szCs w:val="28"/>
        </w:rPr>
        <w:t>По основному мероприятию «Реализация регионального проекта «Соц</w:t>
      </w:r>
      <w:r w:rsidRPr="001B7D97">
        <w:rPr>
          <w:rFonts w:ascii="Times New Roman" w:hAnsi="Times New Roman" w:cs="Times New Roman"/>
          <w:sz w:val="28"/>
          <w:szCs w:val="28"/>
        </w:rPr>
        <w:t>и</w:t>
      </w:r>
      <w:r w:rsidRPr="001B7D97">
        <w:rPr>
          <w:rFonts w:ascii="Times New Roman" w:hAnsi="Times New Roman" w:cs="Times New Roman"/>
          <w:sz w:val="28"/>
          <w:szCs w:val="28"/>
        </w:rPr>
        <w:t xml:space="preserve">альная активность» проведено </w:t>
      </w:r>
      <w:r w:rsidR="0087138C">
        <w:rPr>
          <w:rFonts w:ascii="Times New Roman" w:hAnsi="Times New Roman" w:cs="Times New Roman"/>
          <w:sz w:val="28"/>
          <w:szCs w:val="28"/>
        </w:rPr>
        <w:t xml:space="preserve">25 </w:t>
      </w:r>
      <w:r w:rsidRPr="001B7D97">
        <w:rPr>
          <w:rFonts w:ascii="Times New Roman" w:hAnsi="Times New Roman" w:cs="Times New Roman"/>
          <w:sz w:val="28"/>
          <w:szCs w:val="28"/>
        </w:rPr>
        <w:t>мероприятий с общим охватом 1 </w:t>
      </w:r>
      <w:r w:rsidR="0087138C">
        <w:rPr>
          <w:rFonts w:ascii="Times New Roman" w:hAnsi="Times New Roman" w:cs="Times New Roman"/>
          <w:sz w:val="28"/>
          <w:szCs w:val="28"/>
        </w:rPr>
        <w:t>500</w:t>
      </w:r>
      <w:r w:rsidRPr="001B7D97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205A22">
        <w:rPr>
          <w:rFonts w:ascii="Times New Roman" w:hAnsi="Times New Roman" w:cs="Times New Roman"/>
          <w:sz w:val="28"/>
          <w:szCs w:val="28"/>
        </w:rPr>
        <w:t xml:space="preserve"> В течение года реализовывалась общероссийская </w:t>
      </w:r>
      <w:r w:rsidR="00AD7ECF">
        <w:rPr>
          <w:rFonts w:ascii="Times New Roman" w:hAnsi="Times New Roman" w:cs="Times New Roman"/>
          <w:sz w:val="28"/>
          <w:szCs w:val="28"/>
        </w:rPr>
        <w:t xml:space="preserve">акция взаимопомощи </w:t>
      </w:r>
      <w:r w:rsidR="00AD7ECF" w:rsidRPr="00AD7ECF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AD7ECF">
        <w:rPr>
          <w:rFonts w:ascii="Times New Roman" w:hAnsi="Times New Roman" w:cs="Times New Roman"/>
          <w:sz w:val="28"/>
          <w:szCs w:val="28"/>
        </w:rPr>
        <w:t>МыВместе</w:t>
      </w:r>
      <w:proofErr w:type="spellEnd"/>
    </w:p>
    <w:p w:rsidR="008F5485" w:rsidRPr="00AD7ECF" w:rsidRDefault="008F5485" w:rsidP="00D33C77">
      <w:pPr>
        <w:pStyle w:val="ac"/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</w:p>
    <w:p w:rsidR="002A1820" w:rsidRDefault="002A1820" w:rsidP="00D33C77">
      <w:pPr>
        <w:pStyle w:val="ac"/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072F35">
        <w:rPr>
          <w:rFonts w:ascii="Times New Roman" w:hAnsi="Times New Roman" w:cs="Times New Roman"/>
          <w:sz w:val="28"/>
          <w:szCs w:val="28"/>
        </w:rPr>
        <w:t>По подпрограмме № 4 «Развитие инфраструктуры молодежной полит</w:t>
      </w:r>
      <w:r w:rsidRPr="00072F35">
        <w:rPr>
          <w:rFonts w:ascii="Times New Roman" w:hAnsi="Times New Roman" w:cs="Times New Roman"/>
          <w:sz w:val="28"/>
          <w:szCs w:val="28"/>
        </w:rPr>
        <w:t>и</w:t>
      </w:r>
      <w:r w:rsidRPr="00072F35">
        <w:rPr>
          <w:rFonts w:ascii="Times New Roman" w:hAnsi="Times New Roman" w:cs="Times New Roman"/>
          <w:sz w:val="28"/>
          <w:szCs w:val="28"/>
        </w:rPr>
        <w:t>ки»:</w:t>
      </w:r>
    </w:p>
    <w:p w:rsidR="008F5485" w:rsidRPr="00072F35" w:rsidRDefault="008F5485" w:rsidP="00D33C77">
      <w:pPr>
        <w:pStyle w:val="ac"/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</w:p>
    <w:p w:rsidR="002A1820" w:rsidRDefault="002A1820" w:rsidP="00D33C77">
      <w:pPr>
        <w:pStyle w:val="ac"/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072F35">
        <w:rPr>
          <w:rFonts w:ascii="Times New Roman" w:hAnsi="Times New Roman" w:cs="Times New Roman"/>
          <w:sz w:val="28"/>
          <w:szCs w:val="28"/>
        </w:rPr>
        <w:t xml:space="preserve">По основному мероприятию </w:t>
      </w:r>
      <w:r w:rsidR="00072F35" w:rsidRPr="00072F35">
        <w:rPr>
          <w:rFonts w:ascii="Times New Roman" w:hAnsi="Times New Roman" w:cs="Times New Roman"/>
          <w:sz w:val="28"/>
          <w:szCs w:val="28"/>
        </w:rPr>
        <w:t>Создание многофункциональных молодё</w:t>
      </w:r>
      <w:r w:rsidR="00072F35" w:rsidRPr="00072F35">
        <w:rPr>
          <w:rFonts w:ascii="Times New Roman" w:hAnsi="Times New Roman" w:cs="Times New Roman"/>
          <w:sz w:val="28"/>
          <w:szCs w:val="28"/>
        </w:rPr>
        <w:t>ж</w:t>
      </w:r>
      <w:r w:rsidR="00072F35" w:rsidRPr="00072F35">
        <w:rPr>
          <w:rFonts w:ascii="Times New Roman" w:hAnsi="Times New Roman" w:cs="Times New Roman"/>
          <w:sz w:val="28"/>
          <w:szCs w:val="28"/>
        </w:rPr>
        <w:t>ных центров (поддержки молодёжных инициатив)» закуплены</w:t>
      </w:r>
      <w:r w:rsidRPr="00072F35">
        <w:rPr>
          <w:rFonts w:ascii="Times New Roman" w:hAnsi="Times New Roman" w:cs="Times New Roman"/>
          <w:sz w:val="28"/>
          <w:szCs w:val="28"/>
        </w:rPr>
        <w:t xml:space="preserve"> </w:t>
      </w:r>
      <w:r w:rsidR="00072F35" w:rsidRPr="00072F35">
        <w:rPr>
          <w:rFonts w:ascii="Times New Roman" w:hAnsi="Times New Roman" w:cs="Times New Roman"/>
          <w:sz w:val="28"/>
          <w:szCs w:val="28"/>
        </w:rPr>
        <w:t>основные сре</w:t>
      </w:r>
      <w:r w:rsidR="00072F35" w:rsidRPr="00072F35">
        <w:rPr>
          <w:rFonts w:ascii="Times New Roman" w:hAnsi="Times New Roman" w:cs="Times New Roman"/>
          <w:sz w:val="28"/>
          <w:szCs w:val="28"/>
        </w:rPr>
        <w:t>д</w:t>
      </w:r>
      <w:r w:rsidR="00072F35" w:rsidRPr="00072F35">
        <w:rPr>
          <w:rFonts w:ascii="Times New Roman" w:hAnsi="Times New Roman" w:cs="Times New Roman"/>
          <w:sz w:val="28"/>
          <w:szCs w:val="28"/>
        </w:rPr>
        <w:t xml:space="preserve">ства для </w:t>
      </w:r>
      <w:r w:rsidR="00A32ABD">
        <w:rPr>
          <w:rFonts w:ascii="Times New Roman" w:hAnsi="Times New Roman" w:cs="Times New Roman"/>
          <w:sz w:val="28"/>
          <w:szCs w:val="28"/>
        </w:rPr>
        <w:t xml:space="preserve">технического обеспечения </w:t>
      </w:r>
      <w:r w:rsidR="00072F35" w:rsidRPr="00072F35">
        <w:rPr>
          <w:rFonts w:ascii="Times New Roman" w:hAnsi="Times New Roman" w:cs="Times New Roman"/>
          <w:sz w:val="28"/>
          <w:szCs w:val="28"/>
        </w:rPr>
        <w:t>добровольческ</w:t>
      </w:r>
      <w:r w:rsidR="00A32ABD">
        <w:rPr>
          <w:rFonts w:ascii="Times New Roman" w:hAnsi="Times New Roman" w:cs="Times New Roman"/>
          <w:sz w:val="28"/>
          <w:szCs w:val="28"/>
        </w:rPr>
        <w:t>ого</w:t>
      </w:r>
      <w:r w:rsidR="00072F35" w:rsidRPr="00072F35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A32ABD">
        <w:rPr>
          <w:rFonts w:ascii="Times New Roman" w:hAnsi="Times New Roman" w:cs="Times New Roman"/>
          <w:sz w:val="28"/>
          <w:szCs w:val="28"/>
        </w:rPr>
        <w:t>а</w:t>
      </w:r>
      <w:r w:rsidR="00072F35" w:rsidRPr="00072F35">
        <w:rPr>
          <w:rFonts w:ascii="Times New Roman" w:hAnsi="Times New Roman" w:cs="Times New Roman"/>
          <w:sz w:val="28"/>
          <w:szCs w:val="28"/>
        </w:rPr>
        <w:t>.</w:t>
      </w:r>
    </w:p>
    <w:p w:rsidR="008F5485" w:rsidRPr="00072F35" w:rsidRDefault="008F5485" w:rsidP="00D33C77">
      <w:pPr>
        <w:pStyle w:val="ac"/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</w:p>
    <w:p w:rsidR="008F5485" w:rsidRPr="001B7D97" w:rsidRDefault="008F5485" w:rsidP="00D33C77">
      <w:pPr>
        <w:pStyle w:val="ac"/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1B7D97">
        <w:rPr>
          <w:rFonts w:ascii="Times New Roman" w:hAnsi="Times New Roman" w:cs="Times New Roman"/>
          <w:sz w:val="28"/>
          <w:szCs w:val="28"/>
        </w:rPr>
        <w:t>Такая комплексная работа способствовала достижению запланированных значений показателей (индикаторов) муниципальной программы.</w:t>
      </w:r>
    </w:p>
    <w:p w:rsidR="008F5485" w:rsidRPr="001B7D97" w:rsidRDefault="008F5485" w:rsidP="00D33C77">
      <w:pPr>
        <w:widowControl w:val="0"/>
        <w:ind w:right="-1" w:firstLine="709"/>
        <w:jc w:val="both"/>
        <w:rPr>
          <w:sz w:val="28"/>
          <w:szCs w:val="28"/>
        </w:rPr>
      </w:pPr>
      <w:r w:rsidRPr="001B7D97">
        <w:rPr>
          <w:sz w:val="28"/>
          <w:szCs w:val="28"/>
        </w:rPr>
        <w:tab/>
        <w:t>Сведения о выполнении основных мероприятий, мероприятий м</w:t>
      </w:r>
      <w:r w:rsidRPr="001B7D97">
        <w:rPr>
          <w:sz w:val="28"/>
          <w:szCs w:val="28"/>
        </w:rPr>
        <w:t>у</w:t>
      </w:r>
      <w:r w:rsidRPr="001B7D97">
        <w:rPr>
          <w:sz w:val="28"/>
          <w:szCs w:val="28"/>
        </w:rPr>
        <w:t>ниципальной программы и об исполнении плана реализации муниципальной программы за 20</w:t>
      </w:r>
      <w:r>
        <w:rPr>
          <w:sz w:val="28"/>
          <w:szCs w:val="28"/>
        </w:rPr>
        <w:t>2</w:t>
      </w:r>
      <w:r w:rsidR="003B6D00">
        <w:rPr>
          <w:sz w:val="28"/>
          <w:szCs w:val="28"/>
        </w:rPr>
        <w:t>3</w:t>
      </w:r>
      <w:r w:rsidRPr="001B7D97">
        <w:rPr>
          <w:sz w:val="28"/>
          <w:szCs w:val="28"/>
        </w:rPr>
        <w:t xml:space="preserve"> год приведены в приложении № 1 к настоящему отчету.</w:t>
      </w:r>
    </w:p>
    <w:p w:rsidR="001B7D97" w:rsidRDefault="001B7D97" w:rsidP="002C5D3A">
      <w:pPr>
        <w:widowControl w:val="0"/>
        <w:jc w:val="both"/>
        <w:rPr>
          <w:sz w:val="28"/>
          <w:szCs w:val="28"/>
        </w:rPr>
      </w:pPr>
    </w:p>
    <w:p w:rsidR="002C5D3A" w:rsidRDefault="00D46F0C" w:rsidP="00D46F0C">
      <w:pPr>
        <w:ind w:left="720"/>
        <w:jc w:val="center"/>
        <w:rPr>
          <w:sz w:val="28"/>
          <w:szCs w:val="28"/>
        </w:rPr>
      </w:pPr>
      <w:r w:rsidRPr="00203071">
        <w:rPr>
          <w:b/>
          <w:bCs/>
          <w:sz w:val="28"/>
          <w:szCs w:val="28"/>
        </w:rPr>
        <w:t>Раздел 3.</w:t>
      </w:r>
      <w:r w:rsidR="0065234A">
        <w:rPr>
          <w:sz w:val="28"/>
          <w:szCs w:val="28"/>
        </w:rPr>
        <w:t xml:space="preserve"> </w:t>
      </w:r>
      <w:r w:rsidR="002C5D3A" w:rsidRPr="009F28D2">
        <w:rPr>
          <w:sz w:val="28"/>
          <w:szCs w:val="28"/>
        </w:rPr>
        <w:t xml:space="preserve">Анализ факторов, повлиявших </w:t>
      </w:r>
      <w:r w:rsidR="002C5D3A" w:rsidRPr="009F28D2">
        <w:br/>
      </w:r>
      <w:r w:rsidR="002C5D3A" w:rsidRPr="009F28D2">
        <w:rPr>
          <w:sz w:val="28"/>
          <w:szCs w:val="28"/>
        </w:rPr>
        <w:t xml:space="preserve">на ход реализации </w:t>
      </w:r>
      <w:r w:rsidR="002C5D3A">
        <w:rPr>
          <w:bCs/>
          <w:sz w:val="28"/>
          <w:szCs w:val="28"/>
        </w:rPr>
        <w:t>муниципальной</w:t>
      </w:r>
      <w:r w:rsidR="002C5D3A" w:rsidRPr="009F28D2">
        <w:rPr>
          <w:sz w:val="28"/>
          <w:szCs w:val="28"/>
        </w:rPr>
        <w:t xml:space="preserve"> программы</w:t>
      </w:r>
    </w:p>
    <w:p w:rsidR="002C5D3A" w:rsidRPr="009F28D2" w:rsidRDefault="002C5D3A" w:rsidP="002C5D3A">
      <w:pPr>
        <w:jc w:val="center"/>
        <w:rPr>
          <w:sz w:val="28"/>
          <w:szCs w:val="28"/>
        </w:rPr>
      </w:pPr>
    </w:p>
    <w:p w:rsidR="002C5D3A" w:rsidRPr="004D5B1A" w:rsidRDefault="002C5D3A" w:rsidP="002C5D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4D5B1A">
        <w:rPr>
          <w:sz w:val="28"/>
          <w:szCs w:val="28"/>
        </w:rPr>
        <w:t>Факторов, негативно повлиявших на ход реализации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муниципальной</w:t>
      </w:r>
      <w:r w:rsidRPr="004D5B1A">
        <w:rPr>
          <w:sz w:val="28"/>
          <w:szCs w:val="28"/>
        </w:rPr>
        <w:t xml:space="preserve"> пр</w:t>
      </w:r>
      <w:r w:rsidRPr="004D5B1A">
        <w:rPr>
          <w:sz w:val="28"/>
          <w:szCs w:val="28"/>
        </w:rPr>
        <w:t>о</w:t>
      </w:r>
      <w:r w:rsidRPr="004D5B1A">
        <w:rPr>
          <w:sz w:val="28"/>
          <w:szCs w:val="28"/>
        </w:rPr>
        <w:t>граммы не выявлено</w:t>
      </w:r>
      <w:proofErr w:type="gramEnd"/>
      <w:r w:rsidRPr="004D5B1A">
        <w:rPr>
          <w:sz w:val="28"/>
          <w:szCs w:val="28"/>
        </w:rPr>
        <w:t>.</w:t>
      </w:r>
    </w:p>
    <w:p w:rsidR="00A32ABD" w:rsidRDefault="002C5D3A" w:rsidP="00A32ABD">
      <w:pPr>
        <w:ind w:firstLine="567"/>
        <w:jc w:val="both"/>
        <w:rPr>
          <w:sz w:val="28"/>
          <w:szCs w:val="28"/>
        </w:rPr>
      </w:pPr>
      <w:r w:rsidRPr="003E2916">
        <w:rPr>
          <w:bCs/>
          <w:sz w:val="28"/>
          <w:szCs w:val="28"/>
          <w:lang w:eastAsia="ar-SA"/>
        </w:rPr>
        <w:t xml:space="preserve">Сведения об использовании бюджета </w:t>
      </w:r>
      <w:r>
        <w:rPr>
          <w:bCs/>
          <w:sz w:val="28"/>
          <w:szCs w:val="28"/>
          <w:lang w:eastAsia="ar-SA"/>
        </w:rPr>
        <w:t>района</w:t>
      </w:r>
      <w:r w:rsidRPr="003E2916">
        <w:rPr>
          <w:bCs/>
          <w:sz w:val="28"/>
          <w:szCs w:val="28"/>
          <w:lang w:eastAsia="ar-SA"/>
        </w:rPr>
        <w:t>, областного и</w:t>
      </w:r>
      <w:r>
        <w:rPr>
          <w:bCs/>
          <w:sz w:val="28"/>
          <w:szCs w:val="28"/>
          <w:lang w:eastAsia="ar-SA"/>
        </w:rPr>
        <w:t xml:space="preserve"> </w:t>
      </w:r>
      <w:r w:rsidRPr="003E2916">
        <w:rPr>
          <w:bCs/>
          <w:sz w:val="28"/>
          <w:szCs w:val="28"/>
          <w:lang w:eastAsia="ar-SA"/>
        </w:rPr>
        <w:t xml:space="preserve">федерального бюджетов, внебюджетных источников на реализацию </w:t>
      </w:r>
      <w:r>
        <w:rPr>
          <w:bCs/>
          <w:sz w:val="28"/>
          <w:szCs w:val="28"/>
          <w:lang w:eastAsia="ar-SA"/>
        </w:rPr>
        <w:t xml:space="preserve">муниципальной </w:t>
      </w:r>
      <w:r w:rsidRPr="003E2916">
        <w:rPr>
          <w:bCs/>
          <w:sz w:val="28"/>
          <w:szCs w:val="28"/>
          <w:lang w:eastAsia="ar-SA"/>
        </w:rPr>
        <w:t>пр</w:t>
      </w:r>
      <w:r w:rsidRPr="003E2916">
        <w:rPr>
          <w:bCs/>
          <w:sz w:val="28"/>
          <w:szCs w:val="28"/>
          <w:lang w:eastAsia="ar-SA"/>
        </w:rPr>
        <w:t>о</w:t>
      </w:r>
      <w:r w:rsidRPr="003E2916">
        <w:rPr>
          <w:bCs/>
          <w:sz w:val="28"/>
          <w:szCs w:val="28"/>
          <w:lang w:eastAsia="ar-SA"/>
        </w:rPr>
        <w:t>граммы</w:t>
      </w:r>
      <w:r w:rsidR="00A32ABD" w:rsidRPr="00A32ABD">
        <w:rPr>
          <w:sz w:val="28"/>
          <w:szCs w:val="28"/>
        </w:rPr>
        <w:t xml:space="preserve"> </w:t>
      </w:r>
      <w:r w:rsidR="00A32ABD" w:rsidRPr="003E2916">
        <w:rPr>
          <w:sz w:val="28"/>
          <w:szCs w:val="28"/>
        </w:rPr>
        <w:t xml:space="preserve">приведены в приложении № </w:t>
      </w:r>
      <w:r w:rsidR="00A32ABD">
        <w:rPr>
          <w:sz w:val="28"/>
          <w:szCs w:val="28"/>
        </w:rPr>
        <w:t>1</w:t>
      </w:r>
      <w:r w:rsidR="00A32ABD" w:rsidRPr="003E2916">
        <w:rPr>
          <w:sz w:val="28"/>
          <w:szCs w:val="28"/>
        </w:rPr>
        <w:t xml:space="preserve"> к настоящему отчету.</w:t>
      </w:r>
    </w:p>
    <w:p w:rsidR="00A32ABD" w:rsidRDefault="002C5D3A" w:rsidP="00A32ABD">
      <w:pPr>
        <w:ind w:firstLine="567"/>
        <w:jc w:val="both"/>
        <w:rPr>
          <w:sz w:val="28"/>
          <w:szCs w:val="28"/>
        </w:rPr>
      </w:pPr>
      <w:r w:rsidRPr="003E2916">
        <w:rPr>
          <w:sz w:val="28"/>
          <w:szCs w:val="28"/>
        </w:rPr>
        <w:t xml:space="preserve">Сведения о достижении значений показателей (индикаторов) </w:t>
      </w:r>
      <w:r>
        <w:rPr>
          <w:sz w:val="28"/>
          <w:szCs w:val="28"/>
        </w:rPr>
        <w:t>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ной </w:t>
      </w:r>
      <w:r w:rsidRPr="003E2916">
        <w:rPr>
          <w:sz w:val="28"/>
          <w:szCs w:val="28"/>
        </w:rPr>
        <w:t xml:space="preserve">программы, подпрограмм </w:t>
      </w:r>
      <w:r>
        <w:rPr>
          <w:sz w:val="28"/>
          <w:szCs w:val="28"/>
        </w:rPr>
        <w:t xml:space="preserve">муниципальной </w:t>
      </w:r>
      <w:r w:rsidRPr="003E2916">
        <w:rPr>
          <w:sz w:val="28"/>
          <w:szCs w:val="28"/>
        </w:rPr>
        <w:t xml:space="preserve">программы за </w:t>
      </w:r>
      <w:r w:rsidR="00A32ABD">
        <w:rPr>
          <w:sz w:val="28"/>
          <w:szCs w:val="28"/>
        </w:rPr>
        <w:t>202</w:t>
      </w:r>
      <w:r w:rsidR="003B6D00">
        <w:rPr>
          <w:sz w:val="28"/>
          <w:szCs w:val="28"/>
        </w:rPr>
        <w:t>3</w:t>
      </w:r>
      <w:r w:rsidR="00A32ABD">
        <w:rPr>
          <w:sz w:val="28"/>
          <w:szCs w:val="28"/>
        </w:rPr>
        <w:t xml:space="preserve"> </w:t>
      </w:r>
      <w:r w:rsidRPr="003E2916">
        <w:rPr>
          <w:sz w:val="28"/>
          <w:szCs w:val="28"/>
        </w:rPr>
        <w:t>год</w:t>
      </w:r>
      <w:r w:rsidR="00A32ABD">
        <w:rPr>
          <w:sz w:val="28"/>
          <w:szCs w:val="28"/>
        </w:rPr>
        <w:t xml:space="preserve"> </w:t>
      </w:r>
      <w:r w:rsidR="00A32ABD" w:rsidRPr="003E2916">
        <w:rPr>
          <w:sz w:val="28"/>
          <w:szCs w:val="28"/>
        </w:rPr>
        <w:t>привед</w:t>
      </w:r>
      <w:r w:rsidR="00A32ABD" w:rsidRPr="003E2916">
        <w:rPr>
          <w:sz w:val="28"/>
          <w:szCs w:val="28"/>
        </w:rPr>
        <w:t>е</w:t>
      </w:r>
      <w:r w:rsidR="00A32ABD" w:rsidRPr="003E2916">
        <w:rPr>
          <w:sz w:val="28"/>
          <w:szCs w:val="28"/>
        </w:rPr>
        <w:t>ны в приложении № 2 к настоящему отчету.</w:t>
      </w:r>
    </w:p>
    <w:p w:rsidR="002C5D3A" w:rsidRDefault="002C5D3A" w:rsidP="00A32ABD">
      <w:pPr>
        <w:jc w:val="both"/>
        <w:rPr>
          <w:sz w:val="28"/>
          <w:szCs w:val="28"/>
        </w:rPr>
      </w:pPr>
      <w:r w:rsidRPr="003E2916">
        <w:rPr>
          <w:sz w:val="28"/>
          <w:szCs w:val="28"/>
        </w:rPr>
        <w:tab/>
        <w:t>Информация о расходах за счет средств, полученных от предприним</w:t>
      </w:r>
      <w:r w:rsidRPr="003E2916">
        <w:rPr>
          <w:sz w:val="28"/>
          <w:szCs w:val="28"/>
        </w:rPr>
        <w:t>а</w:t>
      </w:r>
      <w:r w:rsidRPr="003E2916">
        <w:rPr>
          <w:sz w:val="28"/>
          <w:szCs w:val="28"/>
        </w:rPr>
        <w:t xml:space="preserve">тельской и иной приносящей доход деятельности, муниципальных бюджетных и автономных учреждений </w:t>
      </w:r>
      <w:r>
        <w:rPr>
          <w:sz w:val="28"/>
          <w:szCs w:val="28"/>
        </w:rPr>
        <w:t>района</w:t>
      </w:r>
      <w:r w:rsidRPr="003E2916">
        <w:rPr>
          <w:sz w:val="28"/>
          <w:szCs w:val="28"/>
        </w:rPr>
        <w:t xml:space="preserve"> в отчетном году по программе</w:t>
      </w:r>
    </w:p>
    <w:p w:rsidR="002C5D3A" w:rsidRDefault="002C5D3A" w:rsidP="002C5D3A">
      <w:pPr>
        <w:ind w:firstLine="708"/>
        <w:jc w:val="both"/>
        <w:rPr>
          <w:sz w:val="28"/>
          <w:szCs w:val="28"/>
        </w:rPr>
      </w:pPr>
      <w:r w:rsidRPr="003E291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муниципальной </w:t>
      </w:r>
      <w:r w:rsidRPr="003E2916">
        <w:rPr>
          <w:sz w:val="28"/>
          <w:szCs w:val="28"/>
        </w:rPr>
        <w:t>программе отсутствуют расходы за счет средств, пол</w:t>
      </w:r>
      <w:r w:rsidRPr="003E2916">
        <w:rPr>
          <w:sz w:val="28"/>
          <w:szCs w:val="28"/>
        </w:rPr>
        <w:t>у</w:t>
      </w:r>
      <w:r w:rsidRPr="003E2916">
        <w:rPr>
          <w:sz w:val="28"/>
          <w:szCs w:val="28"/>
        </w:rPr>
        <w:t>ченных от предпринимательской и иной приносящей доход деятельности, м</w:t>
      </w:r>
      <w:r w:rsidRPr="003E2916">
        <w:rPr>
          <w:sz w:val="28"/>
          <w:szCs w:val="28"/>
        </w:rPr>
        <w:t>у</w:t>
      </w:r>
      <w:r w:rsidRPr="003E2916">
        <w:rPr>
          <w:sz w:val="28"/>
          <w:szCs w:val="28"/>
        </w:rPr>
        <w:t xml:space="preserve">ниципальных бюджетных и автономных учреждений </w:t>
      </w:r>
      <w:r>
        <w:rPr>
          <w:sz w:val="28"/>
          <w:szCs w:val="28"/>
        </w:rPr>
        <w:t>района</w:t>
      </w:r>
      <w:r w:rsidRPr="003E2916">
        <w:rPr>
          <w:sz w:val="28"/>
          <w:szCs w:val="28"/>
        </w:rPr>
        <w:t>.</w:t>
      </w:r>
    </w:p>
    <w:p w:rsidR="00D46F0C" w:rsidRDefault="00D46F0C" w:rsidP="002C5D3A">
      <w:pPr>
        <w:ind w:firstLine="708"/>
        <w:jc w:val="both"/>
        <w:rPr>
          <w:sz w:val="28"/>
          <w:szCs w:val="28"/>
        </w:rPr>
      </w:pPr>
    </w:p>
    <w:p w:rsidR="00D46F0C" w:rsidRDefault="00D46F0C" w:rsidP="00D46F0C">
      <w:pPr>
        <w:widowControl w:val="0"/>
        <w:tabs>
          <w:tab w:val="left" w:pos="1276"/>
        </w:tabs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203071">
        <w:rPr>
          <w:rFonts w:eastAsia="SimSun"/>
          <w:b/>
          <w:bCs/>
          <w:kern w:val="1"/>
          <w:sz w:val="28"/>
          <w:szCs w:val="28"/>
          <w:lang w:eastAsia="hi-IN" w:bidi="hi-IN"/>
        </w:rPr>
        <w:t>Раздел 4.</w:t>
      </w:r>
      <w:r w:rsidRPr="002F30B5">
        <w:rPr>
          <w:rFonts w:eastAsia="SimSun"/>
          <w:kern w:val="1"/>
          <w:sz w:val="28"/>
          <w:szCs w:val="28"/>
          <w:lang w:eastAsia="hi-IN" w:bidi="hi-IN"/>
        </w:rPr>
        <w:t xml:space="preserve"> Сведения об использовании бюджетных ассигнований </w:t>
      </w:r>
      <w:r w:rsidRPr="002F30B5">
        <w:rPr>
          <w:rFonts w:eastAsia="SimSun"/>
          <w:kern w:val="1"/>
          <w:sz w:val="28"/>
          <w:szCs w:val="28"/>
          <w:lang w:eastAsia="hi-IN" w:bidi="hi-IN"/>
        </w:rPr>
        <w:br/>
      </w:r>
      <w:r w:rsidRPr="008929D5">
        <w:rPr>
          <w:rFonts w:eastAsia="SimSun"/>
          <w:kern w:val="1"/>
          <w:sz w:val="28"/>
          <w:szCs w:val="28"/>
          <w:lang w:eastAsia="hi-IN" w:bidi="hi-IN"/>
        </w:rPr>
        <w:t>и внебюджетных средств на реализацию муниципальной программы</w:t>
      </w:r>
    </w:p>
    <w:p w:rsidR="00D46F0C" w:rsidRPr="008929D5" w:rsidRDefault="00D46F0C" w:rsidP="00D46F0C">
      <w:pPr>
        <w:widowControl w:val="0"/>
        <w:tabs>
          <w:tab w:val="left" w:pos="1276"/>
        </w:tabs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D46F0C" w:rsidRPr="008929D5" w:rsidRDefault="00D46F0C" w:rsidP="00D46F0C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8929D5">
        <w:rPr>
          <w:rFonts w:eastAsia="SimSun"/>
          <w:kern w:val="1"/>
          <w:sz w:val="28"/>
          <w:szCs w:val="28"/>
          <w:lang w:eastAsia="hi-IN" w:bidi="hi-IN"/>
        </w:rPr>
        <w:t xml:space="preserve">Объем запланированных расходов на реализацию муниципальной программы на </w:t>
      </w:r>
      <w:r w:rsidRPr="008929D5">
        <w:rPr>
          <w:rFonts w:eastAsia="TimesNewRoman"/>
          <w:kern w:val="1"/>
          <w:sz w:val="28"/>
          <w:szCs w:val="28"/>
          <w:lang w:eastAsia="hi-IN" w:bidi="hi-IN"/>
        </w:rPr>
        <w:t>202</w:t>
      </w:r>
      <w:r w:rsidR="00BF5D4E">
        <w:rPr>
          <w:rFonts w:eastAsia="TimesNewRoman"/>
          <w:kern w:val="1"/>
          <w:sz w:val="28"/>
          <w:szCs w:val="28"/>
          <w:lang w:eastAsia="hi-IN" w:bidi="hi-IN"/>
        </w:rPr>
        <w:t>3</w:t>
      </w:r>
      <w:r w:rsidRPr="008929D5">
        <w:rPr>
          <w:rFonts w:eastAsia="SimSun"/>
          <w:kern w:val="1"/>
          <w:sz w:val="28"/>
          <w:szCs w:val="28"/>
          <w:lang w:eastAsia="hi-IN" w:bidi="hi-IN"/>
        </w:rPr>
        <w:t xml:space="preserve"> год составил </w:t>
      </w:r>
      <w:r w:rsidR="00BF5D4E">
        <w:rPr>
          <w:rFonts w:eastAsia="Andale Sans UI"/>
          <w:b/>
          <w:bCs/>
          <w:kern w:val="1"/>
          <w:sz w:val="28"/>
          <w:szCs w:val="28"/>
          <w:lang w:eastAsia="fa-IR" w:bidi="fa-IR"/>
        </w:rPr>
        <w:t xml:space="preserve">774,4 </w:t>
      </w:r>
      <w:r w:rsidRPr="008929D5">
        <w:rPr>
          <w:rFonts w:eastAsia="SimSun"/>
          <w:kern w:val="1"/>
          <w:sz w:val="28"/>
          <w:szCs w:val="28"/>
          <w:lang w:eastAsia="hi-IN" w:bidi="hi-IN"/>
        </w:rPr>
        <w:t>тыс. рублей, в том числе по источникам финансирования:</w:t>
      </w:r>
    </w:p>
    <w:p w:rsidR="00D46F0C" w:rsidRPr="008929D5" w:rsidRDefault="00AD4AA7" w:rsidP="00D46F0C">
      <w:pPr>
        <w:widowControl w:val="0"/>
        <w:suppressAutoHyphens/>
        <w:ind w:firstLine="709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>Б</w:t>
      </w:r>
      <w:r w:rsidR="00D46F0C" w:rsidRPr="008929D5">
        <w:rPr>
          <w:rFonts w:eastAsia="SimSun"/>
          <w:kern w:val="1"/>
          <w:sz w:val="28"/>
          <w:szCs w:val="28"/>
          <w:lang w:eastAsia="hi-IN" w:bidi="hi-IN"/>
        </w:rPr>
        <w:t xml:space="preserve">юджет Песчанокопского района – </w:t>
      </w:r>
      <w:r w:rsidR="00BF5D4E" w:rsidRPr="00BF5D4E">
        <w:rPr>
          <w:rFonts w:eastAsia="SimSun"/>
          <w:b/>
          <w:bCs/>
          <w:kern w:val="1"/>
          <w:sz w:val="28"/>
          <w:szCs w:val="28"/>
          <w:lang w:eastAsia="hi-IN" w:bidi="hi-IN"/>
        </w:rPr>
        <w:t>668,0</w:t>
      </w:r>
      <w:r>
        <w:rPr>
          <w:rFonts w:eastAsia="Andale Sans UI"/>
          <w:kern w:val="1"/>
          <w:sz w:val="28"/>
          <w:szCs w:val="28"/>
          <w:lang w:eastAsia="fa-IR" w:bidi="fa-IR"/>
        </w:rPr>
        <w:t xml:space="preserve"> </w:t>
      </w:r>
      <w:r w:rsidR="00D46F0C" w:rsidRPr="008929D5">
        <w:rPr>
          <w:rFonts w:eastAsia="SimSun"/>
          <w:kern w:val="1"/>
          <w:sz w:val="28"/>
          <w:szCs w:val="28"/>
          <w:lang w:eastAsia="hi-IN" w:bidi="hi-IN"/>
        </w:rPr>
        <w:t>тыс. рублей;</w:t>
      </w:r>
    </w:p>
    <w:p w:rsidR="00D46F0C" w:rsidRPr="008929D5" w:rsidRDefault="00AD4AA7" w:rsidP="00D46F0C">
      <w:pPr>
        <w:widowControl w:val="0"/>
        <w:suppressAutoHyphens/>
        <w:ind w:firstLine="709"/>
        <w:rPr>
          <w:rFonts w:eastAsia="SimSun"/>
          <w:i/>
          <w:kern w:val="1"/>
          <w:sz w:val="20"/>
          <w:szCs w:val="20"/>
          <w:lang w:eastAsia="hi-IN" w:bidi="hi-IN"/>
        </w:rPr>
      </w:pPr>
      <w:proofErr w:type="gramStart"/>
      <w:r>
        <w:rPr>
          <w:rFonts w:eastAsia="SimSun"/>
          <w:kern w:val="1"/>
          <w:sz w:val="28"/>
          <w:szCs w:val="28"/>
          <w:lang w:eastAsia="hi-IN" w:bidi="hi-IN"/>
        </w:rPr>
        <w:lastRenderedPageBreak/>
        <w:t>О</w:t>
      </w:r>
      <w:r w:rsidR="00D46F0C" w:rsidRPr="008929D5">
        <w:rPr>
          <w:rFonts w:eastAsia="SimSun"/>
          <w:kern w:val="1"/>
          <w:sz w:val="28"/>
          <w:szCs w:val="28"/>
          <w:lang w:eastAsia="hi-IN" w:bidi="hi-IN"/>
        </w:rPr>
        <w:t>бластного</w:t>
      </w:r>
      <w:proofErr w:type="gramEnd"/>
      <w:r w:rsidR="00D46F0C" w:rsidRPr="008929D5">
        <w:rPr>
          <w:rFonts w:eastAsia="SimSun"/>
          <w:kern w:val="1"/>
          <w:sz w:val="28"/>
          <w:szCs w:val="28"/>
          <w:lang w:eastAsia="hi-IN" w:bidi="hi-IN"/>
        </w:rPr>
        <w:t xml:space="preserve"> бюджет –</w:t>
      </w:r>
      <w:r w:rsidR="00D46F0C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BF5D4E">
        <w:rPr>
          <w:rFonts w:eastAsia="Andale Sans UI"/>
          <w:b/>
          <w:bCs/>
          <w:kern w:val="1"/>
          <w:sz w:val="28"/>
          <w:szCs w:val="28"/>
          <w:lang w:eastAsia="fa-IR" w:bidi="fa-IR"/>
        </w:rPr>
        <w:t>106,4</w:t>
      </w:r>
      <w:r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D46F0C" w:rsidRPr="008929D5">
        <w:rPr>
          <w:rFonts w:eastAsia="SimSun"/>
          <w:kern w:val="1"/>
          <w:sz w:val="28"/>
          <w:szCs w:val="28"/>
          <w:lang w:eastAsia="hi-IN" w:bidi="hi-IN"/>
        </w:rPr>
        <w:t>тыс. рублей,</w:t>
      </w:r>
    </w:p>
    <w:p w:rsidR="00D46F0C" w:rsidRPr="008929D5" w:rsidRDefault="00AD4AA7" w:rsidP="00D46F0C">
      <w:pPr>
        <w:widowControl w:val="0"/>
        <w:suppressAutoHyphens/>
        <w:ind w:firstLine="709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>С</w:t>
      </w:r>
      <w:r w:rsidR="00D46F0C" w:rsidRPr="008929D5">
        <w:rPr>
          <w:rFonts w:eastAsia="SimSun"/>
          <w:kern w:val="1"/>
          <w:sz w:val="28"/>
          <w:szCs w:val="28"/>
          <w:lang w:eastAsia="hi-IN" w:bidi="hi-IN"/>
        </w:rPr>
        <w:t xml:space="preserve">редства федерального бюджета </w:t>
      </w:r>
      <w:r w:rsidR="00D46F0C" w:rsidRPr="008929D5">
        <w:rPr>
          <w:rFonts w:eastAsia="SimSun"/>
          <w:b/>
          <w:kern w:val="1"/>
          <w:sz w:val="28"/>
          <w:szCs w:val="28"/>
          <w:lang w:eastAsia="hi-IN" w:bidi="hi-IN"/>
        </w:rPr>
        <w:t>0,0</w:t>
      </w:r>
      <w:r w:rsidR="00D46F0C" w:rsidRPr="008929D5">
        <w:rPr>
          <w:rFonts w:eastAsia="SimSun"/>
          <w:kern w:val="1"/>
          <w:sz w:val="28"/>
          <w:szCs w:val="28"/>
          <w:lang w:eastAsia="hi-IN" w:bidi="hi-IN"/>
        </w:rPr>
        <w:t xml:space="preserve"> тыс. рублей;</w:t>
      </w:r>
    </w:p>
    <w:p w:rsidR="00D46F0C" w:rsidRPr="00187857" w:rsidRDefault="00AD4AA7" w:rsidP="00D46F0C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>В</w:t>
      </w:r>
      <w:r w:rsidR="00D46F0C" w:rsidRPr="008929D5">
        <w:rPr>
          <w:rFonts w:eastAsia="SimSun"/>
          <w:kern w:val="1"/>
          <w:sz w:val="28"/>
          <w:szCs w:val="28"/>
          <w:lang w:eastAsia="hi-IN" w:bidi="hi-IN"/>
        </w:rPr>
        <w:t xml:space="preserve">небюджетные источники – </w:t>
      </w:r>
      <w:r w:rsidR="00D46F0C" w:rsidRPr="008929D5">
        <w:rPr>
          <w:rFonts w:eastAsia="SimSun"/>
          <w:b/>
          <w:kern w:val="1"/>
          <w:sz w:val="28"/>
          <w:szCs w:val="28"/>
          <w:lang w:eastAsia="hi-IN" w:bidi="hi-IN"/>
        </w:rPr>
        <w:t>0,0</w:t>
      </w:r>
      <w:r w:rsidR="00D46F0C" w:rsidRPr="008929D5">
        <w:rPr>
          <w:rFonts w:eastAsia="SimSun"/>
          <w:kern w:val="1"/>
          <w:sz w:val="28"/>
          <w:szCs w:val="28"/>
          <w:lang w:eastAsia="hi-IN" w:bidi="hi-IN"/>
        </w:rPr>
        <w:t xml:space="preserve"> тыс. рублей.</w:t>
      </w:r>
    </w:p>
    <w:p w:rsidR="00D46F0C" w:rsidRDefault="00D46F0C" w:rsidP="00D46F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490320">
        <w:rPr>
          <w:sz w:val="28"/>
          <w:szCs w:val="28"/>
        </w:rPr>
        <w:t xml:space="preserve">Исполнение расходов по муниципальной программе </w:t>
      </w:r>
      <w:r w:rsidRPr="005C2133">
        <w:rPr>
          <w:sz w:val="28"/>
          <w:szCs w:val="28"/>
        </w:rPr>
        <w:t xml:space="preserve">составило </w:t>
      </w:r>
      <w:r w:rsidR="00BF5D4E" w:rsidRPr="00BF5D4E">
        <w:rPr>
          <w:b/>
          <w:bCs/>
          <w:sz w:val="28"/>
          <w:szCs w:val="28"/>
        </w:rPr>
        <w:t>772</w:t>
      </w:r>
      <w:r w:rsidR="00AD4AA7" w:rsidRPr="00AD4AA7">
        <w:rPr>
          <w:b/>
          <w:bCs/>
          <w:sz w:val="28"/>
          <w:szCs w:val="28"/>
        </w:rPr>
        <w:t>,</w:t>
      </w:r>
      <w:r w:rsidR="00BF5D4E">
        <w:rPr>
          <w:b/>
          <w:bCs/>
          <w:sz w:val="28"/>
          <w:szCs w:val="28"/>
        </w:rPr>
        <w:t>9</w:t>
      </w:r>
      <w:r w:rsidRPr="005C2133">
        <w:rPr>
          <w:sz w:val="28"/>
          <w:szCs w:val="28"/>
        </w:rPr>
        <w:t xml:space="preserve"> тыс.</w:t>
      </w:r>
      <w:r w:rsidRPr="00490320">
        <w:rPr>
          <w:sz w:val="28"/>
          <w:szCs w:val="28"/>
        </w:rPr>
        <w:t xml:space="preserve"> рублей. Сведения об использовании бюджетных ассигнований и внебюджетных средств на реализацию муниципальной программы указаны в приложении </w:t>
      </w:r>
      <w:r w:rsidRPr="00043E1D">
        <w:rPr>
          <w:sz w:val="28"/>
          <w:szCs w:val="28"/>
        </w:rPr>
        <w:t xml:space="preserve">№ </w:t>
      </w:r>
      <w:r w:rsidR="00203071">
        <w:rPr>
          <w:sz w:val="28"/>
          <w:szCs w:val="28"/>
        </w:rPr>
        <w:t>1</w:t>
      </w:r>
    </w:p>
    <w:p w:rsidR="00D46F0C" w:rsidRDefault="00D46F0C" w:rsidP="00D46F0C">
      <w:pPr>
        <w:pStyle w:val="aa"/>
        <w:jc w:val="both"/>
        <w:rPr>
          <w:sz w:val="28"/>
          <w:szCs w:val="28"/>
        </w:rPr>
      </w:pPr>
    </w:p>
    <w:p w:rsidR="00D46F0C" w:rsidRDefault="00D46F0C" w:rsidP="00D46F0C">
      <w:pPr>
        <w:widowControl w:val="0"/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203071">
        <w:rPr>
          <w:rFonts w:eastAsia="SimSun"/>
          <w:b/>
          <w:bCs/>
          <w:kern w:val="1"/>
          <w:sz w:val="28"/>
          <w:szCs w:val="28"/>
          <w:lang w:eastAsia="hi-IN" w:bidi="hi-IN"/>
        </w:rPr>
        <w:t>Раздел 5.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 Сведения о достижении 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br/>
        <w:t xml:space="preserve">значений показателей </w:t>
      </w:r>
      <w:proofErr w:type="gramStart"/>
      <w:r w:rsidRPr="00002A01">
        <w:rPr>
          <w:rFonts w:eastAsia="SimSun"/>
          <w:kern w:val="1"/>
          <w:sz w:val="28"/>
          <w:szCs w:val="28"/>
          <w:lang w:eastAsia="hi-IN" w:bidi="hi-IN"/>
        </w:rPr>
        <w:t>муниципальная</w:t>
      </w:r>
      <w:proofErr w:type="gramEnd"/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  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br/>
        <w:t xml:space="preserve">программы, подпрограмм муниципальной программы за </w:t>
      </w:r>
      <w:r>
        <w:rPr>
          <w:rFonts w:eastAsia="SimSun"/>
          <w:kern w:val="1"/>
          <w:sz w:val="28"/>
          <w:szCs w:val="28"/>
          <w:lang w:eastAsia="hi-IN" w:bidi="hi-IN"/>
        </w:rPr>
        <w:t>202</w:t>
      </w:r>
      <w:r w:rsidR="00BF5D4E">
        <w:rPr>
          <w:rFonts w:eastAsia="SimSun"/>
          <w:kern w:val="1"/>
          <w:sz w:val="28"/>
          <w:szCs w:val="28"/>
          <w:lang w:eastAsia="hi-IN" w:bidi="hi-IN"/>
        </w:rPr>
        <w:t>3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 год</w:t>
      </w:r>
    </w:p>
    <w:p w:rsidR="00D46F0C" w:rsidRDefault="00D46F0C" w:rsidP="00D46F0C">
      <w:pPr>
        <w:widowControl w:val="0"/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D46F0C" w:rsidRDefault="00D46F0C" w:rsidP="00D46F0C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8B7C5E">
        <w:rPr>
          <w:rFonts w:eastAsia="SimSun"/>
          <w:kern w:val="1"/>
          <w:sz w:val="28"/>
          <w:szCs w:val="28"/>
          <w:lang w:eastAsia="hi-IN" w:bidi="hi-IN"/>
        </w:rPr>
        <w:t xml:space="preserve">Муниципальной программой и подпрограммами муниципальной программы предусмотрено </w:t>
      </w:r>
      <w:r w:rsidR="004F09BF">
        <w:rPr>
          <w:rFonts w:eastAsia="SimSun"/>
          <w:kern w:val="1"/>
          <w:sz w:val="28"/>
          <w:szCs w:val="28"/>
          <w:lang w:eastAsia="hi-IN" w:bidi="hi-IN"/>
        </w:rPr>
        <w:t>22</w:t>
      </w:r>
      <w:r w:rsidRPr="008B7C5E">
        <w:rPr>
          <w:rFonts w:eastAsia="SimSun"/>
          <w:kern w:val="1"/>
          <w:sz w:val="28"/>
          <w:szCs w:val="28"/>
          <w:lang w:eastAsia="hi-IN" w:bidi="hi-IN"/>
        </w:rPr>
        <w:t xml:space="preserve"> показател</w:t>
      </w:r>
      <w:r w:rsidR="004F09BF">
        <w:rPr>
          <w:rFonts w:eastAsia="SimSun"/>
          <w:kern w:val="1"/>
          <w:sz w:val="28"/>
          <w:szCs w:val="28"/>
          <w:lang w:eastAsia="hi-IN" w:bidi="hi-IN"/>
        </w:rPr>
        <w:t>я.</w:t>
      </w:r>
    </w:p>
    <w:p w:rsidR="00D46F0C" w:rsidRDefault="00D46F0C" w:rsidP="00D46F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6B244E">
        <w:rPr>
          <w:sz w:val="28"/>
          <w:szCs w:val="28"/>
        </w:rPr>
        <w:t>Сведения о достижении значений показателей муниципальной</w:t>
      </w:r>
      <w:r w:rsidRPr="002B6606">
        <w:rPr>
          <w:sz w:val="28"/>
          <w:szCs w:val="28"/>
        </w:rPr>
        <w:t xml:space="preserve"> программы </w:t>
      </w:r>
      <w:r>
        <w:rPr>
          <w:sz w:val="28"/>
          <w:szCs w:val="28"/>
          <w:shd w:val="clear" w:color="auto" w:fill="FFFFFF"/>
        </w:rPr>
        <w:t xml:space="preserve">указаны в </w:t>
      </w:r>
      <w:r w:rsidRPr="00043E1D">
        <w:rPr>
          <w:sz w:val="28"/>
          <w:szCs w:val="28"/>
          <w:shd w:val="clear" w:color="auto" w:fill="FFFFFF"/>
        </w:rPr>
        <w:t xml:space="preserve">приложении № </w:t>
      </w:r>
      <w:r w:rsidR="00203071">
        <w:rPr>
          <w:sz w:val="28"/>
          <w:szCs w:val="28"/>
          <w:shd w:val="clear" w:color="auto" w:fill="FFFFFF"/>
        </w:rPr>
        <w:t>2</w:t>
      </w:r>
    </w:p>
    <w:p w:rsidR="00D46F0C" w:rsidRDefault="00D46F0C" w:rsidP="002C5D3A">
      <w:pPr>
        <w:ind w:firstLine="708"/>
        <w:jc w:val="both"/>
        <w:rPr>
          <w:sz w:val="28"/>
          <w:szCs w:val="28"/>
        </w:rPr>
      </w:pPr>
    </w:p>
    <w:p w:rsidR="00D46F0C" w:rsidRPr="005729E2" w:rsidRDefault="00D46F0C" w:rsidP="00D46F0C">
      <w:pPr>
        <w:widowControl w:val="0"/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203071">
        <w:rPr>
          <w:rFonts w:eastAsia="SimSun"/>
          <w:b/>
          <w:bCs/>
          <w:kern w:val="1"/>
          <w:sz w:val="28"/>
          <w:szCs w:val="28"/>
          <w:lang w:eastAsia="hi-IN" w:bidi="hi-IN"/>
        </w:rPr>
        <w:t>Раздел 6.</w:t>
      </w:r>
      <w:r w:rsidRPr="005729E2">
        <w:rPr>
          <w:rFonts w:eastAsia="SimSun"/>
          <w:kern w:val="1"/>
          <w:sz w:val="28"/>
          <w:szCs w:val="28"/>
          <w:lang w:eastAsia="hi-IN" w:bidi="hi-IN"/>
        </w:rPr>
        <w:t xml:space="preserve"> Результаты оценки</w:t>
      </w:r>
    </w:p>
    <w:p w:rsidR="00D46F0C" w:rsidRPr="005729E2" w:rsidRDefault="00D46F0C" w:rsidP="00D46F0C">
      <w:pPr>
        <w:widowControl w:val="0"/>
        <w:suppressAutoHyphens/>
        <w:ind w:firstLine="709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5729E2">
        <w:rPr>
          <w:rFonts w:eastAsia="SimSun"/>
          <w:kern w:val="1"/>
          <w:sz w:val="28"/>
          <w:szCs w:val="28"/>
          <w:lang w:eastAsia="hi-IN" w:bidi="hi-IN"/>
        </w:rPr>
        <w:t>эффективности реализации муниципальной программы</w:t>
      </w:r>
    </w:p>
    <w:p w:rsidR="002C5D3A" w:rsidRPr="007F6302" w:rsidRDefault="002C5D3A" w:rsidP="002C5D3A">
      <w:pPr>
        <w:jc w:val="center"/>
        <w:rPr>
          <w:sz w:val="28"/>
          <w:szCs w:val="28"/>
        </w:rPr>
      </w:pPr>
    </w:p>
    <w:p w:rsidR="004F09BF" w:rsidRPr="0066357B" w:rsidRDefault="004F09BF" w:rsidP="004F09BF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66357B">
        <w:rPr>
          <w:rFonts w:eastAsia="SimSun"/>
          <w:kern w:val="1"/>
          <w:sz w:val="28"/>
          <w:szCs w:val="28"/>
          <w:lang w:eastAsia="hi-IN" w:bidi="hi-IN"/>
        </w:rPr>
        <w:t xml:space="preserve">Эффективность муниципальной программы определяется на основании выполнения целевых показателей, основных мероприятий и оценки бюджетной эффективности муниципальной программы. </w:t>
      </w:r>
    </w:p>
    <w:p w:rsidR="004F09BF" w:rsidRPr="0066357B" w:rsidRDefault="004F09BF" w:rsidP="004F09BF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66357B">
        <w:rPr>
          <w:rFonts w:eastAsia="SimSun"/>
          <w:kern w:val="1"/>
          <w:sz w:val="28"/>
          <w:szCs w:val="28"/>
          <w:lang w:eastAsia="hi-IN" w:bidi="hi-IN"/>
        </w:rPr>
        <w:t>1. Степень достижения целевых показателей муниципальной программы:</w:t>
      </w:r>
    </w:p>
    <w:p w:rsidR="004F09BF" w:rsidRPr="0066357B" w:rsidRDefault="004F09BF" w:rsidP="004F09BF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66357B">
        <w:rPr>
          <w:rFonts w:eastAsia="SimSun"/>
          <w:kern w:val="1"/>
          <w:sz w:val="28"/>
          <w:szCs w:val="28"/>
          <w:lang w:eastAsia="hi-IN" w:bidi="hi-IN"/>
        </w:rPr>
        <w:t>эффективность хода р</w:t>
      </w:r>
      <w:r>
        <w:rPr>
          <w:rFonts w:eastAsia="SimSun"/>
          <w:kern w:val="1"/>
          <w:sz w:val="28"/>
          <w:szCs w:val="28"/>
          <w:lang w:eastAsia="hi-IN" w:bidi="hi-IN"/>
        </w:rPr>
        <w:t xml:space="preserve">еализации целевого показателя  </w:t>
      </w:r>
      <w:r w:rsidRPr="0066357B">
        <w:rPr>
          <w:rFonts w:eastAsia="SimSun"/>
          <w:kern w:val="1"/>
          <w:sz w:val="28"/>
          <w:szCs w:val="28"/>
          <w:lang w:eastAsia="hi-IN" w:bidi="hi-IN"/>
        </w:rPr>
        <w:t xml:space="preserve"> -  равна </w:t>
      </w:r>
      <w:r w:rsidRPr="0066357B">
        <w:rPr>
          <w:rFonts w:eastAsia="SimSun"/>
          <w:b/>
          <w:kern w:val="1"/>
          <w:sz w:val="28"/>
          <w:szCs w:val="28"/>
          <w:lang w:eastAsia="hi-IN" w:bidi="hi-IN"/>
        </w:rPr>
        <w:t>1</w:t>
      </w:r>
      <w:r w:rsidRPr="0066357B">
        <w:rPr>
          <w:rFonts w:eastAsia="SimSun"/>
          <w:kern w:val="1"/>
          <w:sz w:val="28"/>
          <w:szCs w:val="28"/>
          <w:lang w:eastAsia="hi-IN" w:bidi="hi-IN"/>
        </w:rPr>
        <w:t>;</w:t>
      </w:r>
    </w:p>
    <w:p w:rsidR="004F09BF" w:rsidRPr="0066357B" w:rsidRDefault="004F09BF" w:rsidP="004F09BF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66357B">
        <w:rPr>
          <w:rFonts w:eastAsia="SimSun"/>
          <w:kern w:val="1"/>
          <w:sz w:val="28"/>
          <w:szCs w:val="28"/>
          <w:lang w:eastAsia="hi-IN" w:bidi="hi-IN"/>
        </w:rPr>
        <w:t xml:space="preserve">Суммарная оценка степени достижения целевых показателей составляет </w:t>
      </w:r>
      <w:r w:rsidRPr="00116542">
        <w:rPr>
          <w:rFonts w:eastAsia="SimSun"/>
          <w:kern w:val="1"/>
          <w:sz w:val="28"/>
          <w:szCs w:val="28"/>
          <w:lang w:eastAsia="hi-IN" w:bidi="hi-IN"/>
        </w:rPr>
        <w:t>1</w:t>
      </w:r>
      <w:r w:rsidRPr="0066357B">
        <w:rPr>
          <w:rFonts w:eastAsia="SimSun"/>
          <w:kern w:val="1"/>
          <w:sz w:val="28"/>
          <w:szCs w:val="28"/>
          <w:lang w:eastAsia="hi-IN" w:bidi="hi-IN"/>
        </w:rPr>
        <w:t>, что соответствует высокому уровню эффективности реализации муниципальной программы по степени достижения целевых показателей.</w:t>
      </w:r>
    </w:p>
    <w:p w:rsidR="004F09BF" w:rsidRPr="0066357B" w:rsidRDefault="004F09BF" w:rsidP="004F09BF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66357B">
        <w:rPr>
          <w:rFonts w:eastAsia="SimSun"/>
          <w:kern w:val="1"/>
          <w:sz w:val="28"/>
          <w:szCs w:val="28"/>
          <w:lang w:eastAsia="hi-IN" w:bidi="hi-IN"/>
        </w:rPr>
        <w:t xml:space="preserve">2. 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 Степень реализации основных мероприятий 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составляет </w:t>
      </w:r>
      <w:proofErr w:type="gramStart"/>
      <w:r w:rsidRPr="00116542">
        <w:rPr>
          <w:rFonts w:eastAsia="SimSun"/>
          <w:kern w:val="1"/>
          <w:sz w:val="28"/>
          <w:szCs w:val="28"/>
          <w:lang w:eastAsia="hi-IN" w:bidi="hi-IN"/>
        </w:rPr>
        <w:t>1</w:t>
      </w:r>
      <w:proofErr w:type="gramEnd"/>
      <w:r w:rsidRPr="00116542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>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4F09BF" w:rsidRPr="00043E1D" w:rsidRDefault="004F09BF" w:rsidP="004F09BF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43E1D">
        <w:rPr>
          <w:rFonts w:eastAsia="SimSun"/>
          <w:kern w:val="1"/>
          <w:sz w:val="28"/>
          <w:szCs w:val="28"/>
          <w:lang w:eastAsia="hi-IN" w:bidi="hi-IN"/>
        </w:rPr>
        <w:t>3.  Бюджетная эффективность реализации муниципальной программы.</w:t>
      </w:r>
    </w:p>
    <w:p w:rsidR="004F09BF" w:rsidRPr="00043E1D" w:rsidRDefault="004F09BF" w:rsidP="004F09BF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43E1D">
        <w:rPr>
          <w:rFonts w:eastAsia="SimSun"/>
          <w:kern w:val="1"/>
          <w:sz w:val="28"/>
          <w:szCs w:val="28"/>
          <w:lang w:eastAsia="hi-IN" w:bidi="hi-IN"/>
        </w:rPr>
        <w:t>3.1.  Степень реализации основных мероприятий, финансируемых за счет сре</w:t>
      </w:r>
      <w:proofErr w:type="gramStart"/>
      <w:r w:rsidRPr="00043E1D">
        <w:rPr>
          <w:rFonts w:eastAsia="SimSun"/>
          <w:kern w:val="1"/>
          <w:sz w:val="28"/>
          <w:szCs w:val="28"/>
          <w:lang w:eastAsia="hi-IN" w:bidi="hi-IN"/>
        </w:rPr>
        <w:t>дств вс</w:t>
      </w:r>
      <w:proofErr w:type="gramEnd"/>
      <w:r w:rsidRPr="00043E1D">
        <w:rPr>
          <w:rFonts w:eastAsia="SimSun"/>
          <w:kern w:val="1"/>
          <w:sz w:val="28"/>
          <w:szCs w:val="28"/>
          <w:lang w:eastAsia="hi-IN" w:bidi="hi-IN"/>
        </w:rPr>
        <w:t>ех уровней бюджета составляет 1 и оценивается как доля мероприятий, выполненных полном объеме.</w:t>
      </w:r>
    </w:p>
    <w:p w:rsidR="004F09BF" w:rsidRPr="008929D5" w:rsidRDefault="004F09BF" w:rsidP="004F09BF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3.2. Степень </w:t>
      </w:r>
      <w:r w:rsidRPr="008929D5">
        <w:rPr>
          <w:rFonts w:eastAsia="SimSun"/>
          <w:kern w:val="1"/>
          <w:sz w:val="28"/>
          <w:szCs w:val="28"/>
          <w:lang w:eastAsia="hi-IN" w:bidi="hi-IN"/>
        </w:rPr>
        <w:t>соответствия запланированному уровню расходов за счет сре</w:t>
      </w:r>
      <w:proofErr w:type="gramStart"/>
      <w:r w:rsidRPr="008929D5">
        <w:rPr>
          <w:rFonts w:eastAsia="SimSun"/>
          <w:kern w:val="1"/>
          <w:sz w:val="28"/>
          <w:szCs w:val="28"/>
          <w:lang w:eastAsia="hi-IN" w:bidi="hi-IN"/>
        </w:rPr>
        <w:t>дств вс</w:t>
      </w:r>
      <w:proofErr w:type="gramEnd"/>
      <w:r w:rsidRPr="008929D5">
        <w:rPr>
          <w:rFonts w:eastAsia="SimSun"/>
          <w:kern w:val="1"/>
          <w:sz w:val="28"/>
          <w:szCs w:val="28"/>
          <w:lang w:eastAsia="hi-IN" w:bidi="hi-IN"/>
        </w:rPr>
        <w:t>ех уровней бюджета составляет:</w:t>
      </w:r>
      <w:r w:rsidRPr="008929D5">
        <w:rPr>
          <w:b/>
          <w:sz w:val="28"/>
          <w:szCs w:val="28"/>
        </w:rPr>
        <w:t xml:space="preserve"> </w:t>
      </w:r>
      <w:r w:rsidR="003B6D00">
        <w:rPr>
          <w:rFonts w:eastAsia="Andale Sans UI"/>
          <w:kern w:val="1"/>
          <w:sz w:val="28"/>
          <w:szCs w:val="28"/>
          <w:lang w:eastAsia="fa-IR" w:bidi="fa-IR"/>
        </w:rPr>
        <w:t xml:space="preserve">774,4 </w:t>
      </w:r>
      <w:r w:rsidRPr="008929D5">
        <w:rPr>
          <w:rFonts w:eastAsia="SimSun"/>
          <w:kern w:val="1"/>
          <w:sz w:val="28"/>
          <w:szCs w:val="28"/>
          <w:lang w:eastAsia="hi-IN" w:bidi="hi-IN"/>
        </w:rPr>
        <w:t xml:space="preserve">тыс. руб. / </w:t>
      </w:r>
      <w:r w:rsidR="00DC6F23" w:rsidRPr="00DC6F23">
        <w:rPr>
          <w:rFonts w:eastAsia="SimSun"/>
          <w:kern w:val="1"/>
          <w:sz w:val="28"/>
          <w:szCs w:val="28"/>
          <w:lang w:eastAsia="hi-IN" w:bidi="hi-IN"/>
        </w:rPr>
        <w:t>772.9</w:t>
      </w:r>
      <w:r>
        <w:rPr>
          <w:rFonts w:eastAsia="SimSun"/>
          <w:kern w:val="1"/>
          <w:sz w:val="28"/>
          <w:szCs w:val="28"/>
          <w:lang w:eastAsia="hi-IN" w:bidi="hi-IN"/>
        </w:rPr>
        <w:t xml:space="preserve"> тыс. руб. </w:t>
      </w:r>
      <w:r w:rsidRPr="008929D5">
        <w:rPr>
          <w:rFonts w:eastAsia="SimSun"/>
          <w:kern w:val="1"/>
          <w:sz w:val="28"/>
          <w:szCs w:val="28"/>
          <w:lang w:eastAsia="hi-IN" w:bidi="hi-IN"/>
        </w:rPr>
        <w:t>=1.</w:t>
      </w:r>
    </w:p>
    <w:p w:rsidR="004F09BF" w:rsidRPr="00043E1D" w:rsidRDefault="004F09BF" w:rsidP="004F09BF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8929D5">
        <w:rPr>
          <w:rFonts w:eastAsia="SimSun"/>
          <w:kern w:val="1"/>
          <w:sz w:val="28"/>
          <w:szCs w:val="28"/>
          <w:lang w:eastAsia="hi-IN" w:bidi="hi-IN"/>
        </w:rPr>
        <w:t>3.3. Эффективность использования сре</w:t>
      </w:r>
      <w:proofErr w:type="gramStart"/>
      <w:r w:rsidRPr="008929D5">
        <w:rPr>
          <w:rFonts w:eastAsia="SimSun"/>
          <w:kern w:val="1"/>
          <w:sz w:val="28"/>
          <w:szCs w:val="28"/>
          <w:lang w:eastAsia="hi-IN" w:bidi="hi-IN"/>
        </w:rPr>
        <w:t>дств вс</w:t>
      </w:r>
      <w:proofErr w:type="gramEnd"/>
      <w:r w:rsidRPr="008929D5">
        <w:rPr>
          <w:rFonts w:eastAsia="SimSun"/>
          <w:kern w:val="1"/>
          <w:sz w:val="28"/>
          <w:szCs w:val="28"/>
          <w:lang w:eastAsia="hi-IN" w:bidi="hi-IN"/>
        </w:rPr>
        <w:t>ех уровней бюджета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 составляет 1, что характеризует высокий уровень бюджетной эффективности реализации муниципальной программы в 202</w:t>
      </w:r>
      <w:r w:rsidR="00DC6F23" w:rsidRPr="00DC6F23">
        <w:rPr>
          <w:rFonts w:eastAsia="SimSun"/>
          <w:kern w:val="1"/>
          <w:sz w:val="28"/>
          <w:szCs w:val="28"/>
          <w:lang w:eastAsia="hi-IN" w:bidi="hi-IN"/>
        </w:rPr>
        <w:t>3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 году.</w:t>
      </w:r>
    </w:p>
    <w:p w:rsidR="004F09BF" w:rsidRDefault="004F09BF" w:rsidP="004F09BF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proofErr w:type="gramStart"/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Уровень реализации муниципальной программы в целом составляет </w:t>
      </w:r>
      <w:r>
        <w:rPr>
          <w:rFonts w:eastAsia="SimSun"/>
          <w:kern w:val="1"/>
          <w:sz w:val="28"/>
          <w:szCs w:val="28"/>
          <w:lang w:eastAsia="hi-IN" w:bidi="hi-IN"/>
        </w:rPr>
        <w:t>1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 (</w:t>
      </w:r>
      <w:proofErr w:type="spellStart"/>
      <w:r w:rsidRPr="00043E1D">
        <w:rPr>
          <w:rFonts w:eastAsia="SimSun"/>
          <w:kern w:val="1"/>
          <w:sz w:val="28"/>
          <w:szCs w:val="28"/>
          <w:lang w:eastAsia="hi-IN" w:bidi="hi-IN"/>
        </w:rPr>
        <w:t>УРпр</w:t>
      </w:r>
      <w:proofErr w:type="spellEnd"/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 = 1*0,5+1*0,3+1*0,2=1.</w:t>
      </w:r>
      <w:proofErr w:type="gramEnd"/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 Эффективность использования средств всех уровней бюджета составляет </w:t>
      </w:r>
      <w:proofErr w:type="gramStart"/>
      <w:r w:rsidRPr="00043E1D">
        <w:rPr>
          <w:rFonts w:eastAsia="SimSun"/>
          <w:kern w:val="1"/>
          <w:sz w:val="28"/>
          <w:szCs w:val="28"/>
          <w:lang w:eastAsia="hi-IN" w:bidi="hi-IN"/>
        </w:rPr>
        <w:t>1</w:t>
      </w:r>
      <w:proofErr w:type="gramEnd"/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 что соответствует высокому уровню эффективности реализации</w:t>
      </w:r>
      <w:r w:rsidRPr="0066357B">
        <w:rPr>
          <w:rFonts w:eastAsia="SimSun"/>
          <w:kern w:val="1"/>
          <w:sz w:val="28"/>
          <w:szCs w:val="28"/>
          <w:lang w:eastAsia="hi-IN" w:bidi="hi-IN"/>
        </w:rPr>
        <w:t xml:space="preserve"> муниципальной программы.</w:t>
      </w:r>
    </w:p>
    <w:p w:rsidR="0065234A" w:rsidRDefault="0065234A" w:rsidP="004F09BF">
      <w:pPr>
        <w:ind w:firstLine="709"/>
        <w:jc w:val="both"/>
        <w:rPr>
          <w:sz w:val="28"/>
          <w:szCs w:val="28"/>
        </w:rPr>
      </w:pPr>
    </w:p>
    <w:p w:rsidR="0065234A" w:rsidRPr="00495E7E" w:rsidRDefault="00D46F0C" w:rsidP="00D33C77">
      <w:pPr>
        <w:jc w:val="center"/>
        <w:rPr>
          <w:sz w:val="28"/>
          <w:szCs w:val="28"/>
        </w:rPr>
      </w:pPr>
      <w:r w:rsidRPr="00203071">
        <w:rPr>
          <w:b/>
          <w:bCs/>
          <w:sz w:val="28"/>
          <w:szCs w:val="28"/>
        </w:rPr>
        <w:t>Раздел 7</w:t>
      </w:r>
      <w:r w:rsidR="0065234A" w:rsidRPr="00203071">
        <w:rPr>
          <w:b/>
          <w:bCs/>
          <w:sz w:val="28"/>
          <w:szCs w:val="28"/>
        </w:rPr>
        <w:t>.</w:t>
      </w:r>
      <w:r w:rsidR="0065234A" w:rsidRPr="00495E7E">
        <w:rPr>
          <w:sz w:val="28"/>
          <w:szCs w:val="28"/>
        </w:rPr>
        <w:t xml:space="preserve"> Предложения по </w:t>
      </w:r>
      <w:proofErr w:type="gramStart"/>
      <w:r w:rsidR="0065234A" w:rsidRPr="00495E7E">
        <w:rPr>
          <w:sz w:val="28"/>
          <w:szCs w:val="28"/>
        </w:rPr>
        <w:t>дальнейшей</w:t>
      </w:r>
      <w:proofErr w:type="gramEnd"/>
    </w:p>
    <w:p w:rsidR="0065234A" w:rsidRPr="00495E7E" w:rsidRDefault="0065234A" w:rsidP="00D33C77">
      <w:pPr>
        <w:jc w:val="center"/>
        <w:rPr>
          <w:sz w:val="28"/>
          <w:szCs w:val="28"/>
        </w:rPr>
      </w:pPr>
      <w:r w:rsidRPr="00495E7E">
        <w:rPr>
          <w:sz w:val="28"/>
          <w:szCs w:val="28"/>
        </w:rPr>
        <w:t>реализации муниципальной программы</w:t>
      </w:r>
    </w:p>
    <w:p w:rsidR="0065234A" w:rsidRPr="00495E7E" w:rsidRDefault="0065234A" w:rsidP="0065234A">
      <w:pPr>
        <w:ind w:firstLine="567"/>
        <w:jc w:val="center"/>
        <w:rPr>
          <w:sz w:val="28"/>
          <w:szCs w:val="28"/>
        </w:rPr>
      </w:pPr>
    </w:p>
    <w:p w:rsidR="002C5D3A" w:rsidRDefault="00F67AFF" w:rsidP="002C5D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достигнутые</w:t>
      </w:r>
      <w:r w:rsidR="002C5D3A" w:rsidRPr="009C122F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результаты по итогам реализации программы за прошедший 202</w:t>
      </w:r>
      <w:r w:rsidR="00DC6F23" w:rsidRPr="00DC6F23">
        <w:rPr>
          <w:sz w:val="28"/>
          <w:szCs w:val="28"/>
        </w:rPr>
        <w:t>3</w:t>
      </w:r>
      <w:r>
        <w:rPr>
          <w:sz w:val="28"/>
          <w:szCs w:val="28"/>
        </w:rPr>
        <w:t xml:space="preserve"> год необходимо увеличить финансирование расходов </w:t>
      </w:r>
      <w:proofErr w:type="gramStart"/>
      <w:r w:rsidR="002B69B3">
        <w:rPr>
          <w:sz w:val="28"/>
          <w:szCs w:val="28"/>
        </w:rPr>
        <w:t>для</w:t>
      </w:r>
      <w:proofErr w:type="gramEnd"/>
      <w:r w:rsidR="002B69B3">
        <w:rPr>
          <w:sz w:val="28"/>
          <w:szCs w:val="28"/>
        </w:rPr>
        <w:t xml:space="preserve"> </w:t>
      </w:r>
      <w:proofErr w:type="gramStart"/>
      <w:r w:rsidR="002B69B3">
        <w:rPr>
          <w:sz w:val="28"/>
          <w:szCs w:val="28"/>
        </w:rPr>
        <w:t>проведение</w:t>
      </w:r>
      <w:proofErr w:type="gramEnd"/>
      <w:r w:rsidR="002B69B3">
        <w:rPr>
          <w:sz w:val="28"/>
          <w:szCs w:val="28"/>
        </w:rPr>
        <w:t xml:space="preserve"> культурно-массовых мероприятий, конкурсов и </w:t>
      </w:r>
      <w:proofErr w:type="spellStart"/>
      <w:r w:rsidR="002B69B3">
        <w:rPr>
          <w:sz w:val="28"/>
          <w:szCs w:val="28"/>
        </w:rPr>
        <w:t>форумной</w:t>
      </w:r>
      <w:proofErr w:type="spellEnd"/>
      <w:r w:rsidR="002B69B3">
        <w:rPr>
          <w:sz w:val="28"/>
          <w:szCs w:val="28"/>
        </w:rPr>
        <w:t xml:space="preserve"> комп</w:t>
      </w:r>
      <w:r w:rsidR="002B69B3">
        <w:rPr>
          <w:sz w:val="28"/>
          <w:szCs w:val="28"/>
        </w:rPr>
        <w:t>а</w:t>
      </w:r>
      <w:r w:rsidR="002B69B3">
        <w:rPr>
          <w:sz w:val="28"/>
          <w:szCs w:val="28"/>
        </w:rPr>
        <w:t>нии Песчанокопского района</w:t>
      </w:r>
      <w:r>
        <w:rPr>
          <w:sz w:val="28"/>
          <w:szCs w:val="28"/>
        </w:rPr>
        <w:t>.</w:t>
      </w:r>
    </w:p>
    <w:p w:rsidR="002C5D3A" w:rsidRDefault="002C5D3A" w:rsidP="002C5D3A">
      <w:pPr>
        <w:jc w:val="center"/>
        <w:rPr>
          <w:rFonts w:eastAsia="Calibri"/>
          <w:sz w:val="28"/>
          <w:szCs w:val="28"/>
        </w:rPr>
      </w:pPr>
    </w:p>
    <w:p w:rsidR="002C5D3A" w:rsidRDefault="002C5D3A" w:rsidP="002C5D3A">
      <w:pPr>
        <w:jc w:val="both"/>
        <w:rPr>
          <w:sz w:val="28"/>
          <w:szCs w:val="28"/>
        </w:rPr>
      </w:pPr>
    </w:p>
    <w:p w:rsidR="002C5D3A" w:rsidRDefault="002C5D3A" w:rsidP="002C5D3A">
      <w:pPr>
        <w:rPr>
          <w:sz w:val="28"/>
          <w:szCs w:val="28"/>
        </w:rPr>
      </w:pPr>
    </w:p>
    <w:p w:rsidR="00241612" w:rsidRDefault="00241612" w:rsidP="002C5D3A">
      <w:pPr>
        <w:ind w:right="-170"/>
        <w:rPr>
          <w:sz w:val="28"/>
          <w:szCs w:val="28"/>
        </w:rPr>
      </w:pPr>
      <w:r>
        <w:rPr>
          <w:sz w:val="28"/>
          <w:szCs w:val="28"/>
        </w:rPr>
        <w:t>У</w:t>
      </w:r>
      <w:r w:rsidRPr="00D73BA8">
        <w:rPr>
          <w:sz w:val="28"/>
          <w:szCs w:val="28"/>
        </w:rPr>
        <w:t>правляющ</w:t>
      </w:r>
      <w:r w:rsidR="00EF1670">
        <w:rPr>
          <w:sz w:val="28"/>
          <w:szCs w:val="28"/>
        </w:rPr>
        <w:t>ий</w:t>
      </w:r>
      <w:r w:rsidRPr="00D73BA8">
        <w:rPr>
          <w:sz w:val="28"/>
          <w:szCs w:val="28"/>
        </w:rPr>
        <w:t xml:space="preserve"> делами </w:t>
      </w:r>
    </w:p>
    <w:p w:rsidR="002C5D3A" w:rsidRDefault="00241612" w:rsidP="002C5D3A">
      <w:pPr>
        <w:ind w:right="-170"/>
        <w:rPr>
          <w:rFonts w:eastAsia="Calibri"/>
          <w:sz w:val="28"/>
          <w:szCs w:val="28"/>
        </w:rPr>
      </w:pPr>
      <w:r w:rsidRPr="00D73BA8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района</w:t>
      </w:r>
      <w:r w:rsidRPr="00D73BA8">
        <w:rPr>
          <w:sz w:val="28"/>
          <w:szCs w:val="28"/>
        </w:rPr>
        <w:tab/>
      </w:r>
      <w:r w:rsidRPr="00D73BA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</w:t>
      </w:r>
      <w:r w:rsidR="00D33C77">
        <w:rPr>
          <w:sz w:val="28"/>
          <w:szCs w:val="28"/>
        </w:rPr>
        <w:t xml:space="preserve">   </w:t>
      </w:r>
      <w:r w:rsidR="00EF1670">
        <w:rPr>
          <w:sz w:val="28"/>
          <w:szCs w:val="28"/>
        </w:rPr>
        <w:t>О.В. Купина</w:t>
      </w:r>
    </w:p>
    <w:p w:rsidR="002C5D3A" w:rsidRDefault="002C5D3A" w:rsidP="002C5D3A">
      <w:pPr>
        <w:ind w:left="8505" w:right="-170" w:firstLine="567"/>
        <w:rPr>
          <w:rFonts w:eastAsia="Calibri"/>
          <w:sz w:val="28"/>
          <w:szCs w:val="28"/>
        </w:rPr>
        <w:sectPr w:rsidR="002C5D3A" w:rsidSect="00465754">
          <w:footerReference w:type="default" r:id="rId10"/>
          <w:pgSz w:w="11906" w:h="16838"/>
          <w:pgMar w:top="993" w:right="567" w:bottom="709" w:left="1701" w:header="708" w:footer="461" w:gutter="0"/>
          <w:cols w:space="708"/>
          <w:docGrid w:linePitch="360"/>
        </w:sectPr>
      </w:pPr>
    </w:p>
    <w:p w:rsidR="002C5D3A" w:rsidRPr="00034045" w:rsidRDefault="002C5D3A" w:rsidP="00D33C77">
      <w:pPr>
        <w:ind w:left="10348" w:right="-170"/>
        <w:rPr>
          <w:rFonts w:eastAsia="Calibri"/>
          <w:sz w:val="28"/>
          <w:szCs w:val="28"/>
        </w:rPr>
      </w:pPr>
      <w:r w:rsidRPr="00034045">
        <w:rPr>
          <w:rFonts w:eastAsia="Calibri"/>
          <w:sz w:val="28"/>
          <w:szCs w:val="28"/>
        </w:rPr>
        <w:lastRenderedPageBreak/>
        <w:t xml:space="preserve">Приложение № </w:t>
      </w:r>
      <w:r>
        <w:rPr>
          <w:rFonts w:eastAsia="Calibri"/>
          <w:sz w:val="28"/>
          <w:szCs w:val="28"/>
        </w:rPr>
        <w:t>1</w:t>
      </w:r>
    </w:p>
    <w:p w:rsidR="002C5D3A" w:rsidRPr="006265DC" w:rsidRDefault="002C5D3A" w:rsidP="00D33C77">
      <w:pPr>
        <w:ind w:left="10348" w:right="-596"/>
        <w:rPr>
          <w:sz w:val="28"/>
          <w:szCs w:val="28"/>
        </w:rPr>
      </w:pPr>
      <w:r w:rsidRPr="00034045">
        <w:rPr>
          <w:rFonts w:eastAsia="Calibri"/>
          <w:sz w:val="28"/>
          <w:szCs w:val="28"/>
        </w:rPr>
        <w:t xml:space="preserve">к </w:t>
      </w:r>
      <w:r w:rsidRPr="006265DC">
        <w:rPr>
          <w:rFonts w:eastAsia="Calibri"/>
          <w:sz w:val="28"/>
          <w:szCs w:val="28"/>
        </w:rPr>
        <w:t xml:space="preserve">отчету </w:t>
      </w:r>
      <w:r w:rsidRPr="006265DC">
        <w:rPr>
          <w:sz w:val="28"/>
          <w:szCs w:val="28"/>
        </w:rPr>
        <w:t>о реализации муниципальной</w:t>
      </w:r>
    </w:p>
    <w:p w:rsidR="000B4ACD" w:rsidRDefault="002C5D3A" w:rsidP="00D33C77">
      <w:pPr>
        <w:ind w:left="10348" w:right="-596"/>
        <w:rPr>
          <w:sz w:val="28"/>
          <w:szCs w:val="28"/>
        </w:rPr>
      </w:pPr>
      <w:r w:rsidRPr="006265DC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>Песчанокопского района</w:t>
      </w:r>
      <w:r w:rsidRPr="006265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="0020469A">
        <w:rPr>
          <w:sz w:val="28"/>
          <w:szCs w:val="28"/>
        </w:rPr>
        <w:t xml:space="preserve">                 </w:t>
      </w:r>
      <w:r w:rsidR="000B4ACD" w:rsidRPr="002E1B11">
        <w:rPr>
          <w:sz w:val="28"/>
          <w:szCs w:val="28"/>
        </w:rPr>
        <w:t xml:space="preserve">«Молодёжная политика и </w:t>
      </w:r>
    </w:p>
    <w:p w:rsidR="002C5D3A" w:rsidRPr="006265DC" w:rsidRDefault="000B4ACD" w:rsidP="00D33C77">
      <w:pPr>
        <w:ind w:left="10348" w:right="-596"/>
        <w:rPr>
          <w:rFonts w:eastAsia="Calibri"/>
          <w:sz w:val="28"/>
          <w:szCs w:val="28"/>
        </w:rPr>
      </w:pPr>
      <w:r w:rsidRPr="002E1B11">
        <w:rPr>
          <w:sz w:val="28"/>
          <w:szCs w:val="28"/>
        </w:rPr>
        <w:t>социальная активность»</w:t>
      </w:r>
      <w:r w:rsidR="002C5D3A" w:rsidRPr="006265DC">
        <w:rPr>
          <w:sz w:val="28"/>
          <w:szCs w:val="28"/>
        </w:rPr>
        <w:t xml:space="preserve"> за </w:t>
      </w:r>
      <w:r w:rsidR="00077240">
        <w:rPr>
          <w:sz w:val="28"/>
          <w:szCs w:val="28"/>
        </w:rPr>
        <w:t>202</w:t>
      </w:r>
      <w:r w:rsidR="00DC6F23" w:rsidRPr="00465754">
        <w:rPr>
          <w:sz w:val="28"/>
          <w:szCs w:val="28"/>
        </w:rPr>
        <w:t>3</w:t>
      </w:r>
      <w:r w:rsidR="002C5D3A" w:rsidRPr="006265DC">
        <w:rPr>
          <w:sz w:val="28"/>
          <w:szCs w:val="28"/>
        </w:rPr>
        <w:t xml:space="preserve"> год</w:t>
      </w:r>
    </w:p>
    <w:p w:rsidR="002C5D3A" w:rsidRPr="00B03869" w:rsidRDefault="002C5D3A" w:rsidP="00B03869">
      <w:pPr>
        <w:ind w:right="-596"/>
        <w:rPr>
          <w:rFonts w:eastAsia="Calibri"/>
          <w:sz w:val="28"/>
          <w:szCs w:val="28"/>
        </w:rPr>
      </w:pPr>
    </w:p>
    <w:p w:rsidR="002B69B3" w:rsidRPr="0075533E" w:rsidRDefault="002B69B3" w:rsidP="002B69B3">
      <w:pPr>
        <w:spacing w:line="100" w:lineRule="atLeast"/>
        <w:jc w:val="center"/>
        <w:rPr>
          <w:rFonts w:eastAsia="Microsoft YaHei"/>
          <w:sz w:val="28"/>
          <w:lang w:eastAsia="ar-SA"/>
        </w:rPr>
      </w:pPr>
      <w:r w:rsidRPr="0075533E">
        <w:rPr>
          <w:rFonts w:eastAsia="Microsoft YaHei"/>
          <w:sz w:val="28"/>
          <w:lang w:eastAsia="ar-SA"/>
        </w:rPr>
        <w:t xml:space="preserve">Сведения  </w:t>
      </w:r>
    </w:p>
    <w:p w:rsidR="002B69B3" w:rsidRPr="0075533E" w:rsidRDefault="002B69B3" w:rsidP="002B69B3">
      <w:pPr>
        <w:spacing w:line="100" w:lineRule="atLeast"/>
        <w:jc w:val="center"/>
        <w:rPr>
          <w:rFonts w:eastAsia="Microsoft YaHei"/>
          <w:sz w:val="28"/>
          <w:lang w:eastAsia="ar-SA"/>
        </w:rPr>
      </w:pPr>
      <w:r w:rsidRPr="0075533E">
        <w:rPr>
          <w:rFonts w:eastAsia="Microsoft YaHei"/>
          <w:sz w:val="28"/>
          <w:lang w:eastAsia="ar-SA"/>
        </w:rPr>
        <w:t xml:space="preserve">об использовании средств федерального, областного и местных бюджетов, внебюджетных источников на реализацию </w:t>
      </w:r>
    </w:p>
    <w:p w:rsidR="002B69B3" w:rsidRPr="0075533E" w:rsidRDefault="002B69B3" w:rsidP="002B69B3">
      <w:pPr>
        <w:autoSpaceDN w:val="0"/>
        <w:adjustRightInd w:val="0"/>
        <w:rPr>
          <w:rFonts w:eastAsia="Microsoft YaHei"/>
          <w:sz w:val="28"/>
          <w:lang w:eastAsia="ar-SA"/>
        </w:rPr>
      </w:pPr>
      <w:r w:rsidRPr="0075533E">
        <w:rPr>
          <w:rFonts w:eastAsia="Microsoft YaHei"/>
          <w:sz w:val="28"/>
          <w:lang w:eastAsia="ar-SA"/>
        </w:rPr>
        <w:t>муниципальной программы «</w:t>
      </w:r>
      <w:r>
        <w:rPr>
          <w:rFonts w:eastAsia="Microsoft YaHei"/>
          <w:sz w:val="28"/>
          <w:lang w:eastAsia="ar-SA"/>
        </w:rPr>
        <w:t>Молодёжная политика и социальная активность</w:t>
      </w:r>
      <w:r w:rsidRPr="0075533E">
        <w:rPr>
          <w:rFonts w:eastAsia="Microsoft YaHei"/>
          <w:sz w:val="28"/>
          <w:lang w:eastAsia="ar-SA"/>
        </w:rPr>
        <w:t>» за 202</w:t>
      </w:r>
      <w:r w:rsidR="00DC6F23" w:rsidRPr="00DC6F23">
        <w:rPr>
          <w:rFonts w:eastAsia="Microsoft YaHei"/>
          <w:sz w:val="28"/>
          <w:lang w:eastAsia="ar-SA"/>
        </w:rPr>
        <w:t>3</w:t>
      </w:r>
      <w:r w:rsidRPr="0075533E">
        <w:rPr>
          <w:rFonts w:eastAsia="Microsoft YaHei"/>
          <w:sz w:val="28"/>
          <w:lang w:eastAsia="ar-SA"/>
        </w:rPr>
        <w:t xml:space="preserve"> г.</w:t>
      </w:r>
    </w:p>
    <w:p w:rsidR="002B69B3" w:rsidRDefault="002B69B3" w:rsidP="002B69B3">
      <w:pPr>
        <w:spacing w:line="100" w:lineRule="atLeast"/>
        <w:jc w:val="center"/>
      </w:pPr>
    </w:p>
    <w:tbl>
      <w:tblPr>
        <w:tblW w:w="15310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8"/>
        <w:gridCol w:w="3827"/>
        <w:gridCol w:w="2551"/>
        <w:gridCol w:w="3119"/>
        <w:gridCol w:w="2835"/>
      </w:tblGrid>
      <w:tr w:rsidR="002B69B3">
        <w:trPr>
          <w:trHeight w:val="817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B69B3" w:rsidRPr="00D617AA" w:rsidRDefault="002B69B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муниципальной     программы, подпрограммы </w:t>
            </w:r>
            <w:r w:rsidRPr="00D617AA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    программы,</w:t>
            </w:r>
          </w:p>
          <w:p w:rsidR="002B69B3" w:rsidRPr="00D617AA" w:rsidRDefault="002B69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B69B3" w:rsidRPr="00D617AA" w:rsidRDefault="002B69B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69B3" w:rsidRPr="00D617AA" w:rsidRDefault="002B69B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D617AA">
              <w:rPr>
                <w:rFonts w:ascii="Times New Roman" w:hAnsi="Times New Roman" w:cs="Times New Roman"/>
                <w:sz w:val="24"/>
                <w:szCs w:val="24"/>
              </w:rPr>
              <w:br/>
              <w:t>расходо</w:t>
            </w:r>
            <w:proofErr w:type="gramStart"/>
            <w:r w:rsidRPr="00D617AA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D617AA">
              <w:rPr>
                <w:rFonts w:ascii="Times New Roman" w:hAnsi="Times New Roman" w:cs="Times New Roman"/>
                <w:sz w:val="24"/>
                <w:szCs w:val="24"/>
              </w:rPr>
              <w:t xml:space="preserve">тыс. руб.), предусмотренных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69B3" w:rsidRPr="00D617AA" w:rsidRDefault="002B69B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D617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2B69B3">
        <w:trPr>
          <w:trHeight w:val="842"/>
        </w:trPr>
        <w:tc>
          <w:tcPr>
            <w:tcW w:w="29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9B3" w:rsidRPr="00D617AA" w:rsidRDefault="002B69B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9B3" w:rsidRPr="00D617AA" w:rsidRDefault="002B69B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69B3" w:rsidRPr="00D617AA" w:rsidRDefault="002B69B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B69B3" w:rsidRPr="00457600" w:rsidRDefault="002B69B3">
            <w:pPr>
              <w:autoSpaceDN w:val="0"/>
              <w:adjustRightInd w:val="0"/>
            </w:pPr>
            <w:r w:rsidRPr="00457600">
              <w:t>сводной бюджетной</w:t>
            </w:r>
          </w:p>
          <w:p w:rsidR="002B69B3" w:rsidRPr="00D617AA" w:rsidRDefault="002B69B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600">
              <w:rPr>
                <w:rFonts w:ascii="Times New Roman" w:hAnsi="Times New Roman" w:cs="Times New Roman"/>
                <w:sz w:val="24"/>
                <w:szCs w:val="24"/>
              </w:rPr>
              <w:t>росписью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9B3" w:rsidRPr="00D617AA" w:rsidRDefault="002B69B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9B3" w:rsidTr="00DC6F23">
        <w:trPr>
          <w:trHeight w:val="228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9B3" w:rsidRPr="00D617AA" w:rsidRDefault="002B69B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9B3" w:rsidRPr="00D617AA" w:rsidRDefault="002B69B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69B3" w:rsidRPr="00D617AA" w:rsidRDefault="002B69B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B69B3" w:rsidRPr="00D617AA" w:rsidRDefault="002B69B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9B3" w:rsidRPr="00D617AA" w:rsidRDefault="002B69B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C6F23">
        <w:trPr>
          <w:trHeight w:val="320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F23" w:rsidRPr="00D617AA" w:rsidRDefault="00DC6F23" w:rsidP="00DC6F2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4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Молодёжная политика и социальная активность</w:t>
            </w: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F23" w:rsidRPr="00D617AA" w:rsidRDefault="00DC6F23" w:rsidP="00DC6F2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6F23" w:rsidRPr="00DC6F23" w:rsidRDefault="00DC6F23" w:rsidP="00DC6F2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calculator-displayresult"/>
                <w:rFonts w:ascii="Times New Roman" w:hAnsi="Times New Roman" w:cs="Times New Roman"/>
                <w:sz w:val="24"/>
                <w:szCs w:val="24"/>
                <w:lang w:val="en-US"/>
              </w:rPr>
              <w:t>774.4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C6F23" w:rsidRPr="00DC6F23" w:rsidRDefault="00DC6F23" w:rsidP="00DC6F2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calculator-displayresult"/>
                <w:rFonts w:ascii="Times New Roman" w:hAnsi="Times New Roman" w:cs="Times New Roman"/>
                <w:sz w:val="24"/>
                <w:szCs w:val="24"/>
                <w:lang w:val="en-US"/>
              </w:rPr>
              <w:t>774.4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F23" w:rsidRPr="00DC6F23" w:rsidRDefault="00DC6F23" w:rsidP="00DC6F2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772.9</w:t>
            </w:r>
          </w:p>
        </w:tc>
      </w:tr>
      <w:tr w:rsidR="00DC6F23">
        <w:trPr>
          <w:trHeight w:val="309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F23" w:rsidRPr="00D617AA" w:rsidRDefault="00DC6F23" w:rsidP="00DC6F23">
            <w:pPr>
              <w:snapToGrid w:val="0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F23" w:rsidRPr="00D617AA" w:rsidRDefault="00DC6F23" w:rsidP="00DC6F2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6F23" w:rsidRPr="00DC6F23" w:rsidRDefault="00DC6F23" w:rsidP="00DC6F2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en-US" w:eastAsia="fa-IR" w:bidi="fa-IR"/>
              </w:rPr>
              <w:t>106.4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C6F23" w:rsidRPr="00DC6F23" w:rsidRDefault="00DC6F23" w:rsidP="00DC6F2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en-US" w:eastAsia="fa-IR" w:bidi="fa-IR"/>
              </w:rPr>
              <w:t>106.4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F23" w:rsidRPr="00DC6F23" w:rsidRDefault="00DC6F23" w:rsidP="00DC6F2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106.4</w:t>
            </w:r>
          </w:p>
        </w:tc>
      </w:tr>
      <w:tr w:rsidR="00DC6F23">
        <w:trPr>
          <w:trHeight w:val="407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F23" w:rsidRPr="00D617AA" w:rsidRDefault="00DC6F23" w:rsidP="00DC6F23">
            <w:pPr>
              <w:snapToGrid w:val="0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F23" w:rsidRPr="00D617AA" w:rsidRDefault="00DC6F23" w:rsidP="00DC6F2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6F23" w:rsidRPr="00510EEB" w:rsidRDefault="00DC6F23" w:rsidP="00DC6F2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C6F23" w:rsidRPr="00510EEB" w:rsidRDefault="00DC6F23" w:rsidP="00DC6F2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F23" w:rsidRPr="00510EEB" w:rsidRDefault="00DC6F23" w:rsidP="00DC6F2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F23">
        <w:trPr>
          <w:trHeight w:val="317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F23" w:rsidRPr="00D617AA" w:rsidRDefault="00DC6F23" w:rsidP="00DC6F23">
            <w:pPr>
              <w:snapToGrid w:val="0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F23" w:rsidRPr="00D617AA" w:rsidRDefault="00DC6F23" w:rsidP="00DC6F2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6F23" w:rsidRPr="00DC6F23" w:rsidRDefault="00DC6F23" w:rsidP="00DC6F2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calculator-displayresult"/>
                <w:rFonts w:ascii="Times New Roman" w:hAnsi="Times New Roman" w:cs="Times New Roman"/>
                <w:sz w:val="24"/>
                <w:szCs w:val="24"/>
                <w:lang w:val="en-US"/>
              </w:rPr>
              <w:t>668.0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C6F23" w:rsidRPr="00DC6F23" w:rsidRDefault="00DC6F23" w:rsidP="00DC6F2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calculator-displayresult"/>
                <w:rFonts w:ascii="Times New Roman" w:hAnsi="Times New Roman" w:cs="Times New Roman"/>
                <w:sz w:val="24"/>
                <w:szCs w:val="24"/>
                <w:lang w:val="en-US"/>
              </w:rPr>
              <w:t>668.0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F23" w:rsidRPr="00DC6F23" w:rsidRDefault="00DC6F23" w:rsidP="00DC6F2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666.5</w:t>
            </w:r>
          </w:p>
        </w:tc>
      </w:tr>
      <w:tr w:rsidR="002B69B3">
        <w:trPr>
          <w:trHeight w:val="403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9B3" w:rsidRPr="00D617AA" w:rsidRDefault="002B69B3">
            <w:pPr>
              <w:snapToGrid w:val="0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9B3" w:rsidRPr="00D617AA" w:rsidRDefault="002B69B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69B3" w:rsidRPr="00510EEB" w:rsidRDefault="002B69B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B69B3" w:rsidRPr="00510EEB" w:rsidRDefault="002B69B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9B3" w:rsidRPr="00510EEB" w:rsidRDefault="002B69B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5D3A" w:rsidRPr="00D73BA8" w:rsidRDefault="002C5D3A" w:rsidP="002C5D3A">
      <w:pPr>
        <w:ind w:right="-312"/>
        <w:rPr>
          <w:sz w:val="12"/>
          <w:szCs w:val="16"/>
        </w:rPr>
      </w:pPr>
    </w:p>
    <w:p w:rsidR="002C5D3A" w:rsidRDefault="002C5D3A" w:rsidP="002C5D3A">
      <w:pPr>
        <w:widowControl w:val="0"/>
        <w:autoSpaceDE w:val="0"/>
        <w:ind w:left="8496" w:right="531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</w:p>
    <w:p w:rsidR="002C5D3A" w:rsidRDefault="002C5D3A" w:rsidP="002C5D3A">
      <w:pPr>
        <w:widowControl w:val="0"/>
        <w:autoSpaceDE w:val="0"/>
        <w:ind w:left="8496" w:right="531"/>
        <w:jc w:val="center"/>
        <w:rPr>
          <w:rFonts w:eastAsia="Calibri"/>
          <w:sz w:val="28"/>
          <w:szCs w:val="28"/>
          <w:lang w:eastAsia="en-US"/>
        </w:rPr>
      </w:pPr>
    </w:p>
    <w:p w:rsidR="002C5D3A" w:rsidRDefault="002C5D3A" w:rsidP="002C5D3A">
      <w:pPr>
        <w:widowControl w:val="0"/>
        <w:autoSpaceDE w:val="0"/>
        <w:ind w:left="8496" w:right="531"/>
        <w:jc w:val="center"/>
        <w:rPr>
          <w:rFonts w:eastAsia="Calibri"/>
          <w:sz w:val="28"/>
          <w:szCs w:val="28"/>
          <w:lang w:eastAsia="en-US"/>
        </w:rPr>
      </w:pPr>
    </w:p>
    <w:p w:rsidR="002C5D3A" w:rsidRDefault="002C5D3A" w:rsidP="002C5D3A">
      <w:pPr>
        <w:widowControl w:val="0"/>
        <w:autoSpaceDE w:val="0"/>
        <w:ind w:left="8496" w:right="531"/>
        <w:jc w:val="center"/>
        <w:rPr>
          <w:rFonts w:eastAsia="Calibri"/>
          <w:sz w:val="28"/>
          <w:szCs w:val="28"/>
          <w:lang w:eastAsia="en-US"/>
        </w:rPr>
      </w:pPr>
    </w:p>
    <w:p w:rsidR="00B03869" w:rsidRPr="006265DC" w:rsidRDefault="002B69B3" w:rsidP="00D33C77">
      <w:pPr>
        <w:ind w:left="10206" w:right="-59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  <w:r w:rsidR="00B03869" w:rsidRPr="006265DC">
        <w:rPr>
          <w:rFonts w:eastAsia="Calibri"/>
          <w:sz w:val="28"/>
          <w:szCs w:val="28"/>
        </w:rPr>
        <w:lastRenderedPageBreak/>
        <w:t xml:space="preserve">Приложение № </w:t>
      </w:r>
      <w:r w:rsidR="00B03869">
        <w:rPr>
          <w:rFonts w:eastAsia="Calibri"/>
          <w:sz w:val="28"/>
          <w:szCs w:val="28"/>
        </w:rPr>
        <w:t>2</w:t>
      </w:r>
    </w:p>
    <w:p w:rsidR="00B03869" w:rsidRPr="006265DC" w:rsidRDefault="00B03869" w:rsidP="00D33C77">
      <w:pPr>
        <w:ind w:left="10206" w:right="-596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к </w:t>
      </w:r>
      <w:r w:rsidRPr="006265DC">
        <w:rPr>
          <w:rFonts w:eastAsia="Calibri"/>
          <w:sz w:val="28"/>
          <w:szCs w:val="28"/>
        </w:rPr>
        <w:t xml:space="preserve">отчету </w:t>
      </w:r>
      <w:r w:rsidRPr="006265DC">
        <w:rPr>
          <w:sz w:val="28"/>
          <w:szCs w:val="28"/>
        </w:rPr>
        <w:t>о реализации муниципальной</w:t>
      </w:r>
    </w:p>
    <w:p w:rsidR="00B03869" w:rsidRDefault="00B03869" w:rsidP="00D33C77">
      <w:pPr>
        <w:ind w:left="10206" w:right="-596"/>
        <w:rPr>
          <w:sz w:val="28"/>
          <w:szCs w:val="28"/>
        </w:rPr>
      </w:pPr>
      <w:r w:rsidRPr="006265DC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>Песчанокопского района</w:t>
      </w:r>
      <w:r w:rsidRPr="006265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</w:p>
    <w:p w:rsidR="00D33C77" w:rsidRDefault="00077240" w:rsidP="00D33C77">
      <w:pPr>
        <w:ind w:left="10206" w:right="-596"/>
        <w:rPr>
          <w:sz w:val="28"/>
          <w:szCs w:val="28"/>
        </w:rPr>
      </w:pPr>
      <w:r w:rsidRPr="00B03869">
        <w:rPr>
          <w:sz w:val="28"/>
          <w:szCs w:val="28"/>
        </w:rPr>
        <w:t>«</w:t>
      </w:r>
      <w:r>
        <w:rPr>
          <w:sz w:val="28"/>
          <w:szCs w:val="28"/>
        </w:rPr>
        <w:t xml:space="preserve">Молодёжная политика и социальная </w:t>
      </w:r>
    </w:p>
    <w:p w:rsidR="00B03869" w:rsidRPr="006265DC" w:rsidRDefault="00077240" w:rsidP="00D33C77">
      <w:pPr>
        <w:ind w:left="10206" w:right="-596"/>
        <w:rPr>
          <w:rFonts w:eastAsia="Calibri"/>
          <w:sz w:val="28"/>
          <w:szCs w:val="28"/>
        </w:rPr>
      </w:pPr>
      <w:r>
        <w:rPr>
          <w:sz w:val="28"/>
          <w:szCs w:val="28"/>
        </w:rPr>
        <w:t>активность</w:t>
      </w:r>
      <w:r w:rsidRPr="00B03869">
        <w:rPr>
          <w:sz w:val="28"/>
          <w:szCs w:val="28"/>
        </w:rPr>
        <w:t>»</w:t>
      </w:r>
      <w:r w:rsidR="00D33C77">
        <w:rPr>
          <w:sz w:val="28"/>
          <w:szCs w:val="28"/>
        </w:rPr>
        <w:t xml:space="preserve"> </w:t>
      </w:r>
      <w:r w:rsidR="00B03869" w:rsidRPr="006265DC">
        <w:rPr>
          <w:sz w:val="28"/>
          <w:szCs w:val="28"/>
        </w:rPr>
        <w:t xml:space="preserve"> за </w:t>
      </w:r>
      <w:r w:rsidR="00B0386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BF5D4E">
        <w:rPr>
          <w:sz w:val="28"/>
          <w:szCs w:val="28"/>
        </w:rPr>
        <w:t>3</w:t>
      </w:r>
      <w:r w:rsidR="00B03869" w:rsidRPr="006265DC">
        <w:rPr>
          <w:sz w:val="28"/>
          <w:szCs w:val="28"/>
        </w:rPr>
        <w:t xml:space="preserve"> год</w:t>
      </w:r>
    </w:p>
    <w:p w:rsidR="002C5D3A" w:rsidRDefault="002C5D3A" w:rsidP="002C5D3A">
      <w:pPr>
        <w:widowControl w:val="0"/>
        <w:autoSpaceDE w:val="0"/>
        <w:ind w:left="8496" w:right="531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</w:t>
      </w:r>
    </w:p>
    <w:p w:rsidR="002C5D3A" w:rsidRPr="005A2A91" w:rsidRDefault="002C5D3A" w:rsidP="002C5D3A">
      <w:pPr>
        <w:rPr>
          <w:sz w:val="4"/>
          <w:szCs w:val="4"/>
        </w:rPr>
      </w:pPr>
    </w:p>
    <w:p w:rsidR="002C5D3A" w:rsidRPr="006751D4" w:rsidRDefault="002C5D3A" w:rsidP="002C5D3A">
      <w:pPr>
        <w:widowControl w:val="0"/>
        <w:shd w:val="clear" w:color="auto" w:fill="FFFFFF"/>
        <w:autoSpaceDE w:val="0"/>
        <w:jc w:val="center"/>
        <w:rPr>
          <w:rFonts w:eastAsia="Calibri"/>
          <w:sz w:val="28"/>
          <w:szCs w:val="28"/>
        </w:rPr>
      </w:pPr>
      <w:r w:rsidRPr="006751D4">
        <w:rPr>
          <w:rFonts w:eastAsia="Calibri"/>
          <w:sz w:val="28"/>
          <w:szCs w:val="28"/>
        </w:rPr>
        <w:t xml:space="preserve">СВЕДЕНИЯ </w:t>
      </w:r>
    </w:p>
    <w:p w:rsidR="002C5D3A" w:rsidRPr="006751D4" w:rsidRDefault="002C5D3A" w:rsidP="002C5D3A">
      <w:pPr>
        <w:widowControl w:val="0"/>
        <w:shd w:val="clear" w:color="auto" w:fill="FFFFFF"/>
        <w:autoSpaceDE w:val="0"/>
        <w:jc w:val="center"/>
        <w:rPr>
          <w:rFonts w:eastAsia="Calibri"/>
          <w:sz w:val="28"/>
          <w:szCs w:val="28"/>
        </w:rPr>
      </w:pPr>
      <w:r w:rsidRPr="006751D4">
        <w:rPr>
          <w:rFonts w:eastAsia="Calibri"/>
          <w:sz w:val="28"/>
          <w:szCs w:val="28"/>
        </w:rPr>
        <w:t>о достижении значений показателей (индикаторов)</w:t>
      </w:r>
    </w:p>
    <w:p w:rsidR="002C5D3A" w:rsidRDefault="002C5D3A" w:rsidP="002C5D3A">
      <w:pPr>
        <w:widowControl w:val="0"/>
        <w:shd w:val="clear" w:color="auto" w:fill="FFFFFF"/>
        <w:autoSpaceDE w:val="0"/>
        <w:jc w:val="center"/>
        <w:rPr>
          <w:rFonts w:eastAsia="Calibri"/>
          <w:sz w:val="6"/>
          <w:szCs w:val="16"/>
        </w:rPr>
      </w:pPr>
    </w:p>
    <w:p w:rsidR="002C5D3A" w:rsidRPr="00666236" w:rsidRDefault="002C5D3A" w:rsidP="002C5D3A">
      <w:pPr>
        <w:widowControl w:val="0"/>
        <w:shd w:val="clear" w:color="auto" w:fill="FFFFFF"/>
        <w:autoSpaceDE w:val="0"/>
        <w:jc w:val="center"/>
      </w:pPr>
    </w:p>
    <w:tbl>
      <w:tblPr>
        <w:tblW w:w="15675" w:type="dxa"/>
        <w:tblInd w:w="-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0"/>
        <w:gridCol w:w="3487"/>
        <w:gridCol w:w="2324"/>
        <w:gridCol w:w="2126"/>
        <w:gridCol w:w="3544"/>
        <w:gridCol w:w="3544"/>
      </w:tblGrid>
      <w:tr w:rsidR="00BF55DE" w:rsidRPr="0077211D" w:rsidTr="00D33C77">
        <w:trPr>
          <w:trHeight w:val="360"/>
        </w:trPr>
        <w:tc>
          <w:tcPr>
            <w:tcW w:w="650" w:type="dxa"/>
            <w:vMerge w:val="restart"/>
            <w:shd w:val="clear" w:color="auto" w:fill="auto"/>
          </w:tcPr>
          <w:p w:rsidR="00BF55DE" w:rsidRPr="0077211D" w:rsidRDefault="00BF55DE" w:rsidP="000A2568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№</w:t>
            </w: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br/>
            </w: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п/п</w:t>
            </w:r>
          </w:p>
        </w:tc>
        <w:tc>
          <w:tcPr>
            <w:tcW w:w="5811" w:type="dxa"/>
            <w:gridSpan w:val="2"/>
            <w:vMerge w:val="restart"/>
            <w:shd w:val="clear" w:color="auto" w:fill="auto"/>
          </w:tcPr>
          <w:p w:rsidR="00BF55DE" w:rsidRPr="0077211D" w:rsidRDefault="00BF55DE" w:rsidP="000A2568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Показатель (</w:t>
            </w:r>
            <w:r w:rsidR="00724B11"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 xml:space="preserve">индикатор)  </w:t>
            </w: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br/>
            </w: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(</w:t>
            </w: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наименование)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F55DE" w:rsidRPr="0077211D" w:rsidRDefault="00BF55DE" w:rsidP="000A2568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Единица</w:t>
            </w: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br/>
              <w:t>измерения</w:t>
            </w:r>
          </w:p>
        </w:tc>
        <w:tc>
          <w:tcPr>
            <w:tcW w:w="7088" w:type="dxa"/>
            <w:gridSpan w:val="2"/>
            <w:shd w:val="clear" w:color="auto" w:fill="auto"/>
          </w:tcPr>
          <w:p w:rsidR="00BF55DE" w:rsidRPr="0077211D" w:rsidRDefault="00BF55DE" w:rsidP="000A2568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Значения показателей</w:t>
            </w:r>
          </w:p>
        </w:tc>
      </w:tr>
      <w:tr w:rsidR="00BF55DE" w:rsidRPr="0077211D" w:rsidTr="00D33C77">
        <w:trPr>
          <w:trHeight w:val="818"/>
        </w:trPr>
        <w:tc>
          <w:tcPr>
            <w:tcW w:w="650" w:type="dxa"/>
            <w:vMerge/>
            <w:shd w:val="clear" w:color="auto" w:fill="auto"/>
          </w:tcPr>
          <w:p w:rsidR="00BF55DE" w:rsidRPr="0077211D" w:rsidRDefault="00BF55DE" w:rsidP="000A2568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5811" w:type="dxa"/>
            <w:gridSpan w:val="2"/>
            <w:vMerge/>
            <w:shd w:val="clear" w:color="auto" w:fill="auto"/>
          </w:tcPr>
          <w:p w:rsidR="00BF55DE" w:rsidRPr="0077211D" w:rsidRDefault="00BF55DE" w:rsidP="000A2568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F55DE" w:rsidRPr="0077211D" w:rsidRDefault="00BF55DE" w:rsidP="000A2568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 w:rsidR="00BF55DE" w:rsidRPr="00DC6F23" w:rsidRDefault="00BF55DE" w:rsidP="000A2568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</w:t>
            </w:r>
            <w:r w:rsidR="00077240">
              <w:rPr>
                <w:spacing w:val="-8"/>
                <w:kern w:val="1"/>
                <w:sz w:val="28"/>
                <w:szCs w:val="28"/>
                <w:lang w:eastAsia="fa-IR" w:bidi="fa-IR"/>
              </w:rPr>
              <w:t>2</w:t>
            </w:r>
            <w:r w:rsidR="00DC6F23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3</w:t>
            </w:r>
          </w:p>
          <w:p w:rsidR="00BF55DE" w:rsidRPr="0077211D" w:rsidRDefault="00BF55DE" w:rsidP="000A2568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</w:tr>
      <w:tr w:rsidR="00BF55DE" w:rsidRPr="0077211D" w:rsidTr="00D33C77">
        <w:trPr>
          <w:trHeight w:val="23"/>
        </w:trPr>
        <w:tc>
          <w:tcPr>
            <w:tcW w:w="650" w:type="dxa"/>
            <w:vMerge/>
            <w:shd w:val="clear" w:color="auto" w:fill="auto"/>
          </w:tcPr>
          <w:p w:rsidR="00BF55DE" w:rsidRPr="0077211D" w:rsidRDefault="00BF55DE" w:rsidP="000A2568">
            <w:pPr>
              <w:widowControl w:val="0"/>
              <w:suppressAutoHyphens/>
              <w:autoSpaceDE w:val="0"/>
              <w:snapToGrid w:val="0"/>
              <w:spacing w:line="230" w:lineRule="atLeast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5811" w:type="dxa"/>
            <w:gridSpan w:val="2"/>
            <w:vMerge/>
            <w:shd w:val="clear" w:color="auto" w:fill="auto"/>
          </w:tcPr>
          <w:p w:rsidR="00BF55DE" w:rsidRPr="0077211D" w:rsidRDefault="00BF55DE" w:rsidP="000A2568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F55DE" w:rsidRPr="0077211D" w:rsidRDefault="00BF55DE" w:rsidP="000A2568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BF55DE" w:rsidRPr="00BF55DE" w:rsidRDefault="00BF55DE" w:rsidP="000A2568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План</w:t>
            </w:r>
          </w:p>
        </w:tc>
        <w:tc>
          <w:tcPr>
            <w:tcW w:w="3544" w:type="dxa"/>
          </w:tcPr>
          <w:p w:rsidR="00BF55DE" w:rsidRPr="00BF55DE" w:rsidRDefault="00BF55DE" w:rsidP="000A2568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Факт</w:t>
            </w:r>
          </w:p>
        </w:tc>
      </w:tr>
      <w:tr w:rsidR="00077240" w:rsidRPr="0077211D" w:rsidTr="00D33C77">
        <w:trPr>
          <w:trHeight w:val="152"/>
        </w:trPr>
        <w:tc>
          <w:tcPr>
            <w:tcW w:w="650" w:type="dxa"/>
            <w:shd w:val="clear" w:color="auto" w:fill="auto"/>
          </w:tcPr>
          <w:p w:rsidR="00077240" w:rsidRPr="0077211D" w:rsidRDefault="00077240" w:rsidP="000A2568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1.</w:t>
            </w:r>
          </w:p>
        </w:tc>
        <w:tc>
          <w:tcPr>
            <w:tcW w:w="15025" w:type="dxa"/>
            <w:gridSpan w:val="5"/>
            <w:shd w:val="clear" w:color="auto" w:fill="auto"/>
          </w:tcPr>
          <w:p w:rsidR="00077240" w:rsidRPr="00077240" w:rsidRDefault="00077240" w:rsidP="000A2568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lang w:eastAsia="fa-IR" w:bidi="fa-IR"/>
              </w:rPr>
            </w:pPr>
            <w:r w:rsidRPr="00077240">
              <w:rPr>
                <w:rFonts w:ascii="Times New Roman CYR" w:eastAsia="Times New Roman CYR" w:hAnsi="Times New Roman CYR" w:cs="Times New Roman CYR"/>
                <w:kern w:val="1"/>
                <w:lang w:eastAsia="fa-IR" w:bidi="fa-IR"/>
              </w:rPr>
              <w:t xml:space="preserve">Муниципальная программа Песчанокопского района </w:t>
            </w:r>
          </w:p>
          <w:p w:rsidR="00077240" w:rsidRPr="0077211D" w:rsidRDefault="00077240" w:rsidP="000A2568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fa-IR" w:bidi="fa-IR"/>
              </w:rPr>
            </w:pPr>
            <w:r w:rsidRPr="00077240">
              <w:rPr>
                <w:kern w:val="1"/>
                <w:lang w:eastAsia="fa-IR" w:bidi="fa-IR"/>
              </w:rPr>
              <w:t>«</w:t>
            </w:r>
            <w:r w:rsidRPr="00077240">
              <w:rPr>
                <w:rFonts w:ascii="Times New Roman CYR" w:eastAsia="Times New Roman CYR" w:hAnsi="Times New Roman CYR" w:cs="Times New Roman CYR"/>
                <w:kern w:val="1"/>
                <w:lang w:eastAsia="fa-IR" w:bidi="fa-IR"/>
              </w:rPr>
              <w:t>Молодёжная политика и социальная активность</w:t>
            </w:r>
            <w:r w:rsidRPr="00077240">
              <w:rPr>
                <w:kern w:val="1"/>
                <w:lang w:eastAsia="fa-IR" w:bidi="fa-IR"/>
              </w:rPr>
              <w:t>»</w:t>
            </w:r>
            <w:r w:rsidRPr="0077211D">
              <w:rPr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</w:tc>
      </w:tr>
      <w:tr w:rsidR="00DC6F23" w:rsidRPr="008B7D7D" w:rsidTr="00D33C77">
        <w:trPr>
          <w:trHeight w:val="430"/>
        </w:trPr>
        <w:tc>
          <w:tcPr>
            <w:tcW w:w="650" w:type="dxa"/>
            <w:shd w:val="clear" w:color="auto" w:fill="auto"/>
          </w:tcPr>
          <w:p w:rsidR="00DC6F23" w:rsidRPr="00373014" w:rsidRDefault="00DC6F23" w:rsidP="00DC6F23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1.1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DC6F23" w:rsidRPr="00373014" w:rsidRDefault="00DC6F23" w:rsidP="00DC6F23">
            <w:pPr>
              <w:jc w:val="both"/>
            </w:pPr>
            <w:r w:rsidRPr="00373014">
              <w:t>Доля молодежи, во</w:t>
            </w:r>
            <w:r w:rsidRPr="00373014">
              <w:softHyphen/>
              <w:t>влеченной в социальную практику</w:t>
            </w:r>
          </w:p>
        </w:tc>
        <w:tc>
          <w:tcPr>
            <w:tcW w:w="2126" w:type="dxa"/>
            <w:shd w:val="clear" w:color="auto" w:fill="auto"/>
          </w:tcPr>
          <w:p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процентов</w:t>
            </w:r>
          </w:p>
        </w:tc>
        <w:tc>
          <w:tcPr>
            <w:tcW w:w="3544" w:type="dxa"/>
            <w:shd w:val="clear" w:color="auto" w:fill="auto"/>
          </w:tcPr>
          <w:p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14,0</w:t>
            </w:r>
          </w:p>
        </w:tc>
        <w:tc>
          <w:tcPr>
            <w:tcW w:w="3544" w:type="dxa"/>
          </w:tcPr>
          <w:p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14,0</w:t>
            </w:r>
          </w:p>
        </w:tc>
      </w:tr>
      <w:tr w:rsidR="00DC6F23" w:rsidRPr="008B7D7D" w:rsidTr="00D33C77">
        <w:trPr>
          <w:trHeight w:val="1386"/>
        </w:trPr>
        <w:tc>
          <w:tcPr>
            <w:tcW w:w="650" w:type="dxa"/>
            <w:shd w:val="clear" w:color="auto" w:fill="auto"/>
          </w:tcPr>
          <w:p w:rsidR="00DC6F23" w:rsidRPr="008C6669" w:rsidRDefault="00DC6F23" w:rsidP="00DC6F23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1.2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DC6F23" w:rsidRPr="00373014" w:rsidRDefault="00DC6F23" w:rsidP="00DC6F23">
            <w:pPr>
              <w:jc w:val="both"/>
            </w:pPr>
            <w:r w:rsidRPr="00373014">
              <w:rPr>
                <w:kern w:val="2"/>
              </w:rPr>
              <w:t>Доля молодежи, охваченной мероприятиями по во</w:t>
            </w:r>
            <w:r w:rsidRPr="00373014">
              <w:rPr>
                <w:kern w:val="2"/>
              </w:rPr>
              <w:t>с</w:t>
            </w:r>
            <w:r w:rsidRPr="00373014">
              <w:rPr>
                <w:kern w:val="2"/>
              </w:rPr>
              <w:t>питанию патриотично настроенной молодежи с нез</w:t>
            </w:r>
            <w:r w:rsidRPr="00373014">
              <w:rPr>
                <w:kern w:val="2"/>
              </w:rPr>
              <w:t>а</w:t>
            </w:r>
            <w:r w:rsidRPr="00373014">
              <w:rPr>
                <w:kern w:val="2"/>
              </w:rPr>
              <w:t>висимым мышлением, обладающей созидательным мировоззрением, профессиональными знаниями, д</w:t>
            </w:r>
            <w:r w:rsidRPr="00373014">
              <w:rPr>
                <w:kern w:val="2"/>
              </w:rPr>
              <w:t>е</w:t>
            </w:r>
            <w:r w:rsidRPr="00373014">
              <w:rPr>
                <w:kern w:val="2"/>
              </w:rPr>
              <w:t>монстрирующей высокую культуру, в том числе кул</w:t>
            </w:r>
            <w:r w:rsidRPr="00373014">
              <w:rPr>
                <w:kern w:val="2"/>
              </w:rPr>
              <w:t>ь</w:t>
            </w:r>
            <w:r w:rsidRPr="00373014">
              <w:rPr>
                <w:kern w:val="2"/>
              </w:rPr>
              <w:t>туру межнационального общения, ответственность и способность принимать самостоятельные решения, нацеленные на повышение благосостояния страны, народа и своей семьи.</w:t>
            </w:r>
          </w:p>
        </w:tc>
        <w:tc>
          <w:tcPr>
            <w:tcW w:w="2126" w:type="dxa"/>
            <w:shd w:val="clear" w:color="auto" w:fill="auto"/>
          </w:tcPr>
          <w:p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процентов</w:t>
            </w:r>
          </w:p>
        </w:tc>
        <w:tc>
          <w:tcPr>
            <w:tcW w:w="3544" w:type="dxa"/>
            <w:shd w:val="clear" w:color="auto" w:fill="auto"/>
          </w:tcPr>
          <w:p w:rsidR="00DC6F23" w:rsidRPr="008B7D7D" w:rsidRDefault="00DC6F23" w:rsidP="00DC6F23">
            <w:pPr>
              <w:widowControl w:val="0"/>
              <w:spacing w:line="228" w:lineRule="auto"/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34,0</w:t>
            </w:r>
          </w:p>
        </w:tc>
        <w:tc>
          <w:tcPr>
            <w:tcW w:w="3544" w:type="dxa"/>
          </w:tcPr>
          <w:p w:rsidR="00DC6F23" w:rsidRPr="008B7D7D" w:rsidRDefault="00DC6F23" w:rsidP="00DC6F23">
            <w:pPr>
              <w:widowControl w:val="0"/>
              <w:spacing w:line="228" w:lineRule="auto"/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34,0</w:t>
            </w:r>
          </w:p>
        </w:tc>
      </w:tr>
      <w:tr w:rsidR="00DC6F23" w:rsidRPr="008B7D7D" w:rsidTr="00D33C77">
        <w:trPr>
          <w:trHeight w:val="1386"/>
        </w:trPr>
        <w:tc>
          <w:tcPr>
            <w:tcW w:w="650" w:type="dxa"/>
            <w:shd w:val="clear" w:color="auto" w:fill="auto"/>
          </w:tcPr>
          <w:p w:rsidR="00DC6F23" w:rsidRPr="00073D4C" w:rsidRDefault="00DC6F23" w:rsidP="00DC6F23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lastRenderedPageBreak/>
              <w:t>1.3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DC6F23" w:rsidRPr="00373014" w:rsidRDefault="00DC6F23" w:rsidP="00DC6F23">
            <w:pPr>
              <w:jc w:val="both"/>
              <w:rPr>
                <w:kern w:val="2"/>
              </w:rPr>
            </w:pPr>
            <w:r w:rsidRPr="00373014">
              <w:rPr>
                <w:kern w:val="2"/>
              </w:rPr>
              <w:t>Доля граждан, вовлеченных в добровольческое (в</w:t>
            </w:r>
            <w:r w:rsidRPr="00373014">
              <w:rPr>
                <w:kern w:val="2"/>
              </w:rPr>
              <w:t>о</w:t>
            </w:r>
            <w:r w:rsidRPr="00373014">
              <w:rPr>
                <w:kern w:val="2"/>
              </w:rPr>
              <w:t>лонтерское) движение</w:t>
            </w:r>
          </w:p>
        </w:tc>
        <w:tc>
          <w:tcPr>
            <w:tcW w:w="2126" w:type="dxa"/>
            <w:shd w:val="clear" w:color="auto" w:fill="auto"/>
          </w:tcPr>
          <w:p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процентов</w:t>
            </w:r>
          </w:p>
        </w:tc>
        <w:tc>
          <w:tcPr>
            <w:tcW w:w="3544" w:type="dxa"/>
            <w:shd w:val="clear" w:color="auto" w:fill="auto"/>
          </w:tcPr>
          <w:p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19,0</w:t>
            </w:r>
          </w:p>
        </w:tc>
        <w:tc>
          <w:tcPr>
            <w:tcW w:w="3544" w:type="dxa"/>
          </w:tcPr>
          <w:p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19,0</w:t>
            </w:r>
          </w:p>
        </w:tc>
      </w:tr>
      <w:tr w:rsidR="00DC6F23" w:rsidRPr="008B7D7D" w:rsidTr="00D33C77">
        <w:trPr>
          <w:trHeight w:val="1386"/>
        </w:trPr>
        <w:tc>
          <w:tcPr>
            <w:tcW w:w="650" w:type="dxa"/>
            <w:shd w:val="clear" w:color="auto" w:fill="auto"/>
          </w:tcPr>
          <w:p w:rsidR="00DC6F23" w:rsidRPr="00073D4C" w:rsidRDefault="00DC6F23" w:rsidP="00DC6F23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1.4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DC6F23" w:rsidRPr="00373014" w:rsidRDefault="00DC6F23" w:rsidP="00DC6F23">
            <w:pPr>
              <w:jc w:val="both"/>
              <w:rPr>
                <w:kern w:val="2"/>
              </w:rPr>
            </w:pPr>
            <w:r w:rsidRPr="00373014">
              <w:rPr>
                <w:kern w:val="2"/>
              </w:rPr>
              <w:t xml:space="preserve">Доля молодежи, задействованной в мероприятиях по вовлечению в творческую деятельность, от общего числа молодежи </w:t>
            </w:r>
            <w:r>
              <w:rPr>
                <w:kern w:val="2"/>
              </w:rPr>
              <w:t>в Песчанокопском районе</w:t>
            </w:r>
          </w:p>
        </w:tc>
        <w:tc>
          <w:tcPr>
            <w:tcW w:w="2126" w:type="dxa"/>
            <w:shd w:val="clear" w:color="auto" w:fill="auto"/>
          </w:tcPr>
          <w:p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процентов</w:t>
            </w:r>
          </w:p>
        </w:tc>
        <w:tc>
          <w:tcPr>
            <w:tcW w:w="3544" w:type="dxa"/>
            <w:shd w:val="clear" w:color="auto" w:fill="auto"/>
          </w:tcPr>
          <w:p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42,0</w:t>
            </w:r>
          </w:p>
        </w:tc>
        <w:tc>
          <w:tcPr>
            <w:tcW w:w="3544" w:type="dxa"/>
          </w:tcPr>
          <w:p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42,0</w:t>
            </w:r>
          </w:p>
        </w:tc>
      </w:tr>
      <w:tr w:rsidR="00DC6F23" w:rsidRPr="008B7D7D" w:rsidTr="00D33C77">
        <w:trPr>
          <w:trHeight w:val="1386"/>
        </w:trPr>
        <w:tc>
          <w:tcPr>
            <w:tcW w:w="650" w:type="dxa"/>
            <w:shd w:val="clear" w:color="auto" w:fill="auto"/>
          </w:tcPr>
          <w:p w:rsidR="00DC6F23" w:rsidRPr="00073D4C" w:rsidRDefault="00DC6F23" w:rsidP="00DC6F23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1.5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DC6F23" w:rsidRPr="00373014" w:rsidRDefault="00DC6F23" w:rsidP="00DC6F23">
            <w:pPr>
              <w:jc w:val="both"/>
              <w:rPr>
                <w:kern w:val="2"/>
              </w:rPr>
            </w:pPr>
            <w:r w:rsidRPr="00373014">
              <w:rPr>
                <w:kern w:val="2"/>
              </w:rPr>
              <w:t>Доля молодежи, информированной о мероприятиях сферы государственной молодежной политик</w:t>
            </w:r>
            <w:r>
              <w:rPr>
                <w:kern w:val="2"/>
              </w:rPr>
              <w:t>и</w:t>
            </w:r>
          </w:p>
        </w:tc>
        <w:tc>
          <w:tcPr>
            <w:tcW w:w="2126" w:type="dxa"/>
            <w:shd w:val="clear" w:color="auto" w:fill="auto"/>
          </w:tcPr>
          <w:p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процентов</w:t>
            </w:r>
          </w:p>
        </w:tc>
        <w:tc>
          <w:tcPr>
            <w:tcW w:w="3544" w:type="dxa"/>
            <w:shd w:val="clear" w:color="auto" w:fill="auto"/>
          </w:tcPr>
          <w:p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70,0</w:t>
            </w:r>
          </w:p>
        </w:tc>
        <w:tc>
          <w:tcPr>
            <w:tcW w:w="3544" w:type="dxa"/>
          </w:tcPr>
          <w:p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70,0</w:t>
            </w:r>
          </w:p>
        </w:tc>
      </w:tr>
      <w:tr w:rsidR="00DC6F23" w:rsidRPr="008B7D7D" w:rsidTr="00D33C77">
        <w:trPr>
          <w:trHeight w:val="1386"/>
        </w:trPr>
        <w:tc>
          <w:tcPr>
            <w:tcW w:w="650" w:type="dxa"/>
            <w:shd w:val="clear" w:color="auto" w:fill="auto"/>
          </w:tcPr>
          <w:p w:rsidR="00DC6F23" w:rsidRPr="00073D4C" w:rsidRDefault="00DC6F23" w:rsidP="00DC6F23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1.6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DC6F23" w:rsidRPr="00373014" w:rsidRDefault="00DC6F23" w:rsidP="00DC6F23">
            <w:pPr>
              <w:jc w:val="both"/>
              <w:rPr>
                <w:kern w:val="2"/>
              </w:rPr>
            </w:pPr>
            <w:r w:rsidRPr="00373014">
              <w:t>Доля обучающихся, вовлеченных в деятельность о</w:t>
            </w:r>
            <w:r w:rsidRPr="00373014">
              <w:t>б</w:t>
            </w:r>
            <w:r w:rsidRPr="00373014">
              <w:t>щественных объединений на базе образовательных организаций общего образования, учреждений пр</w:t>
            </w:r>
            <w:r w:rsidRPr="00373014">
              <w:t>о</w:t>
            </w:r>
            <w:r w:rsidRPr="00373014">
              <w:t>фессионального образования, накопительным итогом</w:t>
            </w:r>
          </w:p>
        </w:tc>
        <w:tc>
          <w:tcPr>
            <w:tcW w:w="2126" w:type="dxa"/>
            <w:shd w:val="clear" w:color="auto" w:fill="auto"/>
          </w:tcPr>
          <w:p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процентов</w:t>
            </w:r>
          </w:p>
        </w:tc>
        <w:tc>
          <w:tcPr>
            <w:tcW w:w="3544" w:type="dxa"/>
            <w:shd w:val="clear" w:color="auto" w:fill="auto"/>
          </w:tcPr>
          <w:p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30,8</w:t>
            </w:r>
          </w:p>
        </w:tc>
        <w:tc>
          <w:tcPr>
            <w:tcW w:w="3544" w:type="dxa"/>
          </w:tcPr>
          <w:p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30,8</w:t>
            </w:r>
          </w:p>
        </w:tc>
      </w:tr>
      <w:tr w:rsidR="00DC6F23" w:rsidRPr="008B7D7D" w:rsidTr="00D33C77">
        <w:trPr>
          <w:trHeight w:val="1386"/>
        </w:trPr>
        <w:tc>
          <w:tcPr>
            <w:tcW w:w="650" w:type="dxa"/>
            <w:shd w:val="clear" w:color="auto" w:fill="auto"/>
          </w:tcPr>
          <w:p w:rsidR="00DC6F23" w:rsidRDefault="00DC6F23" w:rsidP="00DC6F23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1.7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DC6F23" w:rsidRPr="00373014" w:rsidRDefault="00DC6F23" w:rsidP="00DC6F23">
            <w:pPr>
              <w:jc w:val="both"/>
            </w:pPr>
            <w:r w:rsidRPr="00D314C7">
              <w:rPr>
                <w:kern w:val="2"/>
              </w:rPr>
              <w:t xml:space="preserve">Обеспечение выполнения квот представителей </w:t>
            </w:r>
            <w:r>
              <w:rPr>
                <w:kern w:val="2"/>
              </w:rPr>
              <w:t>Пе</w:t>
            </w:r>
            <w:r>
              <w:rPr>
                <w:kern w:val="2"/>
              </w:rPr>
              <w:t>с</w:t>
            </w:r>
            <w:r>
              <w:rPr>
                <w:kern w:val="2"/>
              </w:rPr>
              <w:t>чанокопского</w:t>
            </w:r>
            <w:r w:rsidRPr="00D314C7">
              <w:rPr>
                <w:kern w:val="2"/>
              </w:rPr>
              <w:t xml:space="preserve"> района, присутствующих на приорите</w:t>
            </w:r>
            <w:r w:rsidRPr="00D314C7">
              <w:rPr>
                <w:kern w:val="2"/>
              </w:rPr>
              <w:t>т</w:t>
            </w:r>
            <w:r w:rsidRPr="00D314C7">
              <w:rPr>
                <w:kern w:val="2"/>
              </w:rPr>
              <w:t>ных мероприятиях сферы молодежной политики межмуниципального и регионального уровней</w:t>
            </w:r>
          </w:p>
        </w:tc>
        <w:tc>
          <w:tcPr>
            <w:tcW w:w="2126" w:type="dxa"/>
            <w:shd w:val="clear" w:color="auto" w:fill="auto"/>
          </w:tcPr>
          <w:p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процентов</w:t>
            </w:r>
          </w:p>
        </w:tc>
        <w:tc>
          <w:tcPr>
            <w:tcW w:w="3544" w:type="dxa"/>
            <w:shd w:val="clear" w:color="auto" w:fill="auto"/>
          </w:tcPr>
          <w:p w:rsidR="00DC6F23" w:rsidRPr="008B7D7D" w:rsidRDefault="00DC6F23" w:rsidP="00DC6F23">
            <w:pPr>
              <w:jc w:val="center"/>
              <w:rPr>
                <w:kern w:val="2"/>
              </w:rPr>
            </w:pPr>
            <w:r w:rsidRPr="002C5B06">
              <w:rPr>
                <w:kern w:val="2"/>
              </w:rPr>
              <w:t>95,0</w:t>
            </w:r>
          </w:p>
        </w:tc>
        <w:tc>
          <w:tcPr>
            <w:tcW w:w="3544" w:type="dxa"/>
          </w:tcPr>
          <w:p w:rsidR="00DC6F23" w:rsidRPr="008B7D7D" w:rsidRDefault="00DC6F23" w:rsidP="00DC6F23">
            <w:pPr>
              <w:jc w:val="center"/>
              <w:rPr>
                <w:kern w:val="2"/>
              </w:rPr>
            </w:pPr>
            <w:r w:rsidRPr="002C5B06">
              <w:rPr>
                <w:kern w:val="2"/>
              </w:rPr>
              <w:t>95,0</w:t>
            </w:r>
          </w:p>
        </w:tc>
      </w:tr>
      <w:tr w:rsidR="00F31C53" w:rsidRPr="008B7D7D" w:rsidTr="00D33C77">
        <w:trPr>
          <w:trHeight w:val="429"/>
        </w:trPr>
        <w:tc>
          <w:tcPr>
            <w:tcW w:w="650" w:type="dxa"/>
            <w:shd w:val="clear" w:color="auto" w:fill="auto"/>
          </w:tcPr>
          <w:p w:rsidR="00F31C53" w:rsidRPr="0077211D" w:rsidRDefault="00F31C53" w:rsidP="00F31C53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2.</w:t>
            </w:r>
          </w:p>
        </w:tc>
        <w:tc>
          <w:tcPr>
            <w:tcW w:w="3487" w:type="dxa"/>
          </w:tcPr>
          <w:p w:rsidR="00F31C53" w:rsidRPr="008B7D7D" w:rsidRDefault="00F31C53" w:rsidP="00F31C53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lang w:eastAsia="fa-IR" w:bidi="fa-IR"/>
              </w:rPr>
            </w:pPr>
          </w:p>
        </w:tc>
        <w:tc>
          <w:tcPr>
            <w:tcW w:w="11538" w:type="dxa"/>
            <w:gridSpan w:val="4"/>
            <w:shd w:val="clear" w:color="auto" w:fill="auto"/>
          </w:tcPr>
          <w:p w:rsidR="00F31C53" w:rsidRPr="008B7D7D" w:rsidRDefault="00F31C53" w:rsidP="00077240">
            <w:pPr>
              <w:widowControl w:val="0"/>
              <w:suppressAutoHyphens/>
              <w:autoSpaceDE w:val="0"/>
              <w:snapToGrid w:val="0"/>
              <w:spacing w:line="230" w:lineRule="atLeast"/>
              <w:textAlignment w:val="baseline"/>
              <w:rPr>
                <w:rFonts w:ascii="Times New Roman CYR" w:eastAsia="Times New Roman CYR" w:hAnsi="Times New Roman CYR" w:cs="Times New Roman CYR"/>
                <w:kern w:val="1"/>
                <w:lang w:eastAsia="fa-IR" w:bidi="fa-IR"/>
              </w:rPr>
            </w:pPr>
            <w:r w:rsidRPr="008B7D7D">
              <w:rPr>
                <w:rFonts w:ascii="Times New Roman CYR" w:eastAsia="Times New Roman CYR" w:hAnsi="Times New Roman CYR" w:cs="Times New Roman CYR"/>
                <w:kern w:val="1"/>
                <w:lang w:eastAsia="fa-IR" w:bidi="fa-IR"/>
              </w:rPr>
              <w:t xml:space="preserve">Подпрограмма </w:t>
            </w:r>
            <w:r w:rsidRPr="008B7D7D">
              <w:rPr>
                <w:kern w:val="1"/>
                <w:lang w:val="en-US" w:eastAsia="fa-IR" w:bidi="fa-IR"/>
              </w:rPr>
              <w:t>«</w:t>
            </w:r>
            <w:r w:rsidRPr="008B7D7D">
              <w:rPr>
                <w:rFonts w:ascii="Times New Roman CYR" w:eastAsia="Times New Roman CYR" w:hAnsi="Times New Roman CYR" w:cs="Times New Roman CYR"/>
                <w:kern w:val="1"/>
                <w:lang w:eastAsia="fa-IR" w:bidi="fa-IR"/>
              </w:rPr>
              <w:t>Поддержка молодежных инициатив</w:t>
            </w:r>
            <w:r w:rsidRPr="008B7D7D">
              <w:rPr>
                <w:kern w:val="1"/>
                <w:lang w:val="en-US" w:eastAsia="fa-IR" w:bidi="fa-IR"/>
              </w:rPr>
              <w:t>»</w:t>
            </w:r>
          </w:p>
        </w:tc>
      </w:tr>
      <w:tr w:rsidR="00DC6F23" w:rsidRPr="008B7D7D" w:rsidTr="00D33C77">
        <w:trPr>
          <w:trHeight w:val="530"/>
        </w:trPr>
        <w:tc>
          <w:tcPr>
            <w:tcW w:w="650" w:type="dxa"/>
            <w:shd w:val="clear" w:color="auto" w:fill="auto"/>
          </w:tcPr>
          <w:p w:rsidR="00DC6F23" w:rsidRDefault="00DC6F23" w:rsidP="00DC6F23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</w:p>
          <w:p w:rsidR="00DC6F23" w:rsidRDefault="00DC6F23" w:rsidP="00DC6F23">
            <w:pPr>
              <w:rPr>
                <w:sz w:val="28"/>
                <w:szCs w:val="28"/>
                <w:lang w:val="en-US" w:eastAsia="fa-IR" w:bidi="fa-IR"/>
              </w:rPr>
            </w:pPr>
          </w:p>
          <w:p w:rsidR="00DC6F23" w:rsidRPr="00373014" w:rsidRDefault="00DC6F23" w:rsidP="00DC6F23">
            <w:pPr>
              <w:rPr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  <w:lang w:eastAsia="fa-IR" w:bidi="fa-IR"/>
              </w:rPr>
              <w:t>2.1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DC6F23" w:rsidRPr="00373014" w:rsidRDefault="00DC6F23" w:rsidP="00DC6F23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73014">
              <w:rPr>
                <w:rFonts w:ascii="Times New Roman" w:hAnsi="Times New Roman" w:cs="Times New Roman"/>
                <w:sz w:val="24"/>
                <w:szCs w:val="24"/>
              </w:rPr>
              <w:t>Количество молодых людей, принимающих участие в районных, региональных, межрегиональных и ме</w:t>
            </w:r>
            <w:r w:rsidRPr="0037301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73014">
              <w:rPr>
                <w:rFonts w:ascii="Times New Roman" w:hAnsi="Times New Roman" w:cs="Times New Roman"/>
                <w:sz w:val="24"/>
                <w:szCs w:val="24"/>
              </w:rPr>
              <w:t>дународных конкурсных мероприятиях, направле</w:t>
            </w:r>
            <w:r w:rsidRPr="0037301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73014">
              <w:rPr>
                <w:rFonts w:ascii="Times New Roman" w:hAnsi="Times New Roman" w:cs="Times New Roman"/>
                <w:sz w:val="24"/>
                <w:szCs w:val="24"/>
              </w:rPr>
              <w:t>ных на продвижение инициативной и талантливой молодежи</w:t>
            </w:r>
          </w:p>
        </w:tc>
        <w:tc>
          <w:tcPr>
            <w:tcW w:w="2126" w:type="dxa"/>
            <w:shd w:val="clear" w:color="auto" w:fill="auto"/>
          </w:tcPr>
          <w:p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процентов</w:t>
            </w:r>
          </w:p>
        </w:tc>
        <w:tc>
          <w:tcPr>
            <w:tcW w:w="3544" w:type="dxa"/>
            <w:shd w:val="clear" w:color="auto" w:fill="auto"/>
          </w:tcPr>
          <w:p w:rsidR="00DC6F23" w:rsidRPr="008B7D7D" w:rsidRDefault="00DC6F23" w:rsidP="00DC6F2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16,7</w:t>
            </w:r>
          </w:p>
        </w:tc>
        <w:tc>
          <w:tcPr>
            <w:tcW w:w="3544" w:type="dxa"/>
          </w:tcPr>
          <w:p w:rsidR="00DC6F23" w:rsidRPr="008B7D7D" w:rsidRDefault="00DC6F23" w:rsidP="00DC6F2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16,7</w:t>
            </w:r>
          </w:p>
        </w:tc>
      </w:tr>
      <w:tr w:rsidR="00DC6F23" w:rsidRPr="008B7D7D" w:rsidTr="00D33C77">
        <w:trPr>
          <w:trHeight w:val="23"/>
        </w:trPr>
        <w:tc>
          <w:tcPr>
            <w:tcW w:w="650" w:type="dxa"/>
            <w:shd w:val="clear" w:color="auto" w:fill="auto"/>
          </w:tcPr>
          <w:p w:rsidR="00DC6F23" w:rsidRPr="008C6669" w:rsidRDefault="00DC6F23" w:rsidP="00DC6F23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lastRenderedPageBreak/>
              <w:t>2.2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DC6F23" w:rsidRPr="00373014" w:rsidRDefault="00DC6F23" w:rsidP="00DC6F23">
            <w:pPr>
              <w:jc w:val="both"/>
              <w:rPr>
                <w:kern w:val="2"/>
              </w:rPr>
            </w:pPr>
            <w:r w:rsidRPr="00373014">
              <w:rPr>
                <w:kern w:val="2"/>
              </w:rPr>
              <w:t>Доля молодежи, вовлеченной в деятельность по ра</w:t>
            </w:r>
            <w:r w:rsidRPr="00373014">
              <w:rPr>
                <w:kern w:val="2"/>
              </w:rPr>
              <w:t>з</w:t>
            </w:r>
            <w:r w:rsidRPr="00373014">
              <w:rPr>
                <w:kern w:val="2"/>
              </w:rPr>
              <w:t>витию молодежного самоуправления</w:t>
            </w:r>
          </w:p>
        </w:tc>
        <w:tc>
          <w:tcPr>
            <w:tcW w:w="2126" w:type="dxa"/>
            <w:shd w:val="clear" w:color="auto" w:fill="auto"/>
          </w:tcPr>
          <w:p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процентов</w:t>
            </w:r>
          </w:p>
        </w:tc>
        <w:tc>
          <w:tcPr>
            <w:tcW w:w="3544" w:type="dxa"/>
            <w:shd w:val="clear" w:color="auto" w:fill="auto"/>
          </w:tcPr>
          <w:p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5,0</w:t>
            </w:r>
          </w:p>
        </w:tc>
        <w:tc>
          <w:tcPr>
            <w:tcW w:w="3544" w:type="dxa"/>
          </w:tcPr>
          <w:p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5,0</w:t>
            </w:r>
          </w:p>
        </w:tc>
      </w:tr>
      <w:tr w:rsidR="00DC6F23" w:rsidRPr="008B7D7D" w:rsidTr="00D33C77">
        <w:trPr>
          <w:trHeight w:val="787"/>
        </w:trPr>
        <w:tc>
          <w:tcPr>
            <w:tcW w:w="650" w:type="dxa"/>
            <w:shd w:val="clear" w:color="auto" w:fill="auto"/>
          </w:tcPr>
          <w:p w:rsidR="00DC6F23" w:rsidRPr="008C6669" w:rsidRDefault="00DC6F23" w:rsidP="00DC6F23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2.3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DC6F23" w:rsidRPr="00373014" w:rsidRDefault="00DC6F23" w:rsidP="00DC6F23">
            <w:pPr>
              <w:jc w:val="both"/>
              <w:rPr>
                <w:kern w:val="2"/>
              </w:rPr>
            </w:pPr>
            <w:r w:rsidRPr="00373014">
              <w:rPr>
                <w:kern w:val="2"/>
              </w:rPr>
              <w:t>Доля молодежи, имеющей позитивное отношение к созданию полноценной семьи, рождению и отве</w:t>
            </w:r>
            <w:r w:rsidRPr="00373014">
              <w:rPr>
                <w:kern w:val="2"/>
              </w:rPr>
              <w:t>т</w:t>
            </w:r>
            <w:r w:rsidRPr="00373014">
              <w:rPr>
                <w:kern w:val="2"/>
              </w:rPr>
              <w:t>ственному воспитанию детей</w:t>
            </w:r>
          </w:p>
        </w:tc>
        <w:tc>
          <w:tcPr>
            <w:tcW w:w="2126" w:type="dxa"/>
            <w:shd w:val="clear" w:color="auto" w:fill="auto"/>
          </w:tcPr>
          <w:p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процентов</w:t>
            </w:r>
          </w:p>
        </w:tc>
        <w:tc>
          <w:tcPr>
            <w:tcW w:w="3544" w:type="dxa"/>
            <w:shd w:val="clear" w:color="auto" w:fill="auto"/>
          </w:tcPr>
          <w:p w:rsidR="00DC6F23" w:rsidRPr="008B7D7D" w:rsidRDefault="00DC6F23" w:rsidP="00DC6F2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</w:t>
            </w:r>
            <w:r w:rsidRPr="008B7D7D">
              <w:rPr>
                <w:kern w:val="2"/>
              </w:rPr>
              <w:t>8,0</w:t>
            </w:r>
          </w:p>
        </w:tc>
        <w:tc>
          <w:tcPr>
            <w:tcW w:w="3544" w:type="dxa"/>
          </w:tcPr>
          <w:p w:rsidR="00DC6F23" w:rsidRPr="008B7D7D" w:rsidRDefault="00DC6F23" w:rsidP="00DC6F2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</w:t>
            </w:r>
            <w:r w:rsidRPr="008B7D7D">
              <w:rPr>
                <w:kern w:val="2"/>
              </w:rPr>
              <w:t>8,0</w:t>
            </w:r>
          </w:p>
        </w:tc>
      </w:tr>
      <w:tr w:rsidR="00DC6F23" w:rsidRPr="008B7D7D" w:rsidTr="00D33C77">
        <w:trPr>
          <w:trHeight w:val="23"/>
        </w:trPr>
        <w:tc>
          <w:tcPr>
            <w:tcW w:w="650" w:type="dxa"/>
            <w:shd w:val="clear" w:color="auto" w:fill="auto"/>
          </w:tcPr>
          <w:p w:rsidR="00DC6F23" w:rsidRPr="008C6669" w:rsidRDefault="00DC6F23" w:rsidP="00DC6F23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2.4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DC6F23" w:rsidRPr="00373014" w:rsidRDefault="00DC6F23" w:rsidP="00DC6F23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7301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молодежных общественных объединений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Песчанокопского</w:t>
            </w:r>
            <w:r w:rsidRPr="00373014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shd w:val="clear" w:color="auto" w:fill="auto"/>
          </w:tcPr>
          <w:p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единиц</w:t>
            </w:r>
          </w:p>
        </w:tc>
        <w:tc>
          <w:tcPr>
            <w:tcW w:w="3544" w:type="dxa"/>
            <w:shd w:val="clear" w:color="auto" w:fill="auto"/>
          </w:tcPr>
          <w:p w:rsidR="00DC6F23" w:rsidRPr="008B7D7D" w:rsidRDefault="00DC6F23" w:rsidP="00DC6F2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3544" w:type="dxa"/>
          </w:tcPr>
          <w:p w:rsidR="00DC6F23" w:rsidRPr="008B7D7D" w:rsidRDefault="00DC6F23" w:rsidP="00DC6F2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  <w:tr w:rsidR="00DC6F23" w:rsidRPr="008B7D7D" w:rsidTr="00D33C77">
        <w:trPr>
          <w:trHeight w:val="23"/>
        </w:trPr>
        <w:tc>
          <w:tcPr>
            <w:tcW w:w="650" w:type="dxa"/>
            <w:shd w:val="clear" w:color="auto" w:fill="auto"/>
          </w:tcPr>
          <w:p w:rsidR="00DC6F23" w:rsidRPr="008C6669" w:rsidRDefault="00DC6F23" w:rsidP="00DC6F23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2.5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DC6F23" w:rsidRPr="00373014" w:rsidRDefault="00DC6F23" w:rsidP="00DC6F23">
            <w:pPr>
              <w:jc w:val="both"/>
              <w:rPr>
                <w:kern w:val="2"/>
              </w:rPr>
            </w:pPr>
            <w:r w:rsidRPr="00373014">
              <w:rPr>
                <w:kern w:val="2"/>
              </w:rPr>
              <w:t>Доля молодежи, вовлеченной в деятельность общ</w:t>
            </w:r>
            <w:r w:rsidRPr="00373014">
              <w:rPr>
                <w:kern w:val="2"/>
              </w:rPr>
              <w:t>е</w:t>
            </w:r>
            <w:r w:rsidRPr="00373014">
              <w:rPr>
                <w:kern w:val="2"/>
              </w:rPr>
              <w:t>ственных объединений</w:t>
            </w:r>
          </w:p>
        </w:tc>
        <w:tc>
          <w:tcPr>
            <w:tcW w:w="2126" w:type="dxa"/>
            <w:shd w:val="clear" w:color="auto" w:fill="auto"/>
          </w:tcPr>
          <w:p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процентов</w:t>
            </w:r>
          </w:p>
        </w:tc>
        <w:tc>
          <w:tcPr>
            <w:tcW w:w="3544" w:type="dxa"/>
            <w:shd w:val="clear" w:color="auto" w:fill="auto"/>
          </w:tcPr>
          <w:p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34,0</w:t>
            </w:r>
          </w:p>
        </w:tc>
        <w:tc>
          <w:tcPr>
            <w:tcW w:w="3544" w:type="dxa"/>
          </w:tcPr>
          <w:p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34,0</w:t>
            </w:r>
          </w:p>
        </w:tc>
      </w:tr>
      <w:tr w:rsidR="00DC6F23" w:rsidRPr="008B7D7D" w:rsidTr="00D33C77">
        <w:trPr>
          <w:trHeight w:val="23"/>
        </w:trPr>
        <w:tc>
          <w:tcPr>
            <w:tcW w:w="650" w:type="dxa"/>
            <w:shd w:val="clear" w:color="auto" w:fill="auto"/>
          </w:tcPr>
          <w:p w:rsidR="00DC6F23" w:rsidRPr="008C6669" w:rsidRDefault="00DC6F23" w:rsidP="00DC6F23">
            <w:pPr>
              <w:widowControl w:val="0"/>
              <w:suppressAutoHyphens/>
              <w:autoSpaceDE w:val="0"/>
              <w:snapToGrid w:val="0"/>
              <w:textAlignment w:val="baseline"/>
              <w:rPr>
                <w:spacing w:val="-4"/>
                <w:kern w:val="1"/>
                <w:sz w:val="28"/>
                <w:szCs w:val="28"/>
                <w:lang w:eastAsia="fa-IR" w:bidi="fa-IR"/>
              </w:rPr>
            </w:pPr>
            <w:r>
              <w:rPr>
                <w:spacing w:val="-4"/>
                <w:kern w:val="1"/>
                <w:sz w:val="28"/>
                <w:szCs w:val="28"/>
                <w:lang w:eastAsia="fa-IR" w:bidi="fa-IR"/>
              </w:rPr>
              <w:t>2.6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DC6F23" w:rsidRPr="00373014" w:rsidRDefault="00DC6F23" w:rsidP="00DC6F23">
            <w:pPr>
              <w:jc w:val="both"/>
              <w:rPr>
                <w:kern w:val="2"/>
              </w:rPr>
            </w:pPr>
            <w:r w:rsidRPr="00373014">
              <w:rPr>
                <w:kern w:val="2"/>
              </w:rPr>
              <w:t>Доля  молодежи, вовлеченной в позитивную социал</w:t>
            </w:r>
            <w:r w:rsidRPr="00373014">
              <w:rPr>
                <w:kern w:val="2"/>
              </w:rPr>
              <w:t>ь</w:t>
            </w:r>
            <w:r w:rsidRPr="00373014">
              <w:rPr>
                <w:kern w:val="2"/>
              </w:rPr>
              <w:t>но-культурную деятельность</w:t>
            </w:r>
          </w:p>
        </w:tc>
        <w:tc>
          <w:tcPr>
            <w:tcW w:w="2126" w:type="dxa"/>
            <w:shd w:val="clear" w:color="auto" w:fill="auto"/>
          </w:tcPr>
          <w:p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процентов</w:t>
            </w:r>
          </w:p>
        </w:tc>
        <w:tc>
          <w:tcPr>
            <w:tcW w:w="3544" w:type="dxa"/>
            <w:shd w:val="clear" w:color="auto" w:fill="auto"/>
          </w:tcPr>
          <w:p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6,5</w:t>
            </w:r>
          </w:p>
        </w:tc>
        <w:tc>
          <w:tcPr>
            <w:tcW w:w="3544" w:type="dxa"/>
          </w:tcPr>
          <w:p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6,5</w:t>
            </w:r>
          </w:p>
        </w:tc>
      </w:tr>
      <w:tr w:rsidR="00F31C53" w:rsidRPr="008B7D7D" w:rsidTr="00D33C77">
        <w:trPr>
          <w:trHeight w:val="23"/>
        </w:trPr>
        <w:tc>
          <w:tcPr>
            <w:tcW w:w="650" w:type="dxa"/>
            <w:shd w:val="clear" w:color="auto" w:fill="auto"/>
          </w:tcPr>
          <w:p w:rsidR="00F31C53" w:rsidRPr="0077211D" w:rsidRDefault="00F31C53" w:rsidP="00F31C53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3.</w:t>
            </w:r>
          </w:p>
        </w:tc>
        <w:tc>
          <w:tcPr>
            <w:tcW w:w="3487" w:type="dxa"/>
          </w:tcPr>
          <w:p w:rsidR="00F31C53" w:rsidRPr="008B7D7D" w:rsidRDefault="00F31C53" w:rsidP="00F31C53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lang w:eastAsia="fa-IR" w:bidi="fa-IR"/>
              </w:rPr>
            </w:pPr>
          </w:p>
        </w:tc>
        <w:tc>
          <w:tcPr>
            <w:tcW w:w="11538" w:type="dxa"/>
            <w:gridSpan w:val="4"/>
            <w:shd w:val="clear" w:color="auto" w:fill="auto"/>
          </w:tcPr>
          <w:p w:rsidR="00F31C53" w:rsidRPr="008B7D7D" w:rsidRDefault="00F31C53" w:rsidP="00077240">
            <w:pPr>
              <w:widowControl w:val="0"/>
              <w:suppressAutoHyphens/>
              <w:autoSpaceDE w:val="0"/>
              <w:snapToGrid w:val="0"/>
              <w:spacing w:line="228" w:lineRule="atLeast"/>
              <w:textAlignment w:val="baseline"/>
              <w:rPr>
                <w:rFonts w:ascii="Times New Roman CYR" w:eastAsia="Times New Roman CYR" w:hAnsi="Times New Roman CYR" w:cs="Times New Roman CYR"/>
                <w:kern w:val="1"/>
                <w:lang w:eastAsia="fa-IR" w:bidi="fa-IR"/>
              </w:rPr>
            </w:pPr>
            <w:r w:rsidRPr="008B7D7D">
              <w:rPr>
                <w:rFonts w:ascii="Times New Roman CYR" w:eastAsia="Times New Roman CYR" w:hAnsi="Times New Roman CYR" w:cs="Times New Roman CYR"/>
                <w:kern w:val="1"/>
                <w:lang w:eastAsia="fa-IR" w:bidi="fa-IR"/>
              </w:rPr>
              <w:t xml:space="preserve">Подпрограмма </w:t>
            </w:r>
            <w:r w:rsidRPr="008B7D7D">
              <w:rPr>
                <w:kern w:val="1"/>
                <w:lang w:eastAsia="fa-IR" w:bidi="fa-IR"/>
              </w:rPr>
              <w:t>«</w:t>
            </w:r>
            <w:r w:rsidRPr="008B7D7D">
              <w:rPr>
                <w:rFonts w:ascii="Times New Roman CYR" w:eastAsia="Times New Roman CYR" w:hAnsi="Times New Roman CYR" w:cs="Times New Roman CYR"/>
                <w:kern w:val="1"/>
                <w:lang w:eastAsia="fa-IR" w:bidi="fa-IR"/>
              </w:rPr>
              <w:t>Формирование патриотизма в молодежной среде</w:t>
            </w:r>
            <w:r w:rsidRPr="008B7D7D">
              <w:rPr>
                <w:kern w:val="1"/>
                <w:lang w:eastAsia="fa-IR" w:bidi="fa-IR"/>
              </w:rPr>
              <w:t>»</w:t>
            </w:r>
          </w:p>
        </w:tc>
      </w:tr>
      <w:tr w:rsidR="00DC6F23" w:rsidRPr="008B7D7D" w:rsidTr="00D33C77">
        <w:trPr>
          <w:trHeight w:val="23"/>
        </w:trPr>
        <w:tc>
          <w:tcPr>
            <w:tcW w:w="650" w:type="dxa"/>
            <w:shd w:val="clear" w:color="auto" w:fill="auto"/>
          </w:tcPr>
          <w:p w:rsidR="00DC6F23" w:rsidRPr="0077211D" w:rsidRDefault="00DC6F23" w:rsidP="00DC6F23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>
              <w:rPr>
                <w:kern w:val="1"/>
                <w:sz w:val="28"/>
                <w:szCs w:val="28"/>
                <w:lang w:val="en-US" w:eastAsia="fa-IR" w:bidi="fa-IR"/>
              </w:rPr>
              <w:t>3.1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DC6F23" w:rsidRPr="00373014" w:rsidRDefault="00DC6F23" w:rsidP="00DC6F23">
            <w:pPr>
              <w:jc w:val="both"/>
              <w:rPr>
                <w:kern w:val="2"/>
              </w:rPr>
            </w:pPr>
            <w:r w:rsidRPr="00373014">
              <w:rPr>
                <w:kern w:val="2"/>
              </w:rPr>
              <w:t>Доля молодежи, охваченной патриотическими акци</w:t>
            </w:r>
            <w:r w:rsidRPr="00373014">
              <w:rPr>
                <w:kern w:val="2"/>
              </w:rPr>
              <w:t>я</w:t>
            </w:r>
            <w:r w:rsidRPr="00373014">
              <w:rPr>
                <w:kern w:val="2"/>
              </w:rPr>
              <w:t>ми и мероприятиями</w:t>
            </w:r>
          </w:p>
        </w:tc>
        <w:tc>
          <w:tcPr>
            <w:tcW w:w="2126" w:type="dxa"/>
            <w:shd w:val="clear" w:color="auto" w:fill="auto"/>
          </w:tcPr>
          <w:p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процентов</w:t>
            </w:r>
          </w:p>
        </w:tc>
        <w:tc>
          <w:tcPr>
            <w:tcW w:w="3544" w:type="dxa"/>
            <w:shd w:val="clear" w:color="auto" w:fill="auto"/>
          </w:tcPr>
          <w:p w:rsidR="00DC6F23" w:rsidRPr="008B7D7D" w:rsidRDefault="00DC6F23" w:rsidP="00DC6F23">
            <w:pPr>
              <w:widowControl w:val="0"/>
              <w:spacing w:line="228" w:lineRule="auto"/>
              <w:jc w:val="center"/>
              <w:rPr>
                <w:kern w:val="2"/>
              </w:rPr>
            </w:pPr>
            <w:r w:rsidRPr="008B7D7D">
              <w:t>38,0</w:t>
            </w:r>
          </w:p>
        </w:tc>
        <w:tc>
          <w:tcPr>
            <w:tcW w:w="3544" w:type="dxa"/>
          </w:tcPr>
          <w:p w:rsidR="00DC6F23" w:rsidRPr="008B7D7D" w:rsidRDefault="00DC6F23" w:rsidP="00DC6F23">
            <w:pPr>
              <w:widowControl w:val="0"/>
              <w:spacing w:line="228" w:lineRule="auto"/>
              <w:jc w:val="center"/>
              <w:rPr>
                <w:kern w:val="2"/>
              </w:rPr>
            </w:pPr>
            <w:r w:rsidRPr="008B7D7D">
              <w:t>38,0</w:t>
            </w:r>
          </w:p>
        </w:tc>
      </w:tr>
      <w:tr w:rsidR="00DC6F23" w:rsidRPr="008B7D7D" w:rsidTr="00D33C77">
        <w:trPr>
          <w:trHeight w:val="23"/>
        </w:trPr>
        <w:tc>
          <w:tcPr>
            <w:tcW w:w="650" w:type="dxa"/>
            <w:shd w:val="clear" w:color="auto" w:fill="auto"/>
          </w:tcPr>
          <w:p w:rsidR="00DC6F23" w:rsidRPr="0077211D" w:rsidRDefault="00DC6F23" w:rsidP="00DC6F23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>
              <w:rPr>
                <w:kern w:val="1"/>
                <w:sz w:val="28"/>
                <w:szCs w:val="28"/>
                <w:lang w:val="en-US" w:eastAsia="fa-IR" w:bidi="fa-IR"/>
              </w:rPr>
              <w:t>3.2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DC6F23" w:rsidRPr="00373014" w:rsidRDefault="00DC6F23" w:rsidP="00DC6F23">
            <w:pPr>
              <w:jc w:val="both"/>
              <w:rPr>
                <w:kern w:val="2"/>
              </w:rPr>
            </w:pPr>
            <w:r w:rsidRPr="00373014">
              <w:rPr>
                <w:kern w:val="2"/>
              </w:rPr>
              <w:t>Доля молодежи, охваченной гражданскими акциями и мероприятиями, направленными на формирование российской идентичности, единства российской нации, содействие межкультурному и межконфесси</w:t>
            </w:r>
            <w:r w:rsidRPr="00373014">
              <w:rPr>
                <w:kern w:val="2"/>
              </w:rPr>
              <w:t>о</w:t>
            </w:r>
            <w:r w:rsidRPr="00373014">
              <w:rPr>
                <w:kern w:val="2"/>
              </w:rPr>
              <w:t>нальному диалогу</w:t>
            </w:r>
          </w:p>
        </w:tc>
        <w:tc>
          <w:tcPr>
            <w:tcW w:w="2126" w:type="dxa"/>
            <w:shd w:val="clear" w:color="auto" w:fill="auto"/>
          </w:tcPr>
          <w:p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процентов</w:t>
            </w:r>
          </w:p>
        </w:tc>
        <w:tc>
          <w:tcPr>
            <w:tcW w:w="3544" w:type="dxa"/>
            <w:shd w:val="clear" w:color="auto" w:fill="auto"/>
          </w:tcPr>
          <w:p w:rsidR="00DC6F23" w:rsidRPr="008B7D7D" w:rsidRDefault="00DC6F23" w:rsidP="00DC6F23">
            <w:pPr>
              <w:widowControl w:val="0"/>
              <w:spacing w:line="228" w:lineRule="auto"/>
              <w:jc w:val="center"/>
            </w:pPr>
            <w:r w:rsidRPr="008B7D7D">
              <w:t>18,0</w:t>
            </w:r>
          </w:p>
        </w:tc>
        <w:tc>
          <w:tcPr>
            <w:tcW w:w="3544" w:type="dxa"/>
          </w:tcPr>
          <w:p w:rsidR="00DC6F23" w:rsidRPr="008B7D7D" w:rsidRDefault="00DC6F23" w:rsidP="00DC6F23">
            <w:pPr>
              <w:widowControl w:val="0"/>
              <w:spacing w:line="228" w:lineRule="auto"/>
              <w:jc w:val="center"/>
            </w:pPr>
            <w:r w:rsidRPr="008B7D7D">
              <w:t>18,0</w:t>
            </w:r>
          </w:p>
        </w:tc>
      </w:tr>
      <w:tr w:rsidR="00DC6F23" w:rsidRPr="008B7D7D" w:rsidTr="00D33C77">
        <w:trPr>
          <w:trHeight w:val="23"/>
        </w:trPr>
        <w:tc>
          <w:tcPr>
            <w:tcW w:w="650" w:type="dxa"/>
            <w:shd w:val="clear" w:color="auto" w:fill="auto"/>
          </w:tcPr>
          <w:p w:rsidR="00DC6F23" w:rsidRPr="00D314C7" w:rsidRDefault="00DC6F23" w:rsidP="00DC6F23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3.3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DC6F23" w:rsidRPr="00D314C7" w:rsidRDefault="00DC6F23" w:rsidP="00DC6F23">
            <w:pPr>
              <w:jc w:val="both"/>
              <w:rPr>
                <w:kern w:val="2"/>
              </w:rPr>
            </w:pPr>
            <w:r w:rsidRPr="00D314C7">
              <w:rPr>
                <w:kern w:val="2"/>
              </w:rPr>
              <w:t>Обеспечение увеличения численности детей и мол</w:t>
            </w:r>
            <w:r w:rsidRPr="00D314C7">
              <w:rPr>
                <w:kern w:val="2"/>
              </w:rPr>
              <w:t>о</w:t>
            </w:r>
            <w:r w:rsidRPr="00D314C7">
              <w:rPr>
                <w:kern w:val="2"/>
              </w:rPr>
              <w:t>дежи в возрасте до 35 лет, вовлеченных в социально активную деятельность через увеличение охвата па</w:t>
            </w:r>
            <w:r w:rsidRPr="00D314C7">
              <w:rPr>
                <w:kern w:val="2"/>
              </w:rPr>
              <w:t>т</w:t>
            </w:r>
            <w:r w:rsidRPr="00D314C7">
              <w:rPr>
                <w:kern w:val="2"/>
              </w:rPr>
              <w:t>риотическими проектами</w:t>
            </w:r>
          </w:p>
        </w:tc>
        <w:tc>
          <w:tcPr>
            <w:tcW w:w="2126" w:type="dxa"/>
            <w:shd w:val="clear" w:color="auto" w:fill="auto"/>
          </w:tcPr>
          <w:p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процентов</w:t>
            </w:r>
          </w:p>
        </w:tc>
        <w:tc>
          <w:tcPr>
            <w:tcW w:w="3544" w:type="dxa"/>
            <w:shd w:val="clear" w:color="auto" w:fill="auto"/>
          </w:tcPr>
          <w:p w:rsidR="00DC6F23" w:rsidRPr="008B7D7D" w:rsidRDefault="00DC6F23" w:rsidP="00DC6F23">
            <w:pPr>
              <w:widowControl w:val="0"/>
              <w:spacing w:line="228" w:lineRule="auto"/>
              <w:jc w:val="center"/>
            </w:pPr>
            <w:r>
              <w:rPr>
                <w:kern w:val="2"/>
              </w:rPr>
              <w:t>16,7</w:t>
            </w:r>
          </w:p>
        </w:tc>
        <w:tc>
          <w:tcPr>
            <w:tcW w:w="3544" w:type="dxa"/>
          </w:tcPr>
          <w:p w:rsidR="00DC6F23" w:rsidRPr="008B7D7D" w:rsidRDefault="00DC6F23" w:rsidP="00DC6F23">
            <w:pPr>
              <w:widowControl w:val="0"/>
              <w:spacing w:line="228" w:lineRule="auto"/>
              <w:jc w:val="center"/>
            </w:pPr>
            <w:r>
              <w:rPr>
                <w:kern w:val="2"/>
              </w:rPr>
              <w:t>16,7</w:t>
            </w:r>
          </w:p>
        </w:tc>
      </w:tr>
      <w:tr w:rsidR="00CC136F" w:rsidRPr="00B1450A" w:rsidTr="00D33C77">
        <w:trPr>
          <w:trHeight w:val="23"/>
        </w:trPr>
        <w:tc>
          <w:tcPr>
            <w:tcW w:w="12131" w:type="dxa"/>
            <w:gridSpan w:val="5"/>
            <w:shd w:val="clear" w:color="auto" w:fill="auto"/>
          </w:tcPr>
          <w:p w:rsidR="00CC136F" w:rsidRPr="00B1450A" w:rsidRDefault="00CC136F" w:rsidP="00077240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 xml:space="preserve">Подпрограмма </w:t>
            </w:r>
            <w:r>
              <w:rPr>
                <w:kern w:val="2"/>
              </w:rPr>
              <w:t>«</w:t>
            </w:r>
            <w:r w:rsidRPr="008B7D7D">
              <w:rPr>
                <w:kern w:val="2"/>
              </w:rPr>
              <w:t>Формирование эффективной системы поддержки добровольческой деятельности»</w:t>
            </w:r>
          </w:p>
        </w:tc>
        <w:tc>
          <w:tcPr>
            <w:tcW w:w="3544" w:type="dxa"/>
          </w:tcPr>
          <w:p w:rsidR="00CC136F" w:rsidRPr="008B7D7D" w:rsidRDefault="00CC136F" w:rsidP="00F31C53">
            <w:pPr>
              <w:jc w:val="center"/>
              <w:rPr>
                <w:kern w:val="2"/>
              </w:rPr>
            </w:pPr>
          </w:p>
        </w:tc>
      </w:tr>
      <w:tr w:rsidR="00DC6F23" w:rsidRPr="008B7D7D" w:rsidTr="00D33C77">
        <w:trPr>
          <w:trHeight w:val="23"/>
        </w:trPr>
        <w:tc>
          <w:tcPr>
            <w:tcW w:w="650" w:type="dxa"/>
            <w:shd w:val="clear" w:color="auto" w:fill="auto"/>
          </w:tcPr>
          <w:p w:rsidR="00DC6F23" w:rsidRPr="00373014" w:rsidRDefault="00DC6F23" w:rsidP="00DC6F23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4.1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DC6F23" w:rsidRPr="00373014" w:rsidRDefault="00DC6F23" w:rsidP="00DC6F23">
            <w:pPr>
              <w:jc w:val="both"/>
              <w:rPr>
                <w:kern w:val="2"/>
              </w:rPr>
            </w:pPr>
            <w:r w:rsidRPr="00373014">
              <w:rPr>
                <w:kern w:val="2"/>
              </w:rPr>
              <w:t>Количество граждан/количество организаций, зарег</w:t>
            </w:r>
            <w:r w:rsidRPr="00373014">
              <w:rPr>
                <w:kern w:val="2"/>
              </w:rPr>
              <w:t>и</w:t>
            </w:r>
            <w:r w:rsidRPr="00373014">
              <w:rPr>
                <w:kern w:val="2"/>
              </w:rPr>
              <w:t>стрированных в единой информационной системе «Добровольцы России»</w:t>
            </w:r>
          </w:p>
        </w:tc>
        <w:tc>
          <w:tcPr>
            <w:tcW w:w="2126" w:type="dxa"/>
            <w:shd w:val="clear" w:color="auto" w:fill="auto"/>
          </w:tcPr>
          <w:p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человек</w:t>
            </w:r>
          </w:p>
        </w:tc>
        <w:tc>
          <w:tcPr>
            <w:tcW w:w="3544" w:type="dxa"/>
            <w:shd w:val="clear" w:color="auto" w:fill="auto"/>
          </w:tcPr>
          <w:p w:rsidR="00DC6F23" w:rsidRPr="008B7D7D" w:rsidRDefault="00DC6F23" w:rsidP="00DC6F2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250</w:t>
            </w:r>
            <w:r w:rsidRPr="008B7D7D">
              <w:rPr>
                <w:kern w:val="2"/>
              </w:rPr>
              <w:t>/</w:t>
            </w:r>
          </w:p>
          <w:p w:rsidR="00DC6F23" w:rsidRPr="008B7D7D" w:rsidRDefault="00DC6F23" w:rsidP="00DC6F2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</w:p>
        </w:tc>
        <w:tc>
          <w:tcPr>
            <w:tcW w:w="3544" w:type="dxa"/>
          </w:tcPr>
          <w:p w:rsidR="00DC6F23" w:rsidRPr="008B7D7D" w:rsidRDefault="00DC6F23" w:rsidP="00DC6F2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250</w:t>
            </w:r>
            <w:r w:rsidRPr="008B7D7D">
              <w:rPr>
                <w:kern w:val="2"/>
              </w:rPr>
              <w:t>/</w:t>
            </w:r>
          </w:p>
          <w:p w:rsidR="00DC6F23" w:rsidRPr="008B7D7D" w:rsidRDefault="00DC6F23" w:rsidP="00DC6F2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</w:p>
        </w:tc>
      </w:tr>
      <w:tr w:rsidR="00DC6F23" w:rsidRPr="008B7D7D" w:rsidTr="00D33C77">
        <w:trPr>
          <w:trHeight w:val="23"/>
        </w:trPr>
        <w:tc>
          <w:tcPr>
            <w:tcW w:w="650" w:type="dxa"/>
            <w:shd w:val="clear" w:color="auto" w:fill="auto"/>
          </w:tcPr>
          <w:p w:rsidR="00DC6F23" w:rsidRPr="00073D4C" w:rsidRDefault="00DC6F23" w:rsidP="00DC6F23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4.2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DC6F23" w:rsidRPr="00373014" w:rsidRDefault="00DC6F23" w:rsidP="00DC6F23">
            <w:pPr>
              <w:suppressAutoHyphens/>
              <w:autoSpaceDE w:val="0"/>
              <w:jc w:val="both"/>
              <w:rPr>
                <w:rFonts w:eastAsia="MS Mincho"/>
                <w:kern w:val="2"/>
                <w:lang w:eastAsia="ar-SA"/>
              </w:rPr>
            </w:pPr>
            <w:r w:rsidRPr="00373014">
              <w:rPr>
                <w:rFonts w:eastAsia="MS Mincho"/>
                <w:kern w:val="2"/>
                <w:lang w:eastAsia="ar-SA"/>
              </w:rPr>
              <w:t>Количество граждан Российской Федерации, проживающих на территории Песчанокопского района, которым была оказана безвозмездная волонтерская помощь</w:t>
            </w:r>
          </w:p>
        </w:tc>
        <w:tc>
          <w:tcPr>
            <w:tcW w:w="2126" w:type="dxa"/>
            <w:shd w:val="clear" w:color="auto" w:fill="auto"/>
          </w:tcPr>
          <w:p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человек</w:t>
            </w:r>
          </w:p>
        </w:tc>
        <w:tc>
          <w:tcPr>
            <w:tcW w:w="3544" w:type="dxa"/>
            <w:shd w:val="clear" w:color="auto" w:fill="auto"/>
          </w:tcPr>
          <w:p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220</w:t>
            </w:r>
          </w:p>
        </w:tc>
        <w:tc>
          <w:tcPr>
            <w:tcW w:w="3544" w:type="dxa"/>
          </w:tcPr>
          <w:p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220</w:t>
            </w:r>
          </w:p>
        </w:tc>
      </w:tr>
      <w:tr w:rsidR="00DC6F23" w:rsidRPr="008B7D7D" w:rsidTr="00D33C77">
        <w:trPr>
          <w:trHeight w:val="23"/>
        </w:trPr>
        <w:tc>
          <w:tcPr>
            <w:tcW w:w="650" w:type="dxa"/>
            <w:shd w:val="clear" w:color="auto" w:fill="auto"/>
          </w:tcPr>
          <w:p w:rsidR="00DC6F23" w:rsidRPr="00426AE9" w:rsidRDefault="00DC6F23" w:rsidP="00DC6F23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lastRenderedPageBreak/>
              <w:t>4.3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DC6F23" w:rsidRPr="00373014" w:rsidRDefault="00DC6F23" w:rsidP="00DC6F23">
            <w:pPr>
              <w:jc w:val="both"/>
              <w:rPr>
                <w:kern w:val="2"/>
              </w:rPr>
            </w:pPr>
            <w:r w:rsidRPr="00373014">
              <w:rPr>
                <w:kern w:val="2"/>
              </w:rPr>
              <w:t>Доля молодежи, вовлеченной в добровольческое (в</w:t>
            </w:r>
            <w:r w:rsidRPr="00373014">
              <w:rPr>
                <w:kern w:val="2"/>
              </w:rPr>
              <w:t>о</w:t>
            </w:r>
            <w:r w:rsidRPr="00373014">
              <w:rPr>
                <w:kern w:val="2"/>
              </w:rPr>
              <w:t>лонтерское) движение</w:t>
            </w:r>
          </w:p>
          <w:p w:rsidR="00DC6F23" w:rsidRPr="00373014" w:rsidRDefault="00DC6F23" w:rsidP="00DC6F23">
            <w:pPr>
              <w:jc w:val="both"/>
              <w:rPr>
                <w:kern w:val="2"/>
              </w:rPr>
            </w:pPr>
          </w:p>
        </w:tc>
        <w:tc>
          <w:tcPr>
            <w:tcW w:w="2126" w:type="dxa"/>
            <w:shd w:val="clear" w:color="auto" w:fill="auto"/>
          </w:tcPr>
          <w:p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процентов</w:t>
            </w:r>
          </w:p>
        </w:tc>
        <w:tc>
          <w:tcPr>
            <w:tcW w:w="3544" w:type="dxa"/>
            <w:shd w:val="clear" w:color="auto" w:fill="auto"/>
          </w:tcPr>
          <w:p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11,0</w:t>
            </w:r>
          </w:p>
        </w:tc>
        <w:tc>
          <w:tcPr>
            <w:tcW w:w="3544" w:type="dxa"/>
          </w:tcPr>
          <w:p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11,0</w:t>
            </w:r>
          </w:p>
        </w:tc>
      </w:tr>
      <w:tr w:rsidR="00DC6F23" w:rsidRPr="008B7D7D" w:rsidTr="00D33C77">
        <w:trPr>
          <w:trHeight w:val="23"/>
        </w:trPr>
        <w:tc>
          <w:tcPr>
            <w:tcW w:w="650" w:type="dxa"/>
            <w:shd w:val="clear" w:color="auto" w:fill="auto"/>
          </w:tcPr>
          <w:p w:rsidR="00DC6F23" w:rsidRDefault="00DC6F23" w:rsidP="00DC6F23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4.4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DC6F23" w:rsidRPr="00D314C7" w:rsidRDefault="00DC6F23" w:rsidP="00DC6F23">
            <w:pPr>
              <w:suppressAutoHyphens/>
              <w:autoSpaceDE w:val="0"/>
              <w:jc w:val="both"/>
              <w:rPr>
                <w:kern w:val="2"/>
              </w:rPr>
            </w:pPr>
            <w:proofErr w:type="gramStart"/>
            <w:r w:rsidRPr="00D314C7">
              <w:rPr>
                <w:kern w:val="2"/>
              </w:rPr>
              <w:t>Доля граждан, вовлеченных центрами (сообществами, объединениями) поддержки добровольчества (</w:t>
            </w:r>
            <w:proofErr w:type="spellStart"/>
            <w:r w:rsidRPr="00D314C7">
              <w:rPr>
                <w:kern w:val="2"/>
              </w:rPr>
              <w:t>волонтерства</w:t>
            </w:r>
            <w:proofErr w:type="spellEnd"/>
            <w:r w:rsidRPr="00D314C7">
              <w:rPr>
                <w:kern w:val="2"/>
              </w:rPr>
              <w:t>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</w:t>
            </w:r>
            <w:proofErr w:type="gramEnd"/>
          </w:p>
          <w:p w:rsidR="00DC6F23" w:rsidRPr="00D314C7" w:rsidRDefault="00DC6F23" w:rsidP="00DC6F23">
            <w:pPr>
              <w:jc w:val="both"/>
              <w:rPr>
                <w:kern w:val="2"/>
              </w:rPr>
            </w:pPr>
          </w:p>
        </w:tc>
        <w:tc>
          <w:tcPr>
            <w:tcW w:w="2126" w:type="dxa"/>
            <w:shd w:val="clear" w:color="auto" w:fill="auto"/>
          </w:tcPr>
          <w:p w:rsidR="00DC6F23" w:rsidRPr="008B7D7D" w:rsidRDefault="00DC6F23" w:rsidP="00DC6F2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процентов</w:t>
            </w:r>
          </w:p>
        </w:tc>
        <w:tc>
          <w:tcPr>
            <w:tcW w:w="3544" w:type="dxa"/>
            <w:shd w:val="clear" w:color="auto" w:fill="auto"/>
          </w:tcPr>
          <w:p w:rsidR="00DC6F23" w:rsidRPr="008B7D7D" w:rsidRDefault="00DC6F23" w:rsidP="00DC6F23">
            <w:pPr>
              <w:jc w:val="center"/>
              <w:rPr>
                <w:kern w:val="2"/>
              </w:rPr>
            </w:pPr>
            <w:r>
              <w:rPr>
                <w:color w:val="000000"/>
                <w:sz w:val="27"/>
                <w:szCs w:val="27"/>
              </w:rPr>
              <w:t>8,9</w:t>
            </w:r>
          </w:p>
        </w:tc>
        <w:tc>
          <w:tcPr>
            <w:tcW w:w="3544" w:type="dxa"/>
          </w:tcPr>
          <w:p w:rsidR="00DC6F23" w:rsidRPr="008B7D7D" w:rsidRDefault="00DC6F23" w:rsidP="00DC6F23">
            <w:pPr>
              <w:jc w:val="center"/>
              <w:rPr>
                <w:kern w:val="2"/>
              </w:rPr>
            </w:pPr>
            <w:r>
              <w:rPr>
                <w:color w:val="000000"/>
                <w:sz w:val="27"/>
                <w:szCs w:val="27"/>
              </w:rPr>
              <w:t>8,9</w:t>
            </w:r>
          </w:p>
        </w:tc>
      </w:tr>
      <w:tr w:rsidR="00CC136F" w:rsidRPr="008B7D7D" w:rsidTr="00D33C77">
        <w:trPr>
          <w:trHeight w:val="23"/>
        </w:trPr>
        <w:tc>
          <w:tcPr>
            <w:tcW w:w="15675" w:type="dxa"/>
            <w:gridSpan w:val="6"/>
            <w:shd w:val="clear" w:color="auto" w:fill="auto"/>
          </w:tcPr>
          <w:p w:rsidR="00CC136F" w:rsidRDefault="00CC136F" w:rsidP="00077240">
            <w:pPr>
              <w:jc w:val="center"/>
              <w:rPr>
                <w:kern w:val="2"/>
              </w:rPr>
            </w:pPr>
            <w:r w:rsidRPr="00D314C7">
              <w:rPr>
                <w:kern w:val="2"/>
              </w:rPr>
              <w:t>Подпрограмма «Развитие инфраструктуры молодежной политики»</w:t>
            </w:r>
          </w:p>
        </w:tc>
      </w:tr>
      <w:tr w:rsidR="00DC6F23" w:rsidRPr="008B7D7D" w:rsidTr="00D33C77">
        <w:trPr>
          <w:trHeight w:val="23"/>
        </w:trPr>
        <w:tc>
          <w:tcPr>
            <w:tcW w:w="650" w:type="dxa"/>
            <w:shd w:val="clear" w:color="auto" w:fill="auto"/>
          </w:tcPr>
          <w:p w:rsidR="00DC6F23" w:rsidRDefault="00DC6F23" w:rsidP="00DC6F23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5.1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DC6F23" w:rsidRPr="00D314C7" w:rsidRDefault="00DC6F23" w:rsidP="00DC6F23">
            <w:pPr>
              <w:jc w:val="both"/>
              <w:rPr>
                <w:kern w:val="2"/>
              </w:rPr>
            </w:pPr>
            <w:r>
              <w:rPr>
                <w:color w:val="000000"/>
                <w:sz w:val="27"/>
                <w:szCs w:val="27"/>
              </w:rPr>
              <w:t>Функционирование и развитие муниципальных многофункциональных молодежных центров (центров молодежной политики – патриотич</w:t>
            </w:r>
            <w:r>
              <w:rPr>
                <w:color w:val="000000"/>
                <w:sz w:val="27"/>
                <w:szCs w:val="27"/>
              </w:rPr>
              <w:t>е</w:t>
            </w:r>
            <w:r>
              <w:rPr>
                <w:color w:val="000000"/>
                <w:sz w:val="27"/>
                <w:szCs w:val="27"/>
              </w:rPr>
              <w:t>ских, молодежных инициатив, добровольч</w:t>
            </w:r>
            <w:r>
              <w:rPr>
                <w:color w:val="000000"/>
                <w:sz w:val="27"/>
                <w:szCs w:val="27"/>
              </w:rPr>
              <w:t>е</w:t>
            </w:r>
            <w:r>
              <w:rPr>
                <w:color w:val="000000"/>
                <w:sz w:val="27"/>
                <w:szCs w:val="27"/>
              </w:rPr>
              <w:t>ских)</w:t>
            </w:r>
          </w:p>
        </w:tc>
        <w:tc>
          <w:tcPr>
            <w:tcW w:w="2126" w:type="dxa"/>
            <w:shd w:val="clear" w:color="auto" w:fill="auto"/>
          </w:tcPr>
          <w:p w:rsidR="00DC6F23" w:rsidRPr="008B7D7D" w:rsidRDefault="00DC6F23" w:rsidP="00DC6F23">
            <w:pPr>
              <w:jc w:val="center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единиц</w:t>
            </w:r>
          </w:p>
        </w:tc>
        <w:tc>
          <w:tcPr>
            <w:tcW w:w="3544" w:type="dxa"/>
            <w:shd w:val="clear" w:color="auto" w:fill="auto"/>
          </w:tcPr>
          <w:p w:rsidR="00DC6F23" w:rsidRPr="008B7D7D" w:rsidRDefault="00DC6F23" w:rsidP="00DC6F2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3544" w:type="dxa"/>
          </w:tcPr>
          <w:p w:rsidR="00DC6F23" w:rsidRPr="008B7D7D" w:rsidRDefault="00DC6F23" w:rsidP="00DC6F2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  <w:tr w:rsidR="00DC6F23" w:rsidRPr="008B7D7D" w:rsidTr="00D33C77">
        <w:trPr>
          <w:trHeight w:val="23"/>
        </w:trPr>
        <w:tc>
          <w:tcPr>
            <w:tcW w:w="650" w:type="dxa"/>
            <w:shd w:val="clear" w:color="auto" w:fill="auto"/>
          </w:tcPr>
          <w:p w:rsidR="00DC6F23" w:rsidRDefault="00DC6F23" w:rsidP="00DC6F23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5.2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DC6F23" w:rsidRPr="00130742" w:rsidRDefault="00DC6F23" w:rsidP="00DC6F23">
            <w:pPr>
              <w:jc w:val="both"/>
              <w:rPr>
                <w:kern w:val="2"/>
                <w:sz w:val="27"/>
                <w:szCs w:val="27"/>
              </w:rPr>
            </w:pPr>
            <w:r w:rsidRPr="00130742">
              <w:rPr>
                <w:kern w:val="2"/>
                <w:sz w:val="27"/>
                <w:szCs w:val="27"/>
              </w:rPr>
              <w:t>Доля несовершеннолетних в возрасте от 14 до 17 лет включительно, признанных на террит</w:t>
            </w:r>
            <w:r w:rsidRPr="00130742">
              <w:rPr>
                <w:kern w:val="2"/>
                <w:sz w:val="27"/>
                <w:szCs w:val="27"/>
              </w:rPr>
              <w:t>о</w:t>
            </w:r>
            <w:r w:rsidRPr="00130742">
              <w:rPr>
                <w:kern w:val="2"/>
                <w:sz w:val="27"/>
                <w:szCs w:val="27"/>
              </w:rPr>
              <w:t>рии Ростовской области  находящимися в соц</w:t>
            </w:r>
            <w:r w:rsidRPr="00130742">
              <w:rPr>
                <w:kern w:val="2"/>
                <w:sz w:val="27"/>
                <w:szCs w:val="27"/>
              </w:rPr>
              <w:t>и</w:t>
            </w:r>
            <w:r w:rsidRPr="00130742">
              <w:rPr>
                <w:kern w:val="2"/>
                <w:sz w:val="27"/>
                <w:szCs w:val="27"/>
              </w:rPr>
              <w:t>ально опасном положении либо отнесенных к данной категории (в том числе детей, прожив</w:t>
            </w:r>
            <w:r w:rsidRPr="00130742">
              <w:rPr>
                <w:kern w:val="2"/>
                <w:sz w:val="27"/>
                <w:szCs w:val="27"/>
              </w:rPr>
              <w:t>а</w:t>
            </w:r>
            <w:r w:rsidRPr="00130742">
              <w:rPr>
                <w:kern w:val="2"/>
                <w:sz w:val="27"/>
                <w:szCs w:val="27"/>
              </w:rPr>
              <w:t>ющих в семьях, находящихся в социально опа</w:t>
            </w:r>
            <w:r w:rsidRPr="00130742">
              <w:rPr>
                <w:kern w:val="2"/>
                <w:sz w:val="27"/>
                <w:szCs w:val="27"/>
              </w:rPr>
              <w:t>с</w:t>
            </w:r>
            <w:r w:rsidRPr="00130742">
              <w:rPr>
                <w:kern w:val="2"/>
                <w:sz w:val="27"/>
                <w:szCs w:val="27"/>
              </w:rPr>
              <w:t>ном положении), вовлеченных в мероприятия молодежной политики</w:t>
            </w:r>
          </w:p>
        </w:tc>
        <w:tc>
          <w:tcPr>
            <w:tcW w:w="2126" w:type="dxa"/>
            <w:shd w:val="clear" w:color="auto" w:fill="auto"/>
          </w:tcPr>
          <w:p w:rsidR="00DC6F23" w:rsidRDefault="00DC6F23" w:rsidP="00DC6F23">
            <w:pPr>
              <w:jc w:val="center"/>
              <w:rPr>
                <w:kern w:val="2"/>
                <w:sz w:val="22"/>
                <w:szCs w:val="22"/>
              </w:rPr>
            </w:pPr>
            <w:r w:rsidRPr="0067254D">
              <w:rPr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3544" w:type="dxa"/>
            <w:shd w:val="clear" w:color="auto" w:fill="auto"/>
          </w:tcPr>
          <w:p w:rsidR="00DC6F23" w:rsidRDefault="00DC6F23" w:rsidP="00DC6F23">
            <w:pPr>
              <w:jc w:val="center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81,5</w:t>
            </w:r>
          </w:p>
        </w:tc>
        <w:tc>
          <w:tcPr>
            <w:tcW w:w="3544" w:type="dxa"/>
          </w:tcPr>
          <w:p w:rsidR="00DC6F23" w:rsidRDefault="00DC6F23" w:rsidP="00DC6F23">
            <w:pPr>
              <w:jc w:val="center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81,5</w:t>
            </w:r>
          </w:p>
        </w:tc>
      </w:tr>
    </w:tbl>
    <w:p w:rsidR="002C5D3A" w:rsidRPr="002A5C13" w:rsidRDefault="002C5D3A" w:rsidP="002C5D3A">
      <w:pPr>
        <w:widowControl w:val="0"/>
        <w:autoSpaceDE w:val="0"/>
        <w:rPr>
          <w:sz w:val="18"/>
        </w:rPr>
      </w:pPr>
    </w:p>
    <w:p w:rsidR="00B03869" w:rsidRPr="00B03869" w:rsidRDefault="00B03869" w:rsidP="00B03869">
      <w:pPr>
        <w:widowControl w:val="0"/>
        <w:autoSpaceDE w:val="0"/>
        <w:ind w:left="8496" w:right="531" w:firstLine="576"/>
        <w:rPr>
          <w:rFonts w:eastAsia="Calibri"/>
          <w:sz w:val="28"/>
          <w:szCs w:val="28"/>
          <w:lang w:eastAsia="en-US"/>
        </w:rPr>
      </w:pPr>
      <w:r>
        <w:br w:type="page"/>
      </w:r>
      <w:r w:rsidRPr="00B03869">
        <w:rPr>
          <w:rFonts w:eastAsia="Calibri"/>
          <w:sz w:val="28"/>
          <w:szCs w:val="28"/>
          <w:lang w:eastAsia="en-US"/>
        </w:rPr>
        <w:lastRenderedPageBreak/>
        <w:t>Приложение № 3</w:t>
      </w:r>
    </w:p>
    <w:p w:rsidR="00B03869" w:rsidRPr="00B03869" w:rsidRDefault="00B03869" w:rsidP="00B03869">
      <w:pPr>
        <w:ind w:left="9072" w:right="-596"/>
        <w:rPr>
          <w:sz w:val="28"/>
          <w:szCs w:val="28"/>
        </w:rPr>
      </w:pPr>
      <w:r w:rsidRPr="00B03869">
        <w:rPr>
          <w:rFonts w:eastAsia="Calibri"/>
          <w:sz w:val="28"/>
          <w:szCs w:val="28"/>
        </w:rPr>
        <w:t xml:space="preserve">к отчету </w:t>
      </w:r>
      <w:r w:rsidRPr="00B03869">
        <w:rPr>
          <w:sz w:val="28"/>
          <w:szCs w:val="28"/>
        </w:rPr>
        <w:t>о реализации муниципальной</w:t>
      </w:r>
    </w:p>
    <w:p w:rsidR="00B03869" w:rsidRPr="00B03869" w:rsidRDefault="00B03869" w:rsidP="00B03869">
      <w:pPr>
        <w:ind w:left="9072" w:right="-596"/>
        <w:rPr>
          <w:sz w:val="28"/>
          <w:szCs w:val="28"/>
        </w:rPr>
      </w:pPr>
      <w:r w:rsidRPr="00B03869">
        <w:rPr>
          <w:sz w:val="28"/>
          <w:szCs w:val="28"/>
        </w:rPr>
        <w:t xml:space="preserve">программы Песчанокопского района                     </w:t>
      </w:r>
    </w:p>
    <w:p w:rsidR="00077240" w:rsidRDefault="00B03869" w:rsidP="00B03869">
      <w:pPr>
        <w:ind w:left="9072" w:right="-596"/>
        <w:rPr>
          <w:sz w:val="28"/>
          <w:szCs w:val="28"/>
        </w:rPr>
      </w:pPr>
      <w:r w:rsidRPr="00B03869">
        <w:rPr>
          <w:sz w:val="28"/>
          <w:szCs w:val="28"/>
        </w:rPr>
        <w:t>«</w:t>
      </w:r>
      <w:r w:rsidR="00077240">
        <w:rPr>
          <w:sz w:val="28"/>
          <w:szCs w:val="28"/>
        </w:rPr>
        <w:t>Молодёжная политика и социальная активность</w:t>
      </w:r>
      <w:r w:rsidRPr="00B03869">
        <w:rPr>
          <w:sz w:val="28"/>
          <w:szCs w:val="28"/>
        </w:rPr>
        <w:t xml:space="preserve">» </w:t>
      </w:r>
    </w:p>
    <w:p w:rsidR="00B03869" w:rsidRPr="00B03869" w:rsidRDefault="00B03869" w:rsidP="00B03869">
      <w:pPr>
        <w:ind w:left="9072" w:right="-596"/>
        <w:rPr>
          <w:rFonts w:eastAsia="Calibri"/>
          <w:sz w:val="28"/>
          <w:szCs w:val="28"/>
        </w:rPr>
      </w:pPr>
      <w:r w:rsidRPr="00B03869">
        <w:rPr>
          <w:sz w:val="28"/>
          <w:szCs w:val="28"/>
        </w:rPr>
        <w:t xml:space="preserve">за </w:t>
      </w:r>
      <w:r w:rsidR="00077240">
        <w:rPr>
          <w:sz w:val="28"/>
          <w:szCs w:val="28"/>
        </w:rPr>
        <w:t>202</w:t>
      </w:r>
      <w:r w:rsidR="00BF5D4E">
        <w:rPr>
          <w:sz w:val="28"/>
          <w:szCs w:val="28"/>
        </w:rPr>
        <w:t>3</w:t>
      </w:r>
      <w:r w:rsidRPr="00B03869">
        <w:rPr>
          <w:sz w:val="28"/>
          <w:szCs w:val="28"/>
        </w:rPr>
        <w:t xml:space="preserve"> год</w:t>
      </w:r>
    </w:p>
    <w:p w:rsidR="00D43372" w:rsidRDefault="00D43372" w:rsidP="00D433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:rsidR="00D43372" w:rsidRDefault="00D43372" w:rsidP="00D433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исполнении плана реализации муниципальной программы Песчанокопского района</w:t>
      </w:r>
    </w:p>
    <w:p w:rsidR="00D43372" w:rsidRDefault="00D43372" w:rsidP="00D433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77240">
        <w:rPr>
          <w:rFonts w:ascii="Times New Roman" w:hAnsi="Times New Roman" w:cs="Times New Roman"/>
          <w:sz w:val="28"/>
          <w:szCs w:val="28"/>
        </w:rPr>
        <w:t>Молодёжная политика и социальная активность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7863D1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BF5D4E">
        <w:rPr>
          <w:rFonts w:ascii="Times New Roman" w:hAnsi="Times New Roman" w:cs="Times New Roman"/>
          <w:sz w:val="28"/>
          <w:szCs w:val="28"/>
        </w:rPr>
        <w:t>3</w:t>
      </w:r>
      <w:r w:rsidRPr="007863D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43372" w:rsidRDefault="00D43372" w:rsidP="00D43372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1530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2835"/>
        <w:gridCol w:w="2126"/>
        <w:gridCol w:w="2835"/>
        <w:gridCol w:w="1134"/>
        <w:gridCol w:w="1276"/>
        <w:gridCol w:w="992"/>
        <w:gridCol w:w="1134"/>
        <w:gridCol w:w="1134"/>
        <w:gridCol w:w="1417"/>
      </w:tblGrid>
      <w:tr w:rsidR="00D43372" w:rsidRPr="006C53AC" w:rsidTr="008D5E7C">
        <w:trPr>
          <w:trHeight w:val="5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372" w:rsidRDefault="00D43372" w:rsidP="00D33C77">
            <w:pPr>
              <w:pStyle w:val="ConsPlusCell"/>
              <w:spacing w:line="256" w:lineRule="auto"/>
              <w:ind w:left="0" w:right="-7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72" w:rsidRDefault="00D43372" w:rsidP="008A4BF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и наименование</w:t>
            </w:r>
          </w:p>
          <w:p w:rsidR="00D43372" w:rsidRDefault="00D43372" w:rsidP="008A4BF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372" w:rsidRDefault="00D43372" w:rsidP="008A4BF2">
            <w:pPr>
              <w:pStyle w:val="ConsPlusCell"/>
              <w:spacing w:line="256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исполнитель, соисполнитель, участник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(должность/ ФИО) </w:t>
            </w:r>
            <w:hyperlink r:id="rId11" w:anchor="Par112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&lt;1&gt;</w:t>
              </w:r>
            </w:hyperlink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372" w:rsidRDefault="00D43372" w:rsidP="008A4BF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Результат </w:t>
            </w:r>
          </w:p>
          <w:p w:rsidR="00D43372" w:rsidRDefault="00D43372" w:rsidP="008A4BF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реализации 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372" w:rsidRDefault="00D43372" w:rsidP="008A4BF2">
            <w:pPr>
              <w:pStyle w:val="ConsPlusCell"/>
              <w:spacing w:line="256" w:lineRule="auto"/>
              <w:ind w:left="-74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Факти-ческая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дата начала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</w:t>
            </w:r>
            <w:r w:rsidR="00D33C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ции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372" w:rsidRDefault="00D43372" w:rsidP="00D33C77">
            <w:pPr>
              <w:pStyle w:val="ConsPlusCell"/>
              <w:spacing w:line="25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Фактическая дата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оконча</w:t>
            </w:r>
            <w:r w:rsidR="00D33C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</w:t>
            </w:r>
            <w:r w:rsidR="00D33C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наступ</w:t>
            </w:r>
            <w:r w:rsidR="00D33C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контрольного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события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372" w:rsidRDefault="00D43372" w:rsidP="008A4BF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  бюджета Песчанокопского района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372" w:rsidRDefault="00D43372" w:rsidP="00D33C77">
            <w:pPr>
              <w:pStyle w:val="ConsPlusCell"/>
              <w:spacing w:line="256" w:lineRule="auto"/>
              <w:ind w:left="0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Объемы неосвоенных средств и причины 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неосвоения</w:t>
            </w:r>
            <w:proofErr w:type="spellEnd"/>
          </w:p>
          <w:p w:rsidR="00D43372" w:rsidRDefault="00213B61" w:rsidP="008A4BF2">
            <w:pPr>
              <w:pStyle w:val="ConsPlusCell"/>
              <w:spacing w:line="256" w:lineRule="auto"/>
              <w:jc w:val="center"/>
              <w:rPr>
                <w:rStyle w:val="a3"/>
                <w:rFonts w:ascii="Times New Roman" w:hAnsi="Times New Roman"/>
                <w:sz w:val="24"/>
                <w:szCs w:val="24"/>
                <w:lang w:eastAsia="en-US"/>
              </w:rPr>
            </w:pPr>
            <w:hyperlink r:id="rId12" w:anchor="Par1127" w:history="1">
              <w:r w:rsidR="00D43372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&lt;2&gt;</w:t>
              </w:r>
            </w:hyperlink>
          </w:p>
          <w:p w:rsidR="00D43372" w:rsidRDefault="00D43372" w:rsidP="008A4BF2">
            <w:pPr>
              <w:pStyle w:val="ConsPlusCell"/>
              <w:spacing w:line="256" w:lineRule="auto"/>
              <w:jc w:val="center"/>
              <w:rPr>
                <w:rStyle w:val="a3"/>
              </w:rPr>
            </w:pPr>
          </w:p>
          <w:p w:rsidR="00D43372" w:rsidRDefault="00D43372" w:rsidP="008A4BF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D5E7C" w:rsidRPr="006C53AC" w:rsidTr="00D33C77">
        <w:trPr>
          <w:trHeight w:val="303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372" w:rsidRDefault="00D43372" w:rsidP="008A4BF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372" w:rsidRDefault="00D43372" w:rsidP="008A4BF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372" w:rsidRDefault="00D43372" w:rsidP="008A4BF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372" w:rsidRDefault="00D43372" w:rsidP="008A4BF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372" w:rsidRDefault="00D43372" w:rsidP="008A4BF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372" w:rsidRDefault="00D43372" w:rsidP="008A4BF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3372" w:rsidRDefault="00D43372" w:rsidP="00D33C77">
            <w:pPr>
              <w:pStyle w:val="ConsPlusCell"/>
              <w:spacing w:line="25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предусмотрено</w:t>
            </w:r>
          </w:p>
          <w:p w:rsidR="00D43372" w:rsidRDefault="00D43372" w:rsidP="00D33C77">
            <w:pPr>
              <w:pStyle w:val="ConsPlusCell"/>
              <w:spacing w:line="25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</w:t>
            </w:r>
            <w:r w:rsidR="00D33C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пальной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D43372" w:rsidRDefault="00D43372" w:rsidP="00D33C77">
            <w:pPr>
              <w:pStyle w:val="ConsPlusCell"/>
              <w:spacing w:line="25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программой</w:t>
            </w:r>
          </w:p>
          <w:p w:rsidR="0038129D" w:rsidRDefault="0038129D" w:rsidP="00D33C77">
            <w:pPr>
              <w:pStyle w:val="ConsPlusCell"/>
              <w:spacing w:line="256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3372" w:rsidRDefault="00D43372" w:rsidP="00D33C77">
            <w:pPr>
              <w:pStyle w:val="ConsPlusCell"/>
              <w:spacing w:line="256" w:lineRule="auto"/>
              <w:ind w:left="-75"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предусмотрено сводной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бюджет</w:t>
            </w:r>
            <w:r w:rsidR="00D33C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росписью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3372" w:rsidRDefault="00D43372" w:rsidP="00D33C77">
            <w:pPr>
              <w:pStyle w:val="ConsPlusCell"/>
              <w:spacing w:line="256" w:lineRule="auto"/>
              <w:ind w:left="-76"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372" w:rsidRDefault="00D43372" w:rsidP="008A4BF2">
            <w:pPr>
              <w:spacing w:line="256" w:lineRule="auto"/>
              <w:rPr>
                <w:lang w:eastAsia="en-US"/>
              </w:rPr>
            </w:pPr>
          </w:p>
        </w:tc>
      </w:tr>
      <w:tr w:rsidR="00D43372" w:rsidRPr="006C53AC" w:rsidTr="00A32ABD">
        <w:trPr>
          <w:trHeight w:val="8500"/>
        </w:trPr>
        <w:tc>
          <w:tcPr>
            <w:tcW w:w="153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6913" w:type="dxa"/>
              <w:tblInd w:w="3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2126"/>
              <w:gridCol w:w="2835"/>
              <w:gridCol w:w="1134"/>
              <w:gridCol w:w="1276"/>
              <w:gridCol w:w="992"/>
              <w:gridCol w:w="1134"/>
              <w:gridCol w:w="1134"/>
              <w:gridCol w:w="2489"/>
              <w:gridCol w:w="958"/>
            </w:tblGrid>
            <w:tr w:rsidR="007853A4" w:rsidRPr="00B03869" w:rsidTr="00A32ABD">
              <w:trPr>
                <w:trHeight w:val="136"/>
              </w:trPr>
              <w:tc>
                <w:tcPr>
                  <w:tcW w:w="15955" w:type="dxa"/>
                  <w:gridSpan w:val="9"/>
                  <w:shd w:val="clear" w:color="auto" w:fill="auto"/>
                </w:tcPr>
                <w:p w:rsidR="007853A4" w:rsidRPr="00B03869" w:rsidRDefault="00213B61" w:rsidP="008D5E7C">
                  <w:pPr>
                    <w:jc w:val="center"/>
                  </w:pPr>
                  <w:hyperlink r:id="rId13" w:history="1">
                    <w:r w:rsidR="007853A4" w:rsidRPr="00C477D4">
                      <w:rPr>
                        <w:rFonts w:eastAsia="Andale Sans UI"/>
                        <w:color w:val="000000"/>
                        <w:kern w:val="1"/>
                        <w:sz w:val="22"/>
                        <w:szCs w:val="22"/>
                      </w:rPr>
                      <w:t>Подпрограмма</w:t>
                    </w:r>
                  </w:hyperlink>
                  <w:r w:rsidR="007853A4" w:rsidRPr="00C477D4">
                    <w:rPr>
                      <w:kern w:val="1"/>
                      <w:sz w:val="22"/>
                      <w:szCs w:val="22"/>
                      <w:lang w:val="en-US" w:eastAsia="fa-IR" w:bidi="fa-IR"/>
                    </w:rPr>
                    <w:t xml:space="preserve">  «</w:t>
                  </w:r>
                  <w:r w:rsidR="007853A4" w:rsidRPr="00C477D4">
                    <w:rPr>
                      <w:rFonts w:eastAsia="Times New Roman CYR"/>
                      <w:kern w:val="1"/>
                      <w:sz w:val="22"/>
                      <w:szCs w:val="22"/>
                      <w:lang w:eastAsia="fa-IR" w:bidi="fa-IR"/>
                    </w:rPr>
                    <w:t>Поддержка молодежных инициатив</w:t>
                  </w:r>
                  <w:r w:rsidR="007853A4" w:rsidRPr="00C477D4">
                    <w:rPr>
                      <w:kern w:val="1"/>
                      <w:sz w:val="22"/>
                      <w:szCs w:val="22"/>
                      <w:lang w:val="en-US" w:eastAsia="fa-IR" w:bidi="fa-IR"/>
                    </w:rPr>
                    <w:t>»</w:t>
                  </w:r>
                </w:p>
              </w:tc>
              <w:tc>
                <w:tcPr>
                  <w:tcW w:w="958" w:type="dxa"/>
                  <w:shd w:val="clear" w:color="auto" w:fill="auto"/>
                </w:tcPr>
                <w:p w:rsidR="007853A4" w:rsidRPr="00B03869" w:rsidRDefault="007853A4" w:rsidP="008D5E7C">
                  <w:pPr>
                    <w:jc w:val="center"/>
                  </w:pPr>
                  <w:r w:rsidRPr="00B03869">
                    <w:t>0</w:t>
                  </w:r>
                </w:p>
              </w:tc>
            </w:tr>
            <w:tr w:rsidR="00BF5D4E" w:rsidRPr="00B03869" w:rsidTr="0038129D">
              <w:trPr>
                <w:trHeight w:val="2125"/>
              </w:trPr>
              <w:tc>
                <w:tcPr>
                  <w:tcW w:w="2835" w:type="dxa"/>
                  <w:shd w:val="clear" w:color="auto" w:fill="auto"/>
                </w:tcPr>
                <w:p w:rsidR="00BF5D4E" w:rsidRPr="00B03869" w:rsidRDefault="00BF5D4E" w:rsidP="00BF5D4E">
                  <w:pPr>
                    <w:widowControl w:val="0"/>
                    <w:suppressAutoHyphens/>
                    <w:autoSpaceDE w:val="0"/>
                    <w:snapToGrid w:val="0"/>
                    <w:spacing w:line="238" w:lineRule="atLeast"/>
                    <w:jc w:val="both"/>
                    <w:textAlignment w:val="baseline"/>
                    <w:rPr>
                      <w:rFonts w:eastAsia="Times New Roman CYR"/>
                      <w:kern w:val="1"/>
                      <w:lang w:eastAsia="fa-IR" w:bidi="fa-IR"/>
                    </w:rPr>
                  </w:pPr>
                  <w:r w:rsidRPr="00B03869">
                    <w:rPr>
                      <w:rFonts w:eastAsia="Times New Roman CYR"/>
                      <w:b/>
                      <w:bCs/>
                      <w:kern w:val="1"/>
                      <w:lang w:eastAsia="fa-IR" w:bidi="fa-IR"/>
                    </w:rPr>
                    <w:t>1.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 xml:space="preserve">Обеспечение проведения мероприятий </w:t>
                  </w:r>
                </w:p>
                <w:p w:rsidR="00BF5D4E" w:rsidRPr="00B03869" w:rsidRDefault="00BF5D4E" w:rsidP="00BF5D4E"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по формированию ц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е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лостной системы по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д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держки обладающей л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и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дерскими навыками инициативной и талан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т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ливой молодежи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BF5D4E" w:rsidRPr="00B03869" w:rsidRDefault="00BF5D4E" w:rsidP="00BF5D4E">
                  <w:pPr>
                    <w:jc w:val="both"/>
                  </w:pPr>
                  <w:r w:rsidRPr="00B03869">
                    <w:t>Лунева К.В.</w:t>
                  </w:r>
                </w:p>
                <w:p w:rsidR="00BF5D4E" w:rsidRPr="00B03869" w:rsidRDefault="00BF5D4E" w:rsidP="00BF5D4E">
                  <w:pPr>
                    <w:jc w:val="both"/>
                  </w:pPr>
                </w:p>
                <w:p w:rsidR="00BF5D4E" w:rsidRPr="00B03869" w:rsidRDefault="00BF5D4E" w:rsidP="00BF5D4E">
                  <w:pPr>
                    <w:jc w:val="both"/>
                  </w:pPr>
                  <w:r w:rsidRPr="00B03869">
                    <w:t>начальник</w:t>
                  </w:r>
                </w:p>
                <w:p w:rsidR="00BF5D4E" w:rsidRPr="00B03869" w:rsidRDefault="00BF5D4E" w:rsidP="00BF5D4E">
                  <w:pPr>
                    <w:widowControl w:val="0"/>
                    <w:suppressAutoHyphens/>
                    <w:autoSpaceDE w:val="0"/>
                    <w:snapToGrid w:val="0"/>
                    <w:spacing w:line="238" w:lineRule="atLeast"/>
                    <w:jc w:val="both"/>
                    <w:textAlignment w:val="baseline"/>
                  </w:pPr>
                  <w:r w:rsidRPr="00B03869">
                    <w:t xml:space="preserve">отдела культуры, спорта и молодёжи </w:t>
                  </w:r>
                </w:p>
                <w:p w:rsidR="00BF5D4E" w:rsidRPr="00B03869" w:rsidRDefault="00BF5D4E" w:rsidP="00BF5D4E">
                  <w:r w:rsidRPr="00B03869">
                    <w:t xml:space="preserve"> 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BF5D4E" w:rsidRPr="00B03869" w:rsidRDefault="00BF5D4E" w:rsidP="00BF5D4E">
                  <w:pPr>
                    <w:widowControl w:val="0"/>
                    <w:suppressAutoHyphens/>
                    <w:autoSpaceDE w:val="0"/>
                    <w:snapToGrid w:val="0"/>
                    <w:spacing w:line="238" w:lineRule="atLeast"/>
                    <w:jc w:val="center"/>
                    <w:textAlignment w:val="baseline"/>
                    <w:rPr>
                      <w:rFonts w:eastAsia="Times New Roman CYR"/>
                      <w:kern w:val="1"/>
                      <w:lang w:eastAsia="fa-IR" w:bidi="fa-IR"/>
                    </w:rPr>
                  </w:pPr>
                  <w:r>
                    <w:rPr>
                      <w:rFonts w:eastAsia="Times New Roman CYR"/>
                      <w:kern w:val="1"/>
                      <w:lang w:eastAsia="fa-IR" w:bidi="fa-IR"/>
                    </w:rPr>
                    <w:t xml:space="preserve">Проведены 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мероприяти</w:t>
                  </w:r>
                  <w:r>
                    <w:rPr>
                      <w:rFonts w:eastAsia="Times New Roman CYR"/>
                      <w:kern w:val="1"/>
                      <w:lang w:eastAsia="fa-IR" w:bidi="fa-IR"/>
                    </w:rPr>
                    <w:t>я</w:t>
                  </w:r>
                </w:p>
                <w:p w:rsidR="00BF5D4E" w:rsidRPr="00B03869" w:rsidRDefault="00BF5D4E" w:rsidP="00BF5D4E">
                  <w:pPr>
                    <w:jc w:val="center"/>
                  </w:pP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по формированию ц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е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лостной системы по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д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держки обладающей л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и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дерскими навыками инициативной и талан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т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ливой молодежи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F5D4E" w:rsidRPr="00DC6F23" w:rsidRDefault="00BF5D4E" w:rsidP="00BF5D4E">
                  <w:pPr>
                    <w:jc w:val="center"/>
                    <w:rPr>
                      <w:lang w:val="en-US"/>
                    </w:rPr>
                  </w:pPr>
                  <w:r w:rsidRPr="009E694A">
                    <w:rPr>
                      <w:sz w:val="20"/>
                      <w:szCs w:val="20"/>
                      <w:lang w:eastAsia="en-US"/>
                    </w:rPr>
                    <w:t>01.01.</w:t>
                  </w:r>
                  <w:r>
                    <w:rPr>
                      <w:sz w:val="20"/>
                      <w:szCs w:val="20"/>
                      <w:lang w:eastAsia="en-US"/>
                    </w:rPr>
                    <w:t>202</w:t>
                  </w:r>
                  <w:r>
                    <w:rPr>
                      <w:sz w:val="20"/>
                      <w:szCs w:val="20"/>
                      <w:lang w:val="en-US" w:eastAsia="en-US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:rsidR="00BF5D4E" w:rsidRDefault="00BF5D4E" w:rsidP="00BF5D4E">
                  <w:r w:rsidRPr="001329EA">
                    <w:rPr>
                      <w:sz w:val="20"/>
                      <w:szCs w:val="20"/>
                      <w:lang w:eastAsia="en-US"/>
                    </w:rPr>
                    <w:t>31.12.202</w:t>
                  </w:r>
                  <w:r>
                    <w:rPr>
                      <w:sz w:val="20"/>
                      <w:szCs w:val="20"/>
                      <w:lang w:val="en-US" w:eastAsia="en-US"/>
                    </w:rPr>
                    <w:t>3</w:t>
                  </w:r>
                  <w:r w:rsidRPr="001329EA">
                    <w:rPr>
                      <w:sz w:val="20"/>
                      <w:szCs w:val="20"/>
                      <w:lang w:eastAsia="en-US"/>
                    </w:rPr>
                    <w:t>г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5D4E" w:rsidRPr="00DC6F23" w:rsidRDefault="00BF5D4E" w:rsidP="00BF5D4E">
                  <w:pPr>
                    <w:jc w:val="center"/>
                  </w:pPr>
                  <w:r>
                    <w:rPr>
                      <w:lang w:val="en-US"/>
                    </w:rPr>
                    <w:t>150</w:t>
                  </w:r>
                  <w:r>
                    <w:t>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F5D4E" w:rsidRDefault="00BF5D4E" w:rsidP="00BF5D4E">
                  <w:r w:rsidRPr="00704A79">
                    <w:rPr>
                      <w:lang w:val="en-US"/>
                    </w:rPr>
                    <w:t>150</w:t>
                  </w:r>
                  <w:r w:rsidRPr="00704A79">
                    <w:t>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F5D4E" w:rsidRDefault="00BF5D4E" w:rsidP="00BF5D4E">
                  <w:r w:rsidRPr="00704A79">
                    <w:rPr>
                      <w:lang w:val="en-US"/>
                    </w:rPr>
                    <w:t>150</w:t>
                  </w:r>
                  <w:r w:rsidRPr="00704A79">
                    <w:t>,0</w:t>
                  </w:r>
                </w:p>
              </w:tc>
              <w:tc>
                <w:tcPr>
                  <w:tcW w:w="2489" w:type="dxa"/>
                  <w:shd w:val="clear" w:color="auto" w:fill="auto"/>
                </w:tcPr>
                <w:p w:rsidR="00BF5D4E" w:rsidRPr="00B03869" w:rsidRDefault="00BF5D4E" w:rsidP="00BF5D4E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58" w:type="dxa"/>
                  <w:shd w:val="clear" w:color="auto" w:fill="auto"/>
                </w:tcPr>
                <w:p w:rsidR="00BF5D4E" w:rsidRPr="00B03869" w:rsidRDefault="00BF5D4E" w:rsidP="00BF5D4E">
                  <w:pPr>
                    <w:jc w:val="center"/>
                  </w:pPr>
                </w:p>
              </w:tc>
            </w:tr>
            <w:tr w:rsidR="00BF5D4E" w:rsidRPr="00B03869" w:rsidTr="00BF5D4E">
              <w:trPr>
                <w:trHeight w:val="1589"/>
              </w:trPr>
              <w:tc>
                <w:tcPr>
                  <w:tcW w:w="2835" w:type="dxa"/>
                  <w:shd w:val="clear" w:color="auto" w:fill="auto"/>
                </w:tcPr>
                <w:p w:rsidR="00BF5D4E" w:rsidRPr="00B03869" w:rsidRDefault="00BF5D4E" w:rsidP="00BF5D4E">
                  <w:r w:rsidRPr="00B03869">
                    <w:rPr>
                      <w:rFonts w:eastAsia="Times New Roman CYR"/>
                      <w:b/>
                      <w:bCs/>
                      <w:kern w:val="1"/>
                      <w:lang w:eastAsia="fa-IR" w:bidi="fa-IR"/>
                    </w:rPr>
                    <w:t>2.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Обеспечение провед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е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ния мероприятий по в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о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влечению молодежи в социальную практику и информированию ее о</w:t>
                  </w:r>
                  <w:r>
                    <w:rPr>
                      <w:rFonts w:eastAsia="Times New Roman CYR"/>
                      <w:kern w:val="1"/>
                      <w:lang w:eastAsia="fa-IR" w:bidi="fa-IR"/>
                    </w:rPr>
                    <w:t xml:space="preserve"> 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потенциальных возмо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ж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ностях собственного ра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з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вития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BF5D4E" w:rsidRPr="00B03869" w:rsidRDefault="00BF5D4E" w:rsidP="00BF5D4E">
                  <w:pPr>
                    <w:jc w:val="both"/>
                  </w:pPr>
                  <w:r w:rsidRPr="00B03869">
                    <w:t xml:space="preserve">Лунева К.В. </w:t>
                  </w:r>
                </w:p>
                <w:p w:rsidR="00BF5D4E" w:rsidRPr="00B03869" w:rsidRDefault="00BF5D4E" w:rsidP="00BF5D4E">
                  <w:pPr>
                    <w:jc w:val="both"/>
                  </w:pPr>
                </w:p>
                <w:p w:rsidR="00BF5D4E" w:rsidRPr="00B03869" w:rsidRDefault="00BF5D4E" w:rsidP="00BF5D4E">
                  <w:pPr>
                    <w:jc w:val="both"/>
                  </w:pPr>
                  <w:r w:rsidRPr="00B03869">
                    <w:t>начальник</w:t>
                  </w:r>
                </w:p>
                <w:p w:rsidR="00BF5D4E" w:rsidRPr="00B03869" w:rsidRDefault="00BF5D4E" w:rsidP="00BF5D4E">
                  <w:r w:rsidRPr="00B03869">
                    <w:t>отдела культуры, спорта и молод</w:t>
                  </w:r>
                  <w:r w:rsidRPr="00B03869">
                    <w:t>ё</w:t>
                  </w:r>
                  <w:r w:rsidRPr="00B03869">
                    <w:t xml:space="preserve">жи 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BF5D4E" w:rsidRPr="00B03869" w:rsidRDefault="00BF5D4E" w:rsidP="00BF5D4E">
                  <w:pPr>
                    <w:jc w:val="center"/>
                  </w:pP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Проведен</w:t>
                  </w:r>
                  <w:r>
                    <w:rPr>
                      <w:rFonts w:eastAsia="Times New Roman CYR"/>
                      <w:kern w:val="1"/>
                      <w:lang w:eastAsia="fa-IR" w:bidi="fa-IR"/>
                    </w:rPr>
                    <w:t>ы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 xml:space="preserve"> мероприяти</w:t>
                  </w:r>
                  <w:r>
                    <w:rPr>
                      <w:rFonts w:eastAsia="Times New Roman CYR"/>
                      <w:kern w:val="1"/>
                      <w:lang w:eastAsia="fa-IR" w:bidi="fa-IR"/>
                    </w:rPr>
                    <w:t>я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 xml:space="preserve"> по вовлечению молодежи в социальную практику и информированию ее о потенциальных возмо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ж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ностях собственного ра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з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вития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F5D4E" w:rsidRPr="00DC6F23" w:rsidRDefault="00BF5D4E" w:rsidP="00BF5D4E">
                  <w:pPr>
                    <w:jc w:val="center"/>
                    <w:rPr>
                      <w:lang w:val="en-US"/>
                    </w:rPr>
                  </w:pPr>
                  <w:r w:rsidRPr="009E694A">
                    <w:rPr>
                      <w:sz w:val="20"/>
                      <w:szCs w:val="20"/>
                      <w:lang w:eastAsia="en-US"/>
                    </w:rPr>
                    <w:t>01.01.</w:t>
                  </w:r>
                  <w:r>
                    <w:rPr>
                      <w:sz w:val="20"/>
                      <w:szCs w:val="20"/>
                      <w:lang w:eastAsia="en-US"/>
                    </w:rPr>
                    <w:t>202</w:t>
                  </w:r>
                  <w:r>
                    <w:rPr>
                      <w:sz w:val="20"/>
                      <w:szCs w:val="20"/>
                      <w:lang w:val="en-US" w:eastAsia="en-US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:rsidR="00BF5D4E" w:rsidRDefault="00BF5D4E" w:rsidP="00BF5D4E">
                  <w:r w:rsidRPr="00FD6D7D">
                    <w:rPr>
                      <w:sz w:val="20"/>
                      <w:szCs w:val="20"/>
                      <w:lang w:eastAsia="en-US"/>
                    </w:rPr>
                    <w:t>31.12.202</w:t>
                  </w:r>
                  <w:r w:rsidRPr="00FD6D7D">
                    <w:rPr>
                      <w:sz w:val="20"/>
                      <w:szCs w:val="20"/>
                      <w:lang w:val="en-US" w:eastAsia="en-US"/>
                    </w:rPr>
                    <w:t>3</w:t>
                  </w:r>
                  <w:r w:rsidRPr="00FD6D7D">
                    <w:rPr>
                      <w:sz w:val="20"/>
                      <w:szCs w:val="20"/>
                      <w:lang w:eastAsia="en-US"/>
                    </w:rPr>
                    <w:t>г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5D4E" w:rsidRPr="00B03869" w:rsidRDefault="00BF5D4E" w:rsidP="00BF5D4E">
                  <w:pPr>
                    <w:jc w:val="center"/>
                  </w:pPr>
                  <w:r>
                    <w:rPr>
                      <w:lang w:val="en-US"/>
                    </w:rPr>
                    <w:t>150</w:t>
                  </w:r>
                  <w:r>
                    <w:t>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F5D4E" w:rsidRDefault="00BF5D4E" w:rsidP="00BF5D4E">
                  <w:r w:rsidRPr="00704A79">
                    <w:rPr>
                      <w:lang w:val="en-US"/>
                    </w:rPr>
                    <w:t>150</w:t>
                  </w:r>
                  <w:r w:rsidRPr="00704A79">
                    <w:t>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F5D4E" w:rsidRDefault="00BF5D4E" w:rsidP="00BF5D4E">
                  <w:r w:rsidRPr="00704A79">
                    <w:rPr>
                      <w:lang w:val="en-US"/>
                    </w:rPr>
                    <w:t>150</w:t>
                  </w:r>
                  <w:r w:rsidRPr="00704A79">
                    <w:t>,0</w:t>
                  </w:r>
                </w:p>
              </w:tc>
              <w:tc>
                <w:tcPr>
                  <w:tcW w:w="2489" w:type="dxa"/>
                  <w:shd w:val="clear" w:color="auto" w:fill="auto"/>
                </w:tcPr>
                <w:p w:rsidR="00BF5D4E" w:rsidRPr="00B03869" w:rsidRDefault="00BF5D4E" w:rsidP="00BF5D4E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58" w:type="dxa"/>
                  <w:shd w:val="clear" w:color="auto" w:fill="auto"/>
                </w:tcPr>
                <w:p w:rsidR="00BF5D4E" w:rsidRPr="00B03869" w:rsidRDefault="00BF5D4E" w:rsidP="00BF5D4E">
                  <w:pPr>
                    <w:jc w:val="center"/>
                  </w:pPr>
                  <w:r w:rsidRPr="00B03869">
                    <w:t>0</w:t>
                  </w:r>
                </w:p>
              </w:tc>
            </w:tr>
            <w:tr w:rsidR="00BF5D4E" w:rsidRPr="00B03869" w:rsidTr="008D5E7C">
              <w:tc>
                <w:tcPr>
                  <w:tcW w:w="2835" w:type="dxa"/>
                  <w:shd w:val="clear" w:color="auto" w:fill="auto"/>
                </w:tcPr>
                <w:p w:rsidR="00BF5D4E" w:rsidRPr="00B03869" w:rsidRDefault="00BF5D4E" w:rsidP="00BF5D4E">
                  <w:pPr>
                    <w:widowControl w:val="0"/>
                    <w:suppressAutoHyphens/>
                    <w:autoSpaceDE w:val="0"/>
                    <w:snapToGrid w:val="0"/>
                    <w:jc w:val="both"/>
                    <w:textAlignment w:val="baseline"/>
                  </w:pPr>
                  <w:r w:rsidRPr="00B03869">
                    <w:rPr>
                      <w:rFonts w:eastAsia="Times New Roman CYR"/>
                      <w:b/>
                      <w:bCs/>
                      <w:kern w:val="1"/>
                      <w:lang w:eastAsia="fa-IR" w:bidi="fa-IR"/>
                    </w:rPr>
                    <w:t>3.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Обеспечение проведения мероприятий по</w:t>
                  </w:r>
                  <w:r>
                    <w:rPr>
                      <w:rFonts w:eastAsia="Times New Roman CYR"/>
                      <w:kern w:val="1"/>
                      <w:lang w:eastAsia="fa-IR" w:bidi="fa-IR"/>
                    </w:rPr>
                    <w:t xml:space="preserve"> 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 xml:space="preserve">формированию у молодежи </w:t>
                  </w:r>
                  <w:r w:rsidRPr="00B03869">
                    <w:rPr>
                      <w:kern w:val="1"/>
                      <w:lang w:eastAsia="fa-IR" w:bidi="fa-IR"/>
                    </w:rPr>
                    <w:t>«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российской идентичности</w:t>
                  </w:r>
                  <w:r w:rsidRPr="00B03869">
                    <w:rPr>
                      <w:kern w:val="1"/>
                      <w:lang w:eastAsia="fa-IR" w:bidi="fa-IR"/>
                    </w:rPr>
                    <w:t xml:space="preserve">» 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и реализации мероприятий по профилактике асоциального поведения, этнического</w:t>
                  </w:r>
                  <w:r>
                    <w:rPr>
                      <w:rFonts w:eastAsia="Times New Roman CYR"/>
                      <w:kern w:val="1"/>
                      <w:lang w:eastAsia="fa-IR" w:bidi="fa-IR"/>
                    </w:rPr>
                    <w:t xml:space="preserve"> 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и религиозно-политического экстремизма в молодежной среде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BF5D4E" w:rsidRPr="00B03869" w:rsidRDefault="00BF5D4E" w:rsidP="00BF5D4E">
                  <w:pPr>
                    <w:jc w:val="both"/>
                  </w:pPr>
                  <w:r w:rsidRPr="00B03869">
                    <w:t xml:space="preserve">Лунева К.В. </w:t>
                  </w:r>
                </w:p>
                <w:p w:rsidR="00BF5D4E" w:rsidRPr="00B03869" w:rsidRDefault="00BF5D4E" w:rsidP="00BF5D4E">
                  <w:pPr>
                    <w:jc w:val="both"/>
                  </w:pPr>
                </w:p>
                <w:p w:rsidR="00BF5D4E" w:rsidRPr="00B03869" w:rsidRDefault="00BF5D4E" w:rsidP="00BF5D4E">
                  <w:pPr>
                    <w:jc w:val="both"/>
                  </w:pPr>
                  <w:r w:rsidRPr="00B03869">
                    <w:t>начальник</w:t>
                  </w:r>
                </w:p>
                <w:p w:rsidR="00BF5D4E" w:rsidRPr="00B03869" w:rsidRDefault="00BF5D4E" w:rsidP="00BF5D4E">
                  <w:r w:rsidRPr="00B03869">
                    <w:t>отдела культуры, спорта и молод</w:t>
                  </w:r>
                  <w:r w:rsidRPr="00B03869">
                    <w:t>ё</w:t>
                  </w:r>
                  <w:r w:rsidRPr="00B03869">
                    <w:t xml:space="preserve">жи 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BF5D4E" w:rsidRPr="00B03869" w:rsidRDefault="00BF5D4E" w:rsidP="00BF5D4E">
                  <w:pPr>
                    <w:widowControl w:val="0"/>
                    <w:suppressAutoHyphens/>
                    <w:autoSpaceDE w:val="0"/>
                    <w:snapToGrid w:val="0"/>
                    <w:jc w:val="center"/>
                    <w:textAlignment w:val="baseline"/>
                    <w:rPr>
                      <w:rFonts w:eastAsia="Times New Roman CYR"/>
                      <w:kern w:val="1"/>
                      <w:lang w:eastAsia="fa-IR" w:bidi="fa-IR"/>
                    </w:rPr>
                  </w:pP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Проведен</w:t>
                  </w:r>
                  <w:r>
                    <w:rPr>
                      <w:rFonts w:eastAsia="Times New Roman CYR"/>
                      <w:kern w:val="1"/>
                      <w:lang w:eastAsia="fa-IR" w:bidi="fa-IR"/>
                    </w:rPr>
                    <w:t>ы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 xml:space="preserve"> мероприяти</w:t>
                  </w:r>
                  <w:r>
                    <w:rPr>
                      <w:rFonts w:eastAsia="Times New Roman CYR"/>
                      <w:kern w:val="1"/>
                      <w:lang w:eastAsia="fa-IR" w:bidi="fa-IR"/>
                    </w:rPr>
                    <w:t>я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 xml:space="preserve"> </w:t>
                  </w:r>
                  <w:proofErr w:type="gramStart"/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по</w:t>
                  </w:r>
                  <w:proofErr w:type="gramEnd"/>
                </w:p>
                <w:p w:rsidR="00BF5D4E" w:rsidRPr="00B03869" w:rsidRDefault="00BF5D4E" w:rsidP="00BF5D4E">
                  <w:pPr>
                    <w:jc w:val="center"/>
                  </w:pP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формированию у мол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о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 xml:space="preserve">дежи </w:t>
                  </w:r>
                  <w:r w:rsidRPr="00B03869">
                    <w:rPr>
                      <w:kern w:val="1"/>
                      <w:lang w:eastAsia="fa-IR" w:bidi="fa-IR"/>
                    </w:rPr>
                    <w:t>«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российской иде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н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тичности</w:t>
                  </w:r>
                  <w:r w:rsidRPr="00B03869">
                    <w:rPr>
                      <w:kern w:val="1"/>
                      <w:lang w:eastAsia="fa-IR" w:bidi="fa-IR"/>
                    </w:rPr>
                    <w:t xml:space="preserve">» 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и реализации мероприятий по проф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и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лактике асоциального поведения, этнического и религиозно-политического экстр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е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мизма в молодежной среде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F5D4E" w:rsidRPr="00DC6F23" w:rsidRDefault="00BF5D4E" w:rsidP="00BF5D4E">
                  <w:pPr>
                    <w:jc w:val="center"/>
                    <w:rPr>
                      <w:lang w:val="en-US"/>
                    </w:rPr>
                  </w:pPr>
                  <w:r w:rsidRPr="009E694A">
                    <w:rPr>
                      <w:sz w:val="20"/>
                      <w:szCs w:val="20"/>
                      <w:lang w:eastAsia="en-US"/>
                    </w:rPr>
                    <w:t>01.01.</w:t>
                  </w:r>
                  <w:r>
                    <w:rPr>
                      <w:sz w:val="20"/>
                      <w:szCs w:val="20"/>
                      <w:lang w:eastAsia="en-US"/>
                    </w:rPr>
                    <w:t>202</w:t>
                  </w:r>
                  <w:r>
                    <w:rPr>
                      <w:sz w:val="20"/>
                      <w:szCs w:val="20"/>
                      <w:lang w:val="en-US" w:eastAsia="en-US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:rsidR="00BF5D4E" w:rsidRDefault="00BF5D4E" w:rsidP="00BF5D4E">
                  <w:r w:rsidRPr="00FD6D7D">
                    <w:rPr>
                      <w:sz w:val="20"/>
                      <w:szCs w:val="20"/>
                      <w:lang w:eastAsia="en-US"/>
                    </w:rPr>
                    <w:t>31.12.202</w:t>
                  </w:r>
                  <w:r w:rsidRPr="00FD6D7D">
                    <w:rPr>
                      <w:sz w:val="20"/>
                      <w:szCs w:val="20"/>
                      <w:lang w:val="en-US" w:eastAsia="en-US"/>
                    </w:rPr>
                    <w:t>3</w:t>
                  </w:r>
                  <w:r w:rsidRPr="00FD6D7D">
                    <w:rPr>
                      <w:sz w:val="20"/>
                      <w:szCs w:val="20"/>
                      <w:lang w:eastAsia="en-US"/>
                    </w:rPr>
                    <w:t>г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BF5D4E" w:rsidRDefault="00BF5D4E" w:rsidP="00BF5D4E">
                  <w:r>
                    <w:t>161,0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F5D4E" w:rsidRDefault="00BF5D4E" w:rsidP="00BF5D4E">
                  <w:r w:rsidRPr="005957E3">
                    <w:t>161,0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F5D4E" w:rsidRDefault="00BF5D4E" w:rsidP="00BF5D4E">
                  <w:r w:rsidRPr="005957E3">
                    <w:t>161,0</w:t>
                  </w:r>
                </w:p>
              </w:tc>
              <w:tc>
                <w:tcPr>
                  <w:tcW w:w="2489" w:type="dxa"/>
                  <w:shd w:val="clear" w:color="auto" w:fill="auto"/>
                </w:tcPr>
                <w:p w:rsidR="00BF5D4E" w:rsidRPr="00B03869" w:rsidRDefault="00BF5D4E" w:rsidP="00BF5D4E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58" w:type="dxa"/>
                  <w:shd w:val="clear" w:color="auto" w:fill="auto"/>
                </w:tcPr>
                <w:p w:rsidR="00BF5D4E" w:rsidRPr="00B03869" w:rsidRDefault="00BF5D4E" w:rsidP="00BF5D4E">
                  <w:pPr>
                    <w:jc w:val="center"/>
                  </w:pPr>
                  <w:r w:rsidRPr="00B03869">
                    <w:t>0</w:t>
                  </w:r>
                </w:p>
              </w:tc>
            </w:tr>
            <w:tr w:rsidR="00DC6F23" w:rsidRPr="00B03869" w:rsidTr="008D5E7C">
              <w:tc>
                <w:tcPr>
                  <w:tcW w:w="2835" w:type="dxa"/>
                  <w:shd w:val="clear" w:color="auto" w:fill="auto"/>
                </w:tcPr>
                <w:p w:rsidR="00DC6F23" w:rsidRPr="00B03869" w:rsidRDefault="00DC6F23" w:rsidP="00DC6F23">
                  <w:r w:rsidRPr="00B03869">
                    <w:rPr>
                      <w:b/>
                      <w:bCs/>
                    </w:rPr>
                    <w:t>4.</w:t>
                  </w:r>
                  <w:r w:rsidRPr="00B03869">
                    <w:t>Обеспечение провед</w:t>
                  </w:r>
                  <w:r w:rsidRPr="00B03869">
                    <w:t>е</w:t>
                  </w:r>
                  <w:r w:rsidRPr="00B03869">
                    <w:t>ния мероприятий по о</w:t>
                  </w:r>
                  <w:r w:rsidRPr="00B03869">
                    <w:t>р</w:t>
                  </w:r>
                  <w:r w:rsidRPr="00B03869">
                    <w:lastRenderedPageBreak/>
                    <w:t>ганизации временного трудоустройства нес</w:t>
                  </w:r>
                  <w:r w:rsidRPr="00B03869">
                    <w:t>о</w:t>
                  </w:r>
                  <w:r w:rsidRPr="00B03869">
                    <w:t xml:space="preserve">вершеннолетних </w:t>
                  </w:r>
                  <w:r w:rsidRPr="00B03869">
                    <w:rPr>
                      <w:lang w:eastAsia="ar-SA"/>
                    </w:rPr>
                    <w:t>в во</w:t>
                  </w:r>
                  <w:r w:rsidRPr="00B03869">
                    <w:rPr>
                      <w:lang w:eastAsia="ar-SA"/>
                    </w:rPr>
                    <w:t>з</w:t>
                  </w:r>
                  <w:r w:rsidRPr="00B03869">
                    <w:rPr>
                      <w:lang w:eastAsia="ar-SA"/>
                    </w:rPr>
                    <w:t>расте от 14 до 18 лет на территории Песчаноко</w:t>
                  </w:r>
                  <w:r w:rsidRPr="00B03869">
                    <w:rPr>
                      <w:lang w:eastAsia="ar-SA"/>
                    </w:rPr>
                    <w:t>п</w:t>
                  </w:r>
                  <w:r w:rsidRPr="00B03869">
                    <w:rPr>
                      <w:lang w:eastAsia="ar-SA"/>
                    </w:rPr>
                    <w:t>ского района в свобо</w:t>
                  </w:r>
                  <w:r w:rsidRPr="00B03869">
                    <w:rPr>
                      <w:lang w:eastAsia="ar-SA"/>
                    </w:rPr>
                    <w:t>д</w:t>
                  </w:r>
                  <w:r w:rsidRPr="00B03869">
                    <w:rPr>
                      <w:lang w:eastAsia="ar-SA"/>
                    </w:rPr>
                    <w:t>ное от учебы время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DC6F23" w:rsidRPr="00B03869" w:rsidRDefault="00DC6F23" w:rsidP="00DC6F23">
                  <w:pPr>
                    <w:jc w:val="both"/>
                  </w:pPr>
                  <w:r w:rsidRPr="00B03869">
                    <w:lastRenderedPageBreak/>
                    <w:t xml:space="preserve">Лунева К.В. </w:t>
                  </w:r>
                </w:p>
                <w:p w:rsidR="00DC6F23" w:rsidRPr="00B03869" w:rsidRDefault="00DC6F23" w:rsidP="00DC6F23">
                  <w:pPr>
                    <w:jc w:val="both"/>
                  </w:pPr>
                </w:p>
                <w:p w:rsidR="00DC6F23" w:rsidRPr="00B03869" w:rsidRDefault="00DC6F23" w:rsidP="00DC6F23">
                  <w:pPr>
                    <w:jc w:val="both"/>
                  </w:pPr>
                  <w:r w:rsidRPr="00B03869">
                    <w:lastRenderedPageBreak/>
                    <w:t>начальник</w:t>
                  </w:r>
                </w:p>
                <w:p w:rsidR="00DC6F23" w:rsidRPr="00B03869" w:rsidRDefault="00DC6F23" w:rsidP="00DC6F23">
                  <w:r w:rsidRPr="00B03869">
                    <w:t>отдела культуры, спорта и молод</w:t>
                  </w:r>
                  <w:r w:rsidRPr="00B03869">
                    <w:t>ё</w:t>
                  </w:r>
                  <w:r w:rsidRPr="00B03869">
                    <w:t>жи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DC6F23" w:rsidRPr="00B03869" w:rsidRDefault="00DC6F23" w:rsidP="00DC6F23">
                  <w:pPr>
                    <w:jc w:val="center"/>
                  </w:pPr>
                  <w:r>
                    <w:lastRenderedPageBreak/>
                    <w:t>В 202</w:t>
                  </w:r>
                  <w:r w:rsidR="00BF5D4E">
                    <w:t>3</w:t>
                  </w:r>
                  <w:r>
                    <w:t xml:space="preserve"> году денежные средства на т</w:t>
                  </w:r>
                  <w:r w:rsidRPr="00B03869">
                    <w:t>руд</w:t>
                  </w:r>
                  <w:r w:rsidRPr="00B03869">
                    <w:t>о</w:t>
                  </w:r>
                  <w:r w:rsidRPr="00B03869">
                    <w:lastRenderedPageBreak/>
                    <w:t>устройства несоверше</w:t>
                  </w:r>
                  <w:r w:rsidRPr="00B03869">
                    <w:t>н</w:t>
                  </w:r>
                  <w:r w:rsidRPr="00B03869">
                    <w:t xml:space="preserve">нолетних </w:t>
                  </w:r>
                  <w:r w:rsidRPr="00B03869">
                    <w:rPr>
                      <w:lang w:eastAsia="ar-SA"/>
                    </w:rPr>
                    <w:t>в возрасте от 14 до 18 лет на террит</w:t>
                  </w:r>
                  <w:r w:rsidRPr="00B03869">
                    <w:rPr>
                      <w:lang w:eastAsia="ar-SA"/>
                    </w:rPr>
                    <w:t>о</w:t>
                  </w:r>
                  <w:r w:rsidRPr="00B03869">
                    <w:rPr>
                      <w:lang w:eastAsia="ar-SA"/>
                    </w:rPr>
                    <w:t>рии Песчанокопского района в летний период</w:t>
                  </w:r>
                  <w:r>
                    <w:rPr>
                      <w:lang w:eastAsia="ar-SA"/>
                    </w:rPr>
                    <w:t xml:space="preserve"> не предусмотрены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C6F23" w:rsidRPr="00DC6F23" w:rsidRDefault="00DC6F23" w:rsidP="00DC6F23">
                  <w:pPr>
                    <w:jc w:val="center"/>
                    <w:rPr>
                      <w:lang w:val="en-US"/>
                    </w:rPr>
                  </w:pPr>
                  <w:r w:rsidRPr="009E694A">
                    <w:rPr>
                      <w:sz w:val="20"/>
                      <w:szCs w:val="20"/>
                      <w:lang w:eastAsia="en-US"/>
                    </w:rPr>
                    <w:lastRenderedPageBreak/>
                    <w:t>01.01.</w:t>
                  </w:r>
                  <w:r>
                    <w:rPr>
                      <w:sz w:val="20"/>
                      <w:szCs w:val="20"/>
                      <w:lang w:eastAsia="en-US"/>
                    </w:rPr>
                    <w:t>202</w:t>
                  </w:r>
                  <w:r>
                    <w:rPr>
                      <w:sz w:val="20"/>
                      <w:szCs w:val="20"/>
                      <w:lang w:val="en-US" w:eastAsia="en-US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:rsidR="00DC6F23" w:rsidRDefault="00DC6F23" w:rsidP="00DC6F23">
                  <w:r w:rsidRPr="00FD6D7D">
                    <w:rPr>
                      <w:sz w:val="20"/>
                      <w:szCs w:val="20"/>
                      <w:lang w:eastAsia="en-US"/>
                    </w:rPr>
                    <w:t>31.12.202</w:t>
                  </w:r>
                  <w:r w:rsidRPr="00FD6D7D">
                    <w:rPr>
                      <w:sz w:val="20"/>
                      <w:szCs w:val="20"/>
                      <w:lang w:val="en-US" w:eastAsia="en-US"/>
                    </w:rPr>
                    <w:t>3</w:t>
                  </w:r>
                  <w:r w:rsidRPr="00FD6D7D">
                    <w:rPr>
                      <w:sz w:val="20"/>
                      <w:szCs w:val="20"/>
                      <w:lang w:eastAsia="en-US"/>
                    </w:rPr>
                    <w:t>г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DC6F23" w:rsidRPr="00B03869" w:rsidRDefault="00DC6F23" w:rsidP="00DC6F2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C6F23" w:rsidRPr="00B03869" w:rsidRDefault="00DC6F23" w:rsidP="00DC6F2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C6F23" w:rsidRPr="00B03869" w:rsidRDefault="00DC6F23" w:rsidP="00DC6F2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2489" w:type="dxa"/>
                  <w:shd w:val="clear" w:color="auto" w:fill="auto"/>
                </w:tcPr>
                <w:p w:rsidR="00DC6F23" w:rsidRPr="00B03869" w:rsidRDefault="00DC6F23" w:rsidP="00DC6F2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58" w:type="dxa"/>
                  <w:shd w:val="clear" w:color="auto" w:fill="auto"/>
                </w:tcPr>
                <w:p w:rsidR="00DC6F23" w:rsidRPr="00B03869" w:rsidRDefault="00DC6F23" w:rsidP="00DC6F23">
                  <w:pPr>
                    <w:jc w:val="center"/>
                  </w:pPr>
                  <w:r w:rsidRPr="00B03869">
                    <w:t>0</w:t>
                  </w:r>
                </w:p>
              </w:tc>
            </w:tr>
            <w:tr w:rsidR="007853A4" w:rsidRPr="00B03869" w:rsidTr="00A32ABD">
              <w:trPr>
                <w:trHeight w:val="151"/>
              </w:trPr>
              <w:tc>
                <w:tcPr>
                  <w:tcW w:w="15955" w:type="dxa"/>
                  <w:gridSpan w:val="9"/>
                  <w:shd w:val="clear" w:color="auto" w:fill="auto"/>
                </w:tcPr>
                <w:p w:rsidR="007853A4" w:rsidRDefault="007853A4" w:rsidP="008D5E7C">
                  <w:pPr>
                    <w:jc w:val="center"/>
                  </w:pPr>
                  <w:r w:rsidRPr="00C477D4">
                    <w:rPr>
                      <w:rFonts w:eastAsia="Times New Roman CYR"/>
                      <w:kern w:val="1"/>
                      <w:sz w:val="22"/>
                      <w:szCs w:val="22"/>
                      <w:lang w:eastAsia="fa-IR" w:bidi="fa-IR"/>
                    </w:rPr>
                    <w:lastRenderedPageBreak/>
                    <w:t xml:space="preserve">Подпрограмма </w:t>
                  </w:r>
                  <w:r w:rsidRPr="00C477D4">
                    <w:rPr>
                      <w:kern w:val="1"/>
                      <w:sz w:val="22"/>
                      <w:szCs w:val="22"/>
                      <w:lang w:eastAsia="fa-IR" w:bidi="fa-IR"/>
                    </w:rPr>
                    <w:t>«</w:t>
                  </w:r>
                  <w:r w:rsidRPr="00C477D4">
                    <w:rPr>
                      <w:rFonts w:eastAsia="Times New Roman CYR"/>
                      <w:kern w:val="1"/>
                      <w:sz w:val="22"/>
                      <w:szCs w:val="22"/>
                      <w:lang w:eastAsia="fa-IR" w:bidi="fa-IR"/>
                    </w:rPr>
                    <w:t>Формирование патриотизма в молодежной среде</w:t>
                  </w:r>
                  <w:r w:rsidRPr="00C477D4">
                    <w:rPr>
                      <w:kern w:val="1"/>
                      <w:sz w:val="22"/>
                      <w:szCs w:val="22"/>
                      <w:lang w:eastAsia="fa-IR" w:bidi="fa-IR"/>
                    </w:rPr>
                    <w:t>»</w:t>
                  </w:r>
                </w:p>
              </w:tc>
              <w:tc>
                <w:tcPr>
                  <w:tcW w:w="958" w:type="dxa"/>
                  <w:shd w:val="clear" w:color="auto" w:fill="auto"/>
                </w:tcPr>
                <w:p w:rsidR="007853A4" w:rsidRPr="00B03869" w:rsidRDefault="007853A4" w:rsidP="008D5E7C">
                  <w:pPr>
                    <w:jc w:val="center"/>
                  </w:pPr>
                </w:p>
              </w:tc>
            </w:tr>
            <w:tr w:rsidR="00DC6F23" w:rsidRPr="00B03869" w:rsidTr="008D5E7C">
              <w:tc>
                <w:tcPr>
                  <w:tcW w:w="2835" w:type="dxa"/>
                  <w:shd w:val="clear" w:color="auto" w:fill="auto"/>
                </w:tcPr>
                <w:p w:rsidR="00DC6F23" w:rsidRPr="00B03869" w:rsidRDefault="00DC6F23" w:rsidP="00DC6F23">
                  <w:r w:rsidRPr="00B03869">
                    <w:rPr>
                      <w:rFonts w:eastAsia="Times New Roman CYR"/>
                      <w:b/>
                      <w:bCs/>
                      <w:kern w:val="1"/>
                      <w:lang w:eastAsia="fa-IR" w:bidi="fa-IR"/>
                    </w:rPr>
                    <w:t>5.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Обеспечение провед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е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ния мероприятий по с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о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действию патриотич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е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скому воспитанию мол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о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дых людей Песчаноко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п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ского района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DC6F23" w:rsidRPr="00B03869" w:rsidRDefault="00DC6F23" w:rsidP="00DC6F23">
                  <w:pPr>
                    <w:jc w:val="both"/>
                  </w:pPr>
                  <w:r w:rsidRPr="00B03869">
                    <w:t xml:space="preserve">Лунева К.В. </w:t>
                  </w:r>
                </w:p>
                <w:p w:rsidR="00DC6F23" w:rsidRPr="00B03869" w:rsidRDefault="00DC6F23" w:rsidP="00DC6F23">
                  <w:pPr>
                    <w:jc w:val="both"/>
                  </w:pPr>
                </w:p>
                <w:p w:rsidR="00DC6F23" w:rsidRPr="00B03869" w:rsidRDefault="00DC6F23" w:rsidP="00DC6F23">
                  <w:pPr>
                    <w:jc w:val="both"/>
                  </w:pPr>
                  <w:r w:rsidRPr="00B03869">
                    <w:t>начальник</w:t>
                  </w:r>
                </w:p>
                <w:p w:rsidR="00DC6F23" w:rsidRPr="00B03869" w:rsidRDefault="00DC6F23" w:rsidP="00DC6F23">
                  <w:r w:rsidRPr="00B03869">
                    <w:t>отдела культуры, спорта и молод</w:t>
                  </w:r>
                  <w:r w:rsidRPr="00B03869">
                    <w:t>ё</w:t>
                  </w:r>
                  <w:r w:rsidRPr="00B03869">
                    <w:t xml:space="preserve">жи 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DC6F23" w:rsidRPr="00B03869" w:rsidRDefault="00DC6F23" w:rsidP="00DC6F23">
                  <w:pPr>
                    <w:jc w:val="center"/>
                  </w:pP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Проведен</w:t>
                  </w:r>
                  <w:r>
                    <w:rPr>
                      <w:rFonts w:eastAsia="Times New Roman CYR"/>
                      <w:kern w:val="1"/>
                      <w:lang w:eastAsia="fa-IR" w:bidi="fa-IR"/>
                    </w:rPr>
                    <w:t>ы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 xml:space="preserve"> мероприяти</w:t>
                  </w:r>
                  <w:r>
                    <w:rPr>
                      <w:rFonts w:eastAsia="Times New Roman CYR"/>
                      <w:kern w:val="1"/>
                      <w:lang w:eastAsia="fa-IR" w:bidi="fa-IR"/>
                    </w:rPr>
                    <w:t>я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 xml:space="preserve"> по содействию патри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о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тическому воспитанию молодых людей Песч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а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нокопского района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C6F23" w:rsidRPr="00DC6F23" w:rsidRDefault="00DC6F23" w:rsidP="00DC6F23">
                  <w:pPr>
                    <w:jc w:val="center"/>
                    <w:rPr>
                      <w:lang w:val="en-US"/>
                    </w:rPr>
                  </w:pPr>
                  <w:r w:rsidRPr="009E694A">
                    <w:rPr>
                      <w:sz w:val="20"/>
                      <w:szCs w:val="20"/>
                      <w:lang w:eastAsia="en-US"/>
                    </w:rPr>
                    <w:t>01.01.</w:t>
                  </w:r>
                  <w:r>
                    <w:rPr>
                      <w:sz w:val="20"/>
                      <w:szCs w:val="20"/>
                      <w:lang w:eastAsia="en-US"/>
                    </w:rPr>
                    <w:t>202</w:t>
                  </w:r>
                  <w:r>
                    <w:rPr>
                      <w:sz w:val="20"/>
                      <w:szCs w:val="20"/>
                      <w:lang w:val="en-US" w:eastAsia="en-US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:rsidR="00DC6F23" w:rsidRPr="00B03869" w:rsidRDefault="00DC6F23" w:rsidP="00DC6F23">
                  <w:pPr>
                    <w:jc w:val="center"/>
                  </w:pPr>
                  <w:r w:rsidRPr="001329EA">
                    <w:rPr>
                      <w:sz w:val="20"/>
                      <w:szCs w:val="20"/>
                      <w:lang w:eastAsia="en-US"/>
                    </w:rPr>
                    <w:t>31.12.202</w:t>
                  </w:r>
                  <w:r>
                    <w:rPr>
                      <w:sz w:val="20"/>
                      <w:szCs w:val="20"/>
                      <w:lang w:val="en-US" w:eastAsia="en-US"/>
                    </w:rPr>
                    <w:t>3</w:t>
                  </w:r>
                  <w:r w:rsidRPr="001329EA">
                    <w:rPr>
                      <w:sz w:val="20"/>
                      <w:szCs w:val="20"/>
                      <w:lang w:eastAsia="en-US"/>
                    </w:rPr>
                    <w:t>г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DC6F23" w:rsidRPr="00B03869" w:rsidRDefault="00DC6F23" w:rsidP="00DC6F23">
                  <w:pPr>
                    <w:jc w:val="center"/>
                  </w:pPr>
                  <w:r>
                    <w:t>100,0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C6F23" w:rsidRPr="00B03869" w:rsidRDefault="00DC6F23" w:rsidP="00DC6F23">
                  <w:pPr>
                    <w:jc w:val="center"/>
                  </w:pPr>
                  <w:r>
                    <w:t>100,0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C6F23" w:rsidRPr="00B03869" w:rsidRDefault="00BF5D4E" w:rsidP="00DC6F23">
                  <w:pPr>
                    <w:jc w:val="center"/>
                  </w:pPr>
                  <w:r>
                    <w:t>99,8</w:t>
                  </w:r>
                </w:p>
              </w:tc>
              <w:tc>
                <w:tcPr>
                  <w:tcW w:w="2489" w:type="dxa"/>
                  <w:shd w:val="clear" w:color="auto" w:fill="auto"/>
                </w:tcPr>
                <w:p w:rsidR="00DC6F23" w:rsidRPr="00B03869" w:rsidRDefault="00DC6F23" w:rsidP="00DC6F2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58" w:type="dxa"/>
                  <w:shd w:val="clear" w:color="auto" w:fill="auto"/>
                </w:tcPr>
                <w:p w:rsidR="00DC6F23" w:rsidRPr="00B03869" w:rsidRDefault="00DC6F23" w:rsidP="00DC6F23">
                  <w:pPr>
                    <w:jc w:val="center"/>
                  </w:pPr>
                  <w:r w:rsidRPr="00B03869">
                    <w:t>0</w:t>
                  </w:r>
                </w:p>
              </w:tc>
            </w:tr>
            <w:tr w:rsidR="00DC6F23" w:rsidRPr="00B03869" w:rsidTr="00A32ABD">
              <w:trPr>
                <w:trHeight w:val="194"/>
              </w:trPr>
              <w:tc>
                <w:tcPr>
                  <w:tcW w:w="15955" w:type="dxa"/>
                  <w:gridSpan w:val="9"/>
                  <w:shd w:val="clear" w:color="auto" w:fill="auto"/>
                </w:tcPr>
                <w:p w:rsidR="00DC6F23" w:rsidRPr="005D5FE7" w:rsidRDefault="00DC6F23" w:rsidP="00DC6F23">
                  <w:pPr>
                    <w:jc w:val="center"/>
                  </w:pPr>
                  <w:r w:rsidRPr="00C477D4">
                    <w:rPr>
                      <w:rFonts w:eastAsia="Times New Roman CYR"/>
                      <w:kern w:val="1"/>
                      <w:sz w:val="22"/>
                      <w:szCs w:val="22"/>
                      <w:lang w:eastAsia="fa-IR" w:bidi="fa-IR"/>
                    </w:rPr>
                    <w:t>Подпрограмма «</w:t>
                  </w:r>
                  <w:r w:rsidRPr="00C477D4">
                    <w:rPr>
                      <w:sz w:val="22"/>
                      <w:szCs w:val="22"/>
                    </w:rPr>
                    <w:t>Формирование эффективной системы поддержки добровольческой деятельности»</w:t>
                  </w:r>
                </w:p>
              </w:tc>
              <w:tc>
                <w:tcPr>
                  <w:tcW w:w="958" w:type="dxa"/>
                  <w:shd w:val="clear" w:color="auto" w:fill="auto"/>
                </w:tcPr>
                <w:p w:rsidR="00DC6F23" w:rsidRPr="00B03869" w:rsidRDefault="00DC6F23" w:rsidP="00DC6F23">
                  <w:pPr>
                    <w:jc w:val="center"/>
                  </w:pPr>
                </w:p>
              </w:tc>
            </w:tr>
            <w:tr w:rsidR="00DC6F23" w:rsidRPr="00B03869" w:rsidTr="008D5E7C">
              <w:tc>
                <w:tcPr>
                  <w:tcW w:w="2835" w:type="dxa"/>
                  <w:shd w:val="clear" w:color="auto" w:fill="auto"/>
                </w:tcPr>
                <w:p w:rsidR="00DC6F23" w:rsidRPr="0038129D" w:rsidRDefault="00DC6F23" w:rsidP="00DC6F23">
                  <w:pPr>
                    <w:spacing w:before="100" w:beforeAutospacing="1" w:after="100" w:afterAutospacing="1"/>
                    <w:rPr>
                      <w:color w:val="000000"/>
                    </w:rPr>
                  </w:pPr>
                  <w:r w:rsidRPr="00B03869">
                    <w:rPr>
                      <w:rFonts w:eastAsia="Times New Roman CYR"/>
                      <w:b/>
                      <w:bCs/>
                      <w:kern w:val="1"/>
                      <w:lang w:eastAsia="fa-IR" w:bidi="fa-IR"/>
                    </w:rPr>
                    <w:t>6.</w:t>
                  </w:r>
                  <w:r w:rsidRPr="00B03869">
                    <w:rPr>
                      <w:color w:val="000000"/>
                    </w:rPr>
                    <w:t>Реализация регионал</w:t>
                  </w:r>
                  <w:r w:rsidRPr="00B03869">
                    <w:rPr>
                      <w:color w:val="000000"/>
                    </w:rPr>
                    <w:t>ь</w:t>
                  </w:r>
                  <w:r w:rsidRPr="00B03869">
                    <w:rPr>
                      <w:color w:val="000000"/>
                    </w:rPr>
                    <w:t>ного проекта «Социал</w:t>
                  </w:r>
                  <w:r w:rsidRPr="00B03869">
                    <w:rPr>
                      <w:color w:val="000000"/>
                    </w:rPr>
                    <w:t>ь</w:t>
                  </w:r>
                  <w:r w:rsidRPr="00B03869">
                    <w:rPr>
                      <w:color w:val="000000"/>
                    </w:rPr>
                    <w:t>ная активность (Росто</w:t>
                  </w:r>
                  <w:r w:rsidRPr="00B03869">
                    <w:rPr>
                      <w:color w:val="000000"/>
                    </w:rPr>
                    <w:t>в</w:t>
                  </w:r>
                  <w:r w:rsidRPr="00B03869">
                    <w:rPr>
                      <w:color w:val="000000"/>
                    </w:rPr>
                    <w:t>ская область)» на мун</w:t>
                  </w:r>
                  <w:r w:rsidRPr="00B03869">
                    <w:rPr>
                      <w:color w:val="000000"/>
                    </w:rPr>
                    <w:t>и</w:t>
                  </w:r>
                  <w:r w:rsidRPr="00B03869">
                    <w:rPr>
                      <w:color w:val="000000"/>
                    </w:rPr>
                    <w:t>ципальном уровне. С</w:t>
                  </w:r>
                  <w:r w:rsidRPr="00B03869">
                    <w:rPr>
                      <w:color w:val="000000"/>
                    </w:rPr>
                    <w:t>о</w:t>
                  </w:r>
                  <w:r w:rsidRPr="00B03869">
                    <w:rPr>
                      <w:color w:val="000000"/>
                    </w:rPr>
                    <w:t>здание и внедрение с</w:t>
                  </w:r>
                  <w:r w:rsidRPr="00B03869">
                    <w:rPr>
                      <w:color w:val="000000"/>
                    </w:rPr>
                    <w:t>и</w:t>
                  </w:r>
                  <w:r w:rsidRPr="00B03869">
                    <w:rPr>
                      <w:color w:val="000000"/>
                    </w:rPr>
                    <w:t>стемы социальной по</w:t>
                  </w:r>
                  <w:r w:rsidRPr="00B03869">
                    <w:rPr>
                      <w:color w:val="000000"/>
                    </w:rPr>
                    <w:t>д</w:t>
                  </w:r>
                  <w:r w:rsidRPr="00B03869">
                    <w:rPr>
                      <w:color w:val="000000"/>
                    </w:rPr>
                    <w:t>держки граждан, сист</w:t>
                  </w:r>
                  <w:r w:rsidRPr="00B03869">
                    <w:rPr>
                      <w:color w:val="000000"/>
                    </w:rPr>
                    <w:t>е</w:t>
                  </w:r>
                  <w:r w:rsidRPr="00B03869">
                    <w:rPr>
                      <w:color w:val="000000"/>
                    </w:rPr>
                    <w:t>матически участвующих в добровольческих (в</w:t>
                  </w:r>
                  <w:r w:rsidRPr="00B03869">
                    <w:rPr>
                      <w:color w:val="000000"/>
                    </w:rPr>
                    <w:t>о</w:t>
                  </w:r>
                  <w:r w:rsidRPr="00B03869">
                    <w:rPr>
                      <w:color w:val="000000"/>
                    </w:rPr>
                    <w:t>лонтерских) проектах и мероприятиях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DC6F23" w:rsidRPr="00B03869" w:rsidRDefault="00DC6F23" w:rsidP="00DC6F23">
                  <w:pPr>
                    <w:jc w:val="both"/>
                  </w:pPr>
                  <w:r w:rsidRPr="00B03869">
                    <w:t xml:space="preserve">Лунева К.В. </w:t>
                  </w:r>
                </w:p>
                <w:p w:rsidR="00DC6F23" w:rsidRPr="00B03869" w:rsidRDefault="00DC6F23" w:rsidP="00DC6F23">
                  <w:pPr>
                    <w:jc w:val="both"/>
                  </w:pPr>
                </w:p>
                <w:p w:rsidR="00DC6F23" w:rsidRPr="00B03869" w:rsidRDefault="00DC6F23" w:rsidP="00DC6F23">
                  <w:pPr>
                    <w:jc w:val="both"/>
                  </w:pPr>
                  <w:r w:rsidRPr="00B03869">
                    <w:t>начальник</w:t>
                  </w:r>
                </w:p>
                <w:p w:rsidR="00DC6F23" w:rsidRPr="00B03869" w:rsidRDefault="00DC6F23" w:rsidP="00DC6F23">
                  <w:pPr>
                    <w:rPr>
                      <w:rFonts w:eastAsia="Times New Roman CYR"/>
                      <w:kern w:val="1"/>
                      <w:lang w:eastAsia="fa-IR" w:bidi="fa-IR"/>
                    </w:rPr>
                  </w:pPr>
                  <w:r w:rsidRPr="00B03869">
                    <w:t>отдела культуры, спорта и молод</w:t>
                  </w:r>
                  <w:r w:rsidRPr="00B03869">
                    <w:t>ё</w:t>
                  </w:r>
                  <w:r w:rsidRPr="00B03869">
                    <w:t xml:space="preserve">жи 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DC6F23" w:rsidRPr="00B03869" w:rsidRDefault="00DC6F23" w:rsidP="00DC6F23">
                  <w:pPr>
                    <w:jc w:val="center"/>
                  </w:pPr>
                  <w:r w:rsidRPr="00B03869">
                    <w:rPr>
                      <w:color w:val="000000"/>
                    </w:rPr>
                    <w:t>Реализация региональн</w:t>
                  </w:r>
                  <w:r w:rsidRPr="00B03869">
                    <w:rPr>
                      <w:color w:val="000000"/>
                    </w:rPr>
                    <w:t>о</w:t>
                  </w:r>
                  <w:r w:rsidRPr="00B03869">
                    <w:rPr>
                      <w:color w:val="000000"/>
                    </w:rPr>
                    <w:t>го проекта «Социальная активность (Ростовская область)» на территории Песчанокопского района. Создание и внедрение системы социальной поддержки граждан, с</w:t>
                  </w:r>
                  <w:r w:rsidRPr="00B03869">
                    <w:rPr>
                      <w:color w:val="000000"/>
                    </w:rPr>
                    <w:t>и</w:t>
                  </w:r>
                  <w:r w:rsidRPr="00B03869">
                    <w:rPr>
                      <w:color w:val="000000"/>
                    </w:rPr>
                    <w:t>стематически участву</w:t>
                  </w:r>
                  <w:r w:rsidRPr="00B03869">
                    <w:rPr>
                      <w:color w:val="000000"/>
                    </w:rPr>
                    <w:t>ю</w:t>
                  </w:r>
                  <w:r w:rsidRPr="00B03869">
                    <w:rPr>
                      <w:color w:val="000000"/>
                    </w:rPr>
                    <w:t>щих в добровольческих (волонтерских) проектах и мероприятиях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C6F23" w:rsidRPr="00DC6F23" w:rsidRDefault="00DC6F23" w:rsidP="00DC6F23">
                  <w:pPr>
                    <w:jc w:val="center"/>
                    <w:rPr>
                      <w:lang w:val="en-US"/>
                    </w:rPr>
                  </w:pPr>
                  <w:r w:rsidRPr="009E694A">
                    <w:rPr>
                      <w:sz w:val="20"/>
                      <w:szCs w:val="20"/>
                      <w:lang w:eastAsia="en-US"/>
                    </w:rPr>
                    <w:t>01.01.</w:t>
                  </w:r>
                  <w:r>
                    <w:rPr>
                      <w:sz w:val="20"/>
                      <w:szCs w:val="20"/>
                      <w:lang w:eastAsia="en-US"/>
                    </w:rPr>
                    <w:t>202</w:t>
                  </w:r>
                  <w:r>
                    <w:rPr>
                      <w:sz w:val="20"/>
                      <w:szCs w:val="20"/>
                      <w:lang w:val="en-US" w:eastAsia="en-US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:rsidR="00DC6F23" w:rsidRPr="00B03869" w:rsidRDefault="00DC6F23" w:rsidP="00DC6F23">
                  <w:pPr>
                    <w:jc w:val="center"/>
                  </w:pPr>
                  <w:r w:rsidRPr="001329EA">
                    <w:rPr>
                      <w:sz w:val="20"/>
                      <w:szCs w:val="20"/>
                      <w:lang w:eastAsia="en-US"/>
                    </w:rPr>
                    <w:t>31.12.202</w:t>
                  </w:r>
                  <w:r>
                    <w:rPr>
                      <w:sz w:val="20"/>
                      <w:szCs w:val="20"/>
                      <w:lang w:val="en-US" w:eastAsia="en-US"/>
                    </w:rPr>
                    <w:t>3</w:t>
                  </w:r>
                  <w:r w:rsidRPr="001329EA">
                    <w:rPr>
                      <w:sz w:val="20"/>
                      <w:szCs w:val="20"/>
                      <w:lang w:eastAsia="en-US"/>
                    </w:rPr>
                    <w:t>г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DC6F23" w:rsidRPr="00B03869" w:rsidRDefault="00DC6F23" w:rsidP="00DC6F23">
                  <w:pPr>
                    <w:jc w:val="center"/>
                  </w:pPr>
                  <w:r>
                    <w:t>100,0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C6F23" w:rsidRPr="00B03869" w:rsidRDefault="00DC6F23" w:rsidP="00DC6F23">
                  <w:pPr>
                    <w:jc w:val="center"/>
                  </w:pPr>
                  <w:r>
                    <w:t>100,0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C6F23" w:rsidRPr="00B03869" w:rsidRDefault="00BF5D4E" w:rsidP="00DC6F23">
                  <w:pPr>
                    <w:jc w:val="center"/>
                  </w:pPr>
                  <w:r>
                    <w:t>98,7</w:t>
                  </w:r>
                </w:p>
              </w:tc>
              <w:tc>
                <w:tcPr>
                  <w:tcW w:w="2489" w:type="dxa"/>
                  <w:shd w:val="clear" w:color="auto" w:fill="auto"/>
                </w:tcPr>
                <w:p w:rsidR="00DC6F23" w:rsidRPr="00B03869" w:rsidRDefault="00DC6F23" w:rsidP="00DC6F2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58" w:type="dxa"/>
                  <w:shd w:val="clear" w:color="auto" w:fill="auto"/>
                </w:tcPr>
                <w:p w:rsidR="00DC6F23" w:rsidRPr="00B03869" w:rsidRDefault="00DC6F23" w:rsidP="00DC6F23">
                  <w:pPr>
                    <w:jc w:val="center"/>
                  </w:pPr>
                  <w:r w:rsidRPr="00B03869">
                    <w:t>0</w:t>
                  </w:r>
                </w:p>
              </w:tc>
            </w:tr>
            <w:tr w:rsidR="00DC6F23" w:rsidRPr="00B03869" w:rsidTr="00A32ABD">
              <w:trPr>
                <w:trHeight w:val="259"/>
              </w:trPr>
              <w:tc>
                <w:tcPr>
                  <w:tcW w:w="15955" w:type="dxa"/>
                  <w:gridSpan w:val="9"/>
                  <w:shd w:val="clear" w:color="auto" w:fill="auto"/>
                </w:tcPr>
                <w:p w:rsidR="00DC6F23" w:rsidRPr="005D5FE7" w:rsidRDefault="00DC6F23" w:rsidP="00DC6F23">
                  <w:pPr>
                    <w:jc w:val="center"/>
                  </w:pPr>
                  <w:r w:rsidRPr="00226E7A">
                    <w:rPr>
                      <w:rFonts w:eastAsia="Times New Roman CYR"/>
                      <w:kern w:val="1"/>
                      <w:sz w:val="22"/>
                      <w:szCs w:val="22"/>
                      <w:lang w:eastAsia="fa-IR" w:bidi="fa-IR"/>
                    </w:rPr>
                    <w:t xml:space="preserve">Подпрограмма </w:t>
                  </w:r>
                  <w:r w:rsidRPr="00226E7A">
                    <w:rPr>
                      <w:sz w:val="22"/>
                      <w:szCs w:val="22"/>
                    </w:rPr>
                    <w:t>«Развитие инфраструктуры молодежной политики»</w:t>
                  </w:r>
                </w:p>
              </w:tc>
              <w:tc>
                <w:tcPr>
                  <w:tcW w:w="958" w:type="dxa"/>
                  <w:shd w:val="clear" w:color="auto" w:fill="auto"/>
                </w:tcPr>
                <w:p w:rsidR="00DC6F23" w:rsidRPr="00B03869" w:rsidRDefault="00DC6F23" w:rsidP="00DC6F23">
                  <w:pPr>
                    <w:jc w:val="center"/>
                  </w:pPr>
                </w:p>
              </w:tc>
            </w:tr>
            <w:tr w:rsidR="00DC6F23" w:rsidRPr="00B03869" w:rsidTr="008D5E7C">
              <w:tc>
                <w:tcPr>
                  <w:tcW w:w="2835" w:type="dxa"/>
                  <w:shd w:val="clear" w:color="auto" w:fill="auto"/>
                </w:tcPr>
                <w:p w:rsidR="00DC6F23" w:rsidRPr="00B03869" w:rsidRDefault="00DC6F23" w:rsidP="00DC6F23">
                  <w:pPr>
                    <w:spacing w:before="100" w:beforeAutospacing="1" w:after="100" w:afterAutospacing="1"/>
                    <w:rPr>
                      <w:rFonts w:eastAsia="Times New Roman CYR"/>
                      <w:b/>
                      <w:bCs/>
                      <w:kern w:val="1"/>
                      <w:lang w:eastAsia="fa-IR" w:bidi="fa-IR"/>
                    </w:rPr>
                  </w:pPr>
                  <w:r w:rsidRPr="000D6F5A">
                    <w:rPr>
                      <w:color w:val="000000"/>
                    </w:rPr>
                    <w:t>Создание многофункц</w:t>
                  </w:r>
                  <w:r w:rsidRPr="000D6F5A">
                    <w:rPr>
                      <w:color w:val="000000"/>
                    </w:rPr>
                    <w:t>и</w:t>
                  </w:r>
                  <w:r w:rsidRPr="000D6F5A">
                    <w:rPr>
                      <w:color w:val="000000"/>
                    </w:rPr>
                    <w:t>ональных молодёжных центров (поддержки м</w:t>
                  </w:r>
                  <w:r w:rsidRPr="000D6F5A">
                    <w:rPr>
                      <w:color w:val="000000"/>
                    </w:rPr>
                    <w:t>о</w:t>
                  </w:r>
                  <w:r w:rsidRPr="000D6F5A">
                    <w:rPr>
                      <w:color w:val="000000"/>
                    </w:rPr>
                    <w:t>лодёжных инициатив)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DC6F23" w:rsidRPr="00B03869" w:rsidRDefault="00DC6F23" w:rsidP="00DC6F23">
                  <w:pPr>
                    <w:jc w:val="both"/>
                  </w:pPr>
                  <w:r>
                    <w:t>Лунева К.В. начальник отдела культуры, спорта и молодежи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DC6F23" w:rsidRPr="00B03869" w:rsidRDefault="00DC6F23" w:rsidP="00DC6F2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Приобретены основные средства для техническ</w:t>
                  </w:r>
                  <w:r>
                    <w:rPr>
                      <w:color w:val="000000"/>
                    </w:rPr>
                    <w:t>о</w:t>
                  </w:r>
                  <w:r>
                    <w:rPr>
                      <w:color w:val="000000"/>
                    </w:rPr>
                    <w:t>го обеспечения ММЦ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C6F23" w:rsidRPr="00DC6F23" w:rsidRDefault="00DC6F23" w:rsidP="00DC6F23">
                  <w:pPr>
                    <w:jc w:val="center"/>
                    <w:rPr>
                      <w:lang w:val="en-US"/>
                    </w:rPr>
                  </w:pPr>
                  <w:r w:rsidRPr="009E694A">
                    <w:rPr>
                      <w:sz w:val="20"/>
                      <w:szCs w:val="20"/>
                      <w:lang w:eastAsia="en-US"/>
                    </w:rPr>
                    <w:t>01.01.</w:t>
                  </w:r>
                  <w:r>
                    <w:rPr>
                      <w:sz w:val="20"/>
                      <w:szCs w:val="20"/>
                      <w:lang w:eastAsia="en-US"/>
                    </w:rPr>
                    <w:t>202</w:t>
                  </w:r>
                  <w:r>
                    <w:rPr>
                      <w:sz w:val="20"/>
                      <w:szCs w:val="20"/>
                      <w:lang w:val="en-US" w:eastAsia="en-US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:rsidR="00DC6F23" w:rsidRPr="00B03869" w:rsidRDefault="00DC6F23" w:rsidP="00DC6F23">
                  <w:pPr>
                    <w:jc w:val="center"/>
                  </w:pPr>
                  <w:r w:rsidRPr="001329EA">
                    <w:rPr>
                      <w:sz w:val="20"/>
                      <w:szCs w:val="20"/>
                      <w:lang w:eastAsia="en-US"/>
                    </w:rPr>
                    <w:t>31.12.202</w:t>
                  </w:r>
                  <w:r>
                    <w:rPr>
                      <w:sz w:val="20"/>
                      <w:szCs w:val="20"/>
                      <w:lang w:val="en-US" w:eastAsia="en-US"/>
                    </w:rPr>
                    <w:t>3</w:t>
                  </w:r>
                  <w:r w:rsidRPr="001329EA">
                    <w:rPr>
                      <w:sz w:val="20"/>
                      <w:szCs w:val="20"/>
                      <w:lang w:eastAsia="en-US"/>
                    </w:rPr>
                    <w:t>г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DC6F23" w:rsidRDefault="00DC6F23" w:rsidP="00DC6F23">
                  <w:pPr>
                    <w:jc w:val="center"/>
                  </w:pPr>
                  <w:r>
                    <w:t>113,4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C6F23" w:rsidRDefault="00DC6F23" w:rsidP="00DC6F23">
                  <w:pPr>
                    <w:jc w:val="center"/>
                  </w:pPr>
                  <w:r>
                    <w:t>113,4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C6F23" w:rsidRDefault="00DC6F23" w:rsidP="00DC6F23">
                  <w:pPr>
                    <w:jc w:val="center"/>
                  </w:pPr>
                  <w:r>
                    <w:t>113,4</w:t>
                  </w:r>
                </w:p>
              </w:tc>
              <w:tc>
                <w:tcPr>
                  <w:tcW w:w="2489" w:type="dxa"/>
                  <w:shd w:val="clear" w:color="auto" w:fill="auto"/>
                </w:tcPr>
                <w:p w:rsidR="00DC6F23" w:rsidRDefault="00DC6F23" w:rsidP="00DC6F23">
                  <w:pPr>
                    <w:jc w:val="center"/>
                  </w:pPr>
                </w:p>
              </w:tc>
              <w:tc>
                <w:tcPr>
                  <w:tcW w:w="958" w:type="dxa"/>
                  <w:shd w:val="clear" w:color="auto" w:fill="auto"/>
                </w:tcPr>
                <w:p w:rsidR="00DC6F23" w:rsidRPr="00B03869" w:rsidRDefault="00DC6F23" w:rsidP="00DC6F23">
                  <w:pPr>
                    <w:jc w:val="center"/>
                  </w:pPr>
                </w:p>
              </w:tc>
            </w:tr>
          </w:tbl>
          <w:p w:rsidR="00D43372" w:rsidRDefault="00D43372" w:rsidP="008A4BF2">
            <w:pPr>
              <w:spacing w:line="256" w:lineRule="auto"/>
              <w:rPr>
                <w:lang w:eastAsia="en-US"/>
              </w:rPr>
            </w:pPr>
          </w:p>
        </w:tc>
      </w:tr>
    </w:tbl>
    <w:p w:rsidR="00D43372" w:rsidRDefault="00D43372" w:rsidP="00D43372">
      <w:pPr>
        <w:pStyle w:val="ConsPlusNonformat"/>
        <w:jc w:val="center"/>
        <w:rPr>
          <w:rFonts w:ascii="Times New Roman" w:hAnsi="Times New Roman" w:cs="Times New Roman"/>
          <w:sz w:val="6"/>
          <w:szCs w:val="6"/>
        </w:rPr>
      </w:pPr>
    </w:p>
    <w:p w:rsidR="00D43372" w:rsidRDefault="00D43372" w:rsidP="00D43372">
      <w:pPr>
        <w:pStyle w:val="ConsPlusNonformat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1531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2835"/>
        <w:gridCol w:w="2126"/>
        <w:gridCol w:w="2835"/>
        <w:gridCol w:w="1134"/>
        <w:gridCol w:w="1276"/>
        <w:gridCol w:w="992"/>
        <w:gridCol w:w="1134"/>
        <w:gridCol w:w="1134"/>
        <w:gridCol w:w="1419"/>
      </w:tblGrid>
      <w:tr w:rsidR="00D43372" w:rsidRPr="006C53AC" w:rsidTr="008D5E7C">
        <w:trPr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372" w:rsidRDefault="00D43372" w:rsidP="008A4BF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372" w:rsidRPr="005215E2" w:rsidRDefault="00D43372" w:rsidP="008A4BF2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15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372" w:rsidRDefault="00D43372" w:rsidP="008A4BF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372" w:rsidRDefault="00D43372" w:rsidP="008A4BF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372" w:rsidRDefault="00D43372" w:rsidP="008A4BF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372" w:rsidRDefault="00D43372" w:rsidP="008A4BF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372" w:rsidRDefault="00D43372" w:rsidP="008A4BF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372" w:rsidRDefault="00D43372" w:rsidP="008A4BF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372" w:rsidRDefault="00D43372" w:rsidP="008A4BF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372" w:rsidRPr="006C53AC" w:rsidRDefault="00D43372" w:rsidP="008A4BF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3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D43372" w:rsidRPr="006C53AC" w:rsidTr="008D5E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72" w:rsidRDefault="00D43372" w:rsidP="008A4BF2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372" w:rsidRPr="005215E2" w:rsidRDefault="00D43372" w:rsidP="008A4BF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15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 по муниципальной</w:t>
            </w:r>
            <w:r w:rsidRPr="005215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программе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372" w:rsidRPr="002C1680" w:rsidRDefault="00D43372" w:rsidP="008A4BF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C16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372" w:rsidRPr="002C1680" w:rsidRDefault="00D43372" w:rsidP="008A4BF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C16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372" w:rsidRPr="002C1680" w:rsidRDefault="00D43372" w:rsidP="008A4BF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C16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372" w:rsidRPr="002C1680" w:rsidRDefault="00D43372" w:rsidP="008A4BF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C16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72" w:rsidRPr="002D031F" w:rsidRDefault="00BF5D4E" w:rsidP="008D5E7C">
            <w:pPr>
              <w:pStyle w:val="ConsPlusCell"/>
              <w:spacing w:line="256" w:lineRule="auto"/>
              <w:ind w:right="-501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t>774,4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72" w:rsidRPr="002D031F" w:rsidRDefault="00BF5D4E" w:rsidP="008A4BF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t>774,4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72" w:rsidRPr="00203071" w:rsidRDefault="00BF5D4E" w:rsidP="008A4BF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772,9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72" w:rsidRDefault="00D43372" w:rsidP="008A4BF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97B9C" w:rsidRPr="002D031F" w:rsidRDefault="00397B9C" w:rsidP="0038129D">
      <w:pPr>
        <w:rPr>
          <w:lang w:val="en-US"/>
        </w:rPr>
      </w:pPr>
    </w:p>
    <w:sectPr w:rsidR="00397B9C" w:rsidRPr="002D031F" w:rsidSect="00D33C77">
      <w:pgSz w:w="16838" w:h="11906" w:orient="landscape"/>
      <w:pgMar w:top="1701" w:right="709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754" w:rsidRDefault="00465754" w:rsidP="00FC7597">
      <w:r>
        <w:separator/>
      </w:r>
    </w:p>
  </w:endnote>
  <w:endnote w:type="continuationSeparator" w:id="0">
    <w:p w:rsidR="00465754" w:rsidRDefault="00465754" w:rsidP="00FC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MS Mincho"/>
    <w:charset w:val="80"/>
    <w:family w:val="auto"/>
    <w:pitch w:val="default"/>
  </w:font>
  <w:font w:name="Andale Sans UI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754" w:rsidRPr="00FC7597" w:rsidRDefault="00465754" w:rsidP="00FC7597">
    <w:pPr>
      <w:pStyle w:val="a8"/>
      <w:jc w:val="right"/>
      <w:rPr>
        <w:sz w:val="20"/>
        <w:szCs w:val="20"/>
      </w:rPr>
    </w:pPr>
    <w:r w:rsidRPr="00FC7597">
      <w:rPr>
        <w:sz w:val="20"/>
        <w:szCs w:val="20"/>
      </w:rPr>
      <w:fldChar w:fldCharType="begin"/>
    </w:r>
    <w:r w:rsidRPr="00FC7597">
      <w:rPr>
        <w:sz w:val="20"/>
        <w:szCs w:val="20"/>
      </w:rPr>
      <w:instrText>PAGE   \* MERGEFORMAT</w:instrText>
    </w:r>
    <w:r w:rsidRPr="00FC7597">
      <w:rPr>
        <w:sz w:val="20"/>
        <w:szCs w:val="20"/>
      </w:rPr>
      <w:fldChar w:fldCharType="separate"/>
    </w:r>
    <w:r w:rsidR="00213B61">
      <w:rPr>
        <w:noProof/>
        <w:sz w:val="20"/>
        <w:szCs w:val="20"/>
      </w:rPr>
      <w:t>15</w:t>
    </w:r>
    <w:r w:rsidRPr="00FC7597">
      <w:rPr>
        <w:sz w:val="20"/>
        <w:szCs w:val="20"/>
      </w:rPr>
      <w:fldChar w:fldCharType="end"/>
    </w:r>
  </w:p>
  <w:p w:rsidR="00465754" w:rsidRDefault="0046575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754" w:rsidRDefault="00465754" w:rsidP="00FC7597">
      <w:r>
        <w:separator/>
      </w:r>
    </w:p>
  </w:footnote>
  <w:footnote w:type="continuationSeparator" w:id="0">
    <w:p w:rsidR="00465754" w:rsidRDefault="00465754" w:rsidP="00FC7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17831F6"/>
    <w:multiLevelType w:val="hybridMultilevel"/>
    <w:tmpl w:val="91DC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A48D1"/>
    <w:multiLevelType w:val="hybridMultilevel"/>
    <w:tmpl w:val="A2308466"/>
    <w:lvl w:ilvl="0" w:tplc="182A7BE6">
      <w:start w:val="2"/>
      <w:numFmt w:val="decimal"/>
      <w:lvlText w:val="%1."/>
      <w:lvlJc w:val="left"/>
      <w:pPr>
        <w:ind w:left="720" w:hanging="360"/>
      </w:pPr>
      <w:rPr>
        <w:rFonts w:ascii="Times New Roman CYR" w:eastAsia="Times New Roman CYR" w:hAnsi="Times New Roman CYR" w:cs="Times New Roman CYR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A13C13"/>
    <w:multiLevelType w:val="hybridMultilevel"/>
    <w:tmpl w:val="C06678F8"/>
    <w:lvl w:ilvl="0" w:tplc="00000002">
      <w:start w:val="1"/>
      <w:numFmt w:val="decimal"/>
      <w:lvlText w:val="%1."/>
      <w:lvlJc w:val="left"/>
      <w:pPr>
        <w:tabs>
          <w:tab w:val="num" w:pos="0"/>
        </w:tabs>
        <w:ind w:left="1571" w:hanging="360"/>
      </w:pPr>
      <w:rPr>
        <w:rFonts w:eastAsia="Calibri"/>
        <w:spacing w:val="-6"/>
        <w:sz w:val="28"/>
        <w:szCs w:val="28"/>
        <w:lang w:eastAsia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C177FF"/>
    <w:multiLevelType w:val="hybridMultilevel"/>
    <w:tmpl w:val="B1CED822"/>
    <w:lvl w:ilvl="0" w:tplc="23FCC7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8AA"/>
    <w:rsid w:val="00003117"/>
    <w:rsid w:val="00047D62"/>
    <w:rsid w:val="00072F35"/>
    <w:rsid w:val="00077240"/>
    <w:rsid w:val="00084E0E"/>
    <w:rsid w:val="000930F8"/>
    <w:rsid w:val="000A2568"/>
    <w:rsid w:val="000B4ACD"/>
    <w:rsid w:val="000C18AA"/>
    <w:rsid w:val="00105E1F"/>
    <w:rsid w:val="00116C79"/>
    <w:rsid w:val="00143298"/>
    <w:rsid w:val="00155E34"/>
    <w:rsid w:val="00173AB2"/>
    <w:rsid w:val="001B7D97"/>
    <w:rsid w:val="001D07F7"/>
    <w:rsid w:val="00203071"/>
    <w:rsid w:val="0020469A"/>
    <w:rsid w:val="00205A22"/>
    <w:rsid w:val="00213B61"/>
    <w:rsid w:val="00241612"/>
    <w:rsid w:val="0024737E"/>
    <w:rsid w:val="00266903"/>
    <w:rsid w:val="00293BF7"/>
    <w:rsid w:val="00293D5E"/>
    <w:rsid w:val="002A1820"/>
    <w:rsid w:val="002B69B3"/>
    <w:rsid w:val="002C5D3A"/>
    <w:rsid w:val="002D031F"/>
    <w:rsid w:val="002E1B11"/>
    <w:rsid w:val="002F5E9A"/>
    <w:rsid w:val="00305960"/>
    <w:rsid w:val="00336011"/>
    <w:rsid w:val="00336AFE"/>
    <w:rsid w:val="00377748"/>
    <w:rsid w:val="0038129D"/>
    <w:rsid w:val="00391A67"/>
    <w:rsid w:val="00397B9C"/>
    <w:rsid w:val="003A3DB5"/>
    <w:rsid w:val="003A6AED"/>
    <w:rsid w:val="003B6D00"/>
    <w:rsid w:val="003E3631"/>
    <w:rsid w:val="00401D31"/>
    <w:rsid w:val="00411246"/>
    <w:rsid w:val="00416F58"/>
    <w:rsid w:val="00417F81"/>
    <w:rsid w:val="00457069"/>
    <w:rsid w:val="00465754"/>
    <w:rsid w:val="004A5AF5"/>
    <w:rsid w:val="004A6A80"/>
    <w:rsid w:val="004B4FCA"/>
    <w:rsid w:val="004F09BF"/>
    <w:rsid w:val="00501B93"/>
    <w:rsid w:val="00510EEB"/>
    <w:rsid w:val="00535772"/>
    <w:rsid w:val="00592D14"/>
    <w:rsid w:val="00613276"/>
    <w:rsid w:val="006233D4"/>
    <w:rsid w:val="0065234A"/>
    <w:rsid w:val="00671C9C"/>
    <w:rsid w:val="006E49E9"/>
    <w:rsid w:val="006F06E0"/>
    <w:rsid w:val="00724B11"/>
    <w:rsid w:val="007327CE"/>
    <w:rsid w:val="007479A8"/>
    <w:rsid w:val="007609D5"/>
    <w:rsid w:val="00783443"/>
    <w:rsid w:val="007853A4"/>
    <w:rsid w:val="00794BE6"/>
    <w:rsid w:val="007D6C10"/>
    <w:rsid w:val="00822664"/>
    <w:rsid w:val="0082324C"/>
    <w:rsid w:val="00837EB5"/>
    <w:rsid w:val="00852826"/>
    <w:rsid w:val="00854329"/>
    <w:rsid w:val="008656A1"/>
    <w:rsid w:val="0087138C"/>
    <w:rsid w:val="008A4BF2"/>
    <w:rsid w:val="008D5E7C"/>
    <w:rsid w:val="008F4DCC"/>
    <w:rsid w:val="008F5485"/>
    <w:rsid w:val="00944F62"/>
    <w:rsid w:val="00987A0E"/>
    <w:rsid w:val="00996248"/>
    <w:rsid w:val="009A2789"/>
    <w:rsid w:val="009C4CF2"/>
    <w:rsid w:val="009D44D2"/>
    <w:rsid w:val="00A32ABD"/>
    <w:rsid w:val="00A446AF"/>
    <w:rsid w:val="00A55685"/>
    <w:rsid w:val="00A60B5B"/>
    <w:rsid w:val="00A64AAA"/>
    <w:rsid w:val="00A73277"/>
    <w:rsid w:val="00AD4AA7"/>
    <w:rsid w:val="00AD7ECF"/>
    <w:rsid w:val="00AF6C45"/>
    <w:rsid w:val="00B03869"/>
    <w:rsid w:val="00B06D1C"/>
    <w:rsid w:val="00B322CB"/>
    <w:rsid w:val="00B32C1C"/>
    <w:rsid w:val="00B90A64"/>
    <w:rsid w:val="00B94625"/>
    <w:rsid w:val="00BA0150"/>
    <w:rsid w:val="00BF55DE"/>
    <w:rsid w:val="00BF5D4E"/>
    <w:rsid w:val="00BF6F3E"/>
    <w:rsid w:val="00C04943"/>
    <w:rsid w:val="00C56847"/>
    <w:rsid w:val="00CC136F"/>
    <w:rsid w:val="00CF1BFA"/>
    <w:rsid w:val="00D33C77"/>
    <w:rsid w:val="00D43372"/>
    <w:rsid w:val="00D46F0C"/>
    <w:rsid w:val="00D50139"/>
    <w:rsid w:val="00D7401C"/>
    <w:rsid w:val="00D9325D"/>
    <w:rsid w:val="00DA635E"/>
    <w:rsid w:val="00DC6F23"/>
    <w:rsid w:val="00DF6503"/>
    <w:rsid w:val="00E27F24"/>
    <w:rsid w:val="00E30645"/>
    <w:rsid w:val="00E345BC"/>
    <w:rsid w:val="00E6420C"/>
    <w:rsid w:val="00E80E22"/>
    <w:rsid w:val="00ED37E8"/>
    <w:rsid w:val="00EE3D2D"/>
    <w:rsid w:val="00EE59FB"/>
    <w:rsid w:val="00EF1670"/>
    <w:rsid w:val="00F01D00"/>
    <w:rsid w:val="00F2375B"/>
    <w:rsid w:val="00F25F14"/>
    <w:rsid w:val="00F31C53"/>
    <w:rsid w:val="00F67AFF"/>
    <w:rsid w:val="00FA39CC"/>
    <w:rsid w:val="00FC7597"/>
    <w:rsid w:val="00FD7425"/>
    <w:rsid w:val="00FE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6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44F6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77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37774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C75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C7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C75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FC7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2C5D3A"/>
    <w:pPr>
      <w:suppressAutoHyphens/>
      <w:ind w:left="113" w:right="113"/>
    </w:pPr>
    <w:rPr>
      <w:rFonts w:cs="Calibri"/>
      <w:sz w:val="22"/>
      <w:szCs w:val="22"/>
      <w:lang w:eastAsia="ar-SA"/>
    </w:rPr>
  </w:style>
  <w:style w:type="paragraph" w:customStyle="1" w:styleId="ConsPlusCell">
    <w:name w:val="ConsPlusCell"/>
    <w:rsid w:val="002C5D3A"/>
    <w:pPr>
      <w:widowControl w:val="0"/>
      <w:suppressAutoHyphens/>
      <w:autoSpaceDE w:val="0"/>
      <w:ind w:left="113" w:right="113"/>
    </w:pPr>
    <w:rPr>
      <w:rFonts w:eastAsia="Times New Roman" w:cs="Calibri"/>
      <w:sz w:val="22"/>
      <w:szCs w:val="22"/>
      <w:lang w:eastAsia="zh-CN"/>
    </w:rPr>
  </w:style>
  <w:style w:type="paragraph" w:customStyle="1" w:styleId="ac">
    <w:name w:val="Обычный (Интернет)"/>
    <w:aliases w:val="Normal (Web)"/>
    <w:basedOn w:val="a"/>
    <w:uiPriority w:val="99"/>
    <w:rsid w:val="002C5D3A"/>
    <w:pPr>
      <w:spacing w:after="75" w:line="312" w:lineRule="auto"/>
      <w:ind w:left="113" w:right="113"/>
      <w:jc w:val="both"/>
    </w:pPr>
    <w:rPr>
      <w:rFonts w:ascii="Arial" w:hAnsi="Arial" w:cs="Arial"/>
      <w:color w:val="000000"/>
      <w:lang w:eastAsia="zh-CN"/>
    </w:rPr>
  </w:style>
  <w:style w:type="character" w:customStyle="1" w:styleId="ab">
    <w:name w:val="Без интервала Знак"/>
    <w:link w:val="aa"/>
    <w:uiPriority w:val="1"/>
    <w:locked/>
    <w:rsid w:val="002C5D3A"/>
    <w:rPr>
      <w:rFonts w:ascii="Calibri" w:eastAsia="Calibri" w:hAnsi="Calibri" w:cs="Calibri"/>
      <w:lang w:eastAsia="ar-SA"/>
    </w:rPr>
  </w:style>
  <w:style w:type="paragraph" w:customStyle="1" w:styleId="p14">
    <w:name w:val="p14"/>
    <w:basedOn w:val="a"/>
    <w:rsid w:val="002C5D3A"/>
    <w:pPr>
      <w:spacing w:before="100" w:after="100"/>
    </w:pPr>
    <w:rPr>
      <w:lang w:eastAsia="ar-SA"/>
    </w:rPr>
  </w:style>
  <w:style w:type="paragraph" w:customStyle="1" w:styleId="ConsPlusNonformat">
    <w:name w:val="ConsPlusNonformat"/>
    <w:uiPriority w:val="99"/>
    <w:rsid w:val="00BF55DE"/>
    <w:pPr>
      <w:suppressAutoHyphens/>
      <w:autoSpaceDE w:val="0"/>
    </w:pPr>
    <w:rPr>
      <w:rFonts w:ascii="Courier New" w:eastAsia="MS Mincho" w:hAnsi="Courier New" w:cs="Courier New"/>
      <w:lang w:eastAsia="ar-SA"/>
    </w:rPr>
  </w:style>
  <w:style w:type="character" w:customStyle="1" w:styleId="calculator-displayresult">
    <w:name w:val="calculator-display__result"/>
    <w:rsid w:val="002B6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6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44F6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77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37774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C75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C7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C75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FC7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2C5D3A"/>
    <w:pPr>
      <w:suppressAutoHyphens/>
      <w:ind w:left="113" w:right="113"/>
    </w:pPr>
    <w:rPr>
      <w:rFonts w:cs="Calibri"/>
      <w:sz w:val="22"/>
      <w:szCs w:val="22"/>
      <w:lang w:eastAsia="ar-SA"/>
    </w:rPr>
  </w:style>
  <w:style w:type="paragraph" w:customStyle="1" w:styleId="ConsPlusCell">
    <w:name w:val="ConsPlusCell"/>
    <w:rsid w:val="002C5D3A"/>
    <w:pPr>
      <w:widowControl w:val="0"/>
      <w:suppressAutoHyphens/>
      <w:autoSpaceDE w:val="0"/>
      <w:ind w:left="113" w:right="113"/>
    </w:pPr>
    <w:rPr>
      <w:rFonts w:eastAsia="Times New Roman" w:cs="Calibri"/>
      <w:sz w:val="22"/>
      <w:szCs w:val="22"/>
      <w:lang w:eastAsia="zh-CN"/>
    </w:rPr>
  </w:style>
  <w:style w:type="paragraph" w:customStyle="1" w:styleId="ac">
    <w:name w:val="Обычный (Интернет)"/>
    <w:aliases w:val="Normal (Web)"/>
    <w:basedOn w:val="a"/>
    <w:uiPriority w:val="99"/>
    <w:rsid w:val="002C5D3A"/>
    <w:pPr>
      <w:spacing w:after="75" w:line="312" w:lineRule="auto"/>
      <w:ind w:left="113" w:right="113"/>
      <w:jc w:val="both"/>
    </w:pPr>
    <w:rPr>
      <w:rFonts w:ascii="Arial" w:hAnsi="Arial" w:cs="Arial"/>
      <w:color w:val="000000"/>
      <w:lang w:eastAsia="zh-CN"/>
    </w:rPr>
  </w:style>
  <w:style w:type="character" w:customStyle="1" w:styleId="ab">
    <w:name w:val="Без интервала Знак"/>
    <w:link w:val="aa"/>
    <w:uiPriority w:val="1"/>
    <w:locked/>
    <w:rsid w:val="002C5D3A"/>
    <w:rPr>
      <w:rFonts w:ascii="Calibri" w:eastAsia="Calibri" w:hAnsi="Calibri" w:cs="Calibri"/>
      <w:lang w:eastAsia="ar-SA"/>
    </w:rPr>
  </w:style>
  <w:style w:type="paragraph" w:customStyle="1" w:styleId="p14">
    <w:name w:val="p14"/>
    <w:basedOn w:val="a"/>
    <w:rsid w:val="002C5D3A"/>
    <w:pPr>
      <w:spacing w:before="100" w:after="100"/>
    </w:pPr>
    <w:rPr>
      <w:lang w:eastAsia="ar-SA"/>
    </w:rPr>
  </w:style>
  <w:style w:type="paragraph" w:customStyle="1" w:styleId="ConsPlusNonformat">
    <w:name w:val="ConsPlusNonformat"/>
    <w:uiPriority w:val="99"/>
    <w:rsid w:val="00BF55DE"/>
    <w:pPr>
      <w:suppressAutoHyphens/>
      <w:autoSpaceDE w:val="0"/>
    </w:pPr>
    <w:rPr>
      <w:rFonts w:ascii="Courier New" w:eastAsia="MS Mincho" w:hAnsi="Courier New" w:cs="Courier New"/>
      <w:lang w:eastAsia="ar-SA"/>
    </w:rPr>
  </w:style>
  <w:style w:type="character" w:customStyle="1" w:styleId="calculator-displayresult">
    <w:name w:val="calculator-display__result"/>
    <w:rsid w:val="002B6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3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D:\&#1056;&#1072;&#1073;&#1086;&#1090;&#1072;\2017\GAVRIL~1\AppData\Local\Temp\26284234-95483325-95483535.doc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D:\&#1055;&#1086;&#1095;&#1090;&#1072;\&#1055;&#1086;&#1095;&#1090;&#1072;%20&#1054;&#1090;&#1076;&#1077;&#1083;%20&#1050;&#1091;&#1083;&#1100;&#1090;&#1091;&#1088;&#1099;\&#1048;&#1075;&#1085;&#1072;&#1090;&#1077;&#1085;&#1082;&#1086;%20&#1052;.&#1042;\&#1056;&#1072;&#1073;&#1086;&#1090;&#1072;%20&#1086;&#1073;&#1083;&#1072;&#1082;&#1086;\Buhgalter\Desktop\&#1056;&#1072;&#1089;&#1087;&#1086;&#1088;&#1103;&#1078;&#1077;&#1085;&#1080;&#1077;%20&#8470;150%2012.11.18&#1075;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&#1055;&#1086;&#1095;&#1090;&#1072;\&#1055;&#1086;&#1095;&#1090;&#1072;%20&#1054;&#1090;&#1076;&#1077;&#1083;%20&#1050;&#1091;&#1083;&#1100;&#1090;&#1091;&#1088;&#1099;\&#1048;&#1075;&#1085;&#1072;&#1090;&#1077;&#1085;&#1082;&#1086;%20&#1052;.&#1042;\&#1056;&#1072;&#1073;&#1086;&#1090;&#1072;%20&#1086;&#1073;&#1083;&#1072;&#1082;&#1086;\Buhgalter\Desktop\&#1056;&#1072;&#1089;&#1087;&#1086;&#1088;&#1103;&#1078;&#1077;&#1085;&#1080;&#1077;%20&#8470;150%2012.11.18&#1075;.doc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EE192-C7D7-4808-B1E1-5126C46A4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15</Pages>
  <Words>3230</Words>
  <Characters>18411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21598</CharactersWithSpaces>
  <SharedDoc>false</SharedDoc>
  <HLinks>
    <vt:vector size="18" baseType="variant">
      <vt:variant>
        <vt:i4>69076064</vt:i4>
      </vt:variant>
      <vt:variant>
        <vt:i4>6</vt:i4>
      </vt:variant>
      <vt:variant>
        <vt:i4>0</vt:i4>
      </vt:variant>
      <vt:variant>
        <vt:i4>5</vt:i4>
      </vt:variant>
      <vt:variant>
        <vt:lpwstr>D:\Работа\2017\GAVRIL~1\AppData\Local\Temp\26284234-95483325-95483535.doc</vt:lpwstr>
      </vt:variant>
      <vt:variant>
        <vt:lpwstr/>
      </vt:variant>
      <vt:variant>
        <vt:i4>627638315</vt:i4>
      </vt:variant>
      <vt:variant>
        <vt:i4>3</vt:i4>
      </vt:variant>
      <vt:variant>
        <vt:i4>0</vt:i4>
      </vt:variant>
      <vt:variant>
        <vt:i4>5</vt:i4>
      </vt:variant>
      <vt:variant>
        <vt:lpwstr>D:\Почта\Почта Отдел Культуры\Игнатенко М.В\Работа облако\Buhgalter\Desktop\Распоряжение №150 12.11.18г.doc</vt:lpwstr>
      </vt:variant>
      <vt:variant>
        <vt:lpwstr>Par1127</vt:lpwstr>
      </vt:variant>
      <vt:variant>
        <vt:i4>627638315</vt:i4>
      </vt:variant>
      <vt:variant>
        <vt:i4>0</vt:i4>
      </vt:variant>
      <vt:variant>
        <vt:i4>0</vt:i4>
      </vt:variant>
      <vt:variant>
        <vt:i4>5</vt:i4>
      </vt:variant>
      <vt:variant>
        <vt:lpwstr>D:\Почта\Почта Отдел Культуры\Игнатенко М.В\Работа облако\Buhgalter\Desktop\Распоряжение №150 12.11.18г.doc</vt:lpwstr>
      </vt:variant>
      <vt:variant>
        <vt:lpwstr>Par1127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Елена Алексеевна Мыльникова</cp:lastModifiedBy>
  <cp:revision>4</cp:revision>
  <cp:lastPrinted>2024-03-19T12:14:00Z</cp:lastPrinted>
  <dcterms:created xsi:type="dcterms:W3CDTF">2024-03-18T05:52:00Z</dcterms:created>
  <dcterms:modified xsi:type="dcterms:W3CDTF">2024-03-26T08:41:00Z</dcterms:modified>
</cp:coreProperties>
</file>