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4B" w:rsidRPr="00323B36" w:rsidRDefault="00B875A3" w:rsidP="00977F4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8299218" wp14:editId="7DD68027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A3"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="00977F4B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977F4B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77F4B" w:rsidRPr="00323B36" w:rsidRDefault="00977F4B" w:rsidP="00977F4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77F4B" w:rsidRPr="00323B36" w:rsidRDefault="00977F4B" w:rsidP="00977F4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77F4B" w:rsidRPr="00323B36" w:rsidRDefault="00977F4B" w:rsidP="00977F4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77F4B" w:rsidRPr="00323B36" w:rsidRDefault="00977F4B" w:rsidP="00977F4B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>
        <w:rPr>
          <w:rFonts w:eastAsia="Calibri"/>
          <w:b/>
          <w:sz w:val="2"/>
          <w:szCs w:val="28"/>
          <w:lang w:eastAsia="en-US" w:bidi="hi-IN"/>
        </w:rPr>
        <w:tab/>
      </w:r>
    </w:p>
    <w:p w:rsidR="00977F4B" w:rsidRPr="00323B36" w:rsidRDefault="00977F4B" w:rsidP="00977F4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77F4B" w:rsidRPr="00323B36" w:rsidRDefault="00977F4B" w:rsidP="00977F4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77F4B" w:rsidRPr="00323B36" w:rsidTr="00977F4B">
        <w:trPr>
          <w:trHeight w:val="383"/>
        </w:trPr>
        <w:tc>
          <w:tcPr>
            <w:tcW w:w="2235" w:type="dxa"/>
            <w:hideMark/>
          </w:tcPr>
          <w:p w:rsidR="00977F4B" w:rsidRPr="00323B36" w:rsidRDefault="00A714AC" w:rsidP="00977F4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30.01.2024</w:t>
            </w:r>
          </w:p>
        </w:tc>
        <w:tc>
          <w:tcPr>
            <w:tcW w:w="2268" w:type="dxa"/>
          </w:tcPr>
          <w:p w:rsidR="00977F4B" w:rsidRPr="00323B36" w:rsidRDefault="00977F4B" w:rsidP="00977F4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77F4B" w:rsidRPr="00323B36" w:rsidRDefault="00977F4B" w:rsidP="00977F4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77F4B" w:rsidRPr="00323B36" w:rsidRDefault="00A714AC" w:rsidP="00977F4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69</w:t>
            </w:r>
          </w:p>
        </w:tc>
        <w:tc>
          <w:tcPr>
            <w:tcW w:w="1315" w:type="dxa"/>
          </w:tcPr>
          <w:p w:rsidR="00977F4B" w:rsidRPr="00323B36" w:rsidRDefault="00977F4B" w:rsidP="00977F4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77F4B" w:rsidRPr="00323B36" w:rsidRDefault="00977F4B" w:rsidP="00977F4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77F4B" w:rsidRPr="00323B36" w:rsidRDefault="00977F4B" w:rsidP="00977F4B">
      <w:pPr>
        <w:shd w:val="clear" w:color="auto" w:fill="FFFFFF"/>
        <w:ind w:right="4535"/>
        <w:jc w:val="both"/>
        <w:rPr>
          <w:color w:val="000000"/>
          <w:sz w:val="18"/>
          <w:szCs w:val="28"/>
        </w:rPr>
      </w:pPr>
    </w:p>
    <w:p w:rsidR="00D6192F" w:rsidRPr="002F184E" w:rsidRDefault="00A42BC9" w:rsidP="00243061">
      <w:pPr>
        <w:suppressAutoHyphens/>
        <w:ind w:righ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</w:t>
      </w:r>
      <w:r w:rsidR="00D6192F" w:rsidRPr="002F184E">
        <w:rPr>
          <w:bCs/>
          <w:sz w:val="28"/>
          <w:szCs w:val="28"/>
        </w:rPr>
        <w:t xml:space="preserve"> муниципальной  программы Песчанокопского района  «Управление муниципальными  финансами и создание условий  для эффе</w:t>
      </w:r>
      <w:r>
        <w:rPr>
          <w:bCs/>
          <w:sz w:val="28"/>
          <w:szCs w:val="28"/>
        </w:rPr>
        <w:t>ктивного управления  муниципаль</w:t>
      </w:r>
      <w:r w:rsidR="00D6192F" w:rsidRPr="002F184E">
        <w:rPr>
          <w:bCs/>
          <w:sz w:val="28"/>
          <w:szCs w:val="28"/>
        </w:rPr>
        <w:t xml:space="preserve">ными финансами» </w:t>
      </w:r>
    </w:p>
    <w:p w:rsidR="005C1E7A" w:rsidRPr="002F184E" w:rsidRDefault="005C1E7A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271" w:rsidRPr="002F184E" w:rsidRDefault="00C64271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В соответствии с </w:t>
      </w:r>
      <w:r w:rsidR="00871532">
        <w:rPr>
          <w:sz w:val="28"/>
          <w:szCs w:val="28"/>
        </w:rPr>
        <w:t xml:space="preserve">решением Собрания депутатов Песчанокопского района от </w:t>
      </w:r>
      <w:r w:rsidR="00764F50" w:rsidRPr="00764F50">
        <w:rPr>
          <w:sz w:val="28"/>
          <w:szCs w:val="28"/>
        </w:rPr>
        <w:t>27</w:t>
      </w:r>
      <w:r w:rsidR="00871532" w:rsidRPr="00764F50">
        <w:rPr>
          <w:sz w:val="28"/>
          <w:szCs w:val="28"/>
        </w:rPr>
        <w:t>.</w:t>
      </w:r>
      <w:r w:rsidR="00764F50" w:rsidRPr="00764F50">
        <w:rPr>
          <w:sz w:val="28"/>
          <w:szCs w:val="28"/>
        </w:rPr>
        <w:t>12</w:t>
      </w:r>
      <w:r w:rsidR="00871532" w:rsidRPr="00764F50">
        <w:rPr>
          <w:sz w:val="28"/>
          <w:szCs w:val="28"/>
        </w:rPr>
        <w:t>.2023</w:t>
      </w:r>
      <w:r w:rsidR="002A42BB">
        <w:rPr>
          <w:sz w:val="28"/>
          <w:szCs w:val="28"/>
        </w:rPr>
        <w:t xml:space="preserve"> г.</w:t>
      </w:r>
      <w:r w:rsidR="00871532" w:rsidRPr="00764F50">
        <w:rPr>
          <w:sz w:val="28"/>
          <w:szCs w:val="28"/>
        </w:rPr>
        <w:t xml:space="preserve"> №1</w:t>
      </w:r>
      <w:r w:rsidR="00764F50" w:rsidRPr="00764F50">
        <w:rPr>
          <w:sz w:val="28"/>
          <w:szCs w:val="28"/>
        </w:rPr>
        <w:t>5</w:t>
      </w:r>
      <w:r w:rsidR="00871532" w:rsidRPr="00764F50">
        <w:rPr>
          <w:sz w:val="28"/>
          <w:szCs w:val="28"/>
        </w:rPr>
        <w:t>0 «О</w:t>
      </w:r>
      <w:r w:rsidR="00871532">
        <w:rPr>
          <w:sz w:val="28"/>
          <w:szCs w:val="28"/>
        </w:rPr>
        <w:t xml:space="preserve"> внесении изменений в решение Собрания депутатов Песчанокопского района  от 27 декабря  2022 года №98 «Об утверждении бюджета Песчанокопского района на 2023 год и на пла</w:t>
      </w:r>
      <w:r w:rsidR="002A42BB">
        <w:rPr>
          <w:sz w:val="28"/>
          <w:szCs w:val="28"/>
        </w:rPr>
        <w:t>новый период 2024 и 2025 годов»</w:t>
      </w:r>
      <w:r w:rsidR="00871532">
        <w:rPr>
          <w:sz w:val="28"/>
          <w:szCs w:val="28"/>
        </w:rPr>
        <w:t xml:space="preserve">, на основании </w:t>
      </w:r>
      <w:r w:rsidRPr="002F184E">
        <w:rPr>
          <w:sz w:val="28"/>
          <w:szCs w:val="28"/>
        </w:rPr>
        <w:t>постановлени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A42BC9"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</w:t>
      </w:r>
      <w:r w:rsidR="003644CB" w:rsidRPr="002F184E">
        <w:rPr>
          <w:sz w:val="28"/>
          <w:szCs w:val="28"/>
        </w:rPr>
        <w:t>8</w:t>
      </w:r>
      <w:r w:rsidR="00A42BC9"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72353E"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 w:rsidR="0072353E"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1</w:t>
      </w:r>
      <w:r w:rsidR="0072353E">
        <w:rPr>
          <w:sz w:val="28"/>
          <w:szCs w:val="28"/>
        </w:rPr>
        <w:t>47</w:t>
      </w:r>
      <w:r w:rsidRPr="002F184E">
        <w:rPr>
          <w:sz w:val="28"/>
          <w:szCs w:val="28"/>
        </w:rPr>
        <w:t xml:space="preserve"> «Об утверждении Перечня муниципальных программ Песчанокопского района»</w:t>
      </w:r>
      <w:r w:rsidR="00871532">
        <w:rPr>
          <w:sz w:val="28"/>
          <w:szCs w:val="28"/>
        </w:rPr>
        <w:t xml:space="preserve">, </w:t>
      </w:r>
    </w:p>
    <w:p w:rsidR="005F2C17" w:rsidRDefault="005F2C17" w:rsidP="00243061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64271" w:rsidRPr="002F184E" w:rsidRDefault="005C1E7A" w:rsidP="005C1E7A">
      <w:pPr>
        <w:tabs>
          <w:tab w:val="left" w:pos="4680"/>
        </w:tabs>
        <w:suppressAutoHyphens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D6192F" w:rsidRPr="002F184E" w:rsidRDefault="00D6192F" w:rsidP="002430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1. </w:t>
      </w:r>
      <w:r w:rsidR="0072353E">
        <w:rPr>
          <w:sz w:val="28"/>
          <w:szCs w:val="28"/>
        </w:rPr>
        <w:t xml:space="preserve">Внести изменения в </w:t>
      </w:r>
      <w:r w:rsidR="0072353E" w:rsidRPr="0072353E">
        <w:rPr>
          <w:sz w:val="28"/>
          <w:szCs w:val="28"/>
        </w:rPr>
        <w:t xml:space="preserve">постановление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 </w:t>
      </w:r>
      <w:r w:rsidR="00B875A3">
        <w:rPr>
          <w:sz w:val="28"/>
          <w:szCs w:val="28"/>
        </w:rPr>
        <w:t>изложив приложение</w:t>
      </w:r>
      <w:r w:rsidR="001D1CA7">
        <w:rPr>
          <w:sz w:val="28"/>
          <w:szCs w:val="28"/>
        </w:rPr>
        <w:t xml:space="preserve"> </w:t>
      </w:r>
      <w:r w:rsidR="00871532">
        <w:rPr>
          <w:sz w:val="28"/>
          <w:szCs w:val="28"/>
        </w:rPr>
        <w:t xml:space="preserve">№ 1 к </w:t>
      </w:r>
      <w:r w:rsidR="001D1CA7">
        <w:rPr>
          <w:sz w:val="28"/>
          <w:szCs w:val="28"/>
        </w:rPr>
        <w:t xml:space="preserve">постановлению  в новой редакции </w:t>
      </w:r>
      <w:r w:rsidRPr="002F184E">
        <w:rPr>
          <w:sz w:val="28"/>
          <w:szCs w:val="28"/>
        </w:rPr>
        <w:t>согласно приложению</w:t>
      </w:r>
      <w:r w:rsidR="00243061">
        <w:rPr>
          <w:sz w:val="28"/>
          <w:szCs w:val="28"/>
        </w:rPr>
        <w:t xml:space="preserve"> </w:t>
      </w:r>
      <w:r w:rsidR="001D1CA7">
        <w:rPr>
          <w:sz w:val="28"/>
          <w:szCs w:val="28"/>
        </w:rPr>
        <w:t xml:space="preserve"> к настоящему постановлению.</w:t>
      </w:r>
    </w:p>
    <w:p w:rsidR="001D1CA7" w:rsidRDefault="009A2936" w:rsidP="002430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="001D1CA7" w:rsidRPr="001D1CA7">
        <w:rPr>
          <w:sz w:val="28"/>
          <w:szCs w:val="28"/>
        </w:rPr>
        <w:t>Руководителю пресс-службы Администрации района (</w:t>
      </w:r>
      <w:r w:rsidR="001D1CA7">
        <w:rPr>
          <w:sz w:val="28"/>
          <w:szCs w:val="28"/>
        </w:rPr>
        <w:t>Сидоренко С.А</w:t>
      </w:r>
      <w:r w:rsidR="00871532">
        <w:rPr>
          <w:sz w:val="28"/>
          <w:szCs w:val="28"/>
        </w:rPr>
        <w:t>.</w:t>
      </w:r>
      <w:r w:rsidR="001D1CA7" w:rsidRPr="001D1CA7">
        <w:rPr>
          <w:sz w:val="28"/>
          <w:szCs w:val="28"/>
        </w:rPr>
        <w:t>)</w:t>
      </w:r>
      <w:r w:rsidR="00871532">
        <w:rPr>
          <w:sz w:val="28"/>
          <w:szCs w:val="28"/>
        </w:rPr>
        <w:t xml:space="preserve"> </w:t>
      </w:r>
      <w:r w:rsidR="001D1CA7" w:rsidRPr="001D1CA7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:rsidR="001D1CA7" w:rsidRDefault="00F34CDF" w:rsidP="002430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3. </w:t>
      </w:r>
      <w:r w:rsidR="001D1CA7">
        <w:rPr>
          <w:sz w:val="28"/>
          <w:szCs w:val="28"/>
        </w:rPr>
        <w:t>Отделу информационных технологий разместить</w:t>
      </w:r>
      <w:r w:rsidR="001D1CA7" w:rsidRPr="001D1CA7">
        <w:rPr>
          <w:sz w:val="28"/>
          <w:szCs w:val="28"/>
        </w:rPr>
        <w:t xml:space="preserve"> настояще</w:t>
      </w:r>
      <w:r w:rsidR="001D1CA7">
        <w:rPr>
          <w:sz w:val="28"/>
          <w:szCs w:val="28"/>
        </w:rPr>
        <w:t xml:space="preserve">е </w:t>
      </w:r>
      <w:r w:rsidR="001D1CA7" w:rsidRPr="001D1CA7">
        <w:rPr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:rsidR="00F34CDF" w:rsidRPr="002F184E" w:rsidRDefault="001D1CA7" w:rsidP="002430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43061">
        <w:rPr>
          <w:sz w:val="28"/>
          <w:szCs w:val="28"/>
        </w:rPr>
        <w:t xml:space="preserve"> </w:t>
      </w:r>
      <w:r w:rsidR="00F34CDF" w:rsidRPr="002F184E"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</w:t>
      </w:r>
      <w:r w:rsidR="00F34CDF"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D6192F" w:rsidRPr="002F184E" w:rsidRDefault="00871532" w:rsidP="002430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192F" w:rsidRPr="002F184E">
        <w:rPr>
          <w:sz w:val="28"/>
          <w:szCs w:val="28"/>
        </w:rPr>
        <w:t xml:space="preserve">. Контроль за выполнением </w:t>
      </w:r>
      <w:r w:rsidR="004C7340" w:rsidRPr="002F184E">
        <w:rPr>
          <w:sz w:val="28"/>
          <w:szCs w:val="28"/>
        </w:rPr>
        <w:t xml:space="preserve">настоящего </w:t>
      </w:r>
      <w:r w:rsidR="00D6192F" w:rsidRPr="002F184E">
        <w:rPr>
          <w:sz w:val="28"/>
          <w:szCs w:val="28"/>
        </w:rPr>
        <w:t xml:space="preserve">постановления возложить на </w:t>
      </w:r>
      <w:r w:rsidR="004C7340" w:rsidRPr="002F184E">
        <w:rPr>
          <w:sz w:val="28"/>
          <w:szCs w:val="28"/>
        </w:rPr>
        <w:t xml:space="preserve">заместителя главы Администрации Песчанокопского района по экономике и финансам </w:t>
      </w: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</w:t>
      </w:r>
      <w:r w:rsidR="004C7340" w:rsidRPr="002F184E">
        <w:rPr>
          <w:sz w:val="28"/>
          <w:szCs w:val="28"/>
        </w:rPr>
        <w:t>.</w:t>
      </w:r>
    </w:p>
    <w:p w:rsidR="002A42BB" w:rsidRDefault="002A42BB" w:rsidP="002E42A9">
      <w:pPr>
        <w:tabs>
          <w:tab w:val="left" w:pos="3975"/>
        </w:tabs>
        <w:suppressAutoHyphens/>
        <w:rPr>
          <w:sz w:val="28"/>
          <w:szCs w:val="28"/>
        </w:rPr>
      </w:pPr>
    </w:p>
    <w:p w:rsidR="002A42BB" w:rsidRDefault="002A42BB" w:rsidP="002E42A9">
      <w:pPr>
        <w:tabs>
          <w:tab w:val="left" w:pos="3975"/>
        </w:tabs>
        <w:suppressAutoHyphens/>
        <w:rPr>
          <w:sz w:val="28"/>
          <w:szCs w:val="28"/>
        </w:rPr>
      </w:pPr>
    </w:p>
    <w:p w:rsidR="002A42BB" w:rsidRDefault="002A42BB" w:rsidP="002E42A9">
      <w:pPr>
        <w:tabs>
          <w:tab w:val="left" w:pos="3975"/>
        </w:tabs>
        <w:suppressAutoHyphens/>
        <w:rPr>
          <w:sz w:val="28"/>
          <w:szCs w:val="28"/>
        </w:rPr>
      </w:pPr>
    </w:p>
    <w:p w:rsidR="009C211C" w:rsidRPr="002F184E" w:rsidRDefault="002E42A9" w:rsidP="002E42A9">
      <w:pPr>
        <w:tabs>
          <w:tab w:val="left" w:pos="3975"/>
        </w:tabs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2A42BB" w:rsidRDefault="00C64110" w:rsidP="002A42BB">
      <w:pPr>
        <w:suppressAutoHyphens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Г</w:t>
      </w:r>
      <w:r w:rsidR="00D6192F" w:rsidRPr="002F184E">
        <w:rPr>
          <w:sz w:val="28"/>
          <w:szCs w:val="28"/>
        </w:rPr>
        <w:t>лав</w:t>
      </w:r>
      <w:r w:rsidRPr="002F184E">
        <w:rPr>
          <w:sz w:val="28"/>
          <w:szCs w:val="28"/>
        </w:rPr>
        <w:t>а</w:t>
      </w:r>
      <w:r w:rsidR="00462D5F" w:rsidRPr="002F184E">
        <w:rPr>
          <w:sz w:val="28"/>
          <w:szCs w:val="28"/>
        </w:rPr>
        <w:t xml:space="preserve"> Администрации </w:t>
      </w:r>
      <w:r w:rsidR="002A42BB">
        <w:rPr>
          <w:sz w:val="28"/>
          <w:szCs w:val="28"/>
        </w:rPr>
        <w:t xml:space="preserve"> </w:t>
      </w:r>
    </w:p>
    <w:p w:rsidR="00D6192F" w:rsidRPr="002F184E" w:rsidRDefault="002A42BB" w:rsidP="002A42B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 w:rsidR="00871532">
        <w:rPr>
          <w:sz w:val="28"/>
          <w:szCs w:val="28"/>
        </w:rPr>
        <w:t xml:space="preserve">И.И. </w:t>
      </w:r>
      <w:proofErr w:type="spellStart"/>
      <w:r w:rsidR="00871532">
        <w:rPr>
          <w:sz w:val="28"/>
          <w:szCs w:val="28"/>
        </w:rPr>
        <w:t>Апольский</w:t>
      </w:r>
      <w:proofErr w:type="spellEnd"/>
      <w:r w:rsidR="00462D5F" w:rsidRPr="002F184E">
        <w:rPr>
          <w:sz w:val="28"/>
          <w:szCs w:val="28"/>
        </w:rPr>
        <w:t xml:space="preserve"> </w:t>
      </w:r>
    </w:p>
    <w:p w:rsidR="002A42BB" w:rsidRDefault="002A42BB" w:rsidP="00A42CBB">
      <w:pPr>
        <w:suppressAutoHyphens/>
        <w:ind w:left="426"/>
        <w:rPr>
          <w:sz w:val="28"/>
          <w:szCs w:val="28"/>
        </w:rPr>
      </w:pPr>
    </w:p>
    <w:p w:rsidR="002A42BB" w:rsidRDefault="002A42BB" w:rsidP="002A42BB">
      <w:pPr>
        <w:suppressAutoHyphens/>
        <w:rPr>
          <w:sz w:val="28"/>
          <w:szCs w:val="28"/>
        </w:rPr>
      </w:pPr>
    </w:p>
    <w:p w:rsidR="00D6192F" w:rsidRPr="002F184E" w:rsidRDefault="00A42CBB" w:rsidP="002A42BB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</w:t>
      </w:r>
      <w:r w:rsidR="00D6192F" w:rsidRPr="002F184E">
        <w:rPr>
          <w:sz w:val="28"/>
          <w:szCs w:val="28"/>
        </w:rPr>
        <w:t>:</w:t>
      </w:r>
    </w:p>
    <w:p w:rsidR="00D6192F" w:rsidRPr="002F184E" w:rsidRDefault="00D6192F" w:rsidP="002A42BB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финансовый отдел </w:t>
      </w:r>
    </w:p>
    <w:p w:rsidR="00D6192F" w:rsidRPr="002F184E" w:rsidRDefault="00D6192F" w:rsidP="002A42BB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</w:t>
      </w:r>
    </w:p>
    <w:p w:rsidR="00D6192F" w:rsidRPr="002F184E" w:rsidRDefault="00D6192F" w:rsidP="00A42CBB">
      <w:pPr>
        <w:pageBreakBefore/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к постановлению</w:t>
      </w:r>
      <w:r w:rsidR="00A42CBB" w:rsidRPr="002F184E">
        <w:rPr>
          <w:sz w:val="28"/>
          <w:szCs w:val="28"/>
        </w:rPr>
        <w:t xml:space="preserve"> </w:t>
      </w:r>
      <w:r w:rsidRPr="002F184E">
        <w:rPr>
          <w:sz w:val="28"/>
          <w:szCs w:val="28"/>
        </w:rPr>
        <w:t>Администрации Песчанокопского района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от </w:t>
      </w:r>
      <w:r w:rsidR="006D022C">
        <w:rPr>
          <w:sz w:val="28"/>
          <w:szCs w:val="28"/>
        </w:rPr>
        <w:t>30.01.2024</w:t>
      </w:r>
      <w:r w:rsidR="000D76F8" w:rsidRPr="002F184E">
        <w:rPr>
          <w:sz w:val="28"/>
          <w:szCs w:val="28"/>
        </w:rPr>
        <w:t xml:space="preserve"> </w:t>
      </w:r>
      <w:r w:rsidR="00A42CBB" w:rsidRPr="002F184E">
        <w:rPr>
          <w:sz w:val="28"/>
          <w:szCs w:val="28"/>
        </w:rPr>
        <w:t>№</w:t>
      </w:r>
      <w:r w:rsidR="00243061">
        <w:rPr>
          <w:sz w:val="28"/>
          <w:szCs w:val="28"/>
        </w:rPr>
        <w:t xml:space="preserve"> </w:t>
      </w:r>
      <w:r w:rsidR="006D022C">
        <w:rPr>
          <w:sz w:val="28"/>
          <w:szCs w:val="28"/>
        </w:rPr>
        <w:t xml:space="preserve"> </w:t>
      </w:r>
      <w:bookmarkStart w:id="0" w:name="_GoBack"/>
      <w:bookmarkEnd w:id="0"/>
      <w:r w:rsidR="006D022C">
        <w:rPr>
          <w:sz w:val="28"/>
          <w:szCs w:val="28"/>
        </w:rPr>
        <w:t>69</w:t>
      </w:r>
      <w:r w:rsidR="00A42CBB" w:rsidRPr="002F184E">
        <w:rPr>
          <w:sz w:val="28"/>
          <w:szCs w:val="28"/>
        </w:rPr>
        <w:t xml:space="preserve">  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МУНИЦИПАЛЬНАЯ ПРОГРАММА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 «УПРАВЛЕНИЕ МУНИЦИПАЛЬНЫМИ ФИНАНСАМИ И СОЗДАНИЕ УСЛОВИЙ ДЛЯ ЭФФЕКТИВНОГО УПРАВЛЕНИЯ МУНИЦИПАЛЬНЫМИ ФИНАНСАМИ»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муниципальной программы Песчанокопского района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2103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00"/>
        <w:gridCol w:w="992"/>
        <w:gridCol w:w="1985"/>
        <w:gridCol w:w="1984"/>
        <w:gridCol w:w="2410"/>
        <w:gridCol w:w="6143"/>
        <w:gridCol w:w="4821"/>
      </w:tblGrid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00" w:type="dxa"/>
          </w:tcPr>
          <w:p w:rsidR="00E562A0" w:rsidRPr="002F184E" w:rsidRDefault="00E562A0" w:rsidP="00194B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194B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муниципальная программа Песчанокопского района «Управление муниципальными финансами и создание условий для эффективного управления муниципальными финансами» (далее – муниципальная программа)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Ответственный     </w:t>
            </w:r>
            <w:r w:rsidRPr="002F184E">
              <w:rPr>
                <w:sz w:val="28"/>
                <w:szCs w:val="28"/>
              </w:rPr>
              <w:br/>
              <w:t xml:space="preserve">исполнитель муниципальной     </w:t>
            </w:r>
            <w:r w:rsidRPr="002F184E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финансовый отдел Администрации Песчанокопского района Ростовской области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1.«Долгосрочное финансовое планирование».</w:t>
            </w:r>
          </w:p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2.«Нормативно-методическое обеспечение и организация бюджетного процесса».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3.«Управление муниципальным долгом Песчанокопского района».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4.«Поддержание устойчивого исполнения местных бюджетов».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5.«Содействие повышению качества управления муниципальными финансами».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8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муниципальной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муниципальной 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1.Обеспечение долгосрочной сбалансированности и       устойчивости бюджета Песчанокопского района.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2.Создание условий для эффективного управления муниципальными финансами.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962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муниципальной 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1.Создание условий для проведения эффективной бюджетной политики.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2.Совершенствование нормативного правового    регулирования, методологического и информационного обеспечения бюджетного процесса.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3.Совершенствование системы распределения и перераспределения финансовых ресурсов.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4.Повышение качества организации бюджетного процесса на муниципальном уровне.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2106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rFonts w:ascii="Calibri" w:hAnsi="Calibri" w:cs="Calibri"/>
                <w:sz w:val="28"/>
                <w:szCs w:val="28"/>
                <w:lang w:eastAsia="en-US"/>
              </w:rPr>
              <w:br w:type="page"/>
            </w: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муниципальной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245D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1. </w:t>
            </w:r>
            <w:r w:rsidR="00FE6041" w:rsidRPr="002F184E">
              <w:rPr>
                <w:sz w:val="28"/>
                <w:szCs w:val="28"/>
              </w:rPr>
              <w:t>Наличие бюджетного прогноза Песчанокопского района на долгосрочный период, да/нет.</w:t>
            </w:r>
            <w:r w:rsidRPr="002F184E">
              <w:rPr>
                <w:sz w:val="28"/>
                <w:szCs w:val="28"/>
              </w:rPr>
              <w:t xml:space="preserve"> </w:t>
            </w:r>
          </w:p>
          <w:p w:rsidR="00E562A0" w:rsidRPr="002F184E" w:rsidRDefault="006F5CB4" w:rsidP="00FE604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FE6041" w:rsidRPr="002F184E">
              <w:rPr>
                <w:sz w:val="28"/>
                <w:szCs w:val="28"/>
              </w:rPr>
              <w:t>Темп роста налоговых и неналоговых доходов консолидированного бюджета Песчанокопского района к уровню предыдущего года (в сопоставимых условиях), процентов.</w:t>
            </w:r>
            <w:r w:rsidR="00E562A0" w:rsidRPr="002F184E">
              <w:rPr>
                <w:sz w:val="28"/>
                <w:szCs w:val="28"/>
              </w:rPr>
              <w:t xml:space="preserve"> </w:t>
            </w:r>
          </w:p>
          <w:p w:rsidR="00E562A0" w:rsidRPr="002F184E" w:rsidRDefault="006F5CB4" w:rsidP="006F5CB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3.Доля просроченной кредиторской задолженности в расходах бюджета Песчанокопского района, процентов</w:t>
            </w:r>
            <w:r w:rsidR="00E562A0" w:rsidRPr="002F184E">
              <w:rPr>
                <w:sz w:val="28"/>
                <w:szCs w:val="28"/>
              </w:rPr>
              <w:t>.</w:t>
            </w:r>
          </w:p>
          <w:p w:rsidR="00E562A0" w:rsidRPr="002F184E" w:rsidRDefault="0046771B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4.Отношение объема муниципального долга Песчанокопского района по состоянию на 1 января года, следующего за отчетным, к общему годовому объему доходов (без учета безвозмездных поступлений) бюджета Песчанокопского района, процентов</w:t>
            </w:r>
            <w:r w:rsidR="00E562A0" w:rsidRPr="002F184E">
              <w:rPr>
                <w:sz w:val="28"/>
                <w:szCs w:val="28"/>
              </w:rPr>
              <w:t>.</w:t>
            </w:r>
          </w:p>
          <w:p w:rsidR="00380A8D" w:rsidRPr="002F184E" w:rsidRDefault="00380A8D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5.Объем финансовой поддержки нецелевого характера, предоставляемой бюджетам сельских поселений из бюджета Песчанокопского района в соответствии с требованиями бюджетного законодательства, тыс. рублей.</w:t>
            </w:r>
          </w:p>
          <w:p w:rsidR="00380A8D" w:rsidRPr="002F184E" w:rsidRDefault="00E22DB8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6</w:t>
            </w:r>
            <w:r w:rsidR="00380A8D" w:rsidRPr="002F184E">
              <w:rPr>
                <w:sz w:val="28"/>
                <w:szCs w:val="28"/>
              </w:rPr>
              <w:t>.Количество сельских поселений Песчанокопского района, оценка качества управления бюджетным процессом которых соответствует 1 степени, штук.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</w:t>
            </w:r>
            <w:r w:rsidR="00A742C0" w:rsidRPr="002F184E">
              <w:rPr>
                <w:sz w:val="28"/>
                <w:szCs w:val="28"/>
              </w:rPr>
              <w:t>муниципальной</w:t>
            </w:r>
            <w:r w:rsidRPr="002F184E">
              <w:rPr>
                <w:sz w:val="28"/>
                <w:szCs w:val="28"/>
              </w:rPr>
              <w:t xml:space="preserve">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A742C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A742C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A742C0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8"/>
                  <w:szCs w:val="28"/>
                </w:rPr>
                <w:t>201</w:t>
              </w:r>
              <w:r w:rsidR="00A742C0" w:rsidRPr="002F184E">
                <w:rPr>
                  <w:sz w:val="28"/>
                  <w:szCs w:val="28"/>
                </w:rPr>
                <w:t>9 г</w:t>
              </w:r>
            </w:smartTag>
            <w:r w:rsidR="00A742C0" w:rsidRPr="002F184E">
              <w:rPr>
                <w:sz w:val="28"/>
                <w:szCs w:val="28"/>
              </w:rPr>
              <w:t xml:space="preserve">. – </w:t>
            </w:r>
            <w:r w:rsidRPr="002F184E">
              <w:rPr>
                <w:sz w:val="28"/>
                <w:szCs w:val="28"/>
              </w:rPr>
              <w:t xml:space="preserve"> 31</w:t>
            </w:r>
            <w:r w:rsidR="00A742C0" w:rsidRPr="002F184E">
              <w:rPr>
                <w:sz w:val="28"/>
                <w:szCs w:val="28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A742C0" w:rsidRPr="002F184E">
                <w:rPr>
                  <w:sz w:val="28"/>
                  <w:szCs w:val="28"/>
                </w:rPr>
                <w:t>203</w:t>
              </w:r>
              <w:r w:rsidRPr="002F184E">
                <w:rPr>
                  <w:sz w:val="28"/>
                  <w:szCs w:val="28"/>
                </w:rPr>
                <w:t xml:space="preserve">0 </w:t>
              </w:r>
              <w:r w:rsidR="00A742C0" w:rsidRPr="002F184E">
                <w:rPr>
                  <w:sz w:val="28"/>
                  <w:szCs w:val="28"/>
                </w:rPr>
                <w:t>г</w:t>
              </w:r>
            </w:smartTag>
            <w:r w:rsidR="00A742C0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10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</w:t>
            </w:r>
            <w:r w:rsidR="00265F5A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265F5A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763C54" w:rsidRDefault="00E562A0" w:rsidP="00763C5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="00BD1032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</w:t>
            </w:r>
            <w:r w:rsidR="00763C54">
              <w:rPr>
                <w:sz w:val="28"/>
                <w:szCs w:val="28"/>
              </w:rPr>
              <w:t xml:space="preserve">составляет </w:t>
            </w:r>
            <w:r w:rsidR="00764F50">
              <w:rPr>
                <w:sz w:val="28"/>
                <w:szCs w:val="28"/>
              </w:rPr>
              <w:t>159 330,6</w:t>
            </w:r>
            <w:r w:rsidR="00763C54">
              <w:rPr>
                <w:sz w:val="28"/>
                <w:szCs w:val="28"/>
              </w:rPr>
              <w:t xml:space="preserve"> в том числе </w:t>
            </w:r>
            <w:r w:rsidRPr="002F184E">
              <w:rPr>
                <w:sz w:val="28"/>
                <w:szCs w:val="28"/>
              </w:rPr>
              <w:t xml:space="preserve">из средств бюджета Песчанокопского района </w:t>
            </w:r>
          </w:p>
          <w:p w:rsidR="00FB58A6" w:rsidRPr="002F184E" w:rsidRDefault="00E562A0" w:rsidP="00763C5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– </w:t>
            </w:r>
            <w:r w:rsidR="00764F50">
              <w:rPr>
                <w:sz w:val="28"/>
                <w:szCs w:val="28"/>
              </w:rPr>
              <w:t>126 396,1</w:t>
            </w:r>
            <w:r w:rsidR="00763C54">
              <w:rPr>
                <w:sz w:val="28"/>
                <w:szCs w:val="28"/>
              </w:rPr>
              <w:t xml:space="preserve"> </w:t>
            </w:r>
            <w:r w:rsidR="00B11202" w:rsidRPr="002F184E">
              <w:rPr>
                <w:sz w:val="28"/>
                <w:szCs w:val="28"/>
              </w:rPr>
              <w:t>тыс.</w:t>
            </w:r>
            <w:r w:rsidR="00763C54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рублей;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</w:t>
            </w:r>
            <w:r w:rsidR="00B11202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>программы по годам составляет (</w:t>
            </w:r>
            <w:proofErr w:type="spellStart"/>
            <w:r w:rsidRPr="002F184E">
              <w:rPr>
                <w:sz w:val="28"/>
                <w:szCs w:val="28"/>
              </w:rPr>
              <w:t>тыс.рублей</w:t>
            </w:r>
            <w:proofErr w:type="spellEnd"/>
            <w:r w:rsidRPr="002F184E">
              <w:rPr>
                <w:sz w:val="28"/>
                <w:szCs w:val="28"/>
              </w:rPr>
              <w:t xml:space="preserve">):  </w:t>
            </w:r>
          </w:p>
          <w:p w:rsidR="00E22DB8" w:rsidRPr="002F184E" w:rsidRDefault="00E22DB8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      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 w:val="restart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E562A0" w:rsidRPr="002F184E" w:rsidRDefault="0036250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</w:t>
            </w:r>
            <w:r w:rsidR="00E562A0" w:rsidRPr="002F184E">
              <w:rPr>
                <w:sz w:val="28"/>
                <w:szCs w:val="28"/>
              </w:rPr>
              <w:t>сего</w:t>
            </w:r>
          </w:p>
        </w:tc>
        <w:tc>
          <w:tcPr>
            <w:tcW w:w="1984" w:type="dxa"/>
          </w:tcPr>
          <w:p w:rsidR="00E562A0" w:rsidRPr="002F184E" w:rsidRDefault="0036250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</w:t>
            </w:r>
            <w:r w:rsidR="00E562A0" w:rsidRPr="002F184E">
              <w:rPr>
                <w:sz w:val="28"/>
                <w:szCs w:val="28"/>
              </w:rPr>
              <w:t>бластной бюджет</w:t>
            </w:r>
          </w:p>
        </w:tc>
        <w:tc>
          <w:tcPr>
            <w:tcW w:w="8553" w:type="dxa"/>
            <w:gridSpan w:val="2"/>
          </w:tcPr>
          <w:p w:rsidR="00E562A0" w:rsidRPr="002F184E" w:rsidRDefault="00A335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E562A0" w:rsidRPr="002F184E">
              <w:rPr>
                <w:sz w:val="28"/>
                <w:szCs w:val="28"/>
              </w:rPr>
              <w:t xml:space="preserve">юджет </w:t>
            </w:r>
          </w:p>
          <w:p w:rsidR="00A335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Песчанокопского 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района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8305,9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AE0305" w:rsidP="00DD78BD">
            <w:pPr>
              <w:tabs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8305,9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7543,3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10105,4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AE0305" w:rsidP="00DD78BD">
            <w:pPr>
              <w:tabs>
                <w:tab w:val="left" w:pos="585"/>
                <w:tab w:val="center" w:pos="4201"/>
              </w:tabs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10105,4</w:t>
            </w:r>
          </w:p>
          <w:p w:rsidR="00DD78BD" w:rsidRPr="002F184E" w:rsidRDefault="00DD78BD" w:rsidP="00DD78BD">
            <w:pPr>
              <w:tabs>
                <w:tab w:val="left" w:pos="585"/>
                <w:tab w:val="center" w:pos="4201"/>
              </w:tabs>
            </w:pPr>
            <w:r w:rsidRPr="002F184E">
              <w:rPr>
                <w:kern w:val="24"/>
                <w:sz w:val="28"/>
                <w:szCs w:val="28"/>
              </w:rPr>
              <w:tab/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42579,4</w:t>
            </w:r>
          </w:p>
        </w:tc>
        <w:tc>
          <w:tcPr>
            <w:tcW w:w="1984" w:type="dxa"/>
          </w:tcPr>
          <w:p w:rsidR="00DD78BD" w:rsidRPr="002F184E" w:rsidRDefault="00AE0305" w:rsidP="00236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32934,5</w:t>
            </w:r>
          </w:p>
        </w:tc>
        <w:tc>
          <w:tcPr>
            <w:tcW w:w="8553" w:type="dxa"/>
            <w:gridSpan w:val="2"/>
          </w:tcPr>
          <w:p w:rsidR="00DD78BD" w:rsidRPr="002F184E" w:rsidRDefault="00AE0305" w:rsidP="00DD78BD">
            <w:pPr>
              <w:tabs>
                <w:tab w:val="left" w:pos="33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9644,9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12359,1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AE0305" w:rsidP="00DD78BD">
            <w:pPr>
              <w:tabs>
                <w:tab w:val="left" w:pos="1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12359,1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1985" w:type="dxa"/>
          </w:tcPr>
          <w:p w:rsidR="00DD78BD" w:rsidRPr="00764F50" w:rsidRDefault="00764F50" w:rsidP="002368A1">
            <w:pPr>
              <w:jc w:val="center"/>
            </w:pPr>
            <w:r w:rsidRPr="00764F50">
              <w:rPr>
                <w:kern w:val="24"/>
                <w:sz w:val="28"/>
                <w:szCs w:val="28"/>
              </w:rPr>
              <w:t>14816,7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764F50" w:rsidP="00DD78BD">
            <w:pPr>
              <w:tabs>
                <w:tab w:val="left" w:pos="36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14816,7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8A46E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330"/>
                <w:tab w:val="left" w:pos="390"/>
                <w:tab w:val="left" w:pos="435"/>
                <w:tab w:val="left" w:pos="48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315"/>
                <w:tab w:val="left" w:pos="375"/>
                <w:tab w:val="left" w:pos="40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4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4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585"/>
                <w:tab w:val="left" w:pos="615"/>
                <w:tab w:val="left" w:pos="675"/>
                <w:tab w:val="left" w:pos="75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51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7551,97551,9</w:t>
            </w:r>
          </w:p>
        </w:tc>
      </w:tr>
      <w:tr w:rsidR="00DD78BD" w:rsidRPr="002F184E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553" w:type="dxa"/>
            <w:gridSpan w:val="2"/>
          </w:tcPr>
          <w:p w:rsidR="00DD78BD" w:rsidRPr="002F184E" w:rsidRDefault="00B550B8" w:rsidP="00DD78BD">
            <w:pPr>
              <w:tabs>
                <w:tab w:val="left" w:pos="81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E562A0" w:rsidRPr="002F184E">
        <w:trPr>
          <w:trHeight w:val="1123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>реализации</w:t>
            </w:r>
            <w:r w:rsidR="00671AF1" w:rsidRPr="002F184E">
              <w:rPr>
                <w:sz w:val="28"/>
                <w:szCs w:val="28"/>
              </w:rPr>
              <w:t xml:space="preserve"> муниципальной</w:t>
            </w:r>
            <w:r w:rsidRPr="002F184E">
              <w:rPr>
                <w:sz w:val="28"/>
                <w:szCs w:val="28"/>
              </w:rPr>
              <w:t xml:space="preserve">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FB58A6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D74AC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E562A0" w:rsidRPr="002F184E">
              <w:rPr>
                <w:sz w:val="28"/>
                <w:szCs w:val="28"/>
              </w:rPr>
              <w:t>Создание стабильных финансовых условий для повышения уровня и качества жизни населения Песчанокопского района.</w:t>
            </w:r>
          </w:p>
          <w:p w:rsidR="00E562A0" w:rsidRPr="002F184E" w:rsidRDefault="00D74AC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E562A0" w:rsidRPr="002F184E">
              <w:rPr>
                <w:sz w:val="28"/>
                <w:szCs w:val="28"/>
              </w:rPr>
              <w:t>Сбалансированность бюджетов сельских поселений Песчанокопского района и отсутствие просроченной кредиторской задолженности местных бюджетов.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suppressAutoHyphens/>
        <w:spacing w:line="360" w:lineRule="auto"/>
        <w:ind w:firstLine="709"/>
        <w:rPr>
          <w:sz w:val="24"/>
          <w:szCs w:val="24"/>
        </w:rPr>
      </w:pPr>
    </w:p>
    <w:p w:rsidR="00D6192F" w:rsidRPr="002F184E" w:rsidRDefault="00D6192F" w:rsidP="00D6192F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</w:t>
      </w:r>
      <w:r w:rsidR="00065EB0" w:rsidRPr="002F184E">
        <w:rPr>
          <w:sz w:val="28"/>
          <w:szCs w:val="28"/>
        </w:rPr>
        <w:t>аспорт</w:t>
      </w:r>
    </w:p>
    <w:p w:rsidR="00D6192F" w:rsidRPr="002F184E" w:rsidRDefault="00D6192F" w:rsidP="00D6192F">
      <w:pPr>
        <w:suppressAutoHyphens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«Долгосрочное финансовое планирование»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9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67"/>
        <w:gridCol w:w="2835"/>
        <w:gridCol w:w="2160"/>
        <w:gridCol w:w="1809"/>
        <w:gridCol w:w="425"/>
      </w:tblGrid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67" w:type="dxa"/>
          </w:tcPr>
          <w:p w:rsidR="00065EB0" w:rsidRPr="002F184E" w:rsidRDefault="00065EB0" w:rsidP="00065EB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8975CB" w:rsidP="00B703A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B703A6" w:rsidRPr="002F184E">
              <w:rPr>
                <w:sz w:val="28"/>
                <w:szCs w:val="28"/>
              </w:rPr>
              <w:t>одпрограмма 1 «Д</w:t>
            </w:r>
            <w:r w:rsidR="00065EB0" w:rsidRPr="002F184E">
              <w:rPr>
                <w:sz w:val="28"/>
                <w:szCs w:val="28"/>
              </w:rPr>
              <w:t>олгосрочное финансовое планирование</w:t>
            </w:r>
            <w:r w:rsidR="00B703A6" w:rsidRPr="002F184E">
              <w:rPr>
                <w:sz w:val="28"/>
                <w:szCs w:val="28"/>
              </w:rPr>
              <w:t>»</w:t>
            </w:r>
          </w:p>
        </w:tc>
      </w:tr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7" w:type="dxa"/>
          </w:tcPr>
          <w:p w:rsidR="00065EB0" w:rsidRPr="002F184E" w:rsidRDefault="007241E9" w:rsidP="007241E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7241E9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065EB0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065EB0" w:rsidRPr="002F184E">
        <w:trPr>
          <w:trHeight w:val="8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45262A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</w:t>
            </w:r>
            <w:r w:rsidR="00065EB0" w:rsidRPr="002F184E">
              <w:rPr>
                <w:sz w:val="28"/>
                <w:szCs w:val="28"/>
              </w:rPr>
              <w:t xml:space="preserve"> долгосрочной сбалансированности и устойчивости</w:t>
            </w:r>
            <w:r w:rsidRPr="002F184E">
              <w:rPr>
                <w:sz w:val="28"/>
                <w:szCs w:val="28"/>
              </w:rPr>
              <w:t xml:space="preserve"> бюджета Песчанокопского района</w:t>
            </w:r>
          </w:p>
        </w:tc>
      </w:tr>
      <w:tr w:rsidR="00065EB0" w:rsidRPr="002F184E">
        <w:trPr>
          <w:trHeight w:val="1341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  <w:vAlign w:val="center"/>
          </w:tcPr>
          <w:p w:rsidR="00065EB0" w:rsidRPr="002F184E" w:rsidRDefault="00065EB0" w:rsidP="00D6192F">
            <w:pPr>
              <w:suppressAutoHyphens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Проведение эффективной налоговой политики и политики в области доходов.</w:t>
            </w:r>
          </w:p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 Формирование расходных обязательств с учетом их оптимизации и повышения эффективности.</w:t>
            </w:r>
          </w:p>
        </w:tc>
      </w:tr>
      <w:tr w:rsidR="00065EB0" w:rsidRPr="002F184E">
        <w:trPr>
          <w:trHeight w:val="1386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Темп роста налоговых и неналоговых доходов консолидированного бюджета Песчанокопского района, (процент).</w:t>
            </w:r>
          </w:p>
          <w:p w:rsidR="00065EB0" w:rsidRPr="002F184E" w:rsidRDefault="00670288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</w:t>
            </w:r>
            <w:r w:rsidR="00065EB0" w:rsidRPr="002F184E">
              <w:rPr>
                <w:sz w:val="28"/>
                <w:szCs w:val="28"/>
              </w:rPr>
              <w:t>. Доля расходов бюджета Песчанокопского района, формируемых в рамках муниципальных программ Песчанокопского района, в общем объеме расходов бюджета Песчанокопского района, (процент).</w:t>
            </w:r>
          </w:p>
        </w:tc>
      </w:tr>
      <w:tr w:rsidR="00065EB0" w:rsidRPr="002F184E">
        <w:trPr>
          <w:trHeight w:val="982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67" w:type="dxa"/>
          </w:tcPr>
          <w:p w:rsidR="00065EB0" w:rsidRPr="002F184E" w:rsidRDefault="0094377E" w:rsidP="0094377E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E24CD6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E24CD6" w:rsidRPr="002F184E">
              <w:rPr>
                <w:sz w:val="28"/>
                <w:szCs w:val="28"/>
              </w:rPr>
              <w:t xml:space="preserve">1 января </w:t>
            </w:r>
            <w:r w:rsidR="00CB071A">
              <w:rPr>
                <w:sz w:val="28"/>
                <w:szCs w:val="28"/>
              </w:rPr>
              <w:t xml:space="preserve"> </w:t>
            </w:r>
            <w:r w:rsidR="00E24CD6" w:rsidRPr="002F184E">
              <w:rPr>
                <w:sz w:val="28"/>
                <w:szCs w:val="28"/>
              </w:rPr>
              <w:t>2019г. – 31 декабря</w:t>
            </w:r>
            <w:r w:rsidR="00CB071A">
              <w:rPr>
                <w:sz w:val="28"/>
                <w:szCs w:val="28"/>
              </w:rPr>
              <w:t xml:space="preserve"> </w:t>
            </w:r>
            <w:r w:rsidR="00E24CD6" w:rsidRPr="002F184E">
              <w:rPr>
                <w:sz w:val="28"/>
                <w:szCs w:val="28"/>
              </w:rPr>
              <w:t xml:space="preserve"> 2030г.</w:t>
            </w:r>
            <w:r w:rsidRPr="002F184E">
              <w:rPr>
                <w:sz w:val="28"/>
                <w:szCs w:val="28"/>
              </w:rPr>
              <w:t xml:space="preserve">  </w:t>
            </w:r>
          </w:p>
        </w:tc>
      </w:tr>
      <w:tr w:rsidR="00065EB0" w:rsidRPr="002F184E">
        <w:trPr>
          <w:trHeight w:val="10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367" w:type="dxa"/>
          </w:tcPr>
          <w:p w:rsidR="00065EB0" w:rsidRPr="002F184E" w:rsidRDefault="00DF27AC" w:rsidP="00DF27A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бюджета Песчанокопского района составляет – 0,0 </w:t>
            </w:r>
            <w:proofErr w:type="spellStart"/>
            <w:r w:rsidRPr="002F184E">
              <w:rPr>
                <w:sz w:val="28"/>
                <w:szCs w:val="28"/>
              </w:rPr>
              <w:t>тыс.рублей</w:t>
            </w:r>
            <w:proofErr w:type="spellEnd"/>
            <w:r w:rsidRPr="002F184E">
              <w:rPr>
                <w:sz w:val="28"/>
                <w:szCs w:val="28"/>
              </w:rPr>
              <w:t xml:space="preserve">;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 w:val="restart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1809" w:type="dxa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065EB0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trHeight w:val="1123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DD10DA" w:rsidP="00DD10DA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D74AC0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065EB0" w:rsidRPr="002F184E">
              <w:rPr>
                <w:sz w:val="28"/>
                <w:szCs w:val="28"/>
              </w:rPr>
              <w:t>Формирование  бюджета Песчанокопского района в рамках и с учетом долгосрочного прогноза параметров бюджетной системы Песчанокопского района, что обеспечит стабильность, предсказуемость бюджетной политики, исполнение расходных обязательств.</w:t>
            </w:r>
          </w:p>
          <w:p w:rsidR="00065EB0" w:rsidRPr="002F184E" w:rsidRDefault="00D74AC0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065EB0" w:rsidRPr="002F184E">
              <w:rPr>
                <w:sz w:val="28"/>
                <w:szCs w:val="28"/>
              </w:rPr>
              <w:t>Повышение обоснованности, эффективности и прозрачности бюджетных расходов.</w:t>
            </w:r>
          </w:p>
        </w:tc>
      </w:tr>
    </w:tbl>
    <w:p w:rsidR="00D6192F" w:rsidRPr="002F184E" w:rsidRDefault="00D6192F" w:rsidP="00D6192F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192F" w:rsidRPr="002F184E" w:rsidRDefault="00DA2353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подпрограммы «Нормативно-методическое обеспечение и организация 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бюджетного процесса»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7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67"/>
        <w:gridCol w:w="2268"/>
        <w:gridCol w:w="2160"/>
        <w:gridCol w:w="2678"/>
      </w:tblGrid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FB7BD5" w:rsidP="009F1C5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9F1C55" w:rsidRPr="002F184E">
              <w:rPr>
                <w:sz w:val="28"/>
                <w:szCs w:val="28"/>
              </w:rPr>
              <w:t>одпрограмма 2 «Н</w:t>
            </w:r>
            <w:r w:rsidR="00DA2353" w:rsidRPr="002F184E">
              <w:rPr>
                <w:sz w:val="28"/>
                <w:szCs w:val="28"/>
              </w:rPr>
              <w:t>ормативно-методическое обеспечение и организация бюджетного процесса</w:t>
            </w:r>
            <w:r w:rsidR="009F1C55" w:rsidRPr="002F184E">
              <w:rPr>
                <w:sz w:val="28"/>
                <w:szCs w:val="28"/>
              </w:rPr>
              <w:t>»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9F1C55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DA2353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DA2353" w:rsidRPr="002F184E">
        <w:trPr>
          <w:trHeight w:val="8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A468AA" w:rsidP="00A468A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55540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осуществление нормативного правового регулирования и методологического обеспечения</w:t>
            </w:r>
            <w:r w:rsidR="00DA2353" w:rsidRPr="002F184E">
              <w:rPr>
                <w:sz w:val="28"/>
                <w:szCs w:val="28"/>
              </w:rPr>
              <w:t xml:space="preserve"> бюджетного процесса, своевременн</w:t>
            </w:r>
            <w:r w:rsidRPr="002F184E">
              <w:rPr>
                <w:sz w:val="28"/>
                <w:szCs w:val="28"/>
              </w:rPr>
              <w:t>ой и качественной подготовки</w:t>
            </w:r>
            <w:r w:rsidR="00DA2353" w:rsidRPr="002F184E">
              <w:rPr>
                <w:sz w:val="28"/>
                <w:szCs w:val="28"/>
              </w:rPr>
              <w:t xml:space="preserve"> проекта решения о бюджете Песчанокопского р</w:t>
            </w:r>
            <w:r w:rsidR="0091528F" w:rsidRPr="002F184E">
              <w:rPr>
                <w:sz w:val="28"/>
                <w:szCs w:val="28"/>
              </w:rPr>
              <w:t>айона</w:t>
            </w:r>
            <w:r w:rsidRPr="002F184E">
              <w:rPr>
                <w:sz w:val="28"/>
                <w:szCs w:val="28"/>
              </w:rPr>
              <w:t>, организации</w:t>
            </w:r>
            <w:r w:rsidR="00DA2353" w:rsidRPr="002F184E">
              <w:rPr>
                <w:sz w:val="28"/>
                <w:szCs w:val="28"/>
              </w:rPr>
              <w:t xml:space="preserve"> исполнения бюджета Песч</w:t>
            </w:r>
            <w:r w:rsidRPr="002F184E">
              <w:rPr>
                <w:sz w:val="28"/>
                <w:szCs w:val="28"/>
              </w:rPr>
              <w:t>анокопского района, формирования</w:t>
            </w:r>
            <w:r w:rsidR="00DA2353" w:rsidRPr="002F184E">
              <w:rPr>
                <w:sz w:val="28"/>
                <w:szCs w:val="28"/>
              </w:rPr>
              <w:t xml:space="preserve"> бюджетной отчетности.                                      </w:t>
            </w:r>
          </w:p>
        </w:tc>
      </w:tr>
      <w:tr w:rsidR="00DA2353" w:rsidRPr="002F184E">
        <w:trPr>
          <w:trHeight w:val="1531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F72BB1" w:rsidP="00F72B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B66D49" w:rsidRPr="002F184E" w:rsidRDefault="00812341" w:rsidP="00F72B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1.Совершенствование законодательства Песчанокопского района и иных нормативных правовых актов, регулирующих бюджетные правоотношения.</w:t>
            </w:r>
          </w:p>
          <w:p w:rsidR="00DA2353" w:rsidRPr="002F184E" w:rsidRDefault="00B66D49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DA2353" w:rsidRPr="002F184E">
              <w:rPr>
                <w:sz w:val="28"/>
                <w:szCs w:val="28"/>
              </w:rPr>
              <w:t>Совершенствование составления и организации исполнения бюджета Песчанокопского района.</w:t>
            </w:r>
          </w:p>
          <w:p w:rsidR="004A4C3A" w:rsidRPr="002F184E" w:rsidRDefault="004A4C3A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3.Осуществление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Песчанокопского района в рамках полномочий, закрепленных за органами внутреннего муниципального финансового контроля законодательством о </w:t>
            </w:r>
            <w:r w:rsidR="00B73622" w:rsidRPr="002F184E">
              <w:rPr>
                <w:sz w:val="28"/>
                <w:szCs w:val="28"/>
              </w:rPr>
              <w:t>контрактной системе в сфере закупок.</w:t>
            </w:r>
          </w:p>
          <w:p w:rsidR="00C31E3B" w:rsidRPr="002F184E" w:rsidRDefault="00C31E3B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4.Достижение и поддержание эффективной </w:t>
            </w:r>
            <w:r w:rsidRPr="002F184E">
              <w:rPr>
                <w:sz w:val="28"/>
                <w:szCs w:val="28"/>
              </w:rPr>
              <w:lastRenderedPageBreak/>
              <w:t>автоматизации процессов планирования и исполнения бюджета Песчанокопского района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Песчанокопского района.</w:t>
            </w:r>
          </w:p>
          <w:p w:rsidR="00DA2353" w:rsidRPr="002F184E" w:rsidRDefault="00DA2353" w:rsidP="00E434B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353" w:rsidRPr="002F184E">
        <w:trPr>
          <w:trHeight w:val="1386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780832" w:rsidP="00780832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E6283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2353" w:rsidRPr="002F184E">
              <w:rPr>
                <w:sz w:val="28"/>
                <w:szCs w:val="28"/>
              </w:rPr>
              <w:t>. Исполнение расходных обязатель</w:t>
            </w:r>
            <w:r w:rsidR="00262531">
              <w:rPr>
                <w:sz w:val="28"/>
                <w:szCs w:val="28"/>
              </w:rPr>
              <w:t>ств Песчанокопского района, процентов.</w:t>
            </w:r>
          </w:p>
          <w:p w:rsidR="00574628" w:rsidRPr="002F184E" w:rsidRDefault="00E6283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4628" w:rsidRPr="002F184E">
              <w:rPr>
                <w:sz w:val="28"/>
                <w:szCs w:val="28"/>
              </w:rPr>
              <w:t>.Соотношение количества проверок, по результатам которых приняты меры,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закупок, процентов.</w:t>
            </w:r>
          </w:p>
          <w:p w:rsidR="00B13940" w:rsidRPr="002F184E" w:rsidRDefault="00E6283E" w:rsidP="00BB6E08">
            <w:pPr>
              <w:suppressAutoHyphens/>
              <w:autoSpaceDE w:val="0"/>
              <w:autoSpaceDN w:val="0"/>
              <w:adjustRightInd w:val="0"/>
              <w:ind w:right="-7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13940" w:rsidRPr="002F184E">
              <w:rPr>
                <w:sz w:val="28"/>
                <w:szCs w:val="28"/>
              </w:rPr>
              <w:t>.Доля органов местного самоуправления, осуществляющих процессы планирования и исполнения своих бюджетов в единой информационной системе управления общественны</w:t>
            </w:r>
            <w:r w:rsidR="00262531">
              <w:rPr>
                <w:sz w:val="28"/>
                <w:szCs w:val="28"/>
              </w:rPr>
              <w:t>ми финансами Ростовской области, процентов.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780832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7808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780832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780832" w:rsidRPr="002F184E">
                <w:rPr>
                  <w:sz w:val="28"/>
                  <w:szCs w:val="28"/>
                </w:rPr>
                <w:t>2019 г</w:t>
              </w:r>
            </w:smartTag>
            <w:r w:rsidR="00780832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780832" w:rsidRPr="002F184E">
                <w:rPr>
                  <w:sz w:val="28"/>
                  <w:szCs w:val="28"/>
                </w:rPr>
                <w:t>2030 г</w:t>
              </w:r>
            </w:smartTag>
            <w:r w:rsidR="00780832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DA2353" w:rsidRPr="002F184E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367" w:type="dxa"/>
          </w:tcPr>
          <w:p w:rsidR="00DA2353" w:rsidRPr="002F184E" w:rsidRDefault="00780832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 бюджета Песчанокопского района составляет – </w:t>
            </w:r>
            <w:r w:rsidR="000E144D">
              <w:rPr>
                <w:sz w:val="28"/>
                <w:szCs w:val="28"/>
              </w:rPr>
              <w:t>118</w:t>
            </w:r>
            <w:r w:rsidR="00261156">
              <w:rPr>
                <w:sz w:val="28"/>
                <w:szCs w:val="28"/>
              </w:rPr>
              <w:t> 033,6</w:t>
            </w:r>
            <w:r w:rsidR="000E144D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тыс. рублей.       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подпрограммы по годам составляет (тыс. руб.):   </w:t>
            </w:r>
          </w:p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67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DA2353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7492,7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7492,7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</w:t>
            </w:r>
            <w:r w:rsidR="00DA7DA2" w:rsidRPr="002F184E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8360,7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8360,7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8476,9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8476,9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10672,5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10672,5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</w:tcPr>
          <w:p w:rsidR="001E2FEB" w:rsidRPr="002F184E" w:rsidRDefault="00261156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11866,7</w:t>
            </w:r>
          </w:p>
        </w:tc>
        <w:tc>
          <w:tcPr>
            <w:tcW w:w="2678" w:type="dxa"/>
          </w:tcPr>
          <w:p w:rsidR="001E2FEB" w:rsidRDefault="003C0ACE" w:rsidP="00574628">
            <w:pPr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11866,7</w:t>
            </w:r>
          </w:p>
          <w:p w:rsidR="003C0ACE" w:rsidRPr="002F184E" w:rsidRDefault="003C0ACE" w:rsidP="00574628">
            <w:pPr>
              <w:jc w:val="center"/>
            </w:pP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A2353" w:rsidRPr="002F184E">
        <w:trPr>
          <w:trHeight w:val="1123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080E16" w:rsidP="00080E1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Разработка и внесение в решение Собрания депутатов Песчанокопского района в установленные сроки и соответствующих требованиям бюджетного законодательства проектов решений о бюджете Песчанокопского района и об отчете об исполнении бюджета Песчанокопского района.</w:t>
            </w:r>
          </w:p>
          <w:p w:rsidR="00DA2353" w:rsidRPr="002F184E" w:rsidRDefault="00DA2353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Качественная организация исполнения бюджета Песчанокопского района.</w:t>
            </w:r>
          </w:p>
          <w:p w:rsidR="0069276E" w:rsidRPr="002F184E" w:rsidRDefault="00B956F7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</w:t>
            </w:r>
            <w:r w:rsidR="00074ACE" w:rsidRPr="002F184E">
              <w:rPr>
                <w:sz w:val="28"/>
                <w:szCs w:val="28"/>
              </w:rPr>
              <w:t>.</w:t>
            </w: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1954AA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«Управление муниципальным долгом Песчанокопского района»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1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356"/>
        <w:gridCol w:w="1844"/>
        <w:gridCol w:w="2160"/>
        <w:gridCol w:w="2233"/>
      </w:tblGrid>
      <w:tr w:rsidR="001954AA" w:rsidRPr="002F184E" w:rsidTr="00243061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1954AA" w:rsidRPr="002F184E" w:rsidRDefault="008B7763" w:rsidP="008B7763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8B7763" w:rsidP="00FB7BD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FB7BD5" w:rsidRPr="002F184E">
              <w:rPr>
                <w:sz w:val="28"/>
                <w:szCs w:val="28"/>
              </w:rPr>
              <w:t>одпрограмма 3 «У</w:t>
            </w:r>
            <w:r w:rsidR="001954AA" w:rsidRPr="002F184E">
              <w:rPr>
                <w:sz w:val="28"/>
                <w:szCs w:val="28"/>
              </w:rPr>
              <w:t>правление муниципальным долгом Песчанокопского района</w:t>
            </w:r>
            <w:r w:rsidR="00FB7BD5" w:rsidRPr="002F184E">
              <w:rPr>
                <w:sz w:val="28"/>
                <w:szCs w:val="28"/>
              </w:rPr>
              <w:t>»</w:t>
            </w:r>
          </w:p>
        </w:tc>
      </w:tr>
      <w:tr w:rsidR="001954AA" w:rsidRPr="002F184E" w:rsidTr="00243061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Ответственный исполнитель подпрограммы     </w:t>
            </w:r>
          </w:p>
        </w:tc>
        <w:tc>
          <w:tcPr>
            <w:tcW w:w="356" w:type="dxa"/>
          </w:tcPr>
          <w:p w:rsidR="001954AA" w:rsidRPr="002F184E" w:rsidRDefault="00736A41" w:rsidP="00736A4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736A41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1954AA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1954AA" w:rsidRPr="002F184E" w:rsidTr="00243061">
        <w:trPr>
          <w:trHeight w:val="463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                     </w:t>
            </w:r>
          </w:p>
        </w:tc>
      </w:tr>
      <w:tr w:rsidR="001954AA" w:rsidRPr="002F184E" w:rsidTr="00243061">
        <w:trPr>
          <w:trHeight w:val="515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F184E">
              <w:rPr>
                <w:sz w:val="28"/>
                <w:szCs w:val="28"/>
              </w:rPr>
              <w:t>Программно</w:t>
            </w:r>
            <w:proofErr w:type="spellEnd"/>
            <w:r w:rsidRPr="002F184E">
              <w:rPr>
                <w:sz w:val="28"/>
                <w:szCs w:val="28"/>
              </w:rPr>
              <w:t xml:space="preserve"> - 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подпрограммы      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                      </w:t>
            </w:r>
          </w:p>
        </w:tc>
      </w:tr>
      <w:tr w:rsidR="001954AA" w:rsidRPr="002F184E" w:rsidTr="00243061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подпрограммы      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FF2D22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 оптимального уровня муниципального долга Песчанокопского района при соблюдении ограничений, установленных бюджетным законодательством Российской Федерации</w:t>
            </w:r>
            <w:r w:rsidR="001954AA" w:rsidRPr="002F184E">
              <w:rPr>
                <w:sz w:val="28"/>
                <w:szCs w:val="28"/>
              </w:rPr>
              <w:t xml:space="preserve">                                           </w:t>
            </w:r>
          </w:p>
        </w:tc>
      </w:tr>
      <w:tr w:rsidR="001954AA" w:rsidRPr="002F184E" w:rsidTr="00243061">
        <w:trPr>
          <w:trHeight w:val="1108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56" w:type="dxa"/>
          </w:tcPr>
          <w:p w:rsidR="001954AA" w:rsidRPr="002F184E" w:rsidRDefault="00FD73B6" w:rsidP="00FD73B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Достижение экономически обоснованного объема муниципального долга Песчанокопского района.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Минимизация стоимости заимствований</w:t>
            </w:r>
          </w:p>
        </w:tc>
      </w:tr>
      <w:tr w:rsidR="001954AA" w:rsidRPr="002F184E" w:rsidTr="00243061">
        <w:trPr>
          <w:trHeight w:val="1929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AF4F82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</w:t>
            </w:r>
            <w:r w:rsidR="001954AA" w:rsidRPr="002F184E">
              <w:rPr>
                <w:sz w:val="28"/>
                <w:szCs w:val="28"/>
              </w:rPr>
              <w:t xml:space="preserve">. Доля расходов на обслуживание муниципального долга Песчанокопского района в объеме расходов бюджета Песчанокопского района, за исключением объема расходов, которые осуществляются за счет субвенций, предоставляемых из бюджетов бюджетной </w:t>
            </w:r>
            <w:r w:rsidR="001954AA" w:rsidRPr="002F184E">
              <w:rPr>
                <w:sz w:val="28"/>
                <w:szCs w:val="28"/>
              </w:rPr>
              <w:lastRenderedPageBreak/>
              <w:t>системы</w:t>
            </w:r>
            <w:r w:rsidRPr="002F184E">
              <w:rPr>
                <w:sz w:val="28"/>
                <w:szCs w:val="28"/>
              </w:rPr>
              <w:t xml:space="preserve"> Российской Федерации, процентов</w:t>
            </w:r>
            <w:r w:rsidR="001954AA" w:rsidRPr="002F184E">
              <w:rPr>
                <w:sz w:val="28"/>
                <w:szCs w:val="28"/>
              </w:rPr>
              <w:t>.</w:t>
            </w:r>
          </w:p>
        </w:tc>
      </w:tr>
      <w:tr w:rsidR="001954AA" w:rsidRPr="002F184E" w:rsidTr="00243061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подпрограммы     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1954AA" w:rsidP="005A72F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</w:t>
            </w:r>
            <w:r w:rsidRPr="002F184E">
              <w:rPr>
                <w:sz w:val="28"/>
                <w:szCs w:val="28"/>
              </w:rPr>
              <w:br/>
            </w:r>
            <w:r w:rsidR="005A72F8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5A72F8" w:rsidRPr="002F184E">
                <w:rPr>
                  <w:sz w:val="28"/>
                  <w:szCs w:val="28"/>
                </w:rPr>
                <w:t>2019 г</w:t>
              </w:r>
            </w:smartTag>
            <w:r w:rsidR="005A72F8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5A72F8" w:rsidRPr="002F184E">
                <w:rPr>
                  <w:sz w:val="28"/>
                  <w:szCs w:val="28"/>
                </w:rPr>
                <w:t>2030 г</w:t>
              </w:r>
            </w:smartTag>
            <w:r w:rsidR="005A72F8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1954AA" w:rsidRPr="002F184E" w:rsidTr="00243061">
        <w:trPr>
          <w:trHeight w:val="1681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 бюджета Песчанокопского района составляет – 0,0 тыс. рублей;    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руб.):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954AA" w:rsidRPr="002F184E" w:rsidTr="00243061">
        <w:trPr>
          <w:trHeight w:val="400"/>
          <w:tblCellSpacing w:w="5" w:type="nil"/>
        </w:trPr>
        <w:tc>
          <w:tcPr>
            <w:tcW w:w="3119" w:type="dxa"/>
            <w:vMerge w:val="restart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233" w:type="dxa"/>
          </w:tcPr>
          <w:p w:rsidR="001954AA" w:rsidRPr="002F184E" w:rsidRDefault="00735EB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1954AA" w:rsidRPr="002F184E">
              <w:rPr>
                <w:sz w:val="28"/>
                <w:szCs w:val="28"/>
              </w:rPr>
              <w:t xml:space="preserve">юджет </w:t>
            </w:r>
            <w:proofErr w:type="spellStart"/>
            <w:proofErr w:type="gramStart"/>
            <w:r w:rsidR="001954AA" w:rsidRPr="002F184E">
              <w:rPr>
                <w:sz w:val="28"/>
                <w:szCs w:val="28"/>
              </w:rPr>
              <w:t>Песчанокопско</w:t>
            </w:r>
            <w:r w:rsidR="00243061">
              <w:rPr>
                <w:sz w:val="28"/>
                <w:szCs w:val="28"/>
              </w:rPr>
              <w:t>-</w:t>
            </w:r>
            <w:r w:rsidR="001954AA" w:rsidRPr="002F184E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="001954AA" w:rsidRPr="002F184E">
              <w:rPr>
                <w:sz w:val="28"/>
                <w:szCs w:val="28"/>
              </w:rPr>
              <w:t xml:space="preserve"> района</w:t>
            </w:r>
          </w:p>
        </w:tc>
      </w:tr>
      <w:tr w:rsidR="001954AA" w:rsidRPr="002F184E" w:rsidTr="00243061">
        <w:trPr>
          <w:trHeight w:val="400"/>
          <w:tblCellSpacing w:w="5" w:type="nil"/>
        </w:trPr>
        <w:tc>
          <w:tcPr>
            <w:tcW w:w="3119" w:type="dxa"/>
            <w:vMerge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1954AA" w:rsidRPr="002F184E" w:rsidRDefault="00735EB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  <w:vAlign w:val="center"/>
          </w:tcPr>
          <w:p w:rsidR="001954AA" w:rsidRPr="002F184E" w:rsidRDefault="00BA6056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1954AA" w:rsidRPr="002F184E" w:rsidRDefault="00BA6056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233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1954AA" w:rsidRPr="002F184E" w:rsidTr="00243061">
        <w:trPr>
          <w:trHeight w:val="273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56" w:type="dxa"/>
          </w:tcPr>
          <w:p w:rsidR="001954AA" w:rsidRPr="002F184E" w:rsidRDefault="00842658" w:rsidP="0084265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1. Сохранение объема муниципального долга Песчанокопского района и планирование расходов на его обслуживание в пределах нормативов, установленных Бюджетным кодексом Российской Федерации. 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2.Отсутствие просроченной задолженности по долговым обязательствам и расходам на обслуживание муниципального долга Песчанокопского района.</w:t>
            </w: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4126B" w:rsidRPr="002F184E" w:rsidRDefault="0004126B" w:rsidP="00D6192F">
      <w:pPr>
        <w:suppressAutoHyphens/>
        <w:ind w:firstLine="709"/>
        <w:jc w:val="both"/>
        <w:rPr>
          <w:sz w:val="28"/>
          <w:szCs w:val="28"/>
        </w:rPr>
      </w:pPr>
    </w:p>
    <w:p w:rsidR="0004126B" w:rsidRPr="002F184E" w:rsidRDefault="0004126B" w:rsidP="00D6192F">
      <w:pPr>
        <w:suppressAutoHyphens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</w:t>
      </w:r>
      <w:r w:rsidR="0004126B" w:rsidRPr="002F184E">
        <w:rPr>
          <w:sz w:val="28"/>
          <w:szCs w:val="28"/>
        </w:rPr>
        <w:t>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«Поддержание устойчивого исполнения местных бюджетов»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737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0"/>
        <w:gridCol w:w="425"/>
        <w:gridCol w:w="1134"/>
        <w:gridCol w:w="1418"/>
        <w:gridCol w:w="1843"/>
        <w:gridCol w:w="1842"/>
        <w:gridCol w:w="142"/>
        <w:gridCol w:w="2018"/>
        <w:gridCol w:w="5505"/>
      </w:tblGrid>
      <w:tr w:rsidR="00F404AE" w:rsidRPr="002F184E" w:rsidTr="00243061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5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подпрограмма 4 «Поддержание устойчивого исполнения местных бюджетов»</w:t>
            </w:r>
          </w:p>
        </w:tc>
        <w:tc>
          <w:tcPr>
            <w:tcW w:w="7523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243061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5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7523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243061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5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7523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243061">
        <w:trPr>
          <w:trHeight w:val="8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5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7523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243061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5"/>
          </w:tcPr>
          <w:p w:rsidR="00F404AE" w:rsidRPr="002F184E" w:rsidRDefault="00F404AE" w:rsidP="00F404AE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обеспечение поддержание устойчивого исполнения бюджета Песчанокопского района и бюджетов сельских поселений Песчанокопского района </w:t>
            </w:r>
          </w:p>
        </w:tc>
        <w:tc>
          <w:tcPr>
            <w:tcW w:w="7523" w:type="dxa"/>
            <w:gridSpan w:val="2"/>
          </w:tcPr>
          <w:p w:rsidR="00F404AE" w:rsidRPr="002F184E" w:rsidRDefault="00F404AE" w:rsidP="00D6192F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243061">
        <w:trPr>
          <w:trHeight w:val="1144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5"/>
          </w:tcPr>
          <w:p w:rsidR="00F404AE" w:rsidRPr="002F184E" w:rsidRDefault="00F404AE" w:rsidP="0037221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1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Повышение бюджетной обеспеченности сельских поселений Песчанокопского района.</w:t>
            </w:r>
          </w:p>
          <w:p w:rsidR="001320FE" w:rsidRPr="002F184E" w:rsidRDefault="001320FE" w:rsidP="0037221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1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Содействие сбалансированности бюджетов сельских поселений Песчанокопского района.</w:t>
            </w:r>
          </w:p>
        </w:tc>
        <w:tc>
          <w:tcPr>
            <w:tcW w:w="7523" w:type="dxa"/>
            <w:gridSpan w:val="2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243061">
        <w:trPr>
          <w:trHeight w:val="1386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5"/>
          </w:tcPr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F404AE" w:rsidRPr="002F184E">
              <w:rPr>
                <w:sz w:val="28"/>
                <w:szCs w:val="28"/>
              </w:rPr>
              <w:t>Выравнивание бюджетной обеспеченности сельских поселений в соответствии с требованиями бюджетного законодательства</w:t>
            </w:r>
            <w:r w:rsidRPr="002F184E">
              <w:rPr>
                <w:sz w:val="28"/>
                <w:szCs w:val="28"/>
              </w:rPr>
              <w:t xml:space="preserve"> на человека</w:t>
            </w:r>
            <w:r w:rsidR="00F404AE" w:rsidRPr="002F184E">
              <w:rPr>
                <w:sz w:val="28"/>
                <w:szCs w:val="28"/>
              </w:rPr>
              <w:t xml:space="preserve">, </w:t>
            </w:r>
            <w:r w:rsidRPr="002F184E">
              <w:rPr>
                <w:sz w:val="28"/>
                <w:szCs w:val="28"/>
              </w:rPr>
              <w:t>рублей</w:t>
            </w:r>
            <w:r w:rsidR="00F404AE" w:rsidRPr="002F184E">
              <w:rPr>
                <w:sz w:val="28"/>
                <w:szCs w:val="28"/>
              </w:rPr>
              <w:t>.</w:t>
            </w:r>
          </w:p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F404AE" w:rsidRPr="002F184E">
              <w:rPr>
                <w:sz w:val="28"/>
                <w:szCs w:val="28"/>
              </w:rPr>
              <w:t>Доля просроченной кредиторской задолженности к расходам сельских пос</w:t>
            </w:r>
            <w:r w:rsidRPr="002F184E">
              <w:rPr>
                <w:sz w:val="28"/>
                <w:szCs w:val="28"/>
              </w:rPr>
              <w:t xml:space="preserve">елений Песчанокопского района, </w:t>
            </w:r>
            <w:r w:rsidR="00F404AE" w:rsidRPr="002F184E">
              <w:rPr>
                <w:sz w:val="28"/>
                <w:szCs w:val="28"/>
              </w:rPr>
              <w:t>процент</w:t>
            </w:r>
            <w:r w:rsidRPr="002F184E">
              <w:rPr>
                <w:sz w:val="28"/>
                <w:szCs w:val="28"/>
              </w:rPr>
              <w:t>ов</w:t>
            </w:r>
            <w:r w:rsidR="00F404AE" w:rsidRPr="002F184E">
              <w:rPr>
                <w:sz w:val="28"/>
                <w:szCs w:val="28"/>
              </w:rPr>
              <w:t xml:space="preserve">. </w:t>
            </w:r>
          </w:p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</w:t>
            </w:r>
            <w:r w:rsidR="00F404AE" w:rsidRPr="002F184E">
              <w:rPr>
                <w:sz w:val="28"/>
                <w:szCs w:val="28"/>
              </w:rPr>
              <w:t>Количество сельских поселений, в которых дефицит бюджета и предельный объем муниципального долга превышают уровень, установленный бюджетным законодательством, шт</w:t>
            </w:r>
            <w:r w:rsidRPr="002F184E">
              <w:rPr>
                <w:sz w:val="28"/>
                <w:szCs w:val="28"/>
              </w:rPr>
              <w:t>ук</w:t>
            </w:r>
            <w:r w:rsidR="00F404AE" w:rsidRPr="002F184E">
              <w:rPr>
                <w:sz w:val="28"/>
                <w:szCs w:val="28"/>
              </w:rPr>
              <w:t>.</w:t>
            </w:r>
          </w:p>
          <w:p w:rsidR="00F404AE" w:rsidRPr="002F184E" w:rsidRDefault="00F404AE" w:rsidP="00A22BD5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</w:p>
        </w:tc>
        <w:tc>
          <w:tcPr>
            <w:tcW w:w="7523" w:type="dxa"/>
            <w:gridSpan w:val="2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243061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5"/>
          </w:tcPr>
          <w:p w:rsidR="00F404AE" w:rsidRPr="002F184E" w:rsidRDefault="00F404AE" w:rsidP="002E695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2E6957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2E6957" w:rsidRPr="002F184E">
                <w:rPr>
                  <w:sz w:val="28"/>
                  <w:szCs w:val="28"/>
                </w:rPr>
                <w:t>2019 г</w:t>
              </w:r>
            </w:smartTag>
            <w:r w:rsidR="002E6957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2E6957" w:rsidRPr="002F184E">
                <w:rPr>
                  <w:sz w:val="28"/>
                  <w:szCs w:val="28"/>
                </w:rPr>
                <w:t>2030 г</w:t>
              </w:r>
            </w:smartTag>
            <w:r w:rsidR="002E6957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7523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243061">
        <w:trPr>
          <w:trHeight w:val="273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5"/>
          </w:tcPr>
          <w:p w:rsidR="00F404AE" w:rsidRPr="002F184E" w:rsidRDefault="00F404AE" w:rsidP="00442C3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442C37">
              <w:rPr>
                <w:sz w:val="28"/>
                <w:szCs w:val="28"/>
              </w:rPr>
              <w:t>41 297,0</w:t>
            </w:r>
            <w:r w:rsidRPr="002F184E">
              <w:rPr>
                <w:sz w:val="28"/>
                <w:szCs w:val="28"/>
              </w:rPr>
              <w:t> тыс.</w:t>
            </w:r>
            <w:r w:rsidR="00037602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рублей; </w:t>
            </w:r>
            <w:r w:rsidR="00FF547C" w:rsidRPr="00FF547C">
              <w:rPr>
                <w:sz w:val="28"/>
                <w:szCs w:val="28"/>
              </w:rPr>
              <w:t xml:space="preserve">из средств областного бюджета </w:t>
            </w:r>
            <w:r w:rsidR="00FF547C">
              <w:rPr>
                <w:sz w:val="28"/>
                <w:szCs w:val="28"/>
              </w:rPr>
              <w:t xml:space="preserve"> - 32934,5 тыс. рублей , </w:t>
            </w:r>
            <w:r w:rsidRPr="002F184E">
              <w:rPr>
                <w:sz w:val="28"/>
                <w:szCs w:val="28"/>
              </w:rPr>
              <w:t xml:space="preserve">бюджета Песчанокопского района  - </w:t>
            </w:r>
            <w:r w:rsidR="00442C37">
              <w:rPr>
                <w:sz w:val="28"/>
                <w:szCs w:val="28"/>
              </w:rPr>
              <w:t>8 362,5</w:t>
            </w:r>
            <w:r w:rsidRPr="002F184E">
              <w:rPr>
                <w:sz w:val="28"/>
                <w:szCs w:val="28"/>
              </w:rPr>
              <w:t xml:space="preserve"> тыс. руб.     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руб.):</w:t>
            </w:r>
          </w:p>
        </w:tc>
        <w:tc>
          <w:tcPr>
            <w:tcW w:w="7523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областной </w:t>
            </w:r>
            <w:r w:rsidRPr="002F184E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4002" w:type="dxa"/>
            <w:gridSpan w:val="3"/>
          </w:tcPr>
          <w:p w:rsidR="00F404AE" w:rsidRPr="002F184E" w:rsidRDefault="00FB10BC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>б</w:t>
            </w:r>
            <w:r w:rsidR="00F404AE" w:rsidRPr="002F184E">
              <w:rPr>
                <w:sz w:val="28"/>
                <w:szCs w:val="28"/>
              </w:rPr>
              <w:t xml:space="preserve">юджет </w:t>
            </w:r>
          </w:p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Песчанокопского </w:t>
            </w:r>
          </w:p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района</w:t>
            </w:r>
          </w:p>
        </w:tc>
      </w:tr>
      <w:tr w:rsidR="00F404AE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04AE" w:rsidRPr="002F184E" w:rsidRDefault="00FB10BC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:rsidR="00F404AE" w:rsidRPr="002F184E" w:rsidRDefault="00763C54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813,2</w:t>
            </w:r>
          </w:p>
        </w:tc>
        <w:tc>
          <w:tcPr>
            <w:tcW w:w="1843" w:type="dxa"/>
          </w:tcPr>
          <w:p w:rsidR="00F404AE" w:rsidRPr="002F184E" w:rsidRDefault="00BA6056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F404AE" w:rsidRPr="002F184E" w:rsidRDefault="00763C54" w:rsidP="00D6192F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813,2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BA6056" w:rsidRPr="002F184E" w:rsidRDefault="00763C54" w:rsidP="00D6192F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1744,7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763C5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1744,7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BA6056" w:rsidRPr="002F184E" w:rsidRDefault="00E45E84" w:rsidP="00D6192F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34102,5</w:t>
            </w:r>
          </w:p>
        </w:tc>
        <w:tc>
          <w:tcPr>
            <w:tcW w:w="1843" w:type="dxa"/>
          </w:tcPr>
          <w:p w:rsidR="00BA6056" w:rsidRPr="002F184E" w:rsidRDefault="00E45E84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32934,5</w:t>
            </w:r>
          </w:p>
        </w:tc>
        <w:tc>
          <w:tcPr>
            <w:tcW w:w="4002" w:type="dxa"/>
            <w:gridSpan w:val="3"/>
          </w:tcPr>
          <w:p w:rsidR="00BA6056" w:rsidRPr="002F184E" w:rsidRDefault="00E45E8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1168,0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BA6056" w:rsidRPr="002F184E" w:rsidRDefault="00E45E84" w:rsidP="00D6192F">
            <w:pPr>
              <w:jc w:val="center"/>
            </w:pPr>
            <w:r>
              <w:rPr>
                <w:sz w:val="28"/>
                <w:szCs w:val="28"/>
              </w:rPr>
              <w:t>1686,6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E45E8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1686,6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</w:tcPr>
          <w:p w:rsidR="00BA6056" w:rsidRPr="002F184E" w:rsidRDefault="00442C37" w:rsidP="00D6192F">
            <w:pPr>
              <w:jc w:val="center"/>
            </w:pPr>
            <w:r>
              <w:rPr>
                <w:sz w:val="28"/>
                <w:szCs w:val="28"/>
              </w:rPr>
              <w:t>2 950,0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243061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1418" w:type="dxa"/>
          </w:tcPr>
          <w:p w:rsidR="00BA6056" w:rsidRPr="002F184E" w:rsidRDefault="00B74634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002" w:type="dxa"/>
            <w:gridSpan w:val="3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404AE" w:rsidRPr="002F184E" w:rsidTr="00243061">
        <w:trPr>
          <w:trHeight w:val="1123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gridSpan w:val="4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Создание условий для устойчивого исполнения бюджетов муниципальных образований Песчанокопского района.</w:t>
            </w:r>
          </w:p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Создание условий для увеличения налоговых доходов бюджетов сельских поселений Песчанокопского района.</w:t>
            </w:r>
          </w:p>
          <w:p w:rsidR="00DD4759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3. Сокращение дифференциации муниципальных </w:t>
            </w:r>
          </w:p>
          <w:p w:rsidR="00DD4759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образований Песчанокопского района по </w:t>
            </w:r>
          </w:p>
          <w:p w:rsidR="00F404AE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уровню бюджетной обеспеченности.</w:t>
            </w:r>
          </w:p>
        </w:tc>
        <w:tc>
          <w:tcPr>
            <w:tcW w:w="7665" w:type="dxa"/>
            <w:gridSpan w:val="3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192F" w:rsidRPr="002F184E" w:rsidRDefault="009841F1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подпрограммы «Содействие повышению качества управления 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3"/>
        <w:gridCol w:w="200"/>
        <w:gridCol w:w="1123"/>
        <w:gridCol w:w="2693"/>
        <w:gridCol w:w="2523"/>
      </w:tblGrid>
      <w:tr w:rsidR="001E0224" w:rsidRPr="002F184E" w:rsidTr="00243061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подпрограмма 5 «Содействие повышению качества управления муниципальными финансами»</w:t>
            </w:r>
          </w:p>
        </w:tc>
      </w:tr>
      <w:tr w:rsidR="001E0224" w:rsidRPr="002F184E" w:rsidTr="00243061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4E7AD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1E0224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1E0224" w:rsidRPr="002F184E" w:rsidTr="00243061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</w:t>
            </w:r>
          </w:p>
        </w:tc>
      </w:tr>
      <w:tr w:rsidR="001E0224" w:rsidRPr="002F184E" w:rsidTr="00243061">
        <w:trPr>
          <w:trHeight w:val="8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1E0224" w:rsidRPr="002F184E" w:rsidTr="00243061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Цель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4E7AD4" w:rsidP="00D6192F">
            <w:pPr>
              <w:suppressAutoHyphens/>
              <w:spacing w:line="240" w:lineRule="atLeast"/>
              <w:ind w:firstLine="6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 повышения</w:t>
            </w:r>
            <w:r w:rsidR="001E0224" w:rsidRPr="002F184E">
              <w:rPr>
                <w:sz w:val="28"/>
                <w:szCs w:val="28"/>
              </w:rPr>
              <w:t xml:space="preserve"> качества бюджетного процесса сельских поселений Песчанокопского района</w:t>
            </w:r>
          </w:p>
        </w:tc>
      </w:tr>
      <w:tr w:rsidR="001E0224" w:rsidRPr="002F184E" w:rsidTr="00243061">
        <w:trPr>
          <w:trHeight w:val="1271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содействие сельским поселениям Песчанокопского района по вопросам качественного осуществления бюджетного процесса через оказание методологической помощи </w:t>
            </w:r>
            <w:r w:rsidR="004E7AD4" w:rsidRPr="002F184E">
              <w:rPr>
                <w:sz w:val="28"/>
                <w:szCs w:val="28"/>
              </w:rPr>
              <w:t>и финансовой помощи стимулирующего характера</w:t>
            </w:r>
          </w:p>
        </w:tc>
      </w:tr>
      <w:tr w:rsidR="001E0224" w:rsidRPr="002F184E" w:rsidTr="00243061">
        <w:trPr>
          <w:trHeight w:val="1153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6820A6" w:rsidP="00D6192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0224" w:rsidRPr="002F184E">
              <w:rPr>
                <w:sz w:val="28"/>
                <w:szCs w:val="28"/>
              </w:rPr>
              <w:t>. Количество сельских поселений, оценка качества управления бюджетным процессом которых соответствует I степени качества, шт.</w:t>
            </w:r>
          </w:p>
          <w:p w:rsidR="001E0224" w:rsidRPr="002F184E" w:rsidRDefault="006820A6" w:rsidP="00D6192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0224" w:rsidRPr="002F184E">
              <w:rPr>
                <w:sz w:val="28"/>
                <w:szCs w:val="28"/>
              </w:rPr>
              <w:t xml:space="preserve">. Доля сельских поселений Песчанокопского района, в отношении которых осуществляются меры, предусмотренные пунктом  4 статьи 136 Бюджетного Кодекса Российской Федерации,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</w:t>
            </w:r>
            <w:r>
              <w:rPr>
                <w:sz w:val="28"/>
                <w:szCs w:val="28"/>
              </w:rPr>
              <w:t>и неналоговых доходов, процентов</w:t>
            </w:r>
            <w:r w:rsidR="001E0224" w:rsidRPr="002F184E">
              <w:rPr>
                <w:sz w:val="28"/>
                <w:szCs w:val="28"/>
              </w:rPr>
              <w:t xml:space="preserve">. </w:t>
            </w:r>
          </w:p>
          <w:p w:rsidR="001E0224" w:rsidRPr="002F184E" w:rsidRDefault="006820A6" w:rsidP="00B8346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0224" w:rsidRPr="002F184E">
              <w:rPr>
                <w:sz w:val="28"/>
                <w:szCs w:val="28"/>
              </w:rPr>
              <w:t>. Проведение финансово-экономической учебы, совещаний, в целях повышения уровня подготовки сотрудников секторов по экономике и финансам сельских поселений в части в</w:t>
            </w:r>
            <w:r w:rsidR="00B83467" w:rsidRPr="002F184E">
              <w:rPr>
                <w:sz w:val="28"/>
                <w:szCs w:val="28"/>
              </w:rPr>
              <w:t xml:space="preserve">опросов, регулирующих бюджетные </w:t>
            </w:r>
            <w:r w:rsidR="001E0224" w:rsidRPr="002F184E">
              <w:rPr>
                <w:sz w:val="28"/>
                <w:szCs w:val="28"/>
              </w:rPr>
              <w:t xml:space="preserve">правоотношения, </w:t>
            </w:r>
            <w:r>
              <w:rPr>
                <w:sz w:val="28"/>
                <w:szCs w:val="28"/>
              </w:rPr>
              <w:t>штук</w:t>
            </w:r>
            <w:r w:rsidR="001E0224" w:rsidRPr="002F184E">
              <w:rPr>
                <w:sz w:val="28"/>
                <w:szCs w:val="28"/>
              </w:rPr>
              <w:t>.</w:t>
            </w:r>
          </w:p>
        </w:tc>
      </w:tr>
      <w:tr w:rsidR="001E0224" w:rsidRPr="002F184E" w:rsidTr="00243061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</w:t>
            </w:r>
            <w:r w:rsidR="00E90FB7" w:rsidRPr="002F184E">
              <w:rPr>
                <w:sz w:val="28"/>
                <w:szCs w:val="28"/>
              </w:rPr>
              <w:t xml:space="preserve">        </w:t>
            </w:r>
            <w:r w:rsidR="00E90FB7" w:rsidRPr="002F184E">
              <w:rPr>
                <w:sz w:val="28"/>
                <w:szCs w:val="28"/>
              </w:rPr>
              <w:br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E90FB7" w:rsidRPr="002F184E">
                <w:rPr>
                  <w:sz w:val="28"/>
                  <w:szCs w:val="28"/>
                </w:rPr>
                <w:t>2019 г</w:t>
              </w:r>
            </w:smartTag>
            <w:r w:rsidR="00E90FB7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E90FB7" w:rsidRPr="002F184E">
                <w:rPr>
                  <w:sz w:val="28"/>
                  <w:szCs w:val="28"/>
                </w:rPr>
                <w:t>2030 г</w:t>
              </w:r>
            </w:smartTag>
            <w:r w:rsidR="00E90FB7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1E0224" w:rsidRPr="002F184E" w:rsidTr="00243061">
        <w:trPr>
          <w:trHeight w:val="10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объем бюджетных ассигнований на реализацию подпрограммы из средств бюджета Песчанокопского района составляет –</w:t>
            </w:r>
          </w:p>
          <w:p w:rsidR="001E0224" w:rsidRPr="002F184E" w:rsidRDefault="001E0224" w:rsidP="00D6192F">
            <w:pPr>
              <w:suppressAutoHyphens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0,0 </w:t>
            </w:r>
            <w:proofErr w:type="spellStart"/>
            <w:r w:rsidRPr="002F184E">
              <w:rPr>
                <w:sz w:val="28"/>
                <w:szCs w:val="28"/>
              </w:rPr>
              <w:t>тыс.рублей</w:t>
            </w:r>
            <w:proofErr w:type="spellEnd"/>
            <w:r w:rsidRPr="002F184E">
              <w:rPr>
                <w:sz w:val="28"/>
                <w:szCs w:val="28"/>
              </w:rPr>
              <w:t xml:space="preserve">.;    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подпрограммы по годам составляет (тыс. руб.):         </w:t>
            </w:r>
          </w:p>
        </w:tc>
      </w:tr>
      <w:tr w:rsidR="001E02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052CF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1E0224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1E02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243061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243061">
        <w:trPr>
          <w:trHeight w:val="1123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Создание условий для повышения качества управления муниципальными финансами.</w:t>
            </w:r>
          </w:p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2. Соблюдение требований бюджетного законодательства участниками бюджетного процесса на муниципальном уровне. </w:t>
            </w:r>
          </w:p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63091" w:rsidRPr="002F184E" w:rsidRDefault="00063091" w:rsidP="009D2314">
      <w:pPr>
        <w:jc w:val="center"/>
        <w:rPr>
          <w:kern w:val="2"/>
          <w:sz w:val="28"/>
          <w:szCs w:val="28"/>
        </w:rPr>
      </w:pP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Приоритеты и цели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политики</w:t>
      </w: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сфере реализации </w:t>
      </w:r>
      <w:r w:rsidR="006F2D5B" w:rsidRPr="002F184E">
        <w:rPr>
          <w:kern w:val="2"/>
          <w:sz w:val="28"/>
          <w:szCs w:val="28"/>
        </w:rPr>
        <w:t xml:space="preserve">муниципальной </w:t>
      </w:r>
      <w:r w:rsidRPr="002F184E">
        <w:rPr>
          <w:kern w:val="2"/>
          <w:sz w:val="28"/>
          <w:szCs w:val="28"/>
        </w:rPr>
        <w:t>программы</w:t>
      </w: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протяжении ряда лет ключевыми приоритетами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 w:rsidR="006F2D5B" w:rsidRPr="002F184E">
        <w:rPr>
          <w:kern w:val="2"/>
          <w:sz w:val="28"/>
          <w:szCs w:val="28"/>
        </w:rPr>
        <w:t>района</w:t>
      </w:r>
      <w:r w:rsidRPr="002F184E">
        <w:rPr>
          <w:kern w:val="2"/>
          <w:sz w:val="28"/>
          <w:szCs w:val="28"/>
        </w:rPr>
        <w:t xml:space="preserve"> и, как следствие, повышение уровня благосостояния населения. Данные направления определены в следующих стратегических документах: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посланиях Президента Российской Федерации Федеральному Собранию Российской Федерации;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Указах Президента Российской Федерации от 07.05.2012 № 597, № 598, </w:t>
      </w:r>
      <w:r w:rsidRPr="002F184E">
        <w:rPr>
          <w:kern w:val="2"/>
          <w:sz w:val="28"/>
          <w:szCs w:val="28"/>
        </w:rPr>
        <w:br/>
        <w:t>№ 600, от 28.12.2012 № 1688, от 07.05.2018 № 204;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Стратегии социально-экономического развития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</w:t>
      </w:r>
      <w:r w:rsidRPr="002F184E">
        <w:rPr>
          <w:kern w:val="2"/>
          <w:sz w:val="28"/>
          <w:szCs w:val="28"/>
        </w:rPr>
        <w:br/>
        <w:t>на период до 2030 года;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основных направлениях бюджетной и налоговой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основных направлениях долговой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 w:rsidR="006F2D5B" w:rsidRPr="002F184E">
        <w:rPr>
          <w:kern w:val="2"/>
          <w:sz w:val="28"/>
          <w:szCs w:val="28"/>
        </w:rPr>
        <w:t xml:space="preserve">муниципальными </w:t>
      </w:r>
      <w:r w:rsidRPr="002F184E">
        <w:rPr>
          <w:kern w:val="2"/>
          <w:sz w:val="28"/>
          <w:szCs w:val="28"/>
        </w:rPr>
        <w:t>финансами является базовым условием для достижения стратегических целей социально-экономического развития р</w:t>
      </w:r>
      <w:r w:rsidR="006F2D5B" w:rsidRPr="002F184E">
        <w:rPr>
          <w:kern w:val="2"/>
          <w:sz w:val="28"/>
          <w:szCs w:val="28"/>
        </w:rPr>
        <w:t>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, сформированы главные цели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«Управление </w:t>
      </w:r>
      <w:r w:rsidR="006F2D5B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 w:rsidR="006F2D5B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lastRenderedPageBreak/>
        <w:t>создание условий для эффективного управления муниципальными финансами.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по следующим направлениям: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наполняемости консолидированного бюджета собственными доходами;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эффективное управление расходами;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проведение взвешенной долговой политики;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развитие системы внутреннего </w:t>
      </w:r>
      <w:r w:rsidR="006F2D5B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финансового контроля;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</w:t>
      </w:r>
      <w:r w:rsidR="006F2D5B" w:rsidRPr="002F184E">
        <w:rPr>
          <w:kern w:val="2"/>
          <w:sz w:val="28"/>
          <w:szCs w:val="28"/>
        </w:rPr>
        <w:t>ание межбюджетных отношений на районном</w:t>
      </w:r>
      <w:r w:rsidRPr="002F184E">
        <w:rPr>
          <w:kern w:val="2"/>
          <w:sz w:val="28"/>
          <w:szCs w:val="28"/>
        </w:rPr>
        <w:t xml:space="preserve"> уровне;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Решению задачи по обеспечению наполняемости консолидированного бюджета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совершенствования законодательной и нормативной правовой базы по вопросам налогообложения, в том числе в целях повышения инвестиционной привлекательности региона;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проведения оценки эффективности налоговых льгот регионального и местного уровней;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мониторинга уровня собираемости налогов.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разработка бюджета на основе </w:t>
      </w:r>
      <w:r w:rsidR="006F2D5B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программ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, проведение оценки бюджетной эффективности реализации </w:t>
      </w:r>
      <w:r w:rsidR="006F2D5B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программ с последующей оптимизацией расходов бюджета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C64BCE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услуг;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совершенствование системы закупок для </w:t>
      </w:r>
      <w:r w:rsidR="00C64BCE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нужд;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оптимизация мер социальной поддержки;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неустановление</w:t>
      </w:r>
      <w:proofErr w:type="spellEnd"/>
      <w:r w:rsidRPr="002F184E">
        <w:rPr>
          <w:kern w:val="2"/>
          <w:sz w:val="28"/>
          <w:szCs w:val="28"/>
        </w:rPr>
        <w:t xml:space="preserve"> расходных обязательств</w:t>
      </w:r>
      <w:r w:rsidRPr="002F184E">
        <w:rPr>
          <w:rFonts w:eastAsia="Calibri"/>
          <w:kern w:val="2"/>
          <w:sz w:val="28"/>
          <w:szCs w:val="28"/>
        </w:rPr>
        <w:t xml:space="preserve">, </w:t>
      </w:r>
      <w:r w:rsidRPr="002F184E">
        <w:rPr>
          <w:kern w:val="2"/>
          <w:sz w:val="28"/>
          <w:szCs w:val="28"/>
        </w:rPr>
        <w:t xml:space="preserve">не связанных с решением вопросов, отнесенных </w:t>
      </w:r>
      <w:hyperlink r:id="rId9" w:history="1">
        <w:r w:rsidRPr="002F184E">
          <w:rPr>
            <w:kern w:val="2"/>
            <w:sz w:val="28"/>
            <w:szCs w:val="28"/>
          </w:rPr>
          <w:t>Конституцией</w:t>
        </w:r>
      </w:hyperlink>
      <w:r w:rsidRPr="002F184E">
        <w:rPr>
          <w:kern w:val="2"/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C64BCE" w:rsidRPr="002F184E">
        <w:rPr>
          <w:kern w:val="2"/>
          <w:sz w:val="28"/>
          <w:szCs w:val="28"/>
        </w:rPr>
        <w:t>местного самоуправления 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lastRenderedPageBreak/>
        <w:t xml:space="preserve">Приоритетом в сфере управления </w:t>
      </w:r>
      <w:r w:rsidR="00C64BCE" w:rsidRPr="002F184E">
        <w:rPr>
          <w:kern w:val="2"/>
          <w:sz w:val="28"/>
          <w:szCs w:val="28"/>
        </w:rPr>
        <w:t>муниципальным</w:t>
      </w:r>
      <w:r w:rsidRPr="002F184E">
        <w:rPr>
          <w:kern w:val="2"/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Ключевыми целями в этой сфере являются: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сбалансированности бюджета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минимизация расходов на обслуживание </w:t>
      </w:r>
      <w:r w:rsidR="00C64BCE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долга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</w:t>
      </w:r>
      <w:r w:rsidR="00C64BCE" w:rsidRPr="002F184E">
        <w:rPr>
          <w:kern w:val="2"/>
          <w:sz w:val="28"/>
          <w:szCs w:val="28"/>
        </w:rPr>
        <w:t xml:space="preserve">и областном </w:t>
      </w:r>
      <w:r w:rsidRPr="002F184E">
        <w:rPr>
          <w:kern w:val="2"/>
          <w:sz w:val="28"/>
          <w:szCs w:val="28"/>
        </w:rPr>
        <w:t xml:space="preserve">уровне, необходимостью разработки новых нормативных правовых актов, как обязательных к принятию согласно установленным требованиям, </w:t>
      </w:r>
      <w:r w:rsidRPr="002F184E">
        <w:rPr>
          <w:kern w:val="2"/>
          <w:sz w:val="28"/>
          <w:szCs w:val="28"/>
        </w:rPr>
        <w:br/>
        <w:t>так и необходимых для реализации новых региональных инициатив.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Приоритетом развития системы внутреннего </w:t>
      </w:r>
      <w:r w:rsidR="00C64BCE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бюджету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, что предполагает: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обеспечение полномочий по контролю планов-закупок, планов-графиков закупок, извещений, протоколов и сведений о контрактах на </w:t>
      </w:r>
      <w:proofErr w:type="spellStart"/>
      <w:r w:rsidRPr="002F184E">
        <w:rPr>
          <w:kern w:val="2"/>
          <w:sz w:val="28"/>
          <w:szCs w:val="28"/>
        </w:rPr>
        <w:t>непревышение</w:t>
      </w:r>
      <w:proofErr w:type="spellEnd"/>
      <w:r w:rsidRPr="002F184E">
        <w:rPr>
          <w:kern w:val="2"/>
          <w:sz w:val="28"/>
          <w:szCs w:val="28"/>
        </w:rPr>
        <w:t xml:space="preserve">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координ</w:t>
      </w:r>
      <w:r w:rsidR="00C64BCE" w:rsidRPr="002F184E">
        <w:rPr>
          <w:kern w:val="2"/>
          <w:sz w:val="28"/>
          <w:szCs w:val="28"/>
        </w:rPr>
        <w:t xml:space="preserve">ацию деятельности сельских поселений, входящих в состав Песчанокопского района </w:t>
      </w:r>
      <w:r w:rsidRPr="002F184E">
        <w:rPr>
          <w:kern w:val="2"/>
          <w:sz w:val="28"/>
          <w:szCs w:val="28"/>
        </w:rPr>
        <w:t>по организации внутреннего муниципального финансового контроля.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сфере межбюджетных отношений с органами местного самоуправления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безусловным приоритетом остается обеспечение возможности равного доступа граждан, проживающих на территории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, к гарантированному объему муниципальных услуг.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Основными целями в этой сфере станут: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поддержание устойчивого исполнения местных бюджетов;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содействие повышению качества управления муниципальными финансами.</w:t>
      </w:r>
    </w:p>
    <w:p w:rsidR="009D2314" w:rsidRPr="002F184E" w:rsidRDefault="00C64BCE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Сельские поселения Песчанокопского района</w:t>
      </w:r>
      <w:r w:rsidR="009D2314" w:rsidRPr="002F184E">
        <w:rPr>
          <w:kern w:val="2"/>
          <w:sz w:val="28"/>
          <w:szCs w:val="28"/>
        </w:rPr>
        <w:t xml:space="preserve"> не являются участниками </w:t>
      </w:r>
      <w:r w:rsidRPr="002F184E">
        <w:rPr>
          <w:kern w:val="2"/>
          <w:sz w:val="28"/>
          <w:szCs w:val="28"/>
        </w:rPr>
        <w:t>муниципальной</w:t>
      </w:r>
      <w:r w:rsidR="009D2314" w:rsidRPr="002F184E">
        <w:rPr>
          <w:kern w:val="2"/>
          <w:sz w:val="28"/>
          <w:szCs w:val="28"/>
        </w:rPr>
        <w:t xml:space="preserve"> программы. При этом они обеспечивают реализацию общих требований к организации бюджетного процесса, соблюдение общих </w:t>
      </w:r>
      <w:r w:rsidR="009D2314" w:rsidRPr="002F184E">
        <w:rPr>
          <w:kern w:val="2"/>
          <w:sz w:val="28"/>
          <w:szCs w:val="28"/>
        </w:rPr>
        <w:lastRenderedPageBreak/>
        <w:t>принципов, установленных бюджетным законодательством Российской Федерации.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Приоритетной целью в области информационно-коммуникационных технологий в бюджетном процессе будет дальнейшее развитие и сопровождение</w:t>
      </w:r>
      <w:r w:rsidRPr="002F184E">
        <w:rPr>
          <w:b/>
          <w:kern w:val="2"/>
          <w:sz w:val="28"/>
          <w:szCs w:val="28"/>
        </w:rPr>
        <w:t xml:space="preserve"> </w:t>
      </w:r>
      <w:r w:rsidRPr="002F184E">
        <w:rPr>
          <w:kern w:val="2"/>
          <w:sz w:val="28"/>
          <w:szCs w:val="28"/>
        </w:rPr>
        <w:t>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Отличительной особенностью настоящей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 социальных задач развития </w:t>
      </w:r>
      <w:r w:rsidR="00C64BCE" w:rsidRPr="002F184E">
        <w:rPr>
          <w:kern w:val="2"/>
          <w:sz w:val="28"/>
          <w:szCs w:val="28"/>
        </w:rPr>
        <w:t>района</w:t>
      </w:r>
      <w:r w:rsidRPr="002F184E">
        <w:rPr>
          <w:kern w:val="2"/>
          <w:sz w:val="28"/>
          <w:szCs w:val="28"/>
        </w:rPr>
        <w:t xml:space="preserve"> будет повышаться.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Сведения о показателях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программы, подпрограмм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и их значениях приведены в приложении № 1.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приведен в приложении № 2.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Расходы бюджета </w:t>
      </w:r>
      <w:r w:rsidR="00C64BCE" w:rsidRPr="002F184E">
        <w:rPr>
          <w:kern w:val="2"/>
          <w:sz w:val="28"/>
          <w:szCs w:val="28"/>
        </w:rPr>
        <w:t xml:space="preserve">Песчанокопского района </w:t>
      </w:r>
      <w:r w:rsidRPr="002F184E">
        <w:rPr>
          <w:kern w:val="2"/>
          <w:sz w:val="28"/>
          <w:szCs w:val="28"/>
        </w:rPr>
        <w:t xml:space="preserve">на реализацию </w:t>
      </w:r>
      <w:r w:rsidR="00C64BCE" w:rsidRPr="002F184E">
        <w:rPr>
          <w:kern w:val="2"/>
          <w:sz w:val="28"/>
          <w:szCs w:val="28"/>
        </w:rPr>
        <w:t xml:space="preserve">муниципальной </w:t>
      </w:r>
      <w:r w:rsidRPr="002F184E">
        <w:rPr>
          <w:kern w:val="2"/>
          <w:sz w:val="28"/>
          <w:szCs w:val="28"/>
        </w:rPr>
        <w:t>программы приведены в приложении № 3.</w:t>
      </w:r>
    </w:p>
    <w:p w:rsidR="009D2314" w:rsidRPr="002F184E" w:rsidRDefault="009D2314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Расходы на реализацию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приведены в приложении № 4.</w:t>
      </w:r>
      <w:r w:rsidR="00383BF2" w:rsidRPr="002F184E">
        <w:rPr>
          <w:sz w:val="28"/>
          <w:szCs w:val="28"/>
        </w:rPr>
        <w:t xml:space="preserve"> </w:t>
      </w: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C64BCE" w:rsidP="00243061">
      <w:pPr>
        <w:keepNext/>
        <w:suppressAutoHyphens/>
        <w:spacing w:line="252" w:lineRule="auto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У</w:t>
      </w:r>
      <w:r w:rsidR="00D6192F" w:rsidRPr="002F184E">
        <w:rPr>
          <w:sz w:val="28"/>
          <w:szCs w:val="28"/>
        </w:rPr>
        <w:t>правляющ</w:t>
      </w:r>
      <w:r w:rsidRPr="002F184E">
        <w:rPr>
          <w:sz w:val="28"/>
          <w:szCs w:val="28"/>
        </w:rPr>
        <w:t>ий</w:t>
      </w:r>
      <w:r w:rsidR="00D6192F" w:rsidRPr="002F184E">
        <w:rPr>
          <w:sz w:val="28"/>
          <w:szCs w:val="28"/>
        </w:rPr>
        <w:t xml:space="preserve"> делами </w:t>
      </w:r>
      <w:r w:rsidR="00D6192F" w:rsidRPr="002F184E">
        <w:rPr>
          <w:sz w:val="28"/>
          <w:szCs w:val="28"/>
        </w:rPr>
        <w:tab/>
      </w:r>
      <w:r w:rsidR="00D6192F" w:rsidRPr="002F184E">
        <w:rPr>
          <w:sz w:val="28"/>
          <w:szCs w:val="28"/>
        </w:rPr>
        <w:tab/>
        <w:t xml:space="preserve">            </w:t>
      </w:r>
      <w:r w:rsidR="00D6192F" w:rsidRPr="002F184E">
        <w:rPr>
          <w:sz w:val="28"/>
          <w:szCs w:val="28"/>
        </w:rPr>
        <w:tab/>
        <w:t xml:space="preserve">               </w:t>
      </w:r>
    </w:p>
    <w:p w:rsidR="00D6192F" w:rsidRPr="002F184E" w:rsidRDefault="00D6192F" w:rsidP="00243061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 xml:space="preserve">Администрации района                                                        </w:t>
      </w:r>
      <w:r w:rsidR="00243061">
        <w:rPr>
          <w:sz w:val="28"/>
          <w:szCs w:val="28"/>
        </w:rPr>
        <w:t xml:space="preserve">                </w:t>
      </w:r>
      <w:r w:rsidRPr="002F184E">
        <w:rPr>
          <w:sz w:val="28"/>
          <w:szCs w:val="28"/>
        </w:rPr>
        <w:t xml:space="preserve">  О.В. Купина</w:t>
      </w: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</w:pP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  <w:sectPr w:rsidR="00BF1213" w:rsidRPr="002F184E" w:rsidSect="00977F4B">
          <w:headerReference w:type="default" r:id="rId10"/>
          <w:footerReference w:type="default" r:id="rId11"/>
          <w:pgSz w:w="11907" w:h="16840" w:code="9"/>
          <w:pgMar w:top="1134" w:right="567" w:bottom="1134" w:left="1701" w:header="397" w:footer="397" w:gutter="0"/>
          <w:cols w:space="720"/>
          <w:titlePg/>
          <w:docGrid w:linePitch="272"/>
        </w:sectPr>
      </w:pPr>
    </w:p>
    <w:p w:rsidR="003C60C5" w:rsidRPr="002F184E" w:rsidRDefault="00B27A77" w:rsidP="003C60C5">
      <w:pPr>
        <w:spacing w:line="252" w:lineRule="auto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="003C60C5" w:rsidRPr="002F184E">
        <w:rPr>
          <w:sz w:val="28"/>
          <w:szCs w:val="28"/>
        </w:rPr>
        <w:t>Приложение № 1</w:t>
      </w:r>
    </w:p>
    <w:p w:rsidR="00B27A77" w:rsidRPr="002F184E" w:rsidRDefault="00977F4B" w:rsidP="00977F4B">
      <w:pPr>
        <w:tabs>
          <w:tab w:val="left" w:pos="8790"/>
          <w:tab w:val="center" w:pos="12119"/>
        </w:tabs>
        <w:spacing w:line="252" w:lineRule="auto"/>
        <w:ind w:left="850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0C5" w:rsidRPr="002F184E">
        <w:rPr>
          <w:sz w:val="28"/>
          <w:szCs w:val="28"/>
        </w:rPr>
        <w:t xml:space="preserve">к муниципальной программе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3C60C5" w:rsidRPr="002F184E" w:rsidRDefault="003C60C5" w:rsidP="003C60C5">
      <w:pPr>
        <w:jc w:val="center"/>
        <w:rPr>
          <w:sz w:val="24"/>
          <w:szCs w:val="24"/>
        </w:rPr>
      </w:pPr>
      <w:bookmarkStart w:id="1" w:name="Par400"/>
      <w:bookmarkEnd w:id="1"/>
    </w:p>
    <w:p w:rsidR="00B27A77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Свед</w:t>
      </w:r>
      <w:r w:rsidR="00024F37" w:rsidRPr="002F184E">
        <w:rPr>
          <w:sz w:val="28"/>
          <w:szCs w:val="28"/>
        </w:rPr>
        <w:t>ения о показателях</w:t>
      </w:r>
      <w:r w:rsidRPr="002F184E">
        <w:rPr>
          <w:sz w:val="28"/>
          <w:szCs w:val="28"/>
        </w:rPr>
        <w:t xml:space="preserve"> муниципальной программы Песчанокопского района «Управление муниципальными  </w:t>
      </w:r>
    </w:p>
    <w:p w:rsidR="00B27A77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финансами и создание условий для эффективного управления муниципальными финансами», подпрограмм </w:t>
      </w:r>
    </w:p>
    <w:p w:rsidR="003C60C5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муниципальной программы и их значениях</w:t>
      </w:r>
    </w:p>
    <w:p w:rsidR="003C60C5" w:rsidRPr="002F184E" w:rsidRDefault="003C60C5" w:rsidP="003C60C5">
      <w:pPr>
        <w:jc w:val="center"/>
        <w:rPr>
          <w:sz w:val="24"/>
          <w:szCs w:val="24"/>
        </w:rPr>
      </w:pPr>
    </w:p>
    <w:tbl>
      <w:tblPr>
        <w:tblW w:w="15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134"/>
      </w:tblGrid>
      <w:tr w:rsidR="003C60C5" w:rsidRPr="002F184E">
        <w:trPr>
          <w:trHeight w:val="330"/>
        </w:trPr>
        <w:tc>
          <w:tcPr>
            <w:tcW w:w="675" w:type="dxa"/>
            <w:vMerge w:val="restart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№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003" w:type="dxa"/>
            <w:vMerge w:val="restart"/>
          </w:tcPr>
          <w:p w:rsidR="003C60C5" w:rsidRPr="002F184E" w:rsidRDefault="00E67F30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Номер и наименование п</w:t>
            </w:r>
            <w:r w:rsidR="003C60C5" w:rsidRPr="002F184E">
              <w:rPr>
                <w:sz w:val="24"/>
                <w:szCs w:val="24"/>
                <w:lang w:eastAsia="en-US"/>
              </w:rPr>
              <w:t>оказател</w:t>
            </w:r>
            <w:r w:rsidRPr="002F184E">
              <w:rPr>
                <w:sz w:val="24"/>
                <w:szCs w:val="24"/>
                <w:lang w:eastAsia="en-US"/>
              </w:rPr>
              <w:t>я</w:t>
            </w:r>
            <w:r w:rsidR="003C60C5" w:rsidRPr="002F184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501" w:type="dxa"/>
            <w:gridSpan w:val="9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F184E">
              <w:rPr>
                <w:sz w:val="24"/>
                <w:szCs w:val="24"/>
              </w:rPr>
              <w:t>Значения показателей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  <w:vMerge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</w:t>
            </w:r>
            <w:r w:rsidR="00D94999" w:rsidRPr="002F184E">
              <w:rPr>
                <w:sz w:val="24"/>
                <w:szCs w:val="24"/>
                <w:lang w:eastAsia="en-US"/>
              </w:rPr>
              <w:t>7</w:t>
            </w:r>
            <w:r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2018</w:t>
            </w:r>
            <w:r w:rsidR="003C60C5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</w:t>
            </w:r>
            <w:r w:rsidR="00D94999" w:rsidRPr="002F184E">
              <w:rPr>
                <w:sz w:val="24"/>
                <w:szCs w:val="24"/>
                <w:lang w:eastAsia="en-US"/>
              </w:rPr>
              <w:t>9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20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21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</w:tcPr>
          <w:p w:rsidR="00D94999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22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23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2024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</w:t>
            </w:r>
            <w:r w:rsidR="00D94999" w:rsidRPr="002F184E">
              <w:rPr>
                <w:sz w:val="24"/>
                <w:szCs w:val="24"/>
                <w:lang w:eastAsia="en-US"/>
              </w:rPr>
              <w:t>5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</w:tr>
    </w:tbl>
    <w:p w:rsidR="003C60C5" w:rsidRPr="002F184E" w:rsidRDefault="003C60C5" w:rsidP="003C60C5">
      <w:pPr>
        <w:rPr>
          <w:sz w:val="2"/>
          <w:szCs w:val="2"/>
        </w:rPr>
      </w:pPr>
    </w:p>
    <w:tbl>
      <w:tblPr>
        <w:tblW w:w="15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134"/>
      </w:tblGrid>
      <w:tr w:rsidR="003C60C5" w:rsidRPr="002F184E">
        <w:trPr>
          <w:trHeight w:val="225"/>
          <w:tblHeader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3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6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фина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сами»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03" w:type="dxa"/>
          </w:tcPr>
          <w:p w:rsidR="00D94999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</w:t>
            </w:r>
          </w:p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Наличие </w:t>
            </w:r>
            <w:r w:rsidR="003C60C5" w:rsidRPr="002F184E">
              <w:rPr>
                <w:sz w:val="24"/>
                <w:szCs w:val="24"/>
                <w:lang w:eastAsia="en-US"/>
              </w:rPr>
              <w:t>бюджетн</w:t>
            </w:r>
            <w:r w:rsidRPr="002F184E">
              <w:rPr>
                <w:sz w:val="24"/>
                <w:szCs w:val="24"/>
                <w:lang w:eastAsia="en-US"/>
              </w:rPr>
              <w:t>ого прогноза Пе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чанокопского района на долгосро</w:t>
            </w:r>
            <w:r w:rsidRPr="002F184E">
              <w:rPr>
                <w:sz w:val="24"/>
                <w:szCs w:val="24"/>
                <w:lang w:eastAsia="en-US"/>
              </w:rPr>
              <w:t>ч</w:t>
            </w:r>
            <w:r w:rsidRPr="002F184E">
              <w:rPr>
                <w:sz w:val="24"/>
                <w:szCs w:val="24"/>
                <w:lang w:eastAsia="en-US"/>
              </w:rPr>
              <w:t>ный период</w:t>
            </w:r>
          </w:p>
        </w:tc>
        <w:tc>
          <w:tcPr>
            <w:tcW w:w="1419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996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3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03" w:type="dxa"/>
          </w:tcPr>
          <w:p w:rsidR="00B03CD1" w:rsidRPr="002F184E" w:rsidRDefault="00B03CD1" w:rsidP="00B03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</w:p>
          <w:p w:rsidR="003C60C5" w:rsidRPr="002F184E" w:rsidRDefault="0065635C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Темп роста налоговых и неналог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вых доходов консолидированного бюджета Песчанокопского района к уровню предыдущего года (в соп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ставимых условиях</w:t>
            </w:r>
            <w:r w:rsidR="00B03CD1" w:rsidRPr="002F184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9" w:type="dxa"/>
            <w:vAlign w:val="center"/>
          </w:tcPr>
          <w:p w:rsidR="003C60C5" w:rsidRPr="002F184E" w:rsidRDefault="0065635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  <w:vAlign w:val="center"/>
          </w:tcPr>
          <w:p w:rsidR="003C60C5" w:rsidRPr="002F184E" w:rsidRDefault="00B565C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3C60C5" w:rsidRPr="002F184E" w:rsidRDefault="00B565C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104,7</w:t>
            </w:r>
          </w:p>
        </w:tc>
        <w:tc>
          <w:tcPr>
            <w:tcW w:w="992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105,2</w:t>
            </w:r>
          </w:p>
        </w:tc>
        <w:tc>
          <w:tcPr>
            <w:tcW w:w="993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34" w:type="dxa"/>
            <w:vAlign w:val="center"/>
          </w:tcPr>
          <w:p w:rsidR="003C60C5" w:rsidRPr="002F184E" w:rsidRDefault="00DD7FF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134" w:type="dxa"/>
            <w:vAlign w:val="center"/>
          </w:tcPr>
          <w:p w:rsidR="003C60C5" w:rsidRPr="002F184E" w:rsidRDefault="00DD7FF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134" w:type="dxa"/>
            <w:vAlign w:val="center"/>
          </w:tcPr>
          <w:p w:rsidR="003C60C5" w:rsidRPr="002F184E" w:rsidRDefault="00DD7FF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</w:tr>
      <w:tr w:rsidR="00B03CD1" w:rsidRPr="002F184E">
        <w:trPr>
          <w:trHeight w:val="225"/>
        </w:trPr>
        <w:tc>
          <w:tcPr>
            <w:tcW w:w="675" w:type="dxa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03" w:type="dxa"/>
          </w:tcPr>
          <w:p w:rsidR="00B03CD1" w:rsidRPr="002F184E" w:rsidRDefault="00B03CD1" w:rsidP="00B03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3.</w:t>
            </w:r>
          </w:p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419" w:type="dxa"/>
            <w:vAlign w:val="center"/>
          </w:tcPr>
          <w:p w:rsidR="00B03CD1" w:rsidRPr="002F184E" w:rsidRDefault="00B03CD1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  <w:vAlign w:val="center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03CD1" w:rsidRPr="002F184E">
        <w:trPr>
          <w:trHeight w:val="225"/>
        </w:trPr>
        <w:tc>
          <w:tcPr>
            <w:tcW w:w="675" w:type="dxa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03" w:type="dxa"/>
          </w:tcPr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Показатель 4.  Отношение объема </w:t>
            </w:r>
            <w:r w:rsidRPr="002F184E">
              <w:rPr>
                <w:sz w:val="24"/>
                <w:szCs w:val="24"/>
                <w:lang w:eastAsia="en-US"/>
              </w:rPr>
              <w:lastRenderedPageBreak/>
              <w:t>муниципального долга Песчаноко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t>ского района по состоянию на 1 я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варя года, следующего за отчетным, к общему годовому объему доходов (без учета безвозмездных поступл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ний) бюджета Песчанокопского района</w:t>
            </w:r>
          </w:p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B03CD1" w:rsidRPr="002F184E" w:rsidRDefault="00B03CD1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процентов</w:t>
            </w:r>
          </w:p>
        </w:tc>
        <w:tc>
          <w:tcPr>
            <w:tcW w:w="996" w:type="dxa"/>
            <w:vAlign w:val="center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C5CC7" w:rsidRPr="002F184E">
        <w:trPr>
          <w:trHeight w:val="225"/>
        </w:trPr>
        <w:tc>
          <w:tcPr>
            <w:tcW w:w="675" w:type="dxa"/>
          </w:tcPr>
          <w:p w:rsidR="006C5CC7" w:rsidRPr="002F184E" w:rsidRDefault="006C5CC7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003" w:type="dxa"/>
          </w:tcPr>
          <w:p w:rsidR="006C5CC7" w:rsidRPr="002F184E" w:rsidRDefault="006C5CC7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5. Объем финансовой поддержки нецелевого характера, предоставляемой бюджетам сел</w:t>
            </w:r>
            <w:r w:rsidRPr="002F184E">
              <w:rPr>
                <w:sz w:val="24"/>
                <w:szCs w:val="24"/>
                <w:lang w:eastAsia="en-US"/>
              </w:rPr>
              <w:t>ь</w:t>
            </w:r>
            <w:r w:rsidRPr="002F184E">
              <w:rPr>
                <w:sz w:val="24"/>
                <w:szCs w:val="24"/>
                <w:lang w:eastAsia="en-US"/>
              </w:rPr>
              <w:t>ских поселений, входящих в состав Песчанокопского района из бюдж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та Песчанокопского района в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ветствии с требованиями бюджетн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го законодательства</w:t>
            </w:r>
          </w:p>
        </w:tc>
        <w:tc>
          <w:tcPr>
            <w:tcW w:w="1419" w:type="dxa"/>
            <w:vAlign w:val="center"/>
          </w:tcPr>
          <w:p w:rsidR="006C5CC7" w:rsidRPr="002F184E" w:rsidRDefault="006C5CC7" w:rsidP="003C60C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184E">
              <w:rPr>
                <w:sz w:val="24"/>
                <w:szCs w:val="24"/>
                <w:lang w:eastAsia="en-US"/>
              </w:rPr>
              <w:t>тыс.рублей</w:t>
            </w:r>
            <w:proofErr w:type="spellEnd"/>
          </w:p>
        </w:tc>
        <w:tc>
          <w:tcPr>
            <w:tcW w:w="996" w:type="dxa"/>
            <w:vAlign w:val="center"/>
          </w:tcPr>
          <w:p w:rsidR="006C5CC7" w:rsidRPr="002F184E" w:rsidRDefault="006C5CC7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83BF2" w:rsidRPr="002F184E">
        <w:trPr>
          <w:trHeight w:val="225"/>
        </w:trPr>
        <w:tc>
          <w:tcPr>
            <w:tcW w:w="675" w:type="dxa"/>
          </w:tcPr>
          <w:p w:rsidR="00383BF2" w:rsidRPr="002F184E" w:rsidRDefault="00383BF2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03" w:type="dxa"/>
          </w:tcPr>
          <w:p w:rsidR="00383BF2" w:rsidRPr="002F184E" w:rsidRDefault="00383BF2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6. Количество сельских поселений Песчанокопского района, оценка качества управления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жетным процессом которых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 xml:space="preserve">ветствует </w:t>
            </w:r>
            <w:r w:rsidRPr="002F184E">
              <w:rPr>
                <w:sz w:val="24"/>
                <w:szCs w:val="24"/>
                <w:lang w:val="en-US" w:eastAsia="en-US"/>
              </w:rPr>
              <w:t>I</w:t>
            </w:r>
            <w:r w:rsidRPr="002F184E">
              <w:rPr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1419" w:type="dxa"/>
            <w:vAlign w:val="center"/>
          </w:tcPr>
          <w:p w:rsidR="00383BF2" w:rsidRPr="002F184E" w:rsidRDefault="00383BF2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6" w:type="dxa"/>
            <w:vAlign w:val="center"/>
          </w:tcPr>
          <w:p w:rsidR="00383BF2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DD7FF3" w:rsidP="00383BF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383BF2" w:rsidRPr="002F184E" w:rsidRDefault="00DD7FF3" w:rsidP="00383BF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383BF2" w:rsidRPr="002F184E" w:rsidRDefault="00DD7FF3" w:rsidP="00383BF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1. «Долгосрочное финансовое планирование»</w:t>
            </w:r>
          </w:p>
        </w:tc>
      </w:tr>
      <w:tr w:rsidR="003C60C5" w:rsidRPr="002F184E">
        <w:trPr>
          <w:trHeight w:val="1156"/>
        </w:trPr>
        <w:tc>
          <w:tcPr>
            <w:tcW w:w="675" w:type="dxa"/>
          </w:tcPr>
          <w:p w:rsidR="003C60C5" w:rsidRPr="002F184E" w:rsidRDefault="00E85D12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 7</w:t>
            </w:r>
            <w:r w:rsidR="003C60C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3C60C5" w:rsidRPr="002F184E" w:rsidRDefault="00A96E36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</w:t>
            </w:r>
            <w:r w:rsidR="00E85D12" w:rsidRPr="002F184E">
              <w:rPr>
                <w:kern w:val="2"/>
                <w:sz w:val="24"/>
                <w:szCs w:val="24"/>
              </w:rPr>
              <w:t>Показатель 1.1. Объем налоговых доходов консолидированного бю</w:t>
            </w:r>
            <w:r w:rsidR="00E85D12" w:rsidRPr="002F184E">
              <w:rPr>
                <w:kern w:val="2"/>
                <w:sz w:val="24"/>
                <w:szCs w:val="24"/>
              </w:rPr>
              <w:t>д</w:t>
            </w:r>
            <w:r w:rsidR="00E85D12" w:rsidRPr="002F184E">
              <w:rPr>
                <w:kern w:val="2"/>
                <w:sz w:val="24"/>
                <w:szCs w:val="24"/>
              </w:rPr>
              <w:t>жета Песчанокопского района</w:t>
            </w:r>
            <w:r w:rsidR="00E85D12" w:rsidRPr="002F184E">
              <w:rPr>
                <w:kern w:val="2"/>
                <w:sz w:val="28"/>
                <w:szCs w:val="28"/>
              </w:rPr>
              <w:t xml:space="preserve"> </w:t>
            </w:r>
            <w:r w:rsidR="00E85D12" w:rsidRPr="002F184E">
              <w:rPr>
                <w:kern w:val="2"/>
                <w:sz w:val="24"/>
                <w:szCs w:val="24"/>
              </w:rPr>
              <w:t>(за вычетом: транспортного налога; налога на добычу полезных ископ</w:t>
            </w:r>
            <w:r w:rsidR="00E85D12" w:rsidRPr="002F184E">
              <w:rPr>
                <w:kern w:val="2"/>
                <w:sz w:val="24"/>
                <w:szCs w:val="24"/>
              </w:rPr>
              <w:t>а</w:t>
            </w:r>
            <w:r w:rsidR="00E85D12" w:rsidRPr="002F184E">
              <w:rPr>
                <w:kern w:val="2"/>
                <w:sz w:val="24"/>
                <w:szCs w:val="24"/>
              </w:rPr>
              <w:t>емых; акцизов на автомобильный и прямогонный бензин, дизельное топливо, моторные масла для д</w:t>
            </w:r>
            <w:r w:rsidR="00E85D12" w:rsidRPr="002F184E">
              <w:rPr>
                <w:kern w:val="2"/>
                <w:sz w:val="24"/>
                <w:szCs w:val="24"/>
              </w:rPr>
              <w:t>и</w:t>
            </w:r>
            <w:r w:rsidR="00E85D12" w:rsidRPr="002F184E">
              <w:rPr>
                <w:kern w:val="2"/>
                <w:sz w:val="24"/>
                <w:szCs w:val="24"/>
              </w:rPr>
              <w:t>зельных и (или) карбюраторных (</w:t>
            </w:r>
            <w:proofErr w:type="spellStart"/>
            <w:r w:rsidR="00E85D12" w:rsidRPr="002F184E">
              <w:rPr>
                <w:kern w:val="2"/>
                <w:sz w:val="24"/>
                <w:szCs w:val="24"/>
              </w:rPr>
              <w:t>инжекторных</w:t>
            </w:r>
            <w:proofErr w:type="spellEnd"/>
            <w:r w:rsidR="00E85D12" w:rsidRPr="002F184E">
              <w:rPr>
                <w:kern w:val="2"/>
                <w:sz w:val="24"/>
                <w:szCs w:val="24"/>
              </w:rPr>
              <w:t>) двигателей, прои</w:t>
            </w:r>
            <w:r w:rsidR="00E85D12" w:rsidRPr="002F184E">
              <w:rPr>
                <w:kern w:val="2"/>
                <w:sz w:val="24"/>
                <w:szCs w:val="24"/>
              </w:rPr>
              <w:t>з</w:t>
            </w:r>
            <w:r w:rsidR="00E85D12" w:rsidRPr="002F184E">
              <w:rPr>
                <w:kern w:val="2"/>
                <w:sz w:val="24"/>
                <w:szCs w:val="24"/>
              </w:rPr>
              <w:lastRenderedPageBreak/>
              <w:t>водимых на территории Российской Федерации; налога на прибыль и прочих платежей при выполнении соглашений о разделе продукции, в том числе платежей за пользование недрами, регулярных платежей за добычу полезных ископаемых (ро</w:t>
            </w:r>
            <w:r w:rsidR="00E85D12" w:rsidRPr="002F184E">
              <w:rPr>
                <w:kern w:val="2"/>
                <w:sz w:val="24"/>
                <w:szCs w:val="24"/>
              </w:rPr>
              <w:t>я</w:t>
            </w:r>
            <w:r w:rsidR="00E85D12" w:rsidRPr="002F184E">
              <w:rPr>
                <w:kern w:val="2"/>
                <w:sz w:val="24"/>
                <w:szCs w:val="24"/>
              </w:rPr>
              <w:t>лти); разовых поступлений)</w:t>
            </w:r>
          </w:p>
        </w:tc>
        <w:tc>
          <w:tcPr>
            <w:tcW w:w="1419" w:type="dxa"/>
          </w:tcPr>
          <w:p w:rsidR="003C60C5" w:rsidRPr="002F184E" w:rsidRDefault="00A96E36" w:rsidP="0036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184E">
              <w:rPr>
                <w:sz w:val="24"/>
                <w:szCs w:val="24"/>
                <w:lang w:eastAsia="en-US"/>
              </w:rPr>
              <w:lastRenderedPageBreak/>
              <w:t>тыс.рублей</w:t>
            </w:r>
            <w:proofErr w:type="spellEnd"/>
          </w:p>
        </w:tc>
        <w:tc>
          <w:tcPr>
            <w:tcW w:w="996" w:type="dxa"/>
          </w:tcPr>
          <w:p w:rsidR="003C60C5" w:rsidRPr="002F184E" w:rsidRDefault="003649D1" w:rsidP="003649D1">
            <w:pPr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232495,0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236490,9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247536,6</w:t>
            </w:r>
          </w:p>
        </w:tc>
        <w:tc>
          <w:tcPr>
            <w:tcW w:w="993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260656,1</w:t>
            </w:r>
          </w:p>
        </w:tc>
        <w:tc>
          <w:tcPr>
            <w:tcW w:w="1134" w:type="dxa"/>
          </w:tcPr>
          <w:p w:rsidR="003C60C5" w:rsidRPr="002F184E" w:rsidRDefault="008A4665" w:rsidP="003649D1">
            <w:pPr>
              <w:autoSpaceDE w:val="0"/>
              <w:autoSpaceDN w:val="0"/>
              <w:adjustRightInd w:val="0"/>
              <w:jc w:val="center"/>
            </w:pPr>
            <w:r>
              <w:t>234774,4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288194,9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288194,9</w:t>
            </w:r>
          </w:p>
        </w:tc>
      </w:tr>
      <w:tr w:rsidR="00F769CE" w:rsidRPr="002F184E">
        <w:trPr>
          <w:trHeight w:val="554"/>
        </w:trPr>
        <w:tc>
          <w:tcPr>
            <w:tcW w:w="675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003" w:type="dxa"/>
          </w:tcPr>
          <w:p w:rsidR="00F769CE" w:rsidRPr="002F184E" w:rsidRDefault="00F769CE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1.2. Доля расходов бюджета Песчанокопского района, формируемых в рамках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программ Песчанокопского района, в общем объеме расходов бюджета Песчанокопского района</w:t>
            </w:r>
          </w:p>
        </w:tc>
        <w:tc>
          <w:tcPr>
            <w:tcW w:w="1419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996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94,8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jc w:val="center"/>
            </w:pPr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993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E85D12" w:rsidRPr="002F184E">
        <w:trPr>
          <w:trHeight w:val="225"/>
        </w:trPr>
        <w:tc>
          <w:tcPr>
            <w:tcW w:w="675" w:type="dxa"/>
          </w:tcPr>
          <w:p w:rsidR="00E85D12" w:rsidRPr="002F184E" w:rsidRDefault="0079367A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85D12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E85D12" w:rsidRPr="002F184E" w:rsidRDefault="00E85D12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  <w:r w:rsidR="0079367A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 Исполнение расхо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ных обязательств бюджета Песч</w:t>
            </w:r>
            <w:r w:rsidRPr="002F184E">
              <w:rPr>
                <w:sz w:val="24"/>
                <w:szCs w:val="24"/>
                <w:lang w:eastAsia="en-US"/>
              </w:rPr>
              <w:t>а</w:t>
            </w:r>
            <w:r w:rsidRPr="002F184E">
              <w:rPr>
                <w:sz w:val="24"/>
                <w:szCs w:val="24"/>
                <w:lang w:eastAsia="en-US"/>
              </w:rPr>
              <w:t>нокопского района</w:t>
            </w:r>
          </w:p>
        </w:tc>
        <w:tc>
          <w:tcPr>
            <w:tcW w:w="1419" w:type="dxa"/>
          </w:tcPr>
          <w:p w:rsidR="00E85D12" w:rsidRPr="002F184E" w:rsidRDefault="00E85D12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</w:t>
            </w:r>
            <w:r w:rsidR="00CA4113" w:rsidRPr="002F184E">
              <w:rPr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996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0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CA4113" w:rsidRPr="002F184E" w:rsidRDefault="00CA4113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</w:t>
            </w:r>
            <w:r w:rsidR="0079367A">
              <w:rPr>
                <w:kern w:val="2"/>
                <w:sz w:val="24"/>
                <w:szCs w:val="24"/>
              </w:rPr>
              <w:t>2</w:t>
            </w:r>
            <w:r w:rsidRPr="002F184E">
              <w:rPr>
                <w:kern w:val="2"/>
                <w:sz w:val="24"/>
                <w:szCs w:val="24"/>
              </w:rPr>
              <w:t xml:space="preserve">. </w:t>
            </w:r>
            <w:r w:rsidRPr="002F184E">
              <w:rPr>
                <w:sz w:val="24"/>
                <w:szCs w:val="24"/>
              </w:rPr>
              <w:t>Соотношение кол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чества проверок, по результатам 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торых приняты меры</w:t>
            </w:r>
            <w:r w:rsidRPr="002F184E">
              <w:rPr>
                <w:kern w:val="2"/>
                <w:sz w:val="24"/>
                <w:szCs w:val="24"/>
              </w:rPr>
              <w:t xml:space="preserve"> по устранению нарушений</w:t>
            </w:r>
            <w:r w:rsidRPr="002F184E">
              <w:rPr>
                <w:sz w:val="24"/>
                <w:szCs w:val="24"/>
              </w:rPr>
              <w:t>, и количества проверок, по результатам которых выявлены нарушения в финансово-бюджетной сфере и законодательства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 о контрактной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стеме в сфере закупок</w:t>
            </w:r>
          </w:p>
        </w:tc>
        <w:tc>
          <w:tcPr>
            <w:tcW w:w="1419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</w:tcPr>
          <w:p w:rsidR="00CA4113" w:rsidRPr="002F184E" w:rsidRDefault="00CA4113" w:rsidP="00E85D12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CA4113" w:rsidRPr="002F184E" w:rsidRDefault="00CA4113" w:rsidP="00FB63AB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</w:t>
            </w:r>
            <w:r w:rsidR="0079367A">
              <w:rPr>
                <w:kern w:val="2"/>
                <w:sz w:val="24"/>
                <w:szCs w:val="24"/>
              </w:rPr>
              <w:t>3</w:t>
            </w:r>
            <w:r w:rsidRPr="002F184E">
              <w:rPr>
                <w:kern w:val="2"/>
                <w:sz w:val="24"/>
                <w:szCs w:val="24"/>
              </w:rPr>
              <w:t>. Доля органов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ного самоуправления, осуществл</w:t>
            </w:r>
            <w:r w:rsidRPr="002F184E">
              <w:rPr>
                <w:kern w:val="2"/>
                <w:sz w:val="24"/>
                <w:szCs w:val="24"/>
              </w:rPr>
              <w:t>я</w:t>
            </w:r>
            <w:r w:rsidRPr="002F184E">
              <w:rPr>
                <w:kern w:val="2"/>
                <w:sz w:val="24"/>
                <w:szCs w:val="24"/>
              </w:rPr>
              <w:t>ющих процессы планирования и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своих бюджетов в единой информационной системе управл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lastRenderedPageBreak/>
              <w:t>ния общественными финансами 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стовской области</w:t>
            </w:r>
          </w:p>
        </w:tc>
        <w:tc>
          <w:tcPr>
            <w:tcW w:w="1419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процентов</w:t>
            </w:r>
          </w:p>
        </w:tc>
        <w:tc>
          <w:tcPr>
            <w:tcW w:w="996" w:type="dxa"/>
          </w:tcPr>
          <w:p w:rsidR="00CA4113" w:rsidRPr="002F184E" w:rsidRDefault="00CA4113" w:rsidP="00E85D12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Подпрограмма 3. «Управление муниципальным долгом Песчанокопского района»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79367A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4003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3.1. Доля расходов на обслуживание муниципального до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га Песчанокопского района в объ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ме расходов бюджета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района, за исключением об</w:t>
            </w:r>
            <w:r w:rsidRPr="002F184E">
              <w:rPr>
                <w:sz w:val="24"/>
                <w:szCs w:val="24"/>
              </w:rPr>
              <w:t>ъ</w:t>
            </w:r>
            <w:r w:rsidRPr="002F184E">
              <w:rPr>
                <w:sz w:val="24"/>
                <w:szCs w:val="24"/>
              </w:rPr>
              <w:t>ема расходов, которые осуществл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ются за счет субвенций, предоста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ляемых из бюджетов бюджетной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419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996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4. «Поддержание устойчивого исполнения местных бюджетов»</w:t>
            </w:r>
          </w:p>
        </w:tc>
      </w:tr>
      <w:tr w:rsidR="002304E5" w:rsidRPr="002F184E">
        <w:trPr>
          <w:trHeight w:val="225"/>
        </w:trPr>
        <w:tc>
          <w:tcPr>
            <w:tcW w:w="675" w:type="dxa"/>
          </w:tcPr>
          <w:p w:rsidR="002304E5" w:rsidRPr="002F184E" w:rsidRDefault="00010654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3</w:t>
            </w:r>
            <w:r w:rsidR="002304E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2304E5" w:rsidRPr="002F184E" w:rsidRDefault="0090026E" w:rsidP="003C60C5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79367A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 xml:space="preserve">. </w:t>
            </w:r>
            <w:r w:rsidR="002304E5" w:rsidRPr="002F184E">
              <w:rPr>
                <w:sz w:val="24"/>
                <w:szCs w:val="24"/>
              </w:rPr>
              <w:t>Доля просроченной кредиторской задолженности к ра</w:t>
            </w:r>
            <w:r w:rsidR="002304E5" w:rsidRPr="002F184E">
              <w:rPr>
                <w:sz w:val="24"/>
                <w:szCs w:val="24"/>
              </w:rPr>
              <w:t>с</w:t>
            </w:r>
            <w:r w:rsidR="002304E5" w:rsidRPr="002F184E">
              <w:rPr>
                <w:sz w:val="24"/>
                <w:szCs w:val="24"/>
              </w:rPr>
              <w:t>ходам муниципальных образований Песчанокопского района</w:t>
            </w:r>
          </w:p>
        </w:tc>
        <w:tc>
          <w:tcPr>
            <w:tcW w:w="1419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996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2304E5" w:rsidRPr="002F184E">
        <w:trPr>
          <w:trHeight w:val="225"/>
        </w:trPr>
        <w:tc>
          <w:tcPr>
            <w:tcW w:w="675" w:type="dxa"/>
          </w:tcPr>
          <w:p w:rsidR="002304E5" w:rsidRPr="002F184E" w:rsidRDefault="00010654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4</w:t>
            </w:r>
            <w:r w:rsidR="002304E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2304E5" w:rsidRPr="002F184E" w:rsidRDefault="0090026E" w:rsidP="003C60C5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79367A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 xml:space="preserve">. </w:t>
            </w:r>
            <w:r w:rsidR="002304E5" w:rsidRPr="002F184E">
              <w:rPr>
                <w:sz w:val="24"/>
                <w:szCs w:val="24"/>
              </w:rPr>
              <w:t>Количество сел</w:t>
            </w:r>
            <w:r w:rsidR="002304E5" w:rsidRPr="002F184E">
              <w:rPr>
                <w:sz w:val="24"/>
                <w:szCs w:val="24"/>
              </w:rPr>
              <w:t>ь</w:t>
            </w:r>
            <w:r w:rsidR="002304E5" w:rsidRPr="002F184E">
              <w:rPr>
                <w:sz w:val="24"/>
                <w:szCs w:val="24"/>
              </w:rPr>
              <w:t>ских поселений, в которых дефицит бюджета и предельный объем м</w:t>
            </w:r>
            <w:r w:rsidR="002304E5" w:rsidRPr="002F184E">
              <w:rPr>
                <w:sz w:val="24"/>
                <w:szCs w:val="24"/>
              </w:rPr>
              <w:t>у</w:t>
            </w:r>
            <w:r w:rsidR="002304E5" w:rsidRPr="002F184E">
              <w:rPr>
                <w:sz w:val="24"/>
                <w:szCs w:val="24"/>
              </w:rPr>
              <w:t>ниципального долга превышают уровень, установленный бюдже</w:t>
            </w:r>
            <w:r w:rsidR="002304E5" w:rsidRPr="002F184E">
              <w:rPr>
                <w:sz w:val="24"/>
                <w:szCs w:val="24"/>
              </w:rPr>
              <w:t>т</w:t>
            </w:r>
            <w:r w:rsidR="002304E5" w:rsidRPr="002F184E">
              <w:rPr>
                <w:sz w:val="24"/>
                <w:szCs w:val="24"/>
              </w:rPr>
              <w:t>ным законодательством</w:t>
            </w:r>
          </w:p>
        </w:tc>
        <w:tc>
          <w:tcPr>
            <w:tcW w:w="1419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996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5. «Содействие повышению качества управления муниципальными финансами»</w:t>
            </w:r>
          </w:p>
        </w:tc>
      </w:tr>
      <w:tr w:rsidR="00883BD8" w:rsidRPr="002F184E">
        <w:trPr>
          <w:trHeight w:val="225"/>
        </w:trPr>
        <w:tc>
          <w:tcPr>
            <w:tcW w:w="675" w:type="dxa"/>
          </w:tcPr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5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79367A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оценка качества управления бюджетным процессом которых соответствует I степени к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чества</w:t>
            </w:r>
          </w:p>
        </w:tc>
        <w:tc>
          <w:tcPr>
            <w:tcW w:w="1419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6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DD7FF3" w:rsidP="00883BD8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83BD8" w:rsidRPr="002F184E" w:rsidRDefault="00DD7FF3" w:rsidP="00883BD8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83BD8" w:rsidRPr="002F184E" w:rsidRDefault="00DD7FF3" w:rsidP="00883BD8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90026E" w:rsidRPr="002F184E">
        <w:trPr>
          <w:trHeight w:val="225"/>
        </w:trPr>
        <w:tc>
          <w:tcPr>
            <w:tcW w:w="675" w:type="dxa"/>
          </w:tcPr>
          <w:p w:rsidR="0090026E" w:rsidRPr="002F184E" w:rsidRDefault="0079367A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  <w:r w:rsidR="0090026E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0026E" w:rsidRPr="002F184E" w:rsidRDefault="0031200A" w:rsidP="003120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37594C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  <w:r w:rsidR="0090026E" w:rsidRPr="002F184E">
              <w:rPr>
                <w:sz w:val="24"/>
                <w:szCs w:val="24"/>
              </w:rPr>
              <w:t>Проведение фина</w:t>
            </w:r>
            <w:r w:rsidR="0090026E" w:rsidRPr="002F184E">
              <w:rPr>
                <w:sz w:val="24"/>
                <w:szCs w:val="24"/>
              </w:rPr>
              <w:t>н</w:t>
            </w:r>
            <w:r w:rsidR="0090026E" w:rsidRPr="002F184E">
              <w:rPr>
                <w:sz w:val="24"/>
                <w:szCs w:val="24"/>
              </w:rPr>
              <w:t>сово-экономической учебы, совещ</w:t>
            </w:r>
            <w:r w:rsidR="0090026E" w:rsidRPr="002F184E">
              <w:rPr>
                <w:sz w:val="24"/>
                <w:szCs w:val="24"/>
              </w:rPr>
              <w:t>а</w:t>
            </w:r>
            <w:r w:rsidR="0090026E" w:rsidRPr="002F184E">
              <w:rPr>
                <w:sz w:val="24"/>
                <w:szCs w:val="24"/>
              </w:rPr>
              <w:t>ний в целях повышения уровня по</w:t>
            </w:r>
            <w:r w:rsidR="0090026E" w:rsidRPr="002F184E">
              <w:rPr>
                <w:sz w:val="24"/>
                <w:szCs w:val="24"/>
              </w:rPr>
              <w:t>д</w:t>
            </w:r>
            <w:r w:rsidR="0090026E" w:rsidRPr="002F184E">
              <w:rPr>
                <w:sz w:val="24"/>
                <w:szCs w:val="24"/>
              </w:rPr>
              <w:t>готовки сотрудников секторов по экономике и финансам сельских п</w:t>
            </w:r>
            <w:r w:rsidR="0090026E" w:rsidRPr="002F184E">
              <w:rPr>
                <w:sz w:val="24"/>
                <w:szCs w:val="24"/>
              </w:rPr>
              <w:t>о</w:t>
            </w:r>
            <w:r w:rsidR="0090026E" w:rsidRPr="002F184E">
              <w:rPr>
                <w:sz w:val="24"/>
                <w:szCs w:val="24"/>
              </w:rPr>
              <w:t>селений в части вопросов, регул</w:t>
            </w:r>
            <w:r w:rsidR="0090026E" w:rsidRPr="002F184E">
              <w:rPr>
                <w:sz w:val="24"/>
                <w:szCs w:val="24"/>
              </w:rPr>
              <w:t>и</w:t>
            </w:r>
            <w:r w:rsidR="0090026E" w:rsidRPr="002F184E">
              <w:rPr>
                <w:sz w:val="24"/>
                <w:szCs w:val="24"/>
              </w:rPr>
              <w:t>рующих бюджетные правоотнош</w:t>
            </w:r>
            <w:r w:rsidR="0090026E" w:rsidRPr="002F184E">
              <w:rPr>
                <w:sz w:val="24"/>
                <w:szCs w:val="24"/>
              </w:rPr>
              <w:t>е</w:t>
            </w:r>
            <w:r w:rsidR="0090026E" w:rsidRPr="002F184E">
              <w:rPr>
                <w:sz w:val="24"/>
                <w:szCs w:val="24"/>
              </w:rPr>
              <w:t>ния</w:t>
            </w:r>
          </w:p>
        </w:tc>
        <w:tc>
          <w:tcPr>
            <w:tcW w:w="1419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штук</w:t>
            </w:r>
          </w:p>
        </w:tc>
        <w:tc>
          <w:tcPr>
            <w:tcW w:w="996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</w:tr>
    </w:tbl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E50E9" w:rsidRPr="002F184E" w:rsidRDefault="002F76F3" w:rsidP="00977F4B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outlineLvl w:val="2"/>
      </w:pPr>
      <w:r w:rsidRPr="002F184E">
        <w:rPr>
          <w:sz w:val="28"/>
          <w:szCs w:val="28"/>
        </w:rPr>
        <w:tab/>
      </w:r>
    </w:p>
    <w:tbl>
      <w:tblPr>
        <w:tblpPr w:leftFromText="180" w:rightFromText="180" w:vertAnchor="text" w:tblpX="250" w:tblpY="1"/>
        <w:tblOverlap w:val="never"/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526"/>
        <w:gridCol w:w="1261"/>
        <w:gridCol w:w="1500"/>
        <w:gridCol w:w="1500"/>
        <w:gridCol w:w="1600"/>
        <w:gridCol w:w="1400"/>
        <w:gridCol w:w="1900"/>
      </w:tblGrid>
      <w:tr w:rsidR="00E67F30" w:rsidRPr="002F184E" w:rsidTr="00243061">
        <w:trPr>
          <w:trHeight w:val="285"/>
        </w:trPr>
        <w:tc>
          <w:tcPr>
            <w:tcW w:w="675" w:type="dxa"/>
            <w:vAlign w:val="center"/>
          </w:tcPr>
          <w:p w:rsidR="003E50E9" w:rsidRPr="002F184E" w:rsidRDefault="003E50E9" w:rsidP="00243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№</w:t>
            </w:r>
          </w:p>
          <w:p w:rsidR="00E67F30" w:rsidRPr="002F184E" w:rsidRDefault="003E50E9" w:rsidP="002430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003" w:type="dxa"/>
            <w:vAlign w:val="center"/>
          </w:tcPr>
          <w:p w:rsidR="00E67F30" w:rsidRPr="002F184E" w:rsidRDefault="003E50E9" w:rsidP="002430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Номер и наименование показателя</w:t>
            </w:r>
          </w:p>
        </w:tc>
        <w:tc>
          <w:tcPr>
            <w:tcW w:w="1526" w:type="dxa"/>
            <w:vAlign w:val="center"/>
          </w:tcPr>
          <w:p w:rsidR="00E67F30" w:rsidRPr="002F184E" w:rsidRDefault="003E50E9" w:rsidP="002430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61" w:type="dxa"/>
          </w:tcPr>
          <w:p w:rsidR="00E67F30" w:rsidRPr="002F184E" w:rsidRDefault="00E67F30" w:rsidP="00243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00" w:type="dxa"/>
          </w:tcPr>
          <w:p w:rsidR="00E67F30" w:rsidRPr="002F184E" w:rsidRDefault="00E67F30" w:rsidP="00243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00" w:type="dxa"/>
          </w:tcPr>
          <w:p w:rsidR="00E67F30" w:rsidRPr="002F184E" w:rsidRDefault="00E67F30" w:rsidP="00243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2027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600" w:type="dxa"/>
          </w:tcPr>
          <w:p w:rsidR="00E67F30" w:rsidRPr="002F184E" w:rsidRDefault="00E67F30" w:rsidP="00243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2028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00" w:type="dxa"/>
          </w:tcPr>
          <w:p w:rsidR="00E67F30" w:rsidRPr="002F184E" w:rsidRDefault="00E67F30" w:rsidP="00243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2029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900" w:type="dxa"/>
          </w:tcPr>
          <w:p w:rsidR="00E67F30" w:rsidRPr="002F184E" w:rsidRDefault="00E67F30" w:rsidP="002430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2030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E67F30" w:rsidRPr="002F184E" w:rsidRDefault="003E50E9" w:rsidP="00E67F30">
      <w:pPr>
        <w:rPr>
          <w:sz w:val="2"/>
          <w:szCs w:val="2"/>
        </w:rPr>
      </w:pPr>
      <w:r w:rsidRPr="002F184E">
        <w:rPr>
          <w:sz w:val="2"/>
          <w:szCs w:val="2"/>
        </w:rPr>
        <w:br w:type="textWrapping" w:clear="all"/>
      </w:r>
    </w:p>
    <w:tbl>
      <w:tblPr>
        <w:tblW w:w="154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4046"/>
        <w:gridCol w:w="1434"/>
        <w:gridCol w:w="1274"/>
        <w:gridCol w:w="1516"/>
        <w:gridCol w:w="1516"/>
        <w:gridCol w:w="1617"/>
        <w:gridCol w:w="1415"/>
        <w:gridCol w:w="1921"/>
      </w:tblGrid>
      <w:tr w:rsidR="00E67F30" w:rsidRPr="002F184E" w:rsidTr="00977F4B">
        <w:trPr>
          <w:trHeight w:val="227"/>
        </w:trPr>
        <w:tc>
          <w:tcPr>
            <w:tcW w:w="682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46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4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4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16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16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7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5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2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D7EDC" w:rsidRPr="002F184E" w:rsidTr="00977F4B">
        <w:trPr>
          <w:trHeight w:val="227"/>
        </w:trPr>
        <w:tc>
          <w:tcPr>
            <w:tcW w:w="15421" w:type="dxa"/>
            <w:gridSpan w:val="9"/>
          </w:tcPr>
          <w:p w:rsidR="009D7EDC" w:rsidRPr="002F184E" w:rsidRDefault="009D7EDC" w:rsidP="00083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нансами»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</w:t>
            </w:r>
          </w:p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Наличие бюджетного прогноза Пе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чанокопского района на долгосро</w:t>
            </w:r>
            <w:r w:rsidRPr="002F184E">
              <w:rPr>
                <w:sz w:val="24"/>
                <w:szCs w:val="24"/>
                <w:lang w:eastAsia="en-US"/>
              </w:rPr>
              <w:t>ч</w:t>
            </w:r>
            <w:r w:rsidRPr="002F184E">
              <w:rPr>
                <w:sz w:val="24"/>
                <w:szCs w:val="24"/>
                <w:lang w:eastAsia="en-US"/>
              </w:rPr>
              <w:t>ный период</w:t>
            </w:r>
          </w:p>
        </w:tc>
        <w:tc>
          <w:tcPr>
            <w:tcW w:w="1434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4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617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5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2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</w:p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Темп роста налоговых и неналог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вых доходов консолидированного бюджета Песчанокопского района к уровню предыдущего года (в соп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ставимых условиях)</w:t>
            </w:r>
          </w:p>
        </w:tc>
        <w:tc>
          <w:tcPr>
            <w:tcW w:w="1434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4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516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516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617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415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920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3.</w:t>
            </w:r>
          </w:p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434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4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17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5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2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4.  Отношение объема муниципального долга Песчаноко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lastRenderedPageBreak/>
              <w:t>ского района по состоянию на 1 я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варя года, следующего за отчетным, к общему годовому объему доходов (без учета безвозмездных поступл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ний) бюджета Песчанокопского ра</w:t>
            </w:r>
            <w:r w:rsidRPr="002F184E">
              <w:rPr>
                <w:sz w:val="24"/>
                <w:szCs w:val="24"/>
                <w:lang w:eastAsia="en-US"/>
              </w:rPr>
              <w:t>й</w:t>
            </w:r>
            <w:r w:rsidRPr="002F184E">
              <w:rPr>
                <w:sz w:val="24"/>
                <w:szCs w:val="24"/>
                <w:lang w:eastAsia="en-US"/>
              </w:rPr>
              <w:t>она</w:t>
            </w:r>
          </w:p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процентов</w:t>
            </w:r>
          </w:p>
        </w:tc>
        <w:tc>
          <w:tcPr>
            <w:tcW w:w="1274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17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5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2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27992" w:rsidRPr="002F184E" w:rsidTr="00977F4B">
        <w:trPr>
          <w:trHeight w:val="227"/>
        </w:trPr>
        <w:tc>
          <w:tcPr>
            <w:tcW w:w="682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046" w:type="dxa"/>
          </w:tcPr>
          <w:p w:rsidR="00D27992" w:rsidRPr="002F184E" w:rsidRDefault="00D27992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5. Объем финансовой поддержки нецелевого характера, предоставляемой бюджетам сел</w:t>
            </w:r>
            <w:r w:rsidRPr="002F184E">
              <w:rPr>
                <w:sz w:val="24"/>
                <w:szCs w:val="24"/>
                <w:lang w:eastAsia="en-US"/>
              </w:rPr>
              <w:t>ь</w:t>
            </w:r>
            <w:r w:rsidRPr="002F184E">
              <w:rPr>
                <w:sz w:val="24"/>
                <w:szCs w:val="24"/>
                <w:lang w:eastAsia="en-US"/>
              </w:rPr>
              <w:t>ских поселений, входящих в состав Песчанокопского района из бюджета Песчанокопского района в соотве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ствии с требованиями бюджетного законодательства</w:t>
            </w:r>
          </w:p>
        </w:tc>
        <w:tc>
          <w:tcPr>
            <w:tcW w:w="1434" w:type="dxa"/>
            <w:vAlign w:val="center"/>
          </w:tcPr>
          <w:p w:rsidR="00D27992" w:rsidRPr="002F184E" w:rsidRDefault="00D27992" w:rsidP="00E67F3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184E">
              <w:rPr>
                <w:sz w:val="24"/>
                <w:szCs w:val="24"/>
                <w:lang w:eastAsia="en-US"/>
              </w:rPr>
              <w:t>тыс.рублей</w:t>
            </w:r>
            <w:proofErr w:type="spellEnd"/>
          </w:p>
        </w:tc>
        <w:tc>
          <w:tcPr>
            <w:tcW w:w="1274" w:type="dxa"/>
            <w:vAlign w:val="center"/>
          </w:tcPr>
          <w:p w:rsidR="00D27992" w:rsidRPr="002F184E" w:rsidRDefault="00D27992" w:rsidP="003A5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6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6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17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5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2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6. Количество сельских поселений Песчанокопского района, оценка качества управления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жетным процессом которых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 xml:space="preserve">ветствует </w:t>
            </w:r>
            <w:r w:rsidRPr="002F184E">
              <w:rPr>
                <w:sz w:val="24"/>
                <w:szCs w:val="24"/>
                <w:lang w:val="en-US" w:eastAsia="en-US"/>
              </w:rPr>
              <w:t>I</w:t>
            </w:r>
            <w:r w:rsidRPr="002F184E">
              <w:rPr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1434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274" w:type="dxa"/>
            <w:vAlign w:val="center"/>
          </w:tcPr>
          <w:p w:rsidR="00383BF2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9D7EDC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  <w:p w:rsidR="00383BF2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16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17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5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2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27992" w:rsidRPr="002F184E" w:rsidTr="00977F4B">
        <w:trPr>
          <w:trHeight w:val="1164"/>
        </w:trPr>
        <w:tc>
          <w:tcPr>
            <w:tcW w:w="682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 7.</w:t>
            </w:r>
          </w:p>
        </w:tc>
        <w:tc>
          <w:tcPr>
            <w:tcW w:w="4046" w:type="dxa"/>
          </w:tcPr>
          <w:p w:rsidR="00D27992" w:rsidRPr="002F184E" w:rsidRDefault="00D27992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t>Показатель 1.1. Объем налоговых доходов консолидированного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жета Песчанокопского района</w:t>
            </w:r>
            <w:r w:rsidRPr="002F184E">
              <w:rPr>
                <w:kern w:val="2"/>
                <w:sz w:val="28"/>
                <w:szCs w:val="28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t>(за вычетом: транспортного налога; налога на добычу полезных ископ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емых; акцизов на автомобильный и прямогонный бензин, дизельное топливо, моторные масла для 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зельных и (или) карбюраторных (</w:t>
            </w:r>
            <w:proofErr w:type="spellStart"/>
            <w:r w:rsidRPr="002F184E">
              <w:rPr>
                <w:kern w:val="2"/>
                <w:sz w:val="24"/>
                <w:szCs w:val="24"/>
              </w:rPr>
              <w:t>инжекторных</w:t>
            </w:r>
            <w:proofErr w:type="spellEnd"/>
            <w:r w:rsidRPr="002F184E">
              <w:rPr>
                <w:kern w:val="2"/>
                <w:sz w:val="24"/>
                <w:szCs w:val="24"/>
              </w:rPr>
              <w:t>) двигателей, произв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димых на территории Российской Федерации; налога на прибыль и прочих платежей при выполнении </w:t>
            </w:r>
            <w:r w:rsidRPr="002F184E">
              <w:rPr>
                <w:kern w:val="2"/>
                <w:sz w:val="24"/>
                <w:szCs w:val="24"/>
              </w:rPr>
              <w:lastRenderedPageBreak/>
              <w:t>соглашений о разделе продукции, в том числе платежей за пользование недрами, регулярных платежей за добычу полезных ископаемых (роя</w:t>
            </w:r>
            <w:r w:rsidRPr="002F184E">
              <w:rPr>
                <w:kern w:val="2"/>
                <w:sz w:val="24"/>
                <w:szCs w:val="24"/>
              </w:rPr>
              <w:t>л</w:t>
            </w:r>
            <w:r w:rsidRPr="002F184E">
              <w:rPr>
                <w:kern w:val="2"/>
                <w:sz w:val="24"/>
                <w:szCs w:val="24"/>
              </w:rPr>
              <w:t>ти); разовых поступлений)</w:t>
            </w:r>
          </w:p>
        </w:tc>
        <w:tc>
          <w:tcPr>
            <w:tcW w:w="1434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proofErr w:type="spellStart"/>
            <w:r w:rsidRPr="002F184E">
              <w:rPr>
                <w:sz w:val="24"/>
                <w:szCs w:val="24"/>
                <w:lang w:eastAsia="en-US"/>
              </w:rPr>
              <w:t>тыс.рублей</w:t>
            </w:r>
            <w:proofErr w:type="spellEnd"/>
          </w:p>
        </w:tc>
        <w:tc>
          <w:tcPr>
            <w:tcW w:w="1274" w:type="dxa"/>
          </w:tcPr>
          <w:p w:rsidR="00D27992" w:rsidRPr="002F184E" w:rsidRDefault="00D27992" w:rsidP="007F51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516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516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617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415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92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</w:tr>
      <w:tr w:rsidR="007F519C" w:rsidRPr="002F184E" w:rsidTr="00977F4B">
        <w:trPr>
          <w:trHeight w:val="558"/>
        </w:trPr>
        <w:tc>
          <w:tcPr>
            <w:tcW w:w="682" w:type="dxa"/>
          </w:tcPr>
          <w:p w:rsidR="007F519C" w:rsidRPr="002F184E" w:rsidRDefault="007F519C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046" w:type="dxa"/>
          </w:tcPr>
          <w:p w:rsidR="007F519C" w:rsidRPr="002F184E" w:rsidRDefault="007F519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1.2. Доля расходов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жета Песчанокопского района, фо</w:t>
            </w:r>
            <w:r w:rsidRPr="002F184E">
              <w:rPr>
                <w:sz w:val="24"/>
                <w:szCs w:val="24"/>
                <w:lang w:eastAsia="en-US"/>
              </w:rPr>
              <w:t>р</w:t>
            </w:r>
            <w:r w:rsidRPr="002F184E">
              <w:rPr>
                <w:sz w:val="24"/>
                <w:szCs w:val="24"/>
                <w:lang w:eastAsia="en-US"/>
              </w:rPr>
              <w:t>мируемых в рамках муниципальных программ Песчанокопского района, в общем объеме расходов бюджета Песчанокопского района</w:t>
            </w:r>
          </w:p>
        </w:tc>
        <w:tc>
          <w:tcPr>
            <w:tcW w:w="1434" w:type="dxa"/>
          </w:tcPr>
          <w:p w:rsidR="007F519C" w:rsidRPr="002F184E" w:rsidRDefault="007F519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1274" w:type="dxa"/>
          </w:tcPr>
          <w:p w:rsidR="007F519C" w:rsidRPr="002F184E" w:rsidRDefault="007F519C" w:rsidP="007F51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16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16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617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415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92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0364EE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2.2. Исполнение расхо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ных обязательств бюджета Песчан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434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1274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16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16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617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15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92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0364EE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Показатель 2.3. </w:t>
            </w:r>
            <w:r w:rsidRPr="002F184E">
              <w:rPr>
                <w:sz w:val="24"/>
                <w:szCs w:val="24"/>
              </w:rPr>
              <w:t>Соотношение кол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чества проверок, по результатам 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торых приняты меры</w:t>
            </w:r>
            <w:r w:rsidRPr="002F184E">
              <w:rPr>
                <w:kern w:val="2"/>
                <w:sz w:val="24"/>
                <w:szCs w:val="24"/>
              </w:rPr>
              <w:t xml:space="preserve"> по устранению нарушений</w:t>
            </w:r>
            <w:r w:rsidRPr="002F184E">
              <w:rPr>
                <w:sz w:val="24"/>
                <w:szCs w:val="24"/>
              </w:rPr>
              <w:t>, и количества проверок, по результатам которых выявлены нарушения в финансово-бюджетной сфере и законодательства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 о контрактной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стеме в сфере закупок</w:t>
            </w:r>
          </w:p>
        </w:tc>
        <w:tc>
          <w:tcPr>
            <w:tcW w:w="1434" w:type="dxa"/>
          </w:tcPr>
          <w:p w:rsidR="009D7EDC" w:rsidRPr="002F184E" w:rsidRDefault="009D7EDC" w:rsidP="0078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4" w:type="dxa"/>
          </w:tcPr>
          <w:p w:rsidR="009D7EDC" w:rsidRPr="002F184E" w:rsidRDefault="009D7EDC" w:rsidP="00782F8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16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16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617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15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2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0364EE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2.5. Доля органов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ного самоуправления, осуществл</w:t>
            </w:r>
            <w:r w:rsidRPr="002F184E">
              <w:rPr>
                <w:kern w:val="2"/>
                <w:sz w:val="24"/>
                <w:szCs w:val="24"/>
              </w:rPr>
              <w:t>я</w:t>
            </w:r>
            <w:r w:rsidRPr="002F184E">
              <w:rPr>
                <w:kern w:val="2"/>
                <w:sz w:val="24"/>
                <w:szCs w:val="24"/>
              </w:rPr>
              <w:t>ющих процессы планирования и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своих бюджетов в единой информационной системе управл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ния общественными финансами 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стовской области</w:t>
            </w:r>
          </w:p>
        </w:tc>
        <w:tc>
          <w:tcPr>
            <w:tcW w:w="1434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4" w:type="dxa"/>
          </w:tcPr>
          <w:p w:rsidR="009D7EDC" w:rsidRPr="002F184E" w:rsidRDefault="009D7EDC" w:rsidP="000364EE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16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16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617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15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2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E07804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4046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3.1. Доля расходов на обслуживание муниципального до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 xml:space="preserve">га Песчанокопского района в объеме </w:t>
            </w:r>
            <w:r w:rsidRPr="002F184E">
              <w:rPr>
                <w:sz w:val="24"/>
                <w:szCs w:val="24"/>
              </w:rPr>
              <w:lastRenderedPageBreak/>
              <w:t>расходов бюджета Песчанокопского района, за исключением объема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ходов, которые осуществляются за счет субвенций, предоставляемых из бюджетов бюджетной системы Ро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1434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 процент</w:t>
            </w:r>
          </w:p>
        </w:tc>
        <w:tc>
          <w:tcPr>
            <w:tcW w:w="1274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617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92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E07804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0364EE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Доля просроченной кредиторской задолженности к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ходам муниципальных образований Песчанокопского района</w:t>
            </w:r>
          </w:p>
        </w:tc>
        <w:tc>
          <w:tcPr>
            <w:tcW w:w="1434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1274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92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4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46" w:type="dxa"/>
          </w:tcPr>
          <w:p w:rsidR="009D7EDC" w:rsidRPr="002F184E" w:rsidRDefault="009D7EDC" w:rsidP="00E67F30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0364E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 Количество сельских поселений, в которых дефицит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 и предельный объем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пального долга превышают уровень, установленный бюджетным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</w:t>
            </w:r>
          </w:p>
        </w:tc>
        <w:tc>
          <w:tcPr>
            <w:tcW w:w="1434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1274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92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5962A3" w:rsidRPr="002F184E" w:rsidTr="00977F4B">
        <w:trPr>
          <w:trHeight w:val="227"/>
        </w:trPr>
        <w:tc>
          <w:tcPr>
            <w:tcW w:w="682" w:type="dxa"/>
          </w:tcPr>
          <w:p w:rsidR="005962A3" w:rsidRPr="002F184E" w:rsidRDefault="00883BD8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5</w:t>
            </w:r>
            <w:r w:rsidR="005962A3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46" w:type="dxa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37594C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Количество сельских поселений, оценка качества упра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ления бюджетным процессом кот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рых соответствует I степени кач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ства</w:t>
            </w:r>
          </w:p>
        </w:tc>
        <w:tc>
          <w:tcPr>
            <w:tcW w:w="1434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1274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617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92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</w:tr>
      <w:tr w:rsidR="009D7EDC" w:rsidRPr="002F184E" w:rsidTr="00977F4B">
        <w:trPr>
          <w:trHeight w:val="227"/>
        </w:trPr>
        <w:tc>
          <w:tcPr>
            <w:tcW w:w="682" w:type="dxa"/>
          </w:tcPr>
          <w:p w:rsidR="009D7EDC" w:rsidRPr="002F184E" w:rsidRDefault="00D22699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6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46" w:type="dxa"/>
          </w:tcPr>
          <w:p w:rsidR="009D7EDC" w:rsidRPr="002F184E" w:rsidRDefault="0037594C" w:rsidP="00E67F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5.2 .</w:t>
            </w:r>
            <w:r w:rsidR="009D7EDC" w:rsidRPr="002F184E">
              <w:rPr>
                <w:sz w:val="24"/>
                <w:szCs w:val="24"/>
              </w:rPr>
              <w:t>Проведение фина</w:t>
            </w:r>
            <w:r w:rsidR="009D7EDC" w:rsidRPr="002F184E">
              <w:rPr>
                <w:sz w:val="24"/>
                <w:szCs w:val="24"/>
              </w:rPr>
              <w:t>н</w:t>
            </w:r>
            <w:r w:rsidR="009D7EDC" w:rsidRPr="002F184E">
              <w:rPr>
                <w:sz w:val="24"/>
                <w:szCs w:val="24"/>
              </w:rPr>
              <w:t>сово-экономической учебы, совещ</w:t>
            </w:r>
            <w:r w:rsidR="009D7EDC" w:rsidRPr="002F184E">
              <w:rPr>
                <w:sz w:val="24"/>
                <w:szCs w:val="24"/>
              </w:rPr>
              <w:t>а</w:t>
            </w:r>
            <w:r w:rsidR="009D7EDC" w:rsidRPr="002F184E">
              <w:rPr>
                <w:sz w:val="24"/>
                <w:szCs w:val="24"/>
              </w:rPr>
              <w:t>ний в целях повышения уровня по</w:t>
            </w:r>
            <w:r w:rsidR="009D7EDC" w:rsidRPr="002F184E">
              <w:rPr>
                <w:sz w:val="24"/>
                <w:szCs w:val="24"/>
              </w:rPr>
              <w:t>д</w:t>
            </w:r>
            <w:r w:rsidR="009D7EDC" w:rsidRPr="002F184E">
              <w:rPr>
                <w:sz w:val="24"/>
                <w:szCs w:val="24"/>
              </w:rPr>
              <w:t>готовки сотрудников секторов по экономике и финансам сельских п</w:t>
            </w:r>
            <w:r w:rsidR="009D7EDC" w:rsidRPr="002F184E">
              <w:rPr>
                <w:sz w:val="24"/>
                <w:szCs w:val="24"/>
              </w:rPr>
              <w:t>о</w:t>
            </w:r>
            <w:r w:rsidR="009D7EDC" w:rsidRPr="002F184E">
              <w:rPr>
                <w:sz w:val="24"/>
                <w:szCs w:val="24"/>
              </w:rPr>
              <w:t>селений в части вопросов, регул</w:t>
            </w:r>
            <w:r w:rsidR="009D7EDC" w:rsidRPr="002F184E">
              <w:rPr>
                <w:sz w:val="24"/>
                <w:szCs w:val="24"/>
              </w:rPr>
              <w:t>и</w:t>
            </w:r>
            <w:r w:rsidR="009D7EDC" w:rsidRPr="002F184E">
              <w:rPr>
                <w:sz w:val="24"/>
                <w:szCs w:val="24"/>
              </w:rPr>
              <w:t>рующих бюджетные правоотнош</w:t>
            </w:r>
            <w:r w:rsidR="009D7EDC" w:rsidRPr="002F184E">
              <w:rPr>
                <w:sz w:val="24"/>
                <w:szCs w:val="24"/>
              </w:rPr>
              <w:t>е</w:t>
            </w:r>
            <w:r w:rsidR="009D7EDC" w:rsidRPr="002F184E">
              <w:rPr>
                <w:sz w:val="24"/>
                <w:szCs w:val="24"/>
              </w:rPr>
              <w:t>ния</w:t>
            </w:r>
          </w:p>
        </w:tc>
        <w:tc>
          <w:tcPr>
            <w:tcW w:w="1434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штук</w:t>
            </w:r>
          </w:p>
        </w:tc>
        <w:tc>
          <w:tcPr>
            <w:tcW w:w="1274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516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617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415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92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</w:tr>
    </w:tbl>
    <w:p w:rsidR="00E67F30" w:rsidRPr="002F184E" w:rsidRDefault="00E67F30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4620E" w:rsidRPr="002F184E" w:rsidRDefault="00D4620E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4620E" w:rsidRPr="002F184E" w:rsidRDefault="00D4620E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243061" w:rsidP="003C60C5">
      <w:pPr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C60C5" w:rsidRPr="002F184E">
        <w:rPr>
          <w:sz w:val="28"/>
          <w:szCs w:val="28"/>
        </w:rPr>
        <w:t>риложение № 2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программе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условий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для эффективного управления 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487"/>
      <w:bookmarkEnd w:id="2"/>
      <w:r w:rsidRPr="002F184E">
        <w:rPr>
          <w:sz w:val="28"/>
          <w:szCs w:val="28"/>
        </w:rPr>
        <w:t>Перечень подпрограмм и основных мероприятий муниципальной программы Песчанокопского района «Управление муниципал</w:t>
      </w:r>
      <w:r w:rsidRPr="002F184E">
        <w:rPr>
          <w:sz w:val="28"/>
          <w:szCs w:val="28"/>
        </w:rPr>
        <w:t>ь</w:t>
      </w:r>
      <w:r w:rsidRPr="002F184E">
        <w:rPr>
          <w:sz w:val="28"/>
          <w:szCs w:val="28"/>
        </w:rPr>
        <w:t>ными финансами и создание условий для эффективного управления муниципальными финансами»</w:t>
      </w:r>
    </w:p>
    <w:p w:rsidR="003C60C5" w:rsidRPr="002F184E" w:rsidRDefault="003C60C5" w:rsidP="003C60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1552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402"/>
        <w:gridCol w:w="1985"/>
        <w:gridCol w:w="1418"/>
        <w:gridCol w:w="1417"/>
        <w:gridCol w:w="2693"/>
        <w:gridCol w:w="1920"/>
        <w:gridCol w:w="2046"/>
      </w:tblGrid>
      <w:tr w:rsidR="003C60C5" w:rsidRPr="002F184E">
        <w:trPr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№ </w:t>
            </w:r>
            <w:r w:rsidRPr="002F184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Номер и наименование    </w:t>
            </w:r>
            <w:r w:rsidRPr="002F184E">
              <w:rPr>
                <w:sz w:val="24"/>
                <w:szCs w:val="24"/>
              </w:rPr>
              <w:br/>
              <w:t>основного мероприятия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Соисполнитель, участник, отве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ственный за 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полнение осно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ного меропри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Ожидаемый     </w:t>
            </w:r>
            <w:r w:rsidRPr="002F184E">
              <w:rPr>
                <w:sz w:val="24"/>
                <w:szCs w:val="24"/>
              </w:rPr>
              <w:br/>
              <w:t xml:space="preserve">результат     </w:t>
            </w:r>
            <w:r w:rsidRPr="002F184E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Последствия </w:t>
            </w:r>
            <w:r w:rsidRPr="002F184E">
              <w:rPr>
                <w:sz w:val="24"/>
                <w:szCs w:val="24"/>
              </w:rPr>
              <w:br/>
            </w:r>
            <w:proofErr w:type="spellStart"/>
            <w:r w:rsidRPr="002F184E">
              <w:rPr>
                <w:sz w:val="24"/>
                <w:szCs w:val="24"/>
              </w:rPr>
              <w:t>нереализации</w:t>
            </w:r>
            <w:proofErr w:type="spellEnd"/>
            <w:r w:rsidRPr="002F184E">
              <w:rPr>
                <w:sz w:val="24"/>
                <w:szCs w:val="24"/>
              </w:rPr>
              <w:br/>
              <w:t xml:space="preserve">основного   </w:t>
            </w:r>
            <w:r w:rsidRPr="002F184E">
              <w:rPr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Связь с     </w:t>
            </w:r>
            <w:r w:rsidRPr="002F184E">
              <w:rPr>
                <w:sz w:val="24"/>
                <w:szCs w:val="24"/>
              </w:rPr>
              <w:br/>
              <w:t>показателями   муниципальной</w:t>
            </w:r>
            <w:r w:rsidRPr="002F184E">
              <w:rPr>
                <w:sz w:val="24"/>
                <w:szCs w:val="24"/>
              </w:rPr>
              <w:br/>
              <w:t xml:space="preserve">программы    </w:t>
            </w:r>
            <w:r w:rsidRPr="002F184E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начала  </w:t>
            </w:r>
            <w:r w:rsidRPr="002F184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окончания </w:t>
            </w:r>
            <w:r w:rsidRPr="002F184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60C5" w:rsidRPr="002F184E" w:rsidRDefault="003C60C5" w:rsidP="003C60C5">
      <w:pPr>
        <w:rPr>
          <w:sz w:val="2"/>
          <w:szCs w:val="2"/>
        </w:rPr>
      </w:pPr>
    </w:p>
    <w:tbl>
      <w:tblPr>
        <w:tblW w:w="1552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402"/>
        <w:gridCol w:w="1985"/>
        <w:gridCol w:w="1418"/>
        <w:gridCol w:w="1417"/>
        <w:gridCol w:w="2693"/>
        <w:gridCol w:w="1920"/>
        <w:gridCol w:w="2046"/>
      </w:tblGrid>
      <w:tr w:rsidR="003C60C5" w:rsidRPr="002F184E">
        <w:trPr>
          <w:tblHeader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8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331643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3" w:rsidRPr="002F184E" w:rsidRDefault="00331643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3" w:rsidRPr="002F184E" w:rsidRDefault="00331643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Цель подпрограммы 1 « Обеспечение долгосрочной сбалансированности и устойчивости бюджета Песчанокопского района»</w:t>
            </w:r>
          </w:p>
        </w:tc>
      </w:tr>
      <w:tr w:rsidR="003D0015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Задача 1 подпрограммы 1 «Проведение эффективной налоговой политики и политики в области доходов»</w:t>
            </w:r>
          </w:p>
        </w:tc>
      </w:tr>
      <w:tr w:rsidR="003C60C5" w:rsidRPr="002F184E">
        <w:trPr>
          <w:trHeight w:val="1030"/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1.1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Разработка и реализация мех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низмов контроля за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нием доходов консолидир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ванного бюджета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 и снижением недоимки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социально-экономического развития и пр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влечения инв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стиций Админ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1E494E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исполнение бюджетных назначений по налог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вым и неналоговым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ходам;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достижение устойчивой положительной динам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ки поступлений по всем видам налоговых и 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 xml:space="preserve">налоговых доходов.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неисполнение доходной части бюджета района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1.1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C60C5" w:rsidRPr="002F184E">
        <w:trPr>
          <w:trHeight w:val="1123"/>
          <w:tblCellSpacing w:w="5" w:type="nil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1.2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Основное мероприятие 1.2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Оценка эффективности нал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говых льгот, установленных законодательством Песчан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lastRenderedPageBreak/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lastRenderedPageBreak/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31 декабря </w:t>
            </w:r>
            <w:r w:rsidR="000C2E31">
              <w:rPr>
                <w:sz w:val="24"/>
                <w:szCs w:val="24"/>
              </w:rPr>
              <w:lastRenderedPageBreak/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сокращение неэффе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lastRenderedPageBreak/>
              <w:t>тивных и малоэффе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t>тивных налоговых льгот и реализация мер, направленных на опт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мизацию налоговых льгот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снижение уро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lastRenderedPageBreak/>
              <w:t>ня эффективн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 управления муниципальн</w:t>
            </w:r>
            <w:r w:rsidRPr="002F184E">
              <w:rPr>
                <w:sz w:val="24"/>
                <w:szCs w:val="24"/>
              </w:rPr>
              <w:t>ы</w:t>
            </w:r>
            <w:r w:rsidRPr="002F184E">
              <w:rPr>
                <w:sz w:val="24"/>
                <w:szCs w:val="24"/>
              </w:rPr>
              <w:t xml:space="preserve">ми финансами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показатель 1.</w:t>
            </w:r>
            <w:r w:rsidR="00883BD8" w:rsidRPr="002F184E">
              <w:rPr>
                <w:sz w:val="24"/>
                <w:szCs w:val="24"/>
              </w:rPr>
              <w:t>1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D0015" w:rsidRPr="002F184E">
        <w:trPr>
          <w:tblCellSpacing w:w="5" w:type="nil"/>
        </w:trPr>
        <w:tc>
          <w:tcPr>
            <w:tcW w:w="15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D0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1.3 Формирование расходов 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 Песчанокопского района в соответствии с муниципал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ными программами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социально-экономического развития и пр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влечения инв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стиций Админ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страции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4"/>
                <w:szCs w:val="24"/>
              </w:rPr>
              <w:t>формирование и испо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нение бюджета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района на основе программно-целевых принципов (планирование,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троль и последующая оценка эффективности использования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ных средств);</w:t>
            </w:r>
            <w:r w:rsidRPr="002F184E">
              <w:rPr>
                <w:sz w:val="28"/>
                <w:szCs w:val="28"/>
              </w:rPr>
              <w:t xml:space="preserve">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доля расходов бюджета Песчанокопского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на, формируемых в ра</w:t>
            </w:r>
            <w:r w:rsidRPr="002F184E">
              <w:rPr>
                <w:sz w:val="24"/>
                <w:szCs w:val="24"/>
              </w:rPr>
              <w:t>м</w:t>
            </w:r>
            <w:r w:rsidRPr="002F184E">
              <w:rPr>
                <w:sz w:val="24"/>
                <w:szCs w:val="24"/>
              </w:rPr>
              <w:t>ках муниципальных программ, к общему объему расходов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 Песчанокопского района составит в 20</w:t>
            </w:r>
            <w:r w:rsidR="003D0015" w:rsidRPr="002F184E">
              <w:rPr>
                <w:sz w:val="24"/>
                <w:szCs w:val="24"/>
              </w:rPr>
              <w:t>3</w:t>
            </w:r>
            <w:r w:rsidRPr="002F184E">
              <w:rPr>
                <w:sz w:val="24"/>
                <w:szCs w:val="24"/>
              </w:rPr>
              <w:t>0 году более 90 процентов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непрограммный бюджет; </w:t>
            </w:r>
          </w:p>
          <w:p w:rsidR="001E494E" w:rsidRPr="002F184E" w:rsidRDefault="001E494E" w:rsidP="003C60C5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</w:t>
            </w:r>
            <w:r w:rsidR="003B1B53" w:rsidRPr="002F184E">
              <w:rPr>
                <w:sz w:val="24"/>
                <w:szCs w:val="24"/>
              </w:rPr>
              <w:t>2</w:t>
            </w:r>
          </w:p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B0137E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E" w:rsidRPr="002F184E" w:rsidRDefault="0018182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2 «Осуществление нормативного правового регулирования,  методологического и информационного обеспечения бюджетного процесса, своевременной и качественной подготовка проекта решения о бюджете Песчанокопского района, осуществление организации исполнения бюджета Песчанокопского района, формирования бюджетной отчетности»</w:t>
            </w:r>
          </w:p>
        </w:tc>
      </w:tr>
      <w:tr w:rsidR="00CF080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06" w:rsidRPr="002F184E" w:rsidRDefault="00CF0806" w:rsidP="003C6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2 «</w:t>
            </w:r>
            <w:r w:rsidR="00D02791" w:rsidRPr="002F184E">
              <w:rPr>
                <w:kern w:val="2"/>
                <w:sz w:val="24"/>
                <w:szCs w:val="24"/>
              </w:rPr>
              <w:t>Совершенствование законодательства Песчанокопского района и иных нормативных правовых актов, регулирующих бюджетные правоотношения»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4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2.1 Разработка и совершенствов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ние нормативного правового регулирования по организации бюджетного процесса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подготовка проектов решений Собрания д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путатов Песчанокопск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района, нормативных правовых актов Адм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нистрации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 по вопр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сам организации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жетного процесса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в сфере организ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обеспечивает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стижение ожид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емых результатов подпрограммы 2</w:t>
            </w:r>
            <w:r w:rsidR="00F01820" w:rsidRPr="002F184E">
              <w:rPr>
                <w:sz w:val="24"/>
                <w:szCs w:val="24"/>
              </w:rPr>
              <w:t xml:space="preserve"> и муниципальной программы в</w:t>
            </w:r>
            <w:r w:rsidR="001F60B3" w:rsidRPr="002F184E">
              <w:rPr>
                <w:sz w:val="24"/>
                <w:szCs w:val="24"/>
              </w:rPr>
              <w:t xml:space="preserve"> </w:t>
            </w:r>
            <w:r w:rsidR="00F01820" w:rsidRPr="002F184E">
              <w:rPr>
                <w:sz w:val="24"/>
                <w:szCs w:val="24"/>
              </w:rPr>
              <w:t>ц</w:t>
            </w:r>
            <w:r w:rsidR="00F01820" w:rsidRPr="002F184E">
              <w:rPr>
                <w:sz w:val="24"/>
                <w:szCs w:val="24"/>
              </w:rPr>
              <w:t>е</w:t>
            </w:r>
            <w:r w:rsidR="00F01820" w:rsidRPr="002F184E">
              <w:rPr>
                <w:sz w:val="24"/>
                <w:szCs w:val="24"/>
              </w:rPr>
              <w:t>лом</w:t>
            </w:r>
          </w:p>
        </w:tc>
      </w:tr>
      <w:tr w:rsidR="001F60B3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3" w:rsidRPr="002F184E" w:rsidRDefault="001F60B3" w:rsidP="001F60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Задача 2 подпрограммы 2 «Совершенствование составления и организации исполнения бюджета Песчанокопского района»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</w:t>
            </w:r>
            <w:r w:rsidR="000E0B92" w:rsidRPr="002F184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 xml:space="preserve"> Обеспечение деятельности ф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нансового отдела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Песчанокопского района Ростовской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реализации управленческой и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низационной деятельн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 аппарата управл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в целях повышения эффективности испо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нения муниципальных функций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в сфере организ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F60B3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2.1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6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</w:t>
            </w:r>
            <w:r w:rsidR="000E0B92" w:rsidRPr="002F184E">
              <w:rPr>
                <w:sz w:val="24"/>
                <w:szCs w:val="24"/>
              </w:rPr>
              <w:t>3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Организация планирования и  исполнения расходов бюджета 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качестве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ного и своевременного  исполнения бюджета Песчанокопского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spacing w:after="12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тр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бований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жетного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дательства в 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сти вопросов планирования и исполнения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ходов бюджета Песчанокопск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района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2.2</w:t>
            </w:r>
          </w:p>
        </w:tc>
      </w:tr>
      <w:tr w:rsidR="002A2CE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6" w:rsidRPr="002F184E" w:rsidRDefault="002A2CE6" w:rsidP="002A2C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F184E">
              <w:rPr>
                <w:kern w:val="2"/>
                <w:sz w:val="24"/>
                <w:szCs w:val="24"/>
              </w:rPr>
              <w:t>Задача 3 подпрограммы 2 «Осуществление полномочий по внутреннему муниципальному финансовому контролю в сфере бюджетных правоотнош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ний и по контролю в отношении закупок для обеспечения </w:t>
            </w:r>
            <w:r w:rsidR="000E0B92" w:rsidRPr="002F184E">
              <w:rPr>
                <w:kern w:val="2"/>
                <w:sz w:val="24"/>
                <w:szCs w:val="24"/>
              </w:rPr>
              <w:t xml:space="preserve">муниципальных </w:t>
            </w:r>
            <w:r w:rsidRPr="002F184E">
              <w:rPr>
                <w:kern w:val="2"/>
                <w:sz w:val="24"/>
                <w:szCs w:val="24"/>
              </w:rPr>
              <w:t xml:space="preserve">нужд </w:t>
            </w:r>
            <w:r w:rsidR="000E0B92" w:rsidRPr="002F184E">
              <w:rPr>
                <w:kern w:val="2"/>
                <w:sz w:val="24"/>
                <w:szCs w:val="24"/>
              </w:rPr>
              <w:t>Песчанокопского района</w:t>
            </w:r>
            <w:r w:rsidRPr="002F184E">
              <w:rPr>
                <w:kern w:val="2"/>
                <w:sz w:val="24"/>
                <w:szCs w:val="24"/>
              </w:rPr>
              <w:t xml:space="preserve"> в рамках полномочий, закрепленных за 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 xml:space="preserve">ганами внутреннего </w:t>
            </w:r>
            <w:r w:rsidR="000E0B92" w:rsidRPr="002F184E">
              <w:rPr>
                <w:kern w:val="2"/>
                <w:sz w:val="24"/>
                <w:szCs w:val="24"/>
              </w:rPr>
              <w:t xml:space="preserve">муниципального финансового контроля </w:t>
            </w:r>
            <w:r w:rsidRPr="002F184E">
              <w:rPr>
                <w:kern w:val="2"/>
                <w:sz w:val="24"/>
                <w:szCs w:val="24"/>
              </w:rPr>
              <w:t>законодательством о контрактной системе в сфере закупок»</w:t>
            </w:r>
          </w:p>
        </w:tc>
      </w:tr>
      <w:tr w:rsidR="000E0B92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2.4.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Организация и осуществление внутреннего муниципального финансового контроля за с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блюдением бюджетного зак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нодательства Российской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дерации, контроля за соблюд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нием законодательства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 xml:space="preserve">ской Федерации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сфере закупок получателями средств бюджета Песчаноко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>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lastRenderedPageBreak/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lastRenderedPageBreak/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lastRenderedPageBreak/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пресечение нарушений </w:t>
            </w:r>
            <w:r w:rsidRPr="002F184E">
              <w:rPr>
                <w:sz w:val="24"/>
                <w:szCs w:val="24"/>
              </w:rPr>
              <w:lastRenderedPageBreak/>
              <w:t>в финансово-бюджетной сфере, законодательства Российской Федерации о контрактной системе в сфере закупок и прин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тие мер по недопущ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нию их в дальнейшем;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совершенствование м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тодологической базы по осуществлению вну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 xml:space="preserve">реннего </w:t>
            </w:r>
            <w:r w:rsidR="000C397F" w:rsidRPr="002F184E">
              <w:rPr>
                <w:sz w:val="24"/>
                <w:szCs w:val="24"/>
              </w:rPr>
              <w:t>муниципальн</w:t>
            </w:r>
            <w:r w:rsidR="000C397F" w:rsidRPr="002F184E">
              <w:rPr>
                <w:sz w:val="24"/>
                <w:szCs w:val="24"/>
              </w:rPr>
              <w:t>о</w:t>
            </w:r>
            <w:r w:rsidR="000C397F" w:rsidRPr="002F184E">
              <w:rPr>
                <w:sz w:val="24"/>
                <w:szCs w:val="24"/>
              </w:rPr>
              <w:t>го</w:t>
            </w:r>
            <w:r w:rsidRPr="002F184E">
              <w:rPr>
                <w:sz w:val="24"/>
                <w:szCs w:val="24"/>
              </w:rPr>
              <w:t xml:space="preserve"> финансового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троля; методологич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ская поддержка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ципальных образований с целью единых подх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дов в вопросах орган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зации внутреннего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ниципального финанс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вого контроля;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использ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вания средств областн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бюджета в соотве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ствии с условиями, ц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лями и в порядке, уст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новленных при их предоставлении в соо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ветствии с действу</w:t>
            </w:r>
            <w:r w:rsidRPr="002F184E">
              <w:rPr>
                <w:sz w:val="24"/>
                <w:szCs w:val="24"/>
              </w:rPr>
              <w:t>ю</w:t>
            </w:r>
            <w:r w:rsidRPr="002F184E">
              <w:rPr>
                <w:sz w:val="24"/>
                <w:szCs w:val="24"/>
              </w:rPr>
              <w:t>щим законодательством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увеличение </w:t>
            </w:r>
            <w:r w:rsidRPr="002F184E">
              <w:rPr>
                <w:sz w:val="24"/>
                <w:szCs w:val="24"/>
              </w:rPr>
              <w:lastRenderedPageBreak/>
              <w:t>нарушений  в финансово-бюджетной сф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ре, 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 xml:space="preserve">ской Федерации о контрактной системе в сфере закупок при планировании и исполнении бюджета </w:t>
            </w:r>
            <w:r w:rsidR="000C397F" w:rsidRPr="002F184E">
              <w:rPr>
                <w:sz w:val="24"/>
                <w:szCs w:val="24"/>
              </w:rPr>
              <w:t>Песч</w:t>
            </w:r>
            <w:r w:rsidR="000C397F" w:rsidRPr="002F184E">
              <w:rPr>
                <w:sz w:val="24"/>
                <w:szCs w:val="24"/>
              </w:rPr>
              <w:t>а</w:t>
            </w:r>
            <w:r w:rsidR="000C397F" w:rsidRPr="002F184E">
              <w:rPr>
                <w:sz w:val="24"/>
                <w:szCs w:val="24"/>
              </w:rPr>
              <w:t>нокопского ра</w:t>
            </w:r>
            <w:r w:rsidR="000C397F" w:rsidRPr="002F184E">
              <w:rPr>
                <w:sz w:val="24"/>
                <w:szCs w:val="24"/>
              </w:rPr>
              <w:t>й</w:t>
            </w:r>
            <w:r w:rsidR="000C397F" w:rsidRPr="002F184E">
              <w:rPr>
                <w:sz w:val="24"/>
                <w:szCs w:val="24"/>
              </w:rPr>
              <w:t>она</w:t>
            </w:r>
            <w:r w:rsidRPr="002F184E">
              <w:rPr>
                <w:sz w:val="24"/>
                <w:szCs w:val="24"/>
              </w:rPr>
              <w:t>;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 исполнение муниципальн</w:t>
            </w:r>
            <w:r w:rsidRPr="002F184E">
              <w:rPr>
                <w:sz w:val="24"/>
                <w:szCs w:val="24"/>
              </w:rPr>
              <w:t>ы</w:t>
            </w:r>
            <w:r w:rsidRPr="002F184E">
              <w:rPr>
                <w:sz w:val="24"/>
                <w:szCs w:val="24"/>
              </w:rPr>
              <w:t>ми образовани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ми полномочий, закрепленных за ними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ным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тельством  и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трактной сист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ме в сфере зак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пок в части о</w:t>
            </w:r>
            <w:r w:rsidRPr="002F184E">
              <w:rPr>
                <w:sz w:val="24"/>
                <w:szCs w:val="24"/>
              </w:rPr>
              <w:t>р</w:t>
            </w:r>
            <w:r w:rsidRPr="002F184E">
              <w:rPr>
                <w:sz w:val="24"/>
                <w:szCs w:val="24"/>
              </w:rPr>
              <w:t>ганизации вну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реннего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ципального ф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нансового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lastRenderedPageBreak/>
              <w:t>троля;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снижение уро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ня финансово-бюджетной ди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циплины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показатели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2.2. – 2.</w:t>
            </w:r>
            <w:r w:rsidR="003B1B53" w:rsidRPr="002F184E">
              <w:rPr>
                <w:kern w:val="2"/>
                <w:sz w:val="24"/>
                <w:szCs w:val="24"/>
              </w:rPr>
              <w:t>3</w:t>
            </w:r>
          </w:p>
        </w:tc>
      </w:tr>
      <w:tr w:rsidR="000C397F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Задача 4 Подпрограммы 2 «Достижение и поддержание эффективной автоматизации процессов планирования и исполнения бюджета Песчаноко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>ского района за счет использования современных информационных технологий, единого информационного пространства и унифицированного 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граммного обеспечения участниками бюджетного процесса, муниципальными бюджетными и автономными учреждениями Песчанокопского рай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на»</w:t>
            </w:r>
          </w:p>
        </w:tc>
      </w:tr>
      <w:tr w:rsidR="000C397F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2.5.</w:t>
            </w:r>
          </w:p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Работа в единой информац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онной системы управления общественными финансами Ростовской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главные распор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дители средств бюджета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работы по </w:t>
            </w:r>
            <w:r w:rsidR="008D39C6" w:rsidRPr="002F184E">
              <w:rPr>
                <w:kern w:val="2"/>
                <w:sz w:val="24"/>
                <w:szCs w:val="24"/>
              </w:rPr>
              <w:t>координации работы</w:t>
            </w:r>
            <w:r w:rsidRPr="002F184E">
              <w:rPr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невозможность модификации и эффективного использования информацио</w:t>
            </w:r>
            <w:r w:rsidRPr="002F184E">
              <w:rPr>
                <w:kern w:val="2"/>
                <w:sz w:val="24"/>
                <w:szCs w:val="24"/>
              </w:rPr>
              <w:t>н</w:t>
            </w:r>
            <w:r w:rsidRPr="002F184E">
              <w:rPr>
                <w:kern w:val="2"/>
                <w:sz w:val="24"/>
                <w:szCs w:val="24"/>
              </w:rPr>
              <w:t>ной системы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7A4B51" w:rsidRDefault="007A4B51" w:rsidP="00B752E3">
            <w:pPr>
              <w:autoSpaceDE w:val="0"/>
              <w:autoSpaceDN w:val="0"/>
              <w:adjustRightInd w:val="0"/>
              <w:rPr>
                <w:color w:val="FF6600"/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обеспечивает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стижение ожид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емых результатов подпрограммы 2 и муниципальной программы в ц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лом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3. «Управление муниципальным долгом Песчанокопского района»</w:t>
            </w:r>
          </w:p>
        </w:tc>
      </w:tr>
      <w:tr w:rsidR="000C397F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3 «О</w:t>
            </w:r>
            <w:r w:rsidRPr="002F184E">
              <w:rPr>
                <w:sz w:val="24"/>
                <w:szCs w:val="24"/>
              </w:rPr>
              <w:t>беспечение оптимального уровня муниципального долга Песчанокопского района при соблюдении ограничений, устано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ленных бюджетным законодательством Российской Федерации</w:t>
            </w:r>
            <w:r w:rsidRPr="002F184E">
              <w:rPr>
                <w:kern w:val="2"/>
                <w:sz w:val="24"/>
                <w:szCs w:val="24"/>
              </w:rPr>
              <w:t>»</w:t>
            </w:r>
          </w:p>
        </w:tc>
      </w:tr>
      <w:tr w:rsidR="000C397F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3 «Достижение экономически обоснованного объема муниципального долга Песчанокопского района»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9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3.1 Обеспечение проведения ед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ной политики муниципальных заимствований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района, управления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ниципальным долгом в соо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 xml:space="preserve">ветствии с Бюджетным </w:t>
            </w:r>
            <w:hyperlink r:id="rId12" w:history="1">
              <w:r w:rsidRPr="002F184E">
                <w:rPr>
                  <w:sz w:val="24"/>
                  <w:szCs w:val="24"/>
                </w:rPr>
                <w:t>коде</w:t>
              </w:r>
              <w:r w:rsidRPr="002F184E">
                <w:rPr>
                  <w:sz w:val="24"/>
                  <w:szCs w:val="24"/>
                </w:rPr>
                <w:t>к</w:t>
              </w:r>
              <w:r w:rsidRPr="002F184E">
                <w:rPr>
                  <w:sz w:val="24"/>
                  <w:szCs w:val="24"/>
                </w:rPr>
                <w:t>сом</w:t>
              </w:r>
            </w:hyperlink>
            <w:r w:rsidRPr="002F184E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сохранение объема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ниципального долга Песчанокопского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 в пределах нормат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вов, установленных Бюджетным кодексом Российской Федерации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неисполнение долговых обяз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тельств, необо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нованный рост муниципального долга Песчан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</w:t>
            </w:r>
          </w:p>
        </w:tc>
      </w:tr>
      <w:tr w:rsidR="00D465F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6" w:rsidRPr="002F184E" w:rsidRDefault="00D465F6" w:rsidP="00D465F6">
            <w:pPr>
              <w:tabs>
                <w:tab w:val="center" w:pos="7685"/>
                <w:tab w:val="left" w:pos="11655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ab/>
              <w:t>Задача 2 подпрограммы 3 «Минимизация стоимости заимствований»</w:t>
            </w:r>
            <w:r w:rsidRPr="002F184E">
              <w:rPr>
                <w:kern w:val="2"/>
                <w:sz w:val="24"/>
                <w:szCs w:val="24"/>
              </w:rPr>
              <w:tab/>
            </w:r>
          </w:p>
          <w:p w:rsidR="00D465F6" w:rsidRPr="002F184E" w:rsidRDefault="00D465F6" w:rsidP="00D465F6">
            <w:pPr>
              <w:tabs>
                <w:tab w:val="center" w:pos="7685"/>
                <w:tab w:val="left" w:pos="11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10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3.2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Планирование бюджетных 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сигнований на обслуживание муниципального долга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планирование расходов на обслуживание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ципального долга Пе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чанокопского района в пределах нормативов, установленных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жетным кодексом Ро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 xml:space="preserve">сийской Федерации;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отсутствие просроче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ной задолженности по расходам на обслужив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ние муниципального долга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конодательства, неисполнение обязательств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</w:t>
            </w:r>
            <w:r w:rsidR="003B1B53" w:rsidRPr="002F184E">
              <w:rPr>
                <w:sz w:val="24"/>
                <w:szCs w:val="24"/>
              </w:rPr>
              <w:t>1</w:t>
            </w:r>
          </w:p>
        </w:tc>
      </w:tr>
      <w:tr w:rsidR="003C60C5" w:rsidRPr="002F184E">
        <w:trPr>
          <w:trHeight w:val="327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ab/>
            </w:r>
            <w:r w:rsidR="003C60C5" w:rsidRPr="002F184E">
              <w:rPr>
                <w:sz w:val="24"/>
                <w:szCs w:val="24"/>
              </w:rPr>
              <w:t xml:space="preserve">Подпрограмма 4. «Поддержание устойчивого исполнения местных бюджетов» </w:t>
            </w:r>
            <w:r w:rsidRPr="002F184E">
              <w:rPr>
                <w:sz w:val="24"/>
                <w:szCs w:val="24"/>
              </w:rPr>
              <w:tab/>
            </w:r>
          </w:p>
        </w:tc>
      </w:tr>
      <w:tr w:rsidR="009C05B3" w:rsidRPr="002F184E">
        <w:trPr>
          <w:trHeight w:val="327"/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B3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6 «Обеспечение поддержания устойчивого исполнения бюджета Песчанокопского района и бюджетов сельских поселений 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чанокопского района»</w:t>
            </w:r>
          </w:p>
        </w:tc>
      </w:tr>
      <w:tr w:rsidR="009C05B3" w:rsidRPr="002F184E">
        <w:trPr>
          <w:trHeight w:val="327"/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B3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Задача 1 подпрограммы </w:t>
            </w:r>
            <w:r w:rsidR="008C4872" w:rsidRPr="002F184E"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«Повышение бюджетной обеспеченности </w:t>
            </w:r>
            <w:r w:rsidR="00DF2AE8" w:rsidRPr="002F184E">
              <w:rPr>
                <w:kern w:val="2"/>
                <w:sz w:val="24"/>
                <w:szCs w:val="24"/>
              </w:rPr>
              <w:t>сельских поселений Песчанокопского района</w:t>
            </w:r>
            <w:r w:rsidRPr="002F184E">
              <w:rPr>
                <w:kern w:val="2"/>
                <w:sz w:val="24"/>
                <w:szCs w:val="24"/>
              </w:rPr>
              <w:t>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29683D" w:rsidRPr="002F184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4.1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Совершенствование выравн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вания бюджетной обеспече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ности сельских поселений 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создание условий для устойчивого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местных бюджетов в результате обеспеч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минимально гара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тированного уровня бюджетной обеспече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ности муниципальных образований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несвоевременное осуществление или осуществл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 не в полном объеме полн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мочий, закре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ленных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за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нами местного самоуправления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DF2AE8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2</w:t>
            </w:r>
          </w:p>
        </w:tc>
      </w:tr>
      <w:tr w:rsidR="008C4872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8C48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2 подпрограммы 4 «Содействие сбалансированности местных бюджетов»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29683D" w:rsidRPr="002F184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4.2</w:t>
            </w:r>
          </w:p>
          <w:p w:rsidR="0029683D" w:rsidRPr="002F184E" w:rsidRDefault="008C4872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Меры, направленные на</w:t>
            </w:r>
            <w:r w:rsidR="0029683D" w:rsidRPr="002F184E">
              <w:rPr>
                <w:sz w:val="24"/>
                <w:szCs w:val="24"/>
              </w:rPr>
              <w:t xml:space="preserve"> обе</w:t>
            </w:r>
            <w:r w:rsidR="0029683D" w:rsidRPr="002F184E">
              <w:rPr>
                <w:sz w:val="24"/>
                <w:szCs w:val="24"/>
              </w:rPr>
              <w:t>с</w:t>
            </w:r>
            <w:r w:rsidR="0029683D" w:rsidRPr="002F184E">
              <w:rPr>
                <w:sz w:val="24"/>
                <w:szCs w:val="24"/>
              </w:rPr>
              <w:lastRenderedPageBreak/>
              <w:t>печени</w:t>
            </w:r>
            <w:r w:rsidRPr="002F184E">
              <w:rPr>
                <w:sz w:val="24"/>
                <w:szCs w:val="24"/>
              </w:rPr>
              <w:t>е</w:t>
            </w:r>
            <w:r w:rsidR="0029683D" w:rsidRPr="002F184E">
              <w:rPr>
                <w:sz w:val="24"/>
                <w:szCs w:val="24"/>
              </w:rPr>
              <w:t xml:space="preserve"> сбалансированности бюджетов сельских поселений 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создание условий для устойчивого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lastRenderedPageBreak/>
              <w:t>ния местных бюджетов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несвоевременное осуществление </w:t>
            </w:r>
            <w:r w:rsidRPr="002F184E">
              <w:rPr>
                <w:sz w:val="24"/>
                <w:szCs w:val="24"/>
              </w:rPr>
              <w:lastRenderedPageBreak/>
              <w:t>или осуществл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 не в полном объеме полн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мочий, закре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ленных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за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нами местного самоуправления;</w:t>
            </w:r>
          </w:p>
          <w:p w:rsidR="0029683D" w:rsidRPr="002F184E" w:rsidRDefault="0029683D" w:rsidP="003C6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184E">
              <w:rPr>
                <w:sz w:val="24"/>
                <w:szCs w:val="24"/>
              </w:rPr>
              <w:t>образование просроченной кредиторской задолженности местных бюдж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показатели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 xml:space="preserve">,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2</w:t>
            </w:r>
          </w:p>
        </w:tc>
      </w:tr>
      <w:tr w:rsidR="008C4872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D39C6" w:rsidP="008C48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4.3.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Предоставление бюджетных кредитов и иных межбюдже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ных трансфертов бюджетам сельских поселений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обеспечение текущей сбалансированности бюджетов сельских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селений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несвоевреме</w:t>
            </w:r>
            <w:r w:rsidRPr="002F184E">
              <w:rPr>
                <w:kern w:val="2"/>
                <w:sz w:val="24"/>
                <w:szCs w:val="24"/>
              </w:rPr>
              <w:t>н</w:t>
            </w:r>
            <w:r w:rsidRPr="002F184E">
              <w:rPr>
                <w:kern w:val="2"/>
                <w:sz w:val="24"/>
                <w:szCs w:val="24"/>
              </w:rPr>
              <w:t>ное осуществл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ние или ос</w:t>
            </w:r>
            <w:r w:rsidRPr="002F184E">
              <w:rPr>
                <w:kern w:val="2"/>
                <w:sz w:val="24"/>
                <w:szCs w:val="24"/>
              </w:rPr>
              <w:t>у</w:t>
            </w:r>
            <w:r w:rsidRPr="002F184E">
              <w:rPr>
                <w:kern w:val="2"/>
                <w:sz w:val="24"/>
                <w:szCs w:val="24"/>
              </w:rPr>
              <w:t xml:space="preserve">ществление 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 в полном об</w:t>
            </w:r>
            <w:r w:rsidRPr="002F184E">
              <w:rPr>
                <w:kern w:val="2"/>
                <w:sz w:val="24"/>
                <w:szCs w:val="24"/>
              </w:rPr>
              <w:t>ъ</w:t>
            </w:r>
            <w:r w:rsidRPr="002F184E">
              <w:rPr>
                <w:kern w:val="2"/>
                <w:sz w:val="24"/>
                <w:szCs w:val="24"/>
              </w:rPr>
              <w:t>еме полномочий, закрепленных законодател</w:t>
            </w:r>
            <w:r w:rsidRPr="002F184E">
              <w:rPr>
                <w:kern w:val="2"/>
                <w:sz w:val="24"/>
                <w:szCs w:val="24"/>
              </w:rPr>
              <w:t>ь</w:t>
            </w:r>
            <w:r w:rsidRPr="002F184E">
              <w:rPr>
                <w:kern w:val="2"/>
                <w:sz w:val="24"/>
                <w:szCs w:val="24"/>
              </w:rPr>
              <w:t>ством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Федерации за органами местного сам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управления;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образование просроченной кредиторской </w:t>
            </w:r>
            <w:r w:rsidRPr="002F184E">
              <w:rPr>
                <w:kern w:val="2"/>
                <w:sz w:val="24"/>
                <w:szCs w:val="24"/>
              </w:rPr>
              <w:lastRenderedPageBreak/>
              <w:t>задолженности местных бюдж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6D022C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62" w:history="1">
              <w:r w:rsidR="008C4872" w:rsidRPr="002F184E">
                <w:rPr>
                  <w:bCs/>
                  <w:kern w:val="2"/>
                  <w:sz w:val="24"/>
                  <w:szCs w:val="24"/>
                </w:rPr>
                <w:t>показатель</w:t>
              </w:r>
            </w:hyperlink>
            <w:r w:rsidR="008C4872" w:rsidRPr="002F184E">
              <w:rPr>
                <w:bCs/>
                <w:kern w:val="2"/>
                <w:sz w:val="24"/>
                <w:szCs w:val="24"/>
              </w:rPr>
              <w:t xml:space="preserve"> 4.</w:t>
            </w:r>
            <w:r w:rsidR="007A4B51">
              <w:rPr>
                <w:bCs/>
                <w:kern w:val="2"/>
                <w:sz w:val="24"/>
                <w:szCs w:val="24"/>
              </w:rPr>
              <w:t>2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C4872" w:rsidRPr="002F184E" w:rsidRDefault="008C4872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5. «Содействие повышению качества управления муниципальными финансами»</w:t>
            </w:r>
          </w:p>
        </w:tc>
      </w:tr>
      <w:tr w:rsidR="008C4872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915B94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5 «Обеспечение повышения качества бюджетного процесса сельских поселений Песчанокопского района»</w:t>
            </w:r>
          </w:p>
        </w:tc>
      </w:tr>
      <w:tr w:rsidR="00D45961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1" w:rsidRPr="002F184E" w:rsidRDefault="00D45961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5 «Содействие сельским поселениям Песчанокопского района по вопросам качественного осуществления бюджетного 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цесса через оказание методологической помощи и финансовой помощи стимулирующего характера»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8D39C6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5.1</w:t>
            </w:r>
          </w:p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Методическая поддержка ос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ществления бюджетного пр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цесса 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29683D" w:rsidRPr="002F184E" w:rsidRDefault="0029683D" w:rsidP="008C4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повышение качества управления бюджетным процессом на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 xml:space="preserve">пальном уровне; </w:t>
            </w:r>
          </w:p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соблюдение требований бюджетного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снижение кач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ства осущест</w:t>
            </w:r>
            <w:r w:rsidRPr="002F184E">
              <w:rPr>
                <w:sz w:val="24"/>
                <w:szCs w:val="24"/>
                <w:lang w:eastAsia="en-US"/>
              </w:rPr>
              <w:t>в</w:t>
            </w:r>
            <w:r w:rsidRPr="002F184E">
              <w:rPr>
                <w:sz w:val="24"/>
                <w:szCs w:val="24"/>
                <w:lang w:eastAsia="en-US"/>
              </w:rPr>
              <w:t>ления бюдже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ного процесса на муниципальном уровне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9C59ED" w:rsidRPr="002F184E">
              <w:rPr>
                <w:sz w:val="24"/>
                <w:szCs w:val="24"/>
              </w:rPr>
              <w:t>5.2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15</w:t>
            </w:r>
            <w:r w:rsidR="0029683D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5.2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C2E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0C2E31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</w:rPr>
              <w:t>получение объективной информации о качестве организации бюджетн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процесса на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пальном уровне на 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новании формализова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ных подходов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отсутствие и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формации о с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стоянии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жетного проце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са в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образ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ваниях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>.2</w:t>
            </w:r>
          </w:p>
          <w:p w:rsidR="0037594C" w:rsidRPr="002F184E" w:rsidRDefault="0037594C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60C5" w:rsidRPr="002F184E" w:rsidRDefault="003C60C5" w:rsidP="003C60C5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243061" w:rsidP="00243061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ind w:left="10065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04882" w:rsidRPr="002F184E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304882" w:rsidRPr="002F184E">
        <w:rPr>
          <w:sz w:val="28"/>
          <w:szCs w:val="28"/>
        </w:rPr>
        <w:t xml:space="preserve"> №3</w:t>
      </w:r>
    </w:p>
    <w:p w:rsidR="00304882" w:rsidRPr="002F184E" w:rsidRDefault="00304882" w:rsidP="00243061">
      <w:pPr>
        <w:widowControl w:val="0"/>
        <w:autoSpaceDE w:val="0"/>
        <w:autoSpaceDN w:val="0"/>
        <w:adjustRightInd w:val="0"/>
        <w:ind w:left="10065"/>
        <w:jc w:val="center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программе</w:t>
      </w:r>
    </w:p>
    <w:p w:rsidR="00304882" w:rsidRPr="002F184E" w:rsidRDefault="00304882" w:rsidP="00243061">
      <w:pPr>
        <w:spacing w:line="252" w:lineRule="auto"/>
        <w:ind w:left="1006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</w:t>
      </w:r>
    </w:p>
    <w:p w:rsidR="00304882" w:rsidRPr="002F184E" w:rsidRDefault="00304882" w:rsidP="00243061">
      <w:pPr>
        <w:spacing w:line="252" w:lineRule="auto"/>
        <w:ind w:left="1006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«Управление </w:t>
      </w:r>
      <w:proofErr w:type="gramStart"/>
      <w:r w:rsidRPr="002F184E">
        <w:rPr>
          <w:sz w:val="28"/>
          <w:szCs w:val="28"/>
        </w:rPr>
        <w:t>муниципальными</w:t>
      </w:r>
      <w:proofErr w:type="gramEnd"/>
    </w:p>
    <w:p w:rsidR="00304882" w:rsidRPr="002F184E" w:rsidRDefault="00304882" w:rsidP="00243061">
      <w:pPr>
        <w:spacing w:line="252" w:lineRule="auto"/>
        <w:ind w:left="1006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финансами и создание условий</w:t>
      </w:r>
    </w:p>
    <w:p w:rsidR="00304882" w:rsidRPr="002F184E" w:rsidRDefault="00304882" w:rsidP="00243061">
      <w:pPr>
        <w:spacing w:line="252" w:lineRule="auto"/>
        <w:ind w:left="1006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для эффективного управления</w:t>
      </w:r>
    </w:p>
    <w:p w:rsidR="00304882" w:rsidRPr="002F184E" w:rsidRDefault="00304882" w:rsidP="00243061">
      <w:pPr>
        <w:spacing w:line="252" w:lineRule="auto"/>
        <w:ind w:left="1006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304882" w:rsidP="00304882">
      <w:pPr>
        <w:tabs>
          <w:tab w:val="left" w:pos="8647"/>
        </w:tabs>
        <w:autoSpaceDE w:val="0"/>
        <w:autoSpaceDN w:val="0"/>
        <w:adjustRightInd w:val="0"/>
        <w:ind w:left="15876"/>
        <w:jc w:val="both"/>
        <w:rPr>
          <w:kern w:val="2"/>
          <w:sz w:val="28"/>
          <w:szCs w:val="28"/>
        </w:rPr>
      </w:pP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бюджета Песчанокопского района на реализацию муниципальной программы Песчанокопского района «Управление </w:t>
      </w:r>
      <w:r w:rsidRPr="002F184E">
        <w:rPr>
          <w:kern w:val="2"/>
          <w:sz w:val="28"/>
          <w:szCs w:val="28"/>
        </w:rPr>
        <w:br/>
        <w:t>муниципальными финансами и создание условий для эффективного управления муниципальными финансами»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1209"/>
        <w:gridCol w:w="429"/>
        <w:gridCol w:w="429"/>
        <w:gridCol w:w="723"/>
        <w:gridCol w:w="335"/>
        <w:gridCol w:w="918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304882" w:rsidRPr="002F184E">
        <w:trPr>
          <w:tblHeader/>
        </w:trPr>
        <w:tc>
          <w:tcPr>
            <w:tcW w:w="2746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Номер и наименов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ние подпрограммы, основного меропр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ятия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подпрограммы</w:t>
            </w:r>
          </w:p>
        </w:tc>
        <w:tc>
          <w:tcPr>
            <w:tcW w:w="1703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Ответстве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ный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 xml:space="preserve">нитель, </w:t>
            </w:r>
            <w:r w:rsidRPr="002F184E">
              <w:rPr>
                <w:spacing w:val="-6"/>
                <w:kern w:val="2"/>
              </w:rPr>
              <w:t>с</w:t>
            </w:r>
            <w:r w:rsidRPr="002F184E">
              <w:rPr>
                <w:spacing w:val="-6"/>
                <w:kern w:val="2"/>
              </w:rPr>
              <w:t>о</w:t>
            </w:r>
            <w:r w:rsidRPr="002F184E">
              <w:rPr>
                <w:spacing w:val="-6"/>
                <w:kern w:val="2"/>
              </w:rPr>
              <w:t>исполнители,</w:t>
            </w:r>
            <w:r w:rsidRPr="002F184E">
              <w:rPr>
                <w:kern w:val="2"/>
              </w:rPr>
              <w:t xml:space="preserve"> участники</w:t>
            </w:r>
          </w:p>
        </w:tc>
        <w:tc>
          <w:tcPr>
            <w:tcW w:w="2550" w:type="dxa"/>
            <w:gridSpan w:val="4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Код бюджетной классификации ра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ходов </w:t>
            </w:r>
          </w:p>
        </w:tc>
        <w:tc>
          <w:tcPr>
            <w:tcW w:w="1277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Объем расх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дов, вс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го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(тыс. рублей)</w:t>
            </w:r>
          </w:p>
        </w:tc>
        <w:tc>
          <w:tcPr>
            <w:tcW w:w="13610" w:type="dxa"/>
            <w:gridSpan w:val="12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 по годам реализации </w:t>
            </w:r>
          </w:p>
          <w:p w:rsidR="00304882" w:rsidRPr="002F184E" w:rsidRDefault="00BE789E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муниципальной</w:t>
            </w:r>
            <w:r w:rsidR="00304882" w:rsidRPr="002F184E">
              <w:rPr>
                <w:kern w:val="2"/>
              </w:rPr>
              <w:t xml:space="preserve"> программы</w:t>
            </w:r>
          </w:p>
        </w:tc>
      </w:tr>
      <w:tr w:rsidR="00304882" w:rsidRPr="002F184E">
        <w:trPr>
          <w:tblHeader/>
        </w:trPr>
        <w:tc>
          <w:tcPr>
            <w:tcW w:w="2746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3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566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ГРБС</w:t>
            </w:r>
          </w:p>
        </w:tc>
        <w:tc>
          <w:tcPr>
            <w:tcW w:w="56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184E">
              <w:rPr>
                <w:kern w:val="2"/>
              </w:rPr>
              <w:t>РзПр</w:t>
            </w:r>
            <w:proofErr w:type="spellEnd"/>
          </w:p>
        </w:tc>
        <w:tc>
          <w:tcPr>
            <w:tcW w:w="99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ЦСР</w:t>
            </w:r>
          </w:p>
        </w:tc>
        <w:tc>
          <w:tcPr>
            <w:tcW w:w="427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ВР</w:t>
            </w:r>
          </w:p>
        </w:tc>
        <w:tc>
          <w:tcPr>
            <w:tcW w:w="1277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2019</w:t>
            </w:r>
          </w:p>
        </w:tc>
        <w:tc>
          <w:tcPr>
            <w:tcW w:w="11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2020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2021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2022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2023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2024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2025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2026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2027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2028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2029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2030</w:t>
            </w:r>
          </w:p>
        </w:tc>
      </w:tr>
    </w:tbl>
    <w:p w:rsidR="00304882" w:rsidRPr="002F184E" w:rsidRDefault="00304882" w:rsidP="00304882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5"/>
        <w:gridCol w:w="1200"/>
        <w:gridCol w:w="439"/>
        <w:gridCol w:w="431"/>
        <w:gridCol w:w="872"/>
        <w:gridCol w:w="283"/>
        <w:gridCol w:w="851"/>
        <w:gridCol w:w="709"/>
        <w:gridCol w:w="850"/>
        <w:gridCol w:w="709"/>
        <w:gridCol w:w="850"/>
        <w:gridCol w:w="949"/>
        <w:gridCol w:w="820"/>
        <w:gridCol w:w="783"/>
        <w:gridCol w:w="850"/>
        <w:gridCol w:w="851"/>
        <w:gridCol w:w="794"/>
        <w:gridCol w:w="820"/>
        <w:gridCol w:w="820"/>
      </w:tblGrid>
      <w:tr w:rsidR="00977F4B" w:rsidRPr="002F184E" w:rsidTr="00DD7FF3">
        <w:trPr>
          <w:tblHeader/>
        </w:trPr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1</w:t>
            </w:r>
          </w:p>
        </w:tc>
        <w:tc>
          <w:tcPr>
            <w:tcW w:w="120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</w:t>
            </w:r>
          </w:p>
        </w:tc>
        <w:tc>
          <w:tcPr>
            <w:tcW w:w="43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3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4</w:t>
            </w:r>
          </w:p>
        </w:tc>
        <w:tc>
          <w:tcPr>
            <w:tcW w:w="8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5</w:t>
            </w:r>
          </w:p>
        </w:tc>
        <w:tc>
          <w:tcPr>
            <w:tcW w:w="2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6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7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8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10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11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13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14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15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16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</w:t>
            </w:r>
          </w:p>
        </w:tc>
      </w:tr>
      <w:tr w:rsidR="00977F4B" w:rsidRPr="002F184E" w:rsidTr="00DD7FF3">
        <w:tc>
          <w:tcPr>
            <w:tcW w:w="1935" w:type="dxa"/>
            <w:vMerge w:val="restart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Муниципальная 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грамма «Управление </w:t>
            </w:r>
            <w:r w:rsidRPr="002F184E">
              <w:rPr>
                <w:bCs/>
                <w:kern w:val="2"/>
              </w:rPr>
              <w:t>муниципальными финансами и созд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ние условий для э</w:t>
            </w:r>
            <w:r w:rsidRPr="002F184E">
              <w:rPr>
                <w:bCs/>
                <w:kern w:val="2"/>
              </w:rPr>
              <w:t>ф</w:t>
            </w:r>
            <w:r w:rsidRPr="002F184E">
              <w:rPr>
                <w:bCs/>
                <w:kern w:val="2"/>
              </w:rPr>
              <w:t>фективного управл</w:t>
            </w:r>
            <w:r w:rsidRPr="002F184E">
              <w:rPr>
                <w:bCs/>
                <w:kern w:val="2"/>
              </w:rPr>
              <w:t>е</w:t>
            </w:r>
            <w:r w:rsidRPr="002F184E">
              <w:rPr>
                <w:bCs/>
                <w:kern w:val="2"/>
              </w:rPr>
              <w:t>ния муниципальн</w:t>
            </w:r>
            <w:r w:rsidRPr="002F184E">
              <w:rPr>
                <w:bCs/>
                <w:kern w:val="2"/>
              </w:rPr>
              <w:t>ы</w:t>
            </w:r>
            <w:r w:rsidRPr="002F184E">
              <w:rPr>
                <w:bCs/>
                <w:kern w:val="2"/>
              </w:rPr>
              <w:t>ми финансами»</w:t>
            </w: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всего</w:t>
            </w:r>
          </w:p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числе: 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DD7FF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159330,6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6F57E3" w:rsidRPr="00B7494F" w:rsidRDefault="006F57E3" w:rsidP="006F57E3">
            <w:r w:rsidRPr="00B7494F">
              <w:t>10166,3</w:t>
            </w:r>
          </w:p>
        </w:tc>
        <w:tc>
          <w:tcPr>
            <w:tcW w:w="850" w:type="dxa"/>
          </w:tcPr>
          <w:p w:rsidR="006F57E3" w:rsidRPr="00513638" w:rsidRDefault="006F57E3" w:rsidP="006F57E3">
            <w:r w:rsidRPr="00513638">
              <w:t>10166,3</w:t>
            </w:r>
          </w:p>
        </w:tc>
        <w:tc>
          <w:tcPr>
            <w:tcW w:w="851" w:type="dxa"/>
          </w:tcPr>
          <w:p w:rsidR="006F57E3" w:rsidRPr="00B07A77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Pr="0069693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Pr="009C3FFD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Pr="00493AF1" w:rsidRDefault="006F57E3" w:rsidP="006F57E3">
            <w:r w:rsidRPr="00493AF1">
              <w:t>10166,3</w:t>
            </w:r>
          </w:p>
        </w:tc>
      </w:tr>
      <w:tr w:rsidR="00977F4B" w:rsidRPr="002F184E" w:rsidTr="00DD7FF3">
        <w:tc>
          <w:tcPr>
            <w:tcW w:w="1935" w:type="dxa"/>
            <w:vMerge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DD7FF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159330,6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6F57E3" w:rsidRDefault="006F57E3" w:rsidP="006F57E3">
            <w:r w:rsidRPr="00B7494F">
              <w:t>10166,3</w:t>
            </w:r>
          </w:p>
        </w:tc>
        <w:tc>
          <w:tcPr>
            <w:tcW w:w="850" w:type="dxa"/>
          </w:tcPr>
          <w:p w:rsidR="006F57E3" w:rsidRDefault="006F57E3" w:rsidP="006F57E3">
            <w:r w:rsidRPr="00513638">
              <w:t>10166,3</w:t>
            </w:r>
          </w:p>
        </w:tc>
        <w:tc>
          <w:tcPr>
            <w:tcW w:w="851" w:type="dxa"/>
          </w:tcPr>
          <w:p w:rsidR="006F57E3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493AF1">
              <w:t>10166,3</w:t>
            </w:r>
          </w:p>
        </w:tc>
      </w:tr>
      <w:tr w:rsidR="00977F4B" w:rsidRPr="002F184E" w:rsidTr="00DD7FF3"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 xml:space="preserve">грамма 1 </w:t>
            </w:r>
            <w:r w:rsidRPr="002F184E">
              <w:rPr>
                <w:kern w:val="2"/>
              </w:rPr>
              <w:lastRenderedPageBreak/>
              <w:t>«Долгосрочное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нансовое планир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вание»</w:t>
            </w:r>
          </w:p>
        </w:tc>
        <w:tc>
          <w:tcPr>
            <w:tcW w:w="1200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</w:t>
            </w:r>
            <w:r w:rsidR="00304882" w:rsidRPr="002F184E">
              <w:rPr>
                <w:spacing w:val="-10"/>
                <w:kern w:val="2"/>
              </w:rPr>
              <w:t>04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F6617B" w:rsidRPr="002F184E" w:rsidRDefault="00F6617B" w:rsidP="003A5175">
            <w:pPr>
              <w:autoSpaceDE w:val="0"/>
              <w:autoSpaceDN w:val="0"/>
              <w:adjustRightInd w:val="0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1.1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Разработка и реал</w:t>
            </w:r>
            <w:r w:rsidRPr="002F184E">
              <w:t>и</w:t>
            </w:r>
            <w:r w:rsidRPr="002F184E">
              <w:t>зация механизмов контроля за испо</w:t>
            </w:r>
            <w:r w:rsidRPr="002F184E">
              <w:t>л</w:t>
            </w:r>
            <w:r w:rsidRPr="002F184E">
              <w:t>нением доходов ко</w:t>
            </w:r>
            <w:r w:rsidRPr="002F184E">
              <w:t>н</w:t>
            </w:r>
            <w:r w:rsidRPr="002F184E">
              <w:t>солидированного бюджета Песчан</w:t>
            </w:r>
            <w:r w:rsidRPr="002F184E">
              <w:t>о</w:t>
            </w:r>
            <w:r w:rsidRPr="002F184E">
              <w:t>копского района и снижением недои</w:t>
            </w:r>
            <w:r w:rsidRPr="002F184E">
              <w:t>м</w:t>
            </w:r>
            <w:r w:rsidRPr="002F184E">
              <w:t>ки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F6617B" w:rsidRPr="002F184E" w:rsidRDefault="00F6617B" w:rsidP="00F6617B">
            <w:pPr>
              <w:autoSpaceDE w:val="0"/>
              <w:autoSpaceDN w:val="0"/>
              <w:adjustRightInd w:val="0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 xml:space="preserve">тие 1.2 </w:t>
            </w:r>
          </w:p>
          <w:p w:rsidR="00F6617B" w:rsidRPr="002F184E" w:rsidRDefault="00F6617B" w:rsidP="00F6617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Оценка эффективн</w:t>
            </w:r>
            <w:r w:rsidRPr="002F184E">
              <w:t>о</w:t>
            </w:r>
            <w:r w:rsidRPr="002F184E">
              <w:t>сти налоговых льгот, установленных з</w:t>
            </w:r>
            <w:r w:rsidRPr="002F184E">
              <w:t>а</w:t>
            </w:r>
            <w:r w:rsidRPr="002F184E">
              <w:t>конодательством Песчанокопского района</w:t>
            </w: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010663" w:rsidRPr="002F184E" w:rsidRDefault="00010663" w:rsidP="00010663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1.3 Формиров</w:t>
            </w:r>
            <w:r w:rsidRPr="002F184E">
              <w:t>а</w:t>
            </w:r>
            <w:r w:rsidRPr="002F184E">
              <w:t>ние расходов 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 в соо</w:t>
            </w:r>
            <w:r w:rsidRPr="002F184E">
              <w:t>т</w:t>
            </w:r>
            <w:r w:rsidRPr="002F184E">
              <w:t>ветствии с муниц</w:t>
            </w:r>
            <w:r w:rsidRPr="002F184E">
              <w:t>и</w:t>
            </w:r>
            <w:r w:rsidRPr="002F184E">
              <w:t>пальными програ</w:t>
            </w:r>
            <w:r w:rsidRPr="002F184E">
              <w:t>м</w:t>
            </w:r>
            <w:r w:rsidRPr="002F184E">
              <w:t>мами</w:t>
            </w:r>
          </w:p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2</w:t>
            </w:r>
            <w:r w:rsidRPr="002F184E">
              <w:rPr>
                <w:bCs/>
                <w:kern w:val="2"/>
              </w:rPr>
              <w:t xml:space="preserve"> «Нормативно-методическое обе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печение и организ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lastRenderedPageBreak/>
              <w:t>ция бюджетного процесса»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 xml:space="preserve">страции </w:t>
            </w:r>
            <w:r w:rsidRPr="002F184E">
              <w:rPr>
                <w:kern w:val="2"/>
              </w:rPr>
              <w:lastRenderedPageBreak/>
              <w:t>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DD7FF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118033,6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1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977F4B" w:rsidRPr="002F184E" w:rsidTr="00DD7FF3">
        <w:tc>
          <w:tcPr>
            <w:tcW w:w="1935" w:type="dxa"/>
          </w:tcPr>
          <w:p w:rsidR="00F6617B" w:rsidRPr="002F184E" w:rsidRDefault="00E41FCD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2.1 Разработка и совершенствование нормативного пр</w:t>
            </w:r>
            <w:r w:rsidRPr="002F184E">
              <w:t>а</w:t>
            </w:r>
            <w:r w:rsidRPr="002F184E">
              <w:t>вового регулиров</w:t>
            </w:r>
            <w:r w:rsidRPr="002F184E">
              <w:t>а</w:t>
            </w:r>
            <w:r w:rsidRPr="002F184E">
              <w:t>ния по организации бюджетного проце</w:t>
            </w:r>
            <w:r w:rsidRPr="002F184E">
              <w:t>с</w:t>
            </w:r>
            <w:r w:rsidRPr="002F184E">
              <w:t>са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  <w:vMerge w:val="restart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мероприя</w:t>
            </w:r>
            <w:r w:rsidRPr="002F184E">
              <w:rPr>
                <w:kern w:val="2"/>
              </w:rPr>
              <w:softHyphen/>
              <w:t>тие 2.2.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bCs/>
                <w:kern w:val="2"/>
              </w:rPr>
              <w:t>Обеспечение де</w:t>
            </w:r>
            <w:r w:rsidRPr="002F184E">
              <w:rPr>
                <w:bCs/>
                <w:kern w:val="2"/>
              </w:rPr>
              <w:t>я</w:t>
            </w:r>
            <w:r w:rsidRPr="002F184E">
              <w:rPr>
                <w:bCs/>
                <w:kern w:val="2"/>
              </w:rPr>
              <w:t>тельности финанс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вого отдела Админ</w:t>
            </w:r>
            <w:r w:rsidRPr="002F184E">
              <w:rPr>
                <w:bCs/>
                <w:kern w:val="2"/>
              </w:rPr>
              <w:t>и</w:t>
            </w:r>
            <w:r w:rsidRPr="002F184E">
              <w:rPr>
                <w:bCs/>
                <w:kern w:val="2"/>
              </w:rPr>
              <w:t>страции Песчан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копского района Р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стовской обла</w:t>
            </w:r>
            <w:r w:rsidRPr="002F184E">
              <w:rPr>
                <w:bCs/>
                <w:kern w:val="2"/>
              </w:rPr>
              <w:softHyphen/>
              <w:t>сти</w:t>
            </w:r>
          </w:p>
        </w:tc>
        <w:tc>
          <w:tcPr>
            <w:tcW w:w="1200" w:type="dxa"/>
            <w:vMerge w:val="restart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DD7FF3" w:rsidP="00DD7FF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118033,6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F6617B" w:rsidRPr="002F184E" w:rsidRDefault="007E7BD1" w:rsidP="00471CA5">
            <w:r w:rsidRPr="007E7BD1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0" w:type="dxa"/>
          </w:tcPr>
          <w:p w:rsidR="00F6617B" w:rsidRPr="002F184E" w:rsidRDefault="007E7BD1" w:rsidP="00471CA5">
            <w:r w:rsidRPr="007E7BD1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1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977F4B" w:rsidRPr="002F184E" w:rsidTr="00DD7FF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1920000110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3C6023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112252,2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6579,3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7432,9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7492,6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9648,0</w:t>
            </w:r>
          </w:p>
        </w:tc>
        <w:tc>
          <w:tcPr>
            <w:tcW w:w="949" w:type="dxa"/>
          </w:tcPr>
          <w:p w:rsidR="00F6617B" w:rsidRPr="00FC02CC" w:rsidRDefault="00FC02CC">
            <w:r>
              <w:rPr>
                <w:spacing w:val="-10"/>
                <w:kern w:val="2"/>
                <w:sz w:val="22"/>
                <w:szCs w:val="22"/>
              </w:rPr>
              <w:t>11107,1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5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51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94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</w:tr>
      <w:tr w:rsidR="00977F4B" w:rsidRPr="002F184E" w:rsidTr="00DD7FF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977F4B" w:rsidRPr="002F184E" w:rsidTr="00DD7FF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240</w:t>
            </w:r>
          </w:p>
        </w:tc>
        <w:tc>
          <w:tcPr>
            <w:tcW w:w="851" w:type="dxa"/>
          </w:tcPr>
          <w:p w:rsidR="00F6617B" w:rsidRPr="002F184E" w:rsidRDefault="004B1FE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5779,2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911,2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927,8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984,3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1024,5</w:t>
            </w:r>
          </w:p>
        </w:tc>
        <w:tc>
          <w:tcPr>
            <w:tcW w:w="949" w:type="dxa"/>
          </w:tcPr>
          <w:p w:rsidR="00F6617B" w:rsidRPr="002F184E" w:rsidRDefault="004B1FE1">
            <w:r>
              <w:rPr>
                <w:spacing w:val="-10"/>
                <w:kern w:val="2"/>
                <w:sz w:val="22"/>
                <w:szCs w:val="22"/>
              </w:rPr>
              <w:t>759,6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</w:tr>
      <w:tr w:rsidR="00977F4B" w:rsidRPr="002F184E" w:rsidTr="00DD7FF3">
        <w:tc>
          <w:tcPr>
            <w:tcW w:w="1935" w:type="dxa"/>
          </w:tcPr>
          <w:p w:rsidR="00E41FCD" w:rsidRPr="002F184E" w:rsidRDefault="00E41FCD" w:rsidP="00E41FC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2.3</w:t>
            </w:r>
          </w:p>
          <w:p w:rsidR="00F6617B" w:rsidRPr="002F184E" w:rsidRDefault="00E41FCD" w:rsidP="00E41FC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Организация план</w:t>
            </w:r>
            <w:r w:rsidRPr="002F184E">
              <w:t>и</w:t>
            </w:r>
            <w:r w:rsidRPr="002F184E">
              <w:t>рования и  исполн</w:t>
            </w:r>
            <w:r w:rsidRPr="002F184E">
              <w:t>е</w:t>
            </w:r>
            <w:r w:rsidRPr="002F184E">
              <w:t>ния расходов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2.4.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Организация и ос</w:t>
            </w:r>
            <w:r w:rsidRPr="002F184E">
              <w:rPr>
                <w:kern w:val="2"/>
              </w:rPr>
              <w:t>у</w:t>
            </w:r>
            <w:r w:rsidRPr="002F184E">
              <w:rPr>
                <w:kern w:val="2"/>
              </w:rPr>
              <w:t>ществление вну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реннего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пального финансов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го контроля за 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блюдением 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ного законодател</w:t>
            </w:r>
            <w:r w:rsidRPr="002F184E">
              <w:rPr>
                <w:kern w:val="2"/>
              </w:rPr>
              <w:t>ь</w:t>
            </w:r>
            <w:r w:rsidRPr="002F184E">
              <w:rPr>
                <w:kern w:val="2"/>
              </w:rPr>
              <w:t>ства Российской Ф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дерации, контроля за соблюдением зак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нодательства Ро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lastRenderedPageBreak/>
              <w:t xml:space="preserve">сийской Федерации 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 контрактной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 xml:space="preserve">стеме 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 сфере закупок п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лучателями средств бюджета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2.5.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Работа в единой и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формационной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стем</w:t>
            </w:r>
            <w:r w:rsidR="009C59ED"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 управления общественными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 Ростовской области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 xml:space="preserve">грамма 3 «Управление </w:t>
            </w:r>
            <w:r w:rsidR="009C59ED" w:rsidRPr="002F184E">
              <w:rPr>
                <w:kern w:val="2"/>
              </w:rPr>
              <w:t>мун</w:t>
            </w:r>
            <w:r w:rsidR="009C59ED" w:rsidRPr="002F184E">
              <w:rPr>
                <w:kern w:val="2"/>
              </w:rPr>
              <w:t>и</w:t>
            </w:r>
            <w:r w:rsidR="009C59ED" w:rsidRPr="002F184E">
              <w:rPr>
                <w:kern w:val="2"/>
              </w:rPr>
              <w:t xml:space="preserve">ципальным </w:t>
            </w:r>
            <w:r w:rsidRPr="002F184E">
              <w:rPr>
                <w:kern w:val="2"/>
              </w:rPr>
              <w:t>долгом Песчанокопского района»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767161" w:rsidRPr="002F184E" w:rsidRDefault="00767161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3.1 Обеспечение проведения единой политики муниц</w:t>
            </w:r>
            <w:r w:rsidRPr="002F184E">
              <w:t>и</w:t>
            </w:r>
            <w:r w:rsidRPr="002F184E">
              <w:t>пальных заимств</w:t>
            </w:r>
            <w:r w:rsidRPr="002F184E">
              <w:t>о</w:t>
            </w:r>
            <w:r w:rsidRPr="002F184E">
              <w:t>ваний Песчаноко</w:t>
            </w:r>
            <w:r w:rsidRPr="002F184E">
              <w:t>п</w:t>
            </w:r>
            <w:r w:rsidRPr="002F184E">
              <w:t>ского района, упра</w:t>
            </w:r>
            <w:r w:rsidRPr="002F184E">
              <w:t>в</w:t>
            </w:r>
            <w:r w:rsidRPr="002F184E">
              <w:t>ления муниципал</w:t>
            </w:r>
            <w:r w:rsidRPr="002F184E">
              <w:t>ь</w:t>
            </w:r>
            <w:r w:rsidRPr="002F184E">
              <w:t>ным долгом в соо</w:t>
            </w:r>
            <w:r w:rsidRPr="002F184E">
              <w:t>т</w:t>
            </w:r>
            <w:r w:rsidRPr="002F184E">
              <w:t>ветствии с Бюдже</w:t>
            </w:r>
            <w:r w:rsidRPr="002F184E">
              <w:t>т</w:t>
            </w:r>
            <w:r w:rsidRPr="002F184E">
              <w:t xml:space="preserve">ным </w:t>
            </w:r>
            <w:hyperlink r:id="rId13" w:history="1">
              <w:r w:rsidRPr="002F184E">
                <w:t>кодексом</w:t>
              </w:r>
            </w:hyperlink>
            <w:r w:rsidRPr="002F184E">
              <w:t xml:space="preserve"> Ро</w:t>
            </w:r>
            <w:r w:rsidRPr="002F184E">
              <w:t>с</w:t>
            </w:r>
            <w:r w:rsidRPr="002F184E">
              <w:t>сийской Федерации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815E6D" w:rsidRPr="002F184E" w:rsidRDefault="00815E6D" w:rsidP="00815E6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3.2</w:t>
            </w:r>
          </w:p>
          <w:p w:rsidR="00767161" w:rsidRPr="002F184E" w:rsidRDefault="00815E6D" w:rsidP="00815E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Планирование бю</w:t>
            </w:r>
            <w:r w:rsidRPr="002F184E">
              <w:t>д</w:t>
            </w:r>
            <w:r w:rsidRPr="002F184E">
              <w:t>жетных ассигнов</w:t>
            </w:r>
            <w:r w:rsidRPr="002F184E">
              <w:t>а</w:t>
            </w:r>
            <w:r w:rsidRPr="002F184E">
              <w:t>ний на обслужив</w:t>
            </w:r>
            <w:r w:rsidRPr="002F184E">
              <w:t>а</w:t>
            </w:r>
            <w:r w:rsidRPr="002F184E">
              <w:lastRenderedPageBreak/>
              <w:t>ние муниципального долга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Подпро</w:t>
            </w:r>
            <w:r w:rsidRPr="002F184E">
              <w:rPr>
                <w:kern w:val="2"/>
              </w:rPr>
              <w:softHyphen/>
              <w:t>грамма 4</w:t>
            </w:r>
          </w:p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«Поддержание устойчивого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>нения местных бюд</w:t>
            </w:r>
            <w:r w:rsidRPr="002F184E">
              <w:rPr>
                <w:kern w:val="2"/>
              </w:rPr>
              <w:softHyphen/>
              <w:t>жетов»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41297,0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34102,5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2950,0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977F4B" w:rsidRPr="002F184E" w:rsidTr="00DD7FF3">
        <w:tc>
          <w:tcPr>
            <w:tcW w:w="193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4.1</w:t>
            </w:r>
          </w:p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t>Совершенствование выравнивания бю</w:t>
            </w:r>
            <w:r w:rsidRPr="002F184E">
              <w:t>д</w:t>
            </w:r>
            <w:r w:rsidRPr="002F184E">
              <w:t>жетной обеспече</w:t>
            </w:r>
            <w:r w:rsidRPr="002F184E">
              <w:t>н</w:t>
            </w:r>
            <w:r w:rsidRPr="002F184E">
              <w:t>ности сельских п</w:t>
            </w:r>
            <w:r w:rsidRPr="002F184E">
              <w:t>о</w:t>
            </w:r>
            <w:r w:rsidRPr="002F184E">
              <w:t>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1401</w:t>
            </w:r>
          </w:p>
        </w:tc>
        <w:tc>
          <w:tcPr>
            <w:tcW w:w="872" w:type="dxa"/>
          </w:tcPr>
          <w:p w:rsidR="005C1D19" w:rsidRPr="005C1D19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1940072340</w:t>
            </w:r>
          </w:p>
        </w:tc>
        <w:tc>
          <w:tcPr>
            <w:tcW w:w="283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510</w:t>
            </w:r>
          </w:p>
        </w:tc>
        <w:tc>
          <w:tcPr>
            <w:tcW w:w="85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949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83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1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94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</w:tr>
      <w:tr w:rsidR="00977F4B" w:rsidRPr="002F184E" w:rsidTr="00DD7FF3">
        <w:tc>
          <w:tcPr>
            <w:tcW w:w="1935" w:type="dxa"/>
          </w:tcPr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4.2</w:t>
            </w:r>
          </w:p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Меры, направленные на обеспечение сб</w:t>
            </w:r>
            <w:r w:rsidRPr="002F184E">
              <w:t>а</w:t>
            </w:r>
            <w:r w:rsidRPr="002F184E">
              <w:t>лансированности бюджетов сельских поселений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4.3.</w:t>
            </w:r>
          </w:p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</w:rPr>
              <w:t>Предоставление бюджетных кредитов и иных межбюдже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ных трансфертов бюджетам сельских поселений</w:t>
            </w:r>
          </w:p>
        </w:tc>
        <w:tc>
          <w:tcPr>
            <w:tcW w:w="120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1403</w:t>
            </w:r>
          </w:p>
        </w:tc>
        <w:tc>
          <w:tcPr>
            <w:tcW w:w="872" w:type="dxa"/>
          </w:tcPr>
          <w:p w:rsidR="00197452" w:rsidRPr="005C1D19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1940085110</w:t>
            </w:r>
          </w:p>
        </w:tc>
        <w:tc>
          <w:tcPr>
            <w:tcW w:w="283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540</w:t>
            </w:r>
          </w:p>
        </w:tc>
        <w:tc>
          <w:tcPr>
            <w:tcW w:w="851" w:type="dxa"/>
          </w:tcPr>
          <w:p w:rsidR="00197452" w:rsidRPr="002F184E" w:rsidRDefault="003C6023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8362,5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1168,0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197452" w:rsidRPr="00301C9E" w:rsidRDefault="003C6023" w:rsidP="00197452">
            <w:r>
              <w:t>2950,0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83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1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94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Default="00197452" w:rsidP="00197452">
            <w:r w:rsidRPr="00301C9E">
              <w:t>0,0</w:t>
            </w:r>
          </w:p>
        </w:tc>
      </w:tr>
      <w:tr w:rsidR="00977F4B" w:rsidRPr="002F184E" w:rsidTr="00DD7FF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5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«Содействие по</w:t>
            </w:r>
            <w:r w:rsidRPr="002F184E">
              <w:rPr>
                <w:kern w:val="2"/>
              </w:rPr>
              <w:softHyphen/>
              <w:t>вышению каче</w:t>
            </w:r>
            <w:r w:rsidRPr="002F184E">
              <w:rPr>
                <w:kern w:val="2"/>
              </w:rPr>
              <w:softHyphen/>
              <w:t>ства управления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</w:t>
            </w:r>
            <w:r w:rsidRPr="002F184E">
              <w:rPr>
                <w:kern w:val="2"/>
              </w:rPr>
              <w:softHyphen/>
              <w:t>ными финан</w:t>
            </w:r>
            <w:r w:rsidRPr="002F184E">
              <w:rPr>
                <w:kern w:val="2"/>
              </w:rPr>
              <w:softHyphen/>
            </w:r>
            <w:r w:rsidRPr="002F184E">
              <w:rPr>
                <w:kern w:val="2"/>
              </w:rPr>
              <w:lastRenderedPageBreak/>
              <w:t>сами»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 xml:space="preserve">тие 5.1. 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Методическая по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держка осуществл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бюдже</w:t>
            </w:r>
            <w:r w:rsidR="00A11E2B" w:rsidRPr="002F184E">
              <w:rPr>
                <w:kern w:val="2"/>
              </w:rPr>
              <w:t xml:space="preserve">тного процесса 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7F4B" w:rsidRPr="002F184E" w:rsidTr="00DD7FF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5.2.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Оценка качества управления му</w:t>
            </w:r>
            <w:r w:rsidRPr="002F184E">
              <w:rPr>
                <w:kern w:val="2"/>
              </w:rPr>
              <w:softHyphen/>
              <w:t>ниципальными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977F4B" w:rsidRDefault="00977F4B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bookmarkStart w:id="3" w:name="sub_1005"/>
    </w:p>
    <w:p w:rsidR="00977F4B" w:rsidRDefault="00977F4B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977F4B" w:rsidRDefault="00977F4B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Список используемых сокращений: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ГРБС – главный распорядитель бюджетных средств;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Рз</w:t>
      </w:r>
      <w:proofErr w:type="spellEnd"/>
      <w:r w:rsidRPr="002F184E">
        <w:rPr>
          <w:kern w:val="2"/>
          <w:sz w:val="28"/>
          <w:szCs w:val="28"/>
        </w:rPr>
        <w:t xml:space="preserve"> </w:t>
      </w:r>
      <w:proofErr w:type="spellStart"/>
      <w:r w:rsidRPr="002F184E">
        <w:rPr>
          <w:kern w:val="2"/>
          <w:sz w:val="28"/>
          <w:szCs w:val="28"/>
        </w:rPr>
        <w:t>Пр</w:t>
      </w:r>
      <w:proofErr w:type="spellEnd"/>
      <w:r w:rsidRPr="002F184E">
        <w:rPr>
          <w:kern w:val="2"/>
          <w:sz w:val="28"/>
          <w:szCs w:val="28"/>
        </w:rPr>
        <w:t xml:space="preserve"> – раздел, подраздел;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ЦСР – целевая статья расходов;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ВР – вид расходов.</w:t>
      </w:r>
      <w:bookmarkEnd w:id="3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  <w:bookmarkStart w:id="4" w:name="Par676"/>
      <w:bookmarkEnd w:id="4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</w:p>
    <w:p w:rsidR="00977F4B" w:rsidRDefault="00977F4B" w:rsidP="003C60C5">
      <w:pPr>
        <w:ind w:left="8505"/>
        <w:jc w:val="center"/>
        <w:rPr>
          <w:sz w:val="28"/>
          <w:szCs w:val="28"/>
        </w:rPr>
      </w:pPr>
    </w:p>
    <w:p w:rsidR="00977F4B" w:rsidRDefault="00977F4B" w:rsidP="003C60C5">
      <w:pPr>
        <w:ind w:left="8505"/>
        <w:jc w:val="center"/>
        <w:rPr>
          <w:sz w:val="28"/>
          <w:szCs w:val="28"/>
        </w:rPr>
      </w:pPr>
    </w:p>
    <w:p w:rsidR="00977F4B" w:rsidRDefault="00977F4B" w:rsidP="003C60C5">
      <w:pPr>
        <w:ind w:left="8505"/>
        <w:jc w:val="center"/>
        <w:rPr>
          <w:sz w:val="28"/>
          <w:szCs w:val="28"/>
        </w:rPr>
      </w:pPr>
    </w:p>
    <w:p w:rsidR="00977F4B" w:rsidRDefault="00977F4B" w:rsidP="003C60C5">
      <w:pPr>
        <w:ind w:left="8505"/>
        <w:jc w:val="center"/>
        <w:rPr>
          <w:sz w:val="28"/>
          <w:szCs w:val="28"/>
        </w:rPr>
      </w:pPr>
    </w:p>
    <w:p w:rsidR="00977F4B" w:rsidRDefault="00977F4B" w:rsidP="003C60C5">
      <w:pPr>
        <w:ind w:left="8505"/>
        <w:jc w:val="center"/>
        <w:rPr>
          <w:sz w:val="28"/>
          <w:szCs w:val="28"/>
        </w:rPr>
      </w:pPr>
    </w:p>
    <w:p w:rsidR="00977F4B" w:rsidRDefault="00977F4B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Приложение № </w:t>
      </w:r>
      <w:r w:rsidR="00B752E3" w:rsidRPr="002F184E">
        <w:rPr>
          <w:sz w:val="28"/>
          <w:szCs w:val="28"/>
        </w:rPr>
        <w:t>4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 программе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реализацию </w:t>
      </w:r>
      <w:r w:rsidR="002F34A0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</w:t>
      </w:r>
      <w:r w:rsidR="002F34A0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«Управление </w:t>
      </w:r>
      <w:r w:rsidRPr="002F184E">
        <w:rPr>
          <w:kern w:val="2"/>
          <w:sz w:val="28"/>
          <w:szCs w:val="28"/>
        </w:rPr>
        <w:br/>
      </w:r>
      <w:r w:rsidR="002F34A0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0"/>
        <w:gridCol w:w="1811"/>
        <w:gridCol w:w="1026"/>
        <w:gridCol w:w="929"/>
        <w:gridCol w:w="928"/>
        <w:gridCol w:w="927"/>
        <w:gridCol w:w="827"/>
        <w:gridCol w:w="926"/>
        <w:gridCol w:w="927"/>
        <w:gridCol w:w="928"/>
        <w:gridCol w:w="927"/>
        <w:gridCol w:w="926"/>
        <w:gridCol w:w="927"/>
        <w:gridCol w:w="927"/>
        <w:gridCol w:w="927"/>
      </w:tblGrid>
      <w:tr w:rsidR="00B752E3" w:rsidRPr="002F184E">
        <w:tc>
          <w:tcPr>
            <w:tcW w:w="2752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Наименование </w:t>
            </w:r>
            <w:r w:rsidR="0036449B" w:rsidRPr="002F184E">
              <w:rPr>
                <w:kern w:val="2"/>
                <w:sz w:val="24"/>
                <w:szCs w:val="24"/>
              </w:rPr>
              <w:t>муниципальной</w:t>
            </w:r>
            <w:r w:rsidRPr="002F184E">
              <w:rPr>
                <w:kern w:val="2"/>
                <w:sz w:val="24"/>
                <w:szCs w:val="24"/>
              </w:rPr>
              <w:t xml:space="preserve"> программы, н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мер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 наименование подпро</w:t>
            </w:r>
            <w:r w:rsidRPr="002F184E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 ф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нансирования</w:t>
            </w:r>
          </w:p>
        </w:tc>
        <w:tc>
          <w:tcPr>
            <w:tcW w:w="1419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Объем расходов,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B752E3" w:rsidRPr="002F184E" w:rsidRDefault="0036449B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муниципальной</w:t>
            </w:r>
            <w:r w:rsidR="00B752E3" w:rsidRPr="002F184E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752E3" w:rsidRPr="002F184E">
        <w:tc>
          <w:tcPr>
            <w:tcW w:w="275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13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B752E3" w:rsidRPr="002F184E" w:rsidRDefault="00B752E3" w:rsidP="00B752E3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19"/>
        <w:gridCol w:w="974"/>
        <w:gridCol w:w="979"/>
        <w:gridCol w:w="927"/>
        <w:gridCol w:w="927"/>
        <w:gridCol w:w="830"/>
        <w:gridCol w:w="925"/>
        <w:gridCol w:w="927"/>
        <w:gridCol w:w="864"/>
        <w:gridCol w:w="986"/>
        <w:gridCol w:w="925"/>
        <w:gridCol w:w="925"/>
        <w:gridCol w:w="925"/>
        <w:gridCol w:w="925"/>
      </w:tblGrid>
      <w:tr w:rsidR="00B752E3" w:rsidRPr="002F184E" w:rsidTr="000133D4">
        <w:trPr>
          <w:tblHeader/>
        </w:trPr>
        <w:tc>
          <w:tcPr>
            <w:tcW w:w="204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FA3015" w:rsidRPr="002F184E" w:rsidTr="000133D4">
        <w:tc>
          <w:tcPr>
            <w:tcW w:w="2042" w:type="dxa"/>
            <w:vMerge w:val="restart"/>
          </w:tcPr>
          <w:p w:rsidR="00FA3015" w:rsidRPr="000D166B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b/>
                <w:kern w:val="2"/>
                <w:sz w:val="24"/>
                <w:szCs w:val="24"/>
              </w:rPr>
            </w:pPr>
            <w:r w:rsidRPr="000D166B">
              <w:rPr>
                <w:b/>
                <w:kern w:val="2"/>
                <w:sz w:val="24"/>
                <w:szCs w:val="24"/>
              </w:rPr>
              <w:t>Муниципальная</w:t>
            </w:r>
            <w:r w:rsidR="000133D4">
              <w:rPr>
                <w:b/>
                <w:kern w:val="2"/>
                <w:sz w:val="24"/>
                <w:szCs w:val="24"/>
              </w:rPr>
              <w:t xml:space="preserve"> </w:t>
            </w:r>
            <w:r w:rsidRPr="000D166B">
              <w:rPr>
                <w:b/>
                <w:kern w:val="2"/>
                <w:sz w:val="24"/>
                <w:szCs w:val="24"/>
              </w:rPr>
              <w:t>программа Пе</w:t>
            </w:r>
            <w:r w:rsidRPr="000D166B">
              <w:rPr>
                <w:b/>
                <w:kern w:val="2"/>
                <w:sz w:val="24"/>
                <w:szCs w:val="24"/>
              </w:rPr>
              <w:t>с</w:t>
            </w:r>
            <w:r w:rsidRPr="000D166B">
              <w:rPr>
                <w:b/>
                <w:kern w:val="2"/>
                <w:sz w:val="24"/>
                <w:szCs w:val="24"/>
              </w:rPr>
              <w:t>чанокопского района «Упра</w:t>
            </w:r>
            <w:r w:rsidRPr="000D166B">
              <w:rPr>
                <w:b/>
                <w:kern w:val="2"/>
                <w:sz w:val="24"/>
                <w:szCs w:val="24"/>
              </w:rPr>
              <w:t>в</w:t>
            </w:r>
            <w:r w:rsidRPr="000D166B">
              <w:rPr>
                <w:b/>
                <w:kern w:val="2"/>
                <w:sz w:val="24"/>
                <w:szCs w:val="24"/>
              </w:rPr>
              <w:t xml:space="preserve">ление 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муниц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и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пальными ф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и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нан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а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ние условий для эффек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тивного управления м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у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 xml:space="preserve">ниципальными 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lastRenderedPageBreak/>
              <w:t>финансами»</w:t>
            </w: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974" w:type="dxa"/>
          </w:tcPr>
          <w:p w:rsidR="00FA3015" w:rsidRPr="00D708B4" w:rsidRDefault="00103279" w:rsidP="00103279">
            <w:r>
              <w:t>159330,6</w:t>
            </w:r>
          </w:p>
        </w:tc>
        <w:tc>
          <w:tcPr>
            <w:tcW w:w="979" w:type="dxa"/>
          </w:tcPr>
          <w:p w:rsidR="00FA3015" w:rsidRPr="00D708B4" w:rsidRDefault="00FA3015" w:rsidP="00FA3015">
            <w:r w:rsidRPr="00D708B4">
              <w:t>8305,9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10105,4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42579,4</w:t>
            </w:r>
          </w:p>
        </w:tc>
        <w:tc>
          <w:tcPr>
            <w:tcW w:w="830" w:type="dxa"/>
          </w:tcPr>
          <w:p w:rsidR="00FA3015" w:rsidRPr="00D708B4" w:rsidRDefault="00FA3015" w:rsidP="00FA3015">
            <w:r w:rsidRPr="00D708B4">
              <w:t>12359,1</w:t>
            </w:r>
          </w:p>
        </w:tc>
        <w:tc>
          <w:tcPr>
            <w:tcW w:w="925" w:type="dxa"/>
          </w:tcPr>
          <w:p w:rsidR="00FA3015" w:rsidRPr="00D708B4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864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86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D708B4">
              <w:t>10166,3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555A57" w:rsidRPr="00555A57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55A57">
              <w:rPr>
                <w:spacing w:val="-10"/>
                <w:kern w:val="2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A3015" w:rsidRPr="002F184E" w:rsidTr="000133D4">
        <w:tc>
          <w:tcPr>
            <w:tcW w:w="2042" w:type="dxa"/>
            <w:vMerge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FA3015" w:rsidRPr="000133D4" w:rsidRDefault="00103279" w:rsidP="00FA30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126396,1</w:t>
            </w:r>
          </w:p>
        </w:tc>
        <w:tc>
          <w:tcPr>
            <w:tcW w:w="979" w:type="dxa"/>
          </w:tcPr>
          <w:p w:rsidR="00FA3015" w:rsidRPr="007F52DF" w:rsidRDefault="00FA3015" w:rsidP="00FA3015">
            <w:r w:rsidRPr="007F52DF">
              <w:t>8305,9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10105,4</w:t>
            </w:r>
          </w:p>
        </w:tc>
        <w:tc>
          <w:tcPr>
            <w:tcW w:w="927" w:type="dxa"/>
          </w:tcPr>
          <w:p w:rsidR="00FA3015" w:rsidRPr="007F52DF" w:rsidRDefault="00FA3015" w:rsidP="00FA3015">
            <w:r>
              <w:t>9644,9</w:t>
            </w:r>
          </w:p>
        </w:tc>
        <w:tc>
          <w:tcPr>
            <w:tcW w:w="830" w:type="dxa"/>
          </w:tcPr>
          <w:p w:rsidR="00FA3015" w:rsidRPr="007F52DF" w:rsidRDefault="00FA3015" w:rsidP="00FA3015">
            <w:r w:rsidRPr="007F52DF">
              <w:t>12359,1</w:t>
            </w:r>
          </w:p>
        </w:tc>
        <w:tc>
          <w:tcPr>
            <w:tcW w:w="925" w:type="dxa"/>
          </w:tcPr>
          <w:p w:rsidR="00FA3015" w:rsidRPr="007F52DF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864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86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7F52DF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1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«Долгосрочное финансовое пл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нирование»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lastRenderedPageBreak/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7A4EDF" w:rsidRPr="002F184E" w:rsidTr="000133D4">
        <w:tc>
          <w:tcPr>
            <w:tcW w:w="2042" w:type="dxa"/>
            <w:vMerge w:val="restart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2</w:t>
            </w:r>
          </w:p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«Нормативно-методическое обеспечение и о</w:t>
            </w:r>
            <w:r w:rsidRPr="002F184E">
              <w:rPr>
                <w:bCs/>
                <w:kern w:val="2"/>
                <w:sz w:val="24"/>
                <w:szCs w:val="24"/>
              </w:rPr>
              <w:t>р</w:t>
            </w:r>
            <w:r w:rsidRPr="002F184E">
              <w:rPr>
                <w:bCs/>
                <w:kern w:val="2"/>
                <w:sz w:val="24"/>
                <w:szCs w:val="24"/>
              </w:rPr>
              <w:t>ганизация бю</w:t>
            </w:r>
            <w:r w:rsidRPr="002F184E">
              <w:rPr>
                <w:bCs/>
                <w:kern w:val="2"/>
                <w:sz w:val="24"/>
                <w:szCs w:val="24"/>
              </w:rPr>
              <w:t>д</w:t>
            </w:r>
            <w:r w:rsidRPr="002F184E">
              <w:rPr>
                <w:bCs/>
                <w:kern w:val="2"/>
                <w:sz w:val="24"/>
                <w:szCs w:val="24"/>
              </w:rPr>
              <w:t>жетного про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це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Pr="002F184E">
              <w:rPr>
                <w:bCs/>
                <w:kern w:val="2"/>
                <w:sz w:val="24"/>
                <w:szCs w:val="24"/>
              </w:rPr>
              <w:t>а»</w:t>
            </w: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7A4EDF" w:rsidRPr="002F184E" w:rsidRDefault="00103279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118033,6</w:t>
            </w:r>
          </w:p>
        </w:tc>
        <w:tc>
          <w:tcPr>
            <w:tcW w:w="979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30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25" w:type="dxa"/>
          </w:tcPr>
          <w:p w:rsidR="007A4EDF" w:rsidRPr="002F184E" w:rsidRDefault="00103279" w:rsidP="00471CA5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927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64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86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7A4EDF" w:rsidRPr="002F184E" w:rsidTr="000133D4">
        <w:tc>
          <w:tcPr>
            <w:tcW w:w="2042" w:type="dxa"/>
            <w:vMerge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Бюджета </w:t>
            </w:r>
            <w:proofErr w:type="spellStart"/>
            <w:r w:rsidRPr="002F184E">
              <w:rPr>
                <w:kern w:val="2"/>
                <w:sz w:val="24"/>
                <w:szCs w:val="24"/>
              </w:rPr>
              <w:t>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974" w:type="dxa"/>
          </w:tcPr>
          <w:p w:rsidR="00555A57" w:rsidRPr="005E2FF9" w:rsidRDefault="00103279" w:rsidP="00555A57">
            <w:r>
              <w:t>118033,6</w:t>
            </w:r>
          </w:p>
        </w:tc>
        <w:tc>
          <w:tcPr>
            <w:tcW w:w="979" w:type="dxa"/>
          </w:tcPr>
          <w:p w:rsidR="00555A57" w:rsidRPr="005E2FF9" w:rsidRDefault="00555A57" w:rsidP="00555A57">
            <w:r w:rsidRPr="005E2FF9">
              <w:t>7492,7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8360,7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8476,9</w:t>
            </w:r>
          </w:p>
        </w:tc>
        <w:tc>
          <w:tcPr>
            <w:tcW w:w="830" w:type="dxa"/>
          </w:tcPr>
          <w:p w:rsidR="00555A57" w:rsidRPr="005E2FF9" w:rsidRDefault="00555A57" w:rsidP="00555A57">
            <w:r w:rsidRPr="005E2FF9">
              <w:t>10672,5</w:t>
            </w:r>
          </w:p>
        </w:tc>
        <w:tc>
          <w:tcPr>
            <w:tcW w:w="925" w:type="dxa"/>
          </w:tcPr>
          <w:p w:rsidR="00555A57" w:rsidRPr="005E2FF9" w:rsidRDefault="00103279" w:rsidP="000133D4">
            <w:r>
              <w:t>14816,7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864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86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Default="00555A57" w:rsidP="00555A57">
            <w:r w:rsidRPr="005E2FF9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lastRenderedPageBreak/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местный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3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м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у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ниципальным</w:t>
            </w:r>
            <w:r w:rsidRPr="002F184E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Песчан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копского района</w:t>
            </w:r>
            <w:r w:rsidRPr="002F184E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555A57" w:rsidRPr="002F184E" w:rsidTr="000133D4">
        <w:tc>
          <w:tcPr>
            <w:tcW w:w="2042" w:type="dxa"/>
            <w:vMerge w:val="restart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«Поддержание устойчивого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местных бюджетов</w:t>
            </w: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41297,0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34102,5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27D19" w:rsidRPr="002F184E" w:rsidTr="000133D4">
        <w:tc>
          <w:tcPr>
            <w:tcW w:w="2042" w:type="dxa"/>
            <w:vMerge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8362,5</w:t>
            </w:r>
          </w:p>
        </w:tc>
        <w:tc>
          <w:tcPr>
            <w:tcW w:w="97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1168,0</w:t>
            </w:r>
          </w:p>
        </w:tc>
        <w:tc>
          <w:tcPr>
            <w:tcW w:w="830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864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86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5 «Содействие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вышению кач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ства управления </w:t>
            </w:r>
            <w:r w:rsidRPr="002F184E">
              <w:rPr>
                <w:kern w:val="2"/>
                <w:sz w:val="24"/>
                <w:szCs w:val="24"/>
              </w:rPr>
              <w:lastRenderedPageBreak/>
              <w:t>муниципальными финансами»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</w:t>
            </w: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3049F4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</w:tbl>
    <w:p w:rsidR="00977F4B" w:rsidRDefault="00977F4B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77F4B" w:rsidRDefault="00977F4B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Используемое сокращение: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ЖКХ – жилищно-коммунальное хозяйство.</w:t>
      </w: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40F6C" w:rsidRPr="002F184E" w:rsidRDefault="00C40F6C" w:rsidP="00FD78D5">
      <w:pPr>
        <w:rPr>
          <w:rFonts w:cs="Calibri"/>
          <w:sz w:val="28"/>
          <w:szCs w:val="28"/>
          <w:lang w:eastAsia="ar-SA"/>
        </w:rPr>
        <w:sectPr w:rsidR="00C40F6C" w:rsidRPr="002F184E" w:rsidSect="00977F4B">
          <w:pgSz w:w="16840" w:h="11907" w:orient="landscape" w:code="9"/>
          <w:pgMar w:top="1701" w:right="397" w:bottom="567" w:left="709" w:header="397" w:footer="397" w:gutter="0"/>
          <w:cols w:space="720"/>
          <w:titlePg/>
          <w:docGrid w:linePitch="272"/>
        </w:sectPr>
      </w:pPr>
    </w:p>
    <w:p w:rsidR="000C7FE7" w:rsidRPr="002F184E" w:rsidRDefault="000C7FE7" w:rsidP="00243061">
      <w:pPr>
        <w:pageBreakBefore/>
        <w:suppressAutoHyphens/>
        <w:spacing w:line="252" w:lineRule="auto"/>
        <w:jc w:val="both"/>
        <w:rPr>
          <w:rFonts w:cs="Calibri"/>
          <w:sz w:val="28"/>
          <w:szCs w:val="28"/>
          <w:lang w:eastAsia="ar-SA"/>
        </w:rPr>
      </w:pPr>
    </w:p>
    <w:sectPr w:rsidR="000C7FE7" w:rsidRPr="002F184E" w:rsidSect="00C40F6C">
      <w:pgSz w:w="11907" w:h="16840" w:code="9"/>
      <w:pgMar w:top="397" w:right="567" w:bottom="709" w:left="993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F4B" w:rsidRDefault="00977F4B">
      <w:r>
        <w:separator/>
      </w:r>
    </w:p>
  </w:endnote>
  <w:endnote w:type="continuationSeparator" w:id="0">
    <w:p w:rsidR="00977F4B" w:rsidRDefault="009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664364"/>
      <w:docPartObj>
        <w:docPartGallery w:val="Page Numbers (Bottom of Page)"/>
        <w:docPartUnique/>
      </w:docPartObj>
    </w:sdtPr>
    <w:sdtEndPr/>
    <w:sdtContent>
      <w:p w:rsidR="00977F4B" w:rsidRDefault="00977F4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22C">
          <w:rPr>
            <w:noProof/>
          </w:rPr>
          <w:t>3</w:t>
        </w:r>
        <w:r>
          <w:fldChar w:fldCharType="end"/>
        </w:r>
      </w:p>
    </w:sdtContent>
  </w:sdt>
  <w:p w:rsidR="00977F4B" w:rsidRDefault="00977F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F4B" w:rsidRDefault="00977F4B">
      <w:r>
        <w:separator/>
      </w:r>
    </w:p>
  </w:footnote>
  <w:footnote w:type="continuationSeparator" w:id="0">
    <w:p w:rsidR="00977F4B" w:rsidRDefault="00977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4B" w:rsidRDefault="00977F4B">
    <w:pPr>
      <w:pStyle w:val="a3"/>
      <w:framePr w:wrap="auto" w:vAnchor="text" w:hAnchor="margin" w:xAlign="center" w:y="1"/>
      <w:rPr>
        <w:rStyle w:val="a5"/>
      </w:rPr>
    </w:pPr>
  </w:p>
  <w:p w:rsidR="00977F4B" w:rsidRDefault="00977F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1890"/>
    <w:multiLevelType w:val="hybridMultilevel"/>
    <w:tmpl w:val="AD147C1C"/>
    <w:lvl w:ilvl="0" w:tplc="B230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B614CB"/>
    <w:multiLevelType w:val="hybridMultilevel"/>
    <w:tmpl w:val="B1349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C5379"/>
    <w:multiLevelType w:val="multilevel"/>
    <w:tmpl w:val="C8D88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4">
    <w:nsid w:val="62B62DAC"/>
    <w:multiLevelType w:val="hybridMultilevel"/>
    <w:tmpl w:val="C8D885A0"/>
    <w:lvl w:ilvl="0" w:tplc="CA1062F4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>
      <w:start w:val="1"/>
      <w:numFmt w:val="lowerRoman"/>
      <w:lvlText w:val="%3."/>
      <w:lvlJc w:val="right"/>
      <w:pPr>
        <w:ind w:left="1878" w:hanging="180"/>
      </w:pPr>
    </w:lvl>
    <w:lvl w:ilvl="3" w:tplc="0419000F">
      <w:start w:val="1"/>
      <w:numFmt w:val="decimal"/>
      <w:lvlText w:val="%4."/>
      <w:lvlJc w:val="left"/>
      <w:pPr>
        <w:ind w:left="2598" w:hanging="360"/>
      </w:pPr>
    </w:lvl>
    <w:lvl w:ilvl="4" w:tplc="04190019">
      <w:start w:val="1"/>
      <w:numFmt w:val="lowerLetter"/>
      <w:lvlText w:val="%5."/>
      <w:lvlJc w:val="left"/>
      <w:pPr>
        <w:ind w:left="3318" w:hanging="360"/>
      </w:pPr>
    </w:lvl>
    <w:lvl w:ilvl="5" w:tplc="0419001B">
      <w:start w:val="1"/>
      <w:numFmt w:val="lowerRoman"/>
      <w:lvlText w:val="%6."/>
      <w:lvlJc w:val="right"/>
      <w:pPr>
        <w:ind w:left="4038" w:hanging="180"/>
      </w:pPr>
    </w:lvl>
    <w:lvl w:ilvl="6" w:tplc="0419000F">
      <w:start w:val="1"/>
      <w:numFmt w:val="decimal"/>
      <w:lvlText w:val="%7."/>
      <w:lvlJc w:val="left"/>
      <w:pPr>
        <w:ind w:left="4758" w:hanging="360"/>
      </w:pPr>
    </w:lvl>
    <w:lvl w:ilvl="7" w:tplc="04190019">
      <w:start w:val="1"/>
      <w:numFmt w:val="lowerLetter"/>
      <w:lvlText w:val="%8."/>
      <w:lvlJc w:val="left"/>
      <w:pPr>
        <w:ind w:left="5478" w:hanging="360"/>
      </w:pPr>
    </w:lvl>
    <w:lvl w:ilvl="8" w:tplc="0419001B">
      <w:start w:val="1"/>
      <w:numFmt w:val="lowerRoman"/>
      <w:lvlText w:val="%9."/>
      <w:lvlJc w:val="right"/>
      <w:pPr>
        <w:ind w:left="6198" w:hanging="180"/>
      </w:pPr>
    </w:lvl>
  </w:abstractNum>
  <w:abstractNum w:abstractNumId="1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"/>
  </w:num>
  <w:num w:numId="5">
    <w:abstractNumId w:val="21"/>
  </w:num>
  <w:num w:numId="6">
    <w:abstractNumId w:val="8"/>
  </w:num>
  <w:num w:numId="7">
    <w:abstractNumId w:val="18"/>
  </w:num>
  <w:num w:numId="8">
    <w:abstractNumId w:val="14"/>
  </w:num>
  <w:num w:numId="9">
    <w:abstractNumId w:val="17"/>
  </w:num>
  <w:num w:numId="10">
    <w:abstractNumId w:val="19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15"/>
  </w:num>
  <w:num w:numId="17">
    <w:abstractNumId w:val="22"/>
  </w:num>
  <w:num w:numId="18">
    <w:abstractNumId w:val="7"/>
  </w:num>
  <w:num w:numId="19">
    <w:abstractNumId w:val="5"/>
  </w:num>
  <w:num w:numId="20">
    <w:abstractNumId w:val="20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08ED"/>
    <w:rsid w:val="00000FE5"/>
    <w:rsid w:val="00001C93"/>
    <w:rsid w:val="00010654"/>
    <w:rsid w:val="00010663"/>
    <w:rsid w:val="000117BF"/>
    <w:rsid w:val="000133D4"/>
    <w:rsid w:val="000138F9"/>
    <w:rsid w:val="00016F9A"/>
    <w:rsid w:val="000170DD"/>
    <w:rsid w:val="000205F2"/>
    <w:rsid w:val="00024F37"/>
    <w:rsid w:val="0002504A"/>
    <w:rsid w:val="0002713E"/>
    <w:rsid w:val="0003027A"/>
    <w:rsid w:val="00031F98"/>
    <w:rsid w:val="000328AF"/>
    <w:rsid w:val="000364EE"/>
    <w:rsid w:val="00036BCB"/>
    <w:rsid w:val="00037602"/>
    <w:rsid w:val="000377A5"/>
    <w:rsid w:val="0004126B"/>
    <w:rsid w:val="000423A3"/>
    <w:rsid w:val="00043BE9"/>
    <w:rsid w:val="00044B91"/>
    <w:rsid w:val="00046518"/>
    <w:rsid w:val="00051B2E"/>
    <w:rsid w:val="0005290F"/>
    <w:rsid w:val="00052CF2"/>
    <w:rsid w:val="00054DED"/>
    <w:rsid w:val="000553A9"/>
    <w:rsid w:val="000602FC"/>
    <w:rsid w:val="00062CBF"/>
    <w:rsid w:val="00063091"/>
    <w:rsid w:val="00063629"/>
    <w:rsid w:val="00065EB0"/>
    <w:rsid w:val="00074ACE"/>
    <w:rsid w:val="000769DB"/>
    <w:rsid w:val="00080E16"/>
    <w:rsid w:val="00083A01"/>
    <w:rsid w:val="00091D91"/>
    <w:rsid w:val="000A5E88"/>
    <w:rsid w:val="000A6611"/>
    <w:rsid w:val="000C2E31"/>
    <w:rsid w:val="000C397F"/>
    <w:rsid w:val="000C7FE7"/>
    <w:rsid w:val="000D0862"/>
    <w:rsid w:val="000D166B"/>
    <w:rsid w:val="000D5FFB"/>
    <w:rsid w:val="000D76F8"/>
    <w:rsid w:val="000E0B92"/>
    <w:rsid w:val="000E144D"/>
    <w:rsid w:val="000E207A"/>
    <w:rsid w:val="000E7BA0"/>
    <w:rsid w:val="000E7FC0"/>
    <w:rsid w:val="000F1F94"/>
    <w:rsid w:val="000F2C2C"/>
    <w:rsid w:val="000F655A"/>
    <w:rsid w:val="000F75A3"/>
    <w:rsid w:val="001011E3"/>
    <w:rsid w:val="00103279"/>
    <w:rsid w:val="001058E9"/>
    <w:rsid w:val="00106118"/>
    <w:rsid w:val="00111CDE"/>
    <w:rsid w:val="00111E89"/>
    <w:rsid w:val="00111FD7"/>
    <w:rsid w:val="0011238E"/>
    <w:rsid w:val="00120005"/>
    <w:rsid w:val="00127606"/>
    <w:rsid w:val="001320FE"/>
    <w:rsid w:val="00132713"/>
    <w:rsid w:val="0014200A"/>
    <w:rsid w:val="0014436A"/>
    <w:rsid w:val="001473F4"/>
    <w:rsid w:val="00153C16"/>
    <w:rsid w:val="00154754"/>
    <w:rsid w:val="00155AFC"/>
    <w:rsid w:val="00160289"/>
    <w:rsid w:val="00161F99"/>
    <w:rsid w:val="00165796"/>
    <w:rsid w:val="00173866"/>
    <w:rsid w:val="0017493F"/>
    <w:rsid w:val="00181828"/>
    <w:rsid w:val="001853A7"/>
    <w:rsid w:val="00194B95"/>
    <w:rsid w:val="001954AA"/>
    <w:rsid w:val="00197452"/>
    <w:rsid w:val="001A32BA"/>
    <w:rsid w:val="001A4742"/>
    <w:rsid w:val="001A486F"/>
    <w:rsid w:val="001A48B8"/>
    <w:rsid w:val="001A68D3"/>
    <w:rsid w:val="001A6F9F"/>
    <w:rsid w:val="001B1B3B"/>
    <w:rsid w:val="001B55C5"/>
    <w:rsid w:val="001C0394"/>
    <w:rsid w:val="001C0717"/>
    <w:rsid w:val="001C11E7"/>
    <w:rsid w:val="001C243A"/>
    <w:rsid w:val="001C4785"/>
    <w:rsid w:val="001C5024"/>
    <w:rsid w:val="001C6570"/>
    <w:rsid w:val="001D0BB4"/>
    <w:rsid w:val="001D1CA7"/>
    <w:rsid w:val="001D36A5"/>
    <w:rsid w:val="001E0224"/>
    <w:rsid w:val="001E050F"/>
    <w:rsid w:val="001E1A46"/>
    <w:rsid w:val="001E2FEB"/>
    <w:rsid w:val="001E36A0"/>
    <w:rsid w:val="001E494E"/>
    <w:rsid w:val="001E6671"/>
    <w:rsid w:val="001F1244"/>
    <w:rsid w:val="001F31B0"/>
    <w:rsid w:val="001F54E4"/>
    <w:rsid w:val="001F60B3"/>
    <w:rsid w:val="001F660D"/>
    <w:rsid w:val="001F7D05"/>
    <w:rsid w:val="0020545F"/>
    <w:rsid w:val="00206F3E"/>
    <w:rsid w:val="002078E5"/>
    <w:rsid w:val="002159F6"/>
    <w:rsid w:val="00222EA3"/>
    <w:rsid w:val="00226B38"/>
    <w:rsid w:val="002277C9"/>
    <w:rsid w:val="002304E5"/>
    <w:rsid w:val="00231BBE"/>
    <w:rsid w:val="00232737"/>
    <w:rsid w:val="0023470C"/>
    <w:rsid w:val="002368A1"/>
    <w:rsid w:val="00243061"/>
    <w:rsid w:val="00243D24"/>
    <w:rsid w:val="00244BB6"/>
    <w:rsid w:val="00245DEE"/>
    <w:rsid w:val="002479A7"/>
    <w:rsid w:val="00252BEA"/>
    <w:rsid w:val="00252CB8"/>
    <w:rsid w:val="002552BC"/>
    <w:rsid w:val="00256472"/>
    <w:rsid w:val="00256F48"/>
    <w:rsid w:val="00257FB3"/>
    <w:rsid w:val="00261156"/>
    <w:rsid w:val="00262531"/>
    <w:rsid w:val="00265F5A"/>
    <w:rsid w:val="00270306"/>
    <w:rsid w:val="00272160"/>
    <w:rsid w:val="00272F82"/>
    <w:rsid w:val="002748F6"/>
    <w:rsid w:val="00286ABE"/>
    <w:rsid w:val="00287417"/>
    <w:rsid w:val="0028759C"/>
    <w:rsid w:val="00287662"/>
    <w:rsid w:val="00287FAD"/>
    <w:rsid w:val="00291DD4"/>
    <w:rsid w:val="00295157"/>
    <w:rsid w:val="0029683D"/>
    <w:rsid w:val="002A1C5D"/>
    <w:rsid w:val="002A2CE6"/>
    <w:rsid w:val="002A386F"/>
    <w:rsid w:val="002A42BB"/>
    <w:rsid w:val="002A47AC"/>
    <w:rsid w:val="002A4E52"/>
    <w:rsid w:val="002A6637"/>
    <w:rsid w:val="002B7384"/>
    <w:rsid w:val="002B7F53"/>
    <w:rsid w:val="002C2398"/>
    <w:rsid w:val="002C3444"/>
    <w:rsid w:val="002C7C76"/>
    <w:rsid w:val="002D006E"/>
    <w:rsid w:val="002D2A5A"/>
    <w:rsid w:val="002D3852"/>
    <w:rsid w:val="002D3C24"/>
    <w:rsid w:val="002E42A9"/>
    <w:rsid w:val="002E48BD"/>
    <w:rsid w:val="002E6957"/>
    <w:rsid w:val="002F0F78"/>
    <w:rsid w:val="002F184E"/>
    <w:rsid w:val="002F2914"/>
    <w:rsid w:val="002F34A0"/>
    <w:rsid w:val="002F48BB"/>
    <w:rsid w:val="002F4EBC"/>
    <w:rsid w:val="002F76F3"/>
    <w:rsid w:val="00302FC7"/>
    <w:rsid w:val="00304882"/>
    <w:rsid w:val="003049F4"/>
    <w:rsid w:val="00307516"/>
    <w:rsid w:val="0031090F"/>
    <w:rsid w:val="0031200A"/>
    <w:rsid w:val="0031252F"/>
    <w:rsid w:val="00312EDE"/>
    <w:rsid w:val="00315E78"/>
    <w:rsid w:val="0032635E"/>
    <w:rsid w:val="003264F9"/>
    <w:rsid w:val="00331643"/>
    <w:rsid w:val="00347D8C"/>
    <w:rsid w:val="0035124F"/>
    <w:rsid w:val="00354CBF"/>
    <w:rsid w:val="00356C97"/>
    <w:rsid w:val="00361895"/>
    <w:rsid w:val="00362500"/>
    <w:rsid w:val="00362DA0"/>
    <w:rsid w:val="0036449B"/>
    <w:rsid w:val="003644CB"/>
    <w:rsid w:val="003649D1"/>
    <w:rsid w:val="00365163"/>
    <w:rsid w:val="00367608"/>
    <w:rsid w:val="00372219"/>
    <w:rsid w:val="0037594C"/>
    <w:rsid w:val="00375F1C"/>
    <w:rsid w:val="00380A8D"/>
    <w:rsid w:val="00383BF2"/>
    <w:rsid w:val="00383C90"/>
    <w:rsid w:val="00387334"/>
    <w:rsid w:val="00392EB9"/>
    <w:rsid w:val="003964CF"/>
    <w:rsid w:val="003A5175"/>
    <w:rsid w:val="003B1B53"/>
    <w:rsid w:val="003B3408"/>
    <w:rsid w:val="003B4857"/>
    <w:rsid w:val="003C0ACE"/>
    <w:rsid w:val="003C2963"/>
    <w:rsid w:val="003C6023"/>
    <w:rsid w:val="003C60C5"/>
    <w:rsid w:val="003C7F52"/>
    <w:rsid w:val="003D0015"/>
    <w:rsid w:val="003D2270"/>
    <w:rsid w:val="003D31E6"/>
    <w:rsid w:val="003D69F6"/>
    <w:rsid w:val="003E1BEC"/>
    <w:rsid w:val="003E2120"/>
    <w:rsid w:val="003E2459"/>
    <w:rsid w:val="003E500F"/>
    <w:rsid w:val="003E50E9"/>
    <w:rsid w:val="003F0EA9"/>
    <w:rsid w:val="003F278F"/>
    <w:rsid w:val="003F45D8"/>
    <w:rsid w:val="003F5FFB"/>
    <w:rsid w:val="00400F38"/>
    <w:rsid w:val="00401D76"/>
    <w:rsid w:val="0040296C"/>
    <w:rsid w:val="004036F6"/>
    <w:rsid w:val="004070A8"/>
    <w:rsid w:val="0041468B"/>
    <w:rsid w:val="0042237E"/>
    <w:rsid w:val="004234AA"/>
    <w:rsid w:val="0042393E"/>
    <w:rsid w:val="00424114"/>
    <w:rsid w:val="004241BF"/>
    <w:rsid w:val="00424721"/>
    <w:rsid w:val="00425035"/>
    <w:rsid w:val="00426079"/>
    <w:rsid w:val="004330AF"/>
    <w:rsid w:val="00434469"/>
    <w:rsid w:val="004363A4"/>
    <w:rsid w:val="00436F43"/>
    <w:rsid w:val="00440001"/>
    <w:rsid w:val="00442C37"/>
    <w:rsid w:val="004460BA"/>
    <w:rsid w:val="004473FA"/>
    <w:rsid w:val="0044750A"/>
    <w:rsid w:val="0045040F"/>
    <w:rsid w:val="0045262A"/>
    <w:rsid w:val="00462D5F"/>
    <w:rsid w:val="0046771B"/>
    <w:rsid w:val="00471CA5"/>
    <w:rsid w:val="00472A22"/>
    <w:rsid w:val="00474656"/>
    <w:rsid w:val="00483EE8"/>
    <w:rsid w:val="004849D5"/>
    <w:rsid w:val="00493308"/>
    <w:rsid w:val="004A1E41"/>
    <w:rsid w:val="004A4C3A"/>
    <w:rsid w:val="004A6E2A"/>
    <w:rsid w:val="004B1FE1"/>
    <w:rsid w:val="004B2476"/>
    <w:rsid w:val="004B333D"/>
    <w:rsid w:val="004B5EFE"/>
    <w:rsid w:val="004C2954"/>
    <w:rsid w:val="004C4A6F"/>
    <w:rsid w:val="004C58C4"/>
    <w:rsid w:val="004C7340"/>
    <w:rsid w:val="004D24E6"/>
    <w:rsid w:val="004D2DAF"/>
    <w:rsid w:val="004D7392"/>
    <w:rsid w:val="004D78F9"/>
    <w:rsid w:val="004D7ECF"/>
    <w:rsid w:val="004E0D84"/>
    <w:rsid w:val="004E25FA"/>
    <w:rsid w:val="004E4E9D"/>
    <w:rsid w:val="004E7AD4"/>
    <w:rsid w:val="004F601F"/>
    <w:rsid w:val="005005AA"/>
    <w:rsid w:val="00510BA3"/>
    <w:rsid w:val="0051179C"/>
    <w:rsid w:val="00522181"/>
    <w:rsid w:val="0052524E"/>
    <w:rsid w:val="00525FB4"/>
    <w:rsid w:val="005326D7"/>
    <w:rsid w:val="00535266"/>
    <w:rsid w:val="00537AA0"/>
    <w:rsid w:val="00543D26"/>
    <w:rsid w:val="0054552B"/>
    <w:rsid w:val="00553E6D"/>
    <w:rsid w:val="00554881"/>
    <w:rsid w:val="00555403"/>
    <w:rsid w:val="00555A57"/>
    <w:rsid w:val="005574CF"/>
    <w:rsid w:val="00560FAF"/>
    <w:rsid w:val="00574628"/>
    <w:rsid w:val="00581863"/>
    <w:rsid w:val="00582A97"/>
    <w:rsid w:val="00583E94"/>
    <w:rsid w:val="00594110"/>
    <w:rsid w:val="005962A3"/>
    <w:rsid w:val="005A131A"/>
    <w:rsid w:val="005A22AE"/>
    <w:rsid w:val="005A5802"/>
    <w:rsid w:val="005A6EA2"/>
    <w:rsid w:val="005A72F8"/>
    <w:rsid w:val="005B1403"/>
    <w:rsid w:val="005B2D8C"/>
    <w:rsid w:val="005C1D19"/>
    <w:rsid w:val="005C1E7A"/>
    <w:rsid w:val="005C1F3B"/>
    <w:rsid w:val="005C219E"/>
    <w:rsid w:val="005D563E"/>
    <w:rsid w:val="005E76A7"/>
    <w:rsid w:val="005F2C17"/>
    <w:rsid w:val="005F5B93"/>
    <w:rsid w:val="005F65CE"/>
    <w:rsid w:val="00602A4F"/>
    <w:rsid w:val="00611B68"/>
    <w:rsid w:val="00611CA4"/>
    <w:rsid w:val="006141C9"/>
    <w:rsid w:val="0061720D"/>
    <w:rsid w:val="00623860"/>
    <w:rsid w:val="006255F6"/>
    <w:rsid w:val="006318BA"/>
    <w:rsid w:val="006342CE"/>
    <w:rsid w:val="00642917"/>
    <w:rsid w:val="00653EDB"/>
    <w:rsid w:val="0065635C"/>
    <w:rsid w:val="00662254"/>
    <w:rsid w:val="00664190"/>
    <w:rsid w:val="0066479A"/>
    <w:rsid w:val="00667948"/>
    <w:rsid w:val="00670288"/>
    <w:rsid w:val="00670430"/>
    <w:rsid w:val="00671AF1"/>
    <w:rsid w:val="00671B5F"/>
    <w:rsid w:val="00675D24"/>
    <w:rsid w:val="0067647E"/>
    <w:rsid w:val="0067671D"/>
    <w:rsid w:val="006779F0"/>
    <w:rsid w:val="006803AC"/>
    <w:rsid w:val="00680DA4"/>
    <w:rsid w:val="0068116B"/>
    <w:rsid w:val="006820A6"/>
    <w:rsid w:val="00686C69"/>
    <w:rsid w:val="00686F24"/>
    <w:rsid w:val="0069276E"/>
    <w:rsid w:val="00694F92"/>
    <w:rsid w:val="006951CD"/>
    <w:rsid w:val="006A1322"/>
    <w:rsid w:val="006A5531"/>
    <w:rsid w:val="006B423C"/>
    <w:rsid w:val="006B7303"/>
    <w:rsid w:val="006C1E6B"/>
    <w:rsid w:val="006C5CC7"/>
    <w:rsid w:val="006C6A3C"/>
    <w:rsid w:val="006D022C"/>
    <w:rsid w:val="006D439A"/>
    <w:rsid w:val="006D7FF6"/>
    <w:rsid w:val="006F1269"/>
    <w:rsid w:val="006F2D5B"/>
    <w:rsid w:val="006F5357"/>
    <w:rsid w:val="006F57E3"/>
    <w:rsid w:val="006F5CB4"/>
    <w:rsid w:val="006F6CE8"/>
    <w:rsid w:val="006F7A43"/>
    <w:rsid w:val="0070101E"/>
    <w:rsid w:val="007017DE"/>
    <w:rsid w:val="00705528"/>
    <w:rsid w:val="00711D2E"/>
    <w:rsid w:val="00714912"/>
    <w:rsid w:val="00714C66"/>
    <w:rsid w:val="007233C3"/>
    <w:rsid w:val="0072353E"/>
    <w:rsid w:val="007241E9"/>
    <w:rsid w:val="00724A45"/>
    <w:rsid w:val="00725614"/>
    <w:rsid w:val="00730851"/>
    <w:rsid w:val="0073308F"/>
    <w:rsid w:val="007331F7"/>
    <w:rsid w:val="00734FAC"/>
    <w:rsid w:val="00735EBB"/>
    <w:rsid w:val="00736843"/>
    <w:rsid w:val="00736A41"/>
    <w:rsid w:val="00740D1F"/>
    <w:rsid w:val="00743D70"/>
    <w:rsid w:val="007457F0"/>
    <w:rsid w:val="00747FFD"/>
    <w:rsid w:val="00751E3C"/>
    <w:rsid w:val="00756860"/>
    <w:rsid w:val="00756BDB"/>
    <w:rsid w:val="00757A96"/>
    <w:rsid w:val="0076343B"/>
    <w:rsid w:val="00763C54"/>
    <w:rsid w:val="00764F50"/>
    <w:rsid w:val="00765D4B"/>
    <w:rsid w:val="00767161"/>
    <w:rsid w:val="00771F83"/>
    <w:rsid w:val="00774565"/>
    <w:rsid w:val="0077633E"/>
    <w:rsid w:val="00777F62"/>
    <w:rsid w:val="0078029D"/>
    <w:rsid w:val="00780832"/>
    <w:rsid w:val="00782F81"/>
    <w:rsid w:val="00787EDE"/>
    <w:rsid w:val="007903A0"/>
    <w:rsid w:val="0079367A"/>
    <w:rsid w:val="007A0C5F"/>
    <w:rsid w:val="007A1005"/>
    <w:rsid w:val="007A3FFB"/>
    <w:rsid w:val="007A4B51"/>
    <w:rsid w:val="007A4EDF"/>
    <w:rsid w:val="007B7D1C"/>
    <w:rsid w:val="007B7D9B"/>
    <w:rsid w:val="007C4EB9"/>
    <w:rsid w:val="007C6B1E"/>
    <w:rsid w:val="007D3266"/>
    <w:rsid w:val="007E7BD1"/>
    <w:rsid w:val="007F2771"/>
    <w:rsid w:val="007F336A"/>
    <w:rsid w:val="007F519C"/>
    <w:rsid w:val="007F69EA"/>
    <w:rsid w:val="00800510"/>
    <w:rsid w:val="00804E32"/>
    <w:rsid w:val="00806121"/>
    <w:rsid w:val="00812341"/>
    <w:rsid w:val="00812AB5"/>
    <w:rsid w:val="00815E6D"/>
    <w:rsid w:val="00832BA1"/>
    <w:rsid w:val="008360A4"/>
    <w:rsid w:val="00842658"/>
    <w:rsid w:val="00845FB1"/>
    <w:rsid w:val="008607D6"/>
    <w:rsid w:val="00862716"/>
    <w:rsid w:val="00863A01"/>
    <w:rsid w:val="00871532"/>
    <w:rsid w:val="00872DA4"/>
    <w:rsid w:val="0087378D"/>
    <w:rsid w:val="008831B9"/>
    <w:rsid w:val="00883BD8"/>
    <w:rsid w:val="00892201"/>
    <w:rsid w:val="008975CB"/>
    <w:rsid w:val="00897851"/>
    <w:rsid w:val="008A0FA4"/>
    <w:rsid w:val="008A4665"/>
    <w:rsid w:val="008A46EB"/>
    <w:rsid w:val="008A500A"/>
    <w:rsid w:val="008A5C7A"/>
    <w:rsid w:val="008A635C"/>
    <w:rsid w:val="008B06C8"/>
    <w:rsid w:val="008B516F"/>
    <w:rsid w:val="008B7763"/>
    <w:rsid w:val="008C4872"/>
    <w:rsid w:val="008C55C6"/>
    <w:rsid w:val="008D179A"/>
    <w:rsid w:val="008D39C6"/>
    <w:rsid w:val="008D7891"/>
    <w:rsid w:val="008E1678"/>
    <w:rsid w:val="008F33DD"/>
    <w:rsid w:val="008F3403"/>
    <w:rsid w:val="008F5146"/>
    <w:rsid w:val="008F784D"/>
    <w:rsid w:val="0090026E"/>
    <w:rsid w:val="00912940"/>
    <w:rsid w:val="00914904"/>
    <w:rsid w:val="0091528F"/>
    <w:rsid w:val="00915B94"/>
    <w:rsid w:val="00921307"/>
    <w:rsid w:val="00925D20"/>
    <w:rsid w:val="00926C69"/>
    <w:rsid w:val="009320F2"/>
    <w:rsid w:val="00933F81"/>
    <w:rsid w:val="00935EBC"/>
    <w:rsid w:val="00936AEC"/>
    <w:rsid w:val="00940561"/>
    <w:rsid w:val="00940A27"/>
    <w:rsid w:val="0094377E"/>
    <w:rsid w:val="009453C2"/>
    <w:rsid w:val="00955133"/>
    <w:rsid w:val="009665E8"/>
    <w:rsid w:val="009712F7"/>
    <w:rsid w:val="00971DF9"/>
    <w:rsid w:val="00972194"/>
    <w:rsid w:val="00972FBB"/>
    <w:rsid w:val="00977F4B"/>
    <w:rsid w:val="009814D9"/>
    <w:rsid w:val="009841F1"/>
    <w:rsid w:val="00990071"/>
    <w:rsid w:val="009920CC"/>
    <w:rsid w:val="00995BFF"/>
    <w:rsid w:val="009A2936"/>
    <w:rsid w:val="009B2656"/>
    <w:rsid w:val="009B4D26"/>
    <w:rsid w:val="009B61C1"/>
    <w:rsid w:val="009C0559"/>
    <w:rsid w:val="009C05B3"/>
    <w:rsid w:val="009C211C"/>
    <w:rsid w:val="009C59ED"/>
    <w:rsid w:val="009D1D4D"/>
    <w:rsid w:val="009D2314"/>
    <w:rsid w:val="009D357B"/>
    <w:rsid w:val="009D5A80"/>
    <w:rsid w:val="009D6EC3"/>
    <w:rsid w:val="009D6ED3"/>
    <w:rsid w:val="009D7EDC"/>
    <w:rsid w:val="009F164C"/>
    <w:rsid w:val="009F1C55"/>
    <w:rsid w:val="009F44AD"/>
    <w:rsid w:val="00A02AEF"/>
    <w:rsid w:val="00A11E2B"/>
    <w:rsid w:val="00A17E68"/>
    <w:rsid w:val="00A21FD3"/>
    <w:rsid w:val="00A22602"/>
    <w:rsid w:val="00A22BD5"/>
    <w:rsid w:val="00A252A3"/>
    <w:rsid w:val="00A3014D"/>
    <w:rsid w:val="00A31D6C"/>
    <w:rsid w:val="00A335A0"/>
    <w:rsid w:val="00A35098"/>
    <w:rsid w:val="00A37609"/>
    <w:rsid w:val="00A415B1"/>
    <w:rsid w:val="00A42BC9"/>
    <w:rsid w:val="00A42CBB"/>
    <w:rsid w:val="00A468AA"/>
    <w:rsid w:val="00A46D59"/>
    <w:rsid w:val="00A50ED8"/>
    <w:rsid w:val="00A52B7B"/>
    <w:rsid w:val="00A57828"/>
    <w:rsid w:val="00A66EB2"/>
    <w:rsid w:val="00A714AC"/>
    <w:rsid w:val="00A742C0"/>
    <w:rsid w:val="00A81365"/>
    <w:rsid w:val="00A81FA5"/>
    <w:rsid w:val="00A935A0"/>
    <w:rsid w:val="00A9400E"/>
    <w:rsid w:val="00A94389"/>
    <w:rsid w:val="00A96E36"/>
    <w:rsid w:val="00AA0E8D"/>
    <w:rsid w:val="00AA5CEE"/>
    <w:rsid w:val="00AA7F27"/>
    <w:rsid w:val="00AB12AE"/>
    <w:rsid w:val="00AB17A5"/>
    <w:rsid w:val="00AB6700"/>
    <w:rsid w:val="00AD22F7"/>
    <w:rsid w:val="00AD36C2"/>
    <w:rsid w:val="00AD4EC6"/>
    <w:rsid w:val="00AD6707"/>
    <w:rsid w:val="00AD75CE"/>
    <w:rsid w:val="00AD7852"/>
    <w:rsid w:val="00AE0305"/>
    <w:rsid w:val="00AE145A"/>
    <w:rsid w:val="00AE3AB0"/>
    <w:rsid w:val="00AE6822"/>
    <w:rsid w:val="00AF145A"/>
    <w:rsid w:val="00AF16BE"/>
    <w:rsid w:val="00AF4391"/>
    <w:rsid w:val="00AF4F82"/>
    <w:rsid w:val="00AF7BFB"/>
    <w:rsid w:val="00B00586"/>
    <w:rsid w:val="00B00CB1"/>
    <w:rsid w:val="00B0137E"/>
    <w:rsid w:val="00B03CD1"/>
    <w:rsid w:val="00B05863"/>
    <w:rsid w:val="00B06322"/>
    <w:rsid w:val="00B064B4"/>
    <w:rsid w:val="00B07DD2"/>
    <w:rsid w:val="00B11202"/>
    <w:rsid w:val="00B112E4"/>
    <w:rsid w:val="00B12490"/>
    <w:rsid w:val="00B13940"/>
    <w:rsid w:val="00B24D6F"/>
    <w:rsid w:val="00B24F0A"/>
    <w:rsid w:val="00B27A77"/>
    <w:rsid w:val="00B42D74"/>
    <w:rsid w:val="00B44066"/>
    <w:rsid w:val="00B4733C"/>
    <w:rsid w:val="00B50630"/>
    <w:rsid w:val="00B53664"/>
    <w:rsid w:val="00B53CE8"/>
    <w:rsid w:val="00B550B8"/>
    <w:rsid w:val="00B565CC"/>
    <w:rsid w:val="00B66D49"/>
    <w:rsid w:val="00B679DD"/>
    <w:rsid w:val="00B703A6"/>
    <w:rsid w:val="00B70A52"/>
    <w:rsid w:val="00B71123"/>
    <w:rsid w:val="00B73622"/>
    <w:rsid w:val="00B74634"/>
    <w:rsid w:val="00B752E3"/>
    <w:rsid w:val="00B75449"/>
    <w:rsid w:val="00B778EA"/>
    <w:rsid w:val="00B804EF"/>
    <w:rsid w:val="00B83467"/>
    <w:rsid w:val="00B83A49"/>
    <w:rsid w:val="00B8483C"/>
    <w:rsid w:val="00B875A3"/>
    <w:rsid w:val="00B91427"/>
    <w:rsid w:val="00B933D8"/>
    <w:rsid w:val="00B956F7"/>
    <w:rsid w:val="00BA09C3"/>
    <w:rsid w:val="00BA265A"/>
    <w:rsid w:val="00BA457D"/>
    <w:rsid w:val="00BA6056"/>
    <w:rsid w:val="00BB24F7"/>
    <w:rsid w:val="00BB5ED2"/>
    <w:rsid w:val="00BB6788"/>
    <w:rsid w:val="00BB6E08"/>
    <w:rsid w:val="00BC162E"/>
    <w:rsid w:val="00BD1032"/>
    <w:rsid w:val="00BD12F4"/>
    <w:rsid w:val="00BD1A23"/>
    <w:rsid w:val="00BD26BB"/>
    <w:rsid w:val="00BD337C"/>
    <w:rsid w:val="00BE3614"/>
    <w:rsid w:val="00BE3AEE"/>
    <w:rsid w:val="00BE40A1"/>
    <w:rsid w:val="00BE641D"/>
    <w:rsid w:val="00BE789E"/>
    <w:rsid w:val="00BF1213"/>
    <w:rsid w:val="00C0187A"/>
    <w:rsid w:val="00C0220E"/>
    <w:rsid w:val="00C118AB"/>
    <w:rsid w:val="00C1210B"/>
    <w:rsid w:val="00C1296D"/>
    <w:rsid w:val="00C17302"/>
    <w:rsid w:val="00C31A6C"/>
    <w:rsid w:val="00C31E3B"/>
    <w:rsid w:val="00C34FD6"/>
    <w:rsid w:val="00C37BAF"/>
    <w:rsid w:val="00C40F6C"/>
    <w:rsid w:val="00C4165C"/>
    <w:rsid w:val="00C43A40"/>
    <w:rsid w:val="00C46C02"/>
    <w:rsid w:val="00C64110"/>
    <w:rsid w:val="00C64271"/>
    <w:rsid w:val="00C64BCE"/>
    <w:rsid w:val="00C653A8"/>
    <w:rsid w:val="00C66250"/>
    <w:rsid w:val="00C66B25"/>
    <w:rsid w:val="00C71761"/>
    <w:rsid w:val="00C7745A"/>
    <w:rsid w:val="00C8105A"/>
    <w:rsid w:val="00C85417"/>
    <w:rsid w:val="00C866A0"/>
    <w:rsid w:val="00C902A4"/>
    <w:rsid w:val="00C92540"/>
    <w:rsid w:val="00C92CA0"/>
    <w:rsid w:val="00C93C1B"/>
    <w:rsid w:val="00C950D7"/>
    <w:rsid w:val="00CA3D4D"/>
    <w:rsid w:val="00CA4113"/>
    <w:rsid w:val="00CA52A7"/>
    <w:rsid w:val="00CA5A96"/>
    <w:rsid w:val="00CB071A"/>
    <w:rsid w:val="00CB10CF"/>
    <w:rsid w:val="00CB2698"/>
    <w:rsid w:val="00CB55F0"/>
    <w:rsid w:val="00CB7A2B"/>
    <w:rsid w:val="00CC0084"/>
    <w:rsid w:val="00CC1D5B"/>
    <w:rsid w:val="00CC3687"/>
    <w:rsid w:val="00CC4FAF"/>
    <w:rsid w:val="00CC63E8"/>
    <w:rsid w:val="00CD738B"/>
    <w:rsid w:val="00CF0806"/>
    <w:rsid w:val="00CF2FDF"/>
    <w:rsid w:val="00CF4D20"/>
    <w:rsid w:val="00CF6286"/>
    <w:rsid w:val="00D005E7"/>
    <w:rsid w:val="00D02791"/>
    <w:rsid w:val="00D0527B"/>
    <w:rsid w:val="00D06AE2"/>
    <w:rsid w:val="00D1706C"/>
    <w:rsid w:val="00D20143"/>
    <w:rsid w:val="00D22699"/>
    <w:rsid w:val="00D27992"/>
    <w:rsid w:val="00D30860"/>
    <w:rsid w:val="00D331DB"/>
    <w:rsid w:val="00D345F5"/>
    <w:rsid w:val="00D36AD2"/>
    <w:rsid w:val="00D45961"/>
    <w:rsid w:val="00D4620E"/>
    <w:rsid w:val="00D465F6"/>
    <w:rsid w:val="00D47ADA"/>
    <w:rsid w:val="00D47B9F"/>
    <w:rsid w:val="00D52AE2"/>
    <w:rsid w:val="00D53949"/>
    <w:rsid w:val="00D570A7"/>
    <w:rsid w:val="00D6192F"/>
    <w:rsid w:val="00D74AC0"/>
    <w:rsid w:val="00D758E3"/>
    <w:rsid w:val="00D8267D"/>
    <w:rsid w:val="00D946CE"/>
    <w:rsid w:val="00D94999"/>
    <w:rsid w:val="00D95061"/>
    <w:rsid w:val="00D96DA0"/>
    <w:rsid w:val="00DA2353"/>
    <w:rsid w:val="00DA4AE3"/>
    <w:rsid w:val="00DA7DA2"/>
    <w:rsid w:val="00DB16C2"/>
    <w:rsid w:val="00DB1B77"/>
    <w:rsid w:val="00DB3FFB"/>
    <w:rsid w:val="00DB67BB"/>
    <w:rsid w:val="00DB7E7B"/>
    <w:rsid w:val="00DC095C"/>
    <w:rsid w:val="00DC24CB"/>
    <w:rsid w:val="00DD10DA"/>
    <w:rsid w:val="00DD1266"/>
    <w:rsid w:val="00DD4759"/>
    <w:rsid w:val="00DD78BD"/>
    <w:rsid w:val="00DD7FF3"/>
    <w:rsid w:val="00DF0AF9"/>
    <w:rsid w:val="00DF19D8"/>
    <w:rsid w:val="00DF27AC"/>
    <w:rsid w:val="00DF2AE8"/>
    <w:rsid w:val="00DF58AB"/>
    <w:rsid w:val="00DF68F6"/>
    <w:rsid w:val="00E05310"/>
    <w:rsid w:val="00E06D50"/>
    <w:rsid w:val="00E07804"/>
    <w:rsid w:val="00E127F3"/>
    <w:rsid w:val="00E141F0"/>
    <w:rsid w:val="00E22DB8"/>
    <w:rsid w:val="00E233D9"/>
    <w:rsid w:val="00E24CD6"/>
    <w:rsid w:val="00E27582"/>
    <w:rsid w:val="00E27BDB"/>
    <w:rsid w:val="00E35EFD"/>
    <w:rsid w:val="00E40281"/>
    <w:rsid w:val="00E41FCD"/>
    <w:rsid w:val="00E4230A"/>
    <w:rsid w:val="00E434BA"/>
    <w:rsid w:val="00E43D50"/>
    <w:rsid w:val="00E447C8"/>
    <w:rsid w:val="00E45E84"/>
    <w:rsid w:val="00E46778"/>
    <w:rsid w:val="00E50F90"/>
    <w:rsid w:val="00E53F36"/>
    <w:rsid w:val="00E551F3"/>
    <w:rsid w:val="00E562A0"/>
    <w:rsid w:val="00E56AD3"/>
    <w:rsid w:val="00E6283E"/>
    <w:rsid w:val="00E629DF"/>
    <w:rsid w:val="00E659E0"/>
    <w:rsid w:val="00E67F30"/>
    <w:rsid w:val="00E835AD"/>
    <w:rsid w:val="00E85D12"/>
    <w:rsid w:val="00E85FB9"/>
    <w:rsid w:val="00E86CE4"/>
    <w:rsid w:val="00E87DC9"/>
    <w:rsid w:val="00E90FB7"/>
    <w:rsid w:val="00E918D5"/>
    <w:rsid w:val="00E94868"/>
    <w:rsid w:val="00EA0FFA"/>
    <w:rsid w:val="00EA18EF"/>
    <w:rsid w:val="00EB6E45"/>
    <w:rsid w:val="00EC0770"/>
    <w:rsid w:val="00EC6BEC"/>
    <w:rsid w:val="00ED42A4"/>
    <w:rsid w:val="00EE256D"/>
    <w:rsid w:val="00EE2C41"/>
    <w:rsid w:val="00F01820"/>
    <w:rsid w:val="00F058D1"/>
    <w:rsid w:val="00F05E7E"/>
    <w:rsid w:val="00F112EB"/>
    <w:rsid w:val="00F12410"/>
    <w:rsid w:val="00F27D19"/>
    <w:rsid w:val="00F31764"/>
    <w:rsid w:val="00F3279E"/>
    <w:rsid w:val="00F33E9B"/>
    <w:rsid w:val="00F345AE"/>
    <w:rsid w:val="00F34CDF"/>
    <w:rsid w:val="00F404AE"/>
    <w:rsid w:val="00F41F4A"/>
    <w:rsid w:val="00F420EC"/>
    <w:rsid w:val="00F47E4B"/>
    <w:rsid w:val="00F50103"/>
    <w:rsid w:val="00F530BE"/>
    <w:rsid w:val="00F53652"/>
    <w:rsid w:val="00F550EE"/>
    <w:rsid w:val="00F563BF"/>
    <w:rsid w:val="00F62B04"/>
    <w:rsid w:val="00F632C6"/>
    <w:rsid w:val="00F64DA1"/>
    <w:rsid w:val="00F65A04"/>
    <w:rsid w:val="00F6617B"/>
    <w:rsid w:val="00F67FFD"/>
    <w:rsid w:val="00F7186D"/>
    <w:rsid w:val="00F727E6"/>
    <w:rsid w:val="00F72BB1"/>
    <w:rsid w:val="00F769CE"/>
    <w:rsid w:val="00F808E3"/>
    <w:rsid w:val="00F811C0"/>
    <w:rsid w:val="00F81DE3"/>
    <w:rsid w:val="00F92557"/>
    <w:rsid w:val="00FA3015"/>
    <w:rsid w:val="00FA5ADE"/>
    <w:rsid w:val="00FB10BC"/>
    <w:rsid w:val="00FB15CF"/>
    <w:rsid w:val="00FB53B5"/>
    <w:rsid w:val="00FB58A6"/>
    <w:rsid w:val="00FB63AB"/>
    <w:rsid w:val="00FB7823"/>
    <w:rsid w:val="00FB7BD5"/>
    <w:rsid w:val="00FC02CC"/>
    <w:rsid w:val="00FC057D"/>
    <w:rsid w:val="00FC176A"/>
    <w:rsid w:val="00FC613F"/>
    <w:rsid w:val="00FD3590"/>
    <w:rsid w:val="00FD5724"/>
    <w:rsid w:val="00FD73B6"/>
    <w:rsid w:val="00FD7500"/>
    <w:rsid w:val="00FD78D5"/>
    <w:rsid w:val="00FD7DCE"/>
    <w:rsid w:val="00FE258D"/>
    <w:rsid w:val="00FE3460"/>
    <w:rsid w:val="00FE6041"/>
    <w:rsid w:val="00FE6DAE"/>
    <w:rsid w:val="00FF2D22"/>
    <w:rsid w:val="00FF456C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F92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4ACE29808E39CE0C39D3928E43A6F4840E459C103F028725B7D235CE01n0Q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CE29808E39CE0C39D3928E43A6F4840E459C103F028725B7D235CE01n0Q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3BE189E0A7D877FF50A8ACE1F1DBCB2579A44B1BC8C83231BD5EyC2DK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46</Pages>
  <Words>9153</Words>
  <Characters>52176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61207</CharactersWithSpaces>
  <SharedDoc>false</SharedDoc>
  <HLinks>
    <vt:vector size="24" baseType="variant">
      <vt:variant>
        <vt:i4>720907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1835043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sub_262</vt:lpwstr>
      </vt:variant>
      <vt:variant>
        <vt:i4>720907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6226000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consultantplus://offline/ref=CC3BE189E0A7D877FF50A8ACE1F1DBCB2579A44B1BC8C83231BD5EyC2DK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10</cp:revision>
  <cp:lastPrinted>2024-01-29T12:22:00Z</cp:lastPrinted>
  <dcterms:created xsi:type="dcterms:W3CDTF">2024-01-16T07:55:00Z</dcterms:created>
  <dcterms:modified xsi:type="dcterms:W3CDTF">2024-01-30T10:11:00Z</dcterms:modified>
</cp:coreProperties>
</file>