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8FC" w:rsidRPr="008D68FC" w:rsidRDefault="00B62F17" w:rsidP="008D68FC">
      <w:pPr>
        <w:tabs>
          <w:tab w:val="left" w:pos="708"/>
          <w:tab w:val="center" w:pos="4536"/>
          <w:tab w:val="right" w:pos="9072"/>
        </w:tabs>
        <w:spacing w:line="228" w:lineRule="auto"/>
        <w:jc w:val="center"/>
        <w:rPr>
          <w:rFonts w:eastAsia="Calibri"/>
          <w:b/>
          <w:sz w:val="28"/>
          <w:szCs w:val="28"/>
          <w:lang w:val="ru-RU" w:eastAsia="en-US" w:bidi="hi-IN"/>
        </w:rPr>
      </w:pPr>
      <w:r>
        <w:rPr>
          <w:rFonts w:eastAsia="Calibri"/>
          <w:b/>
          <w:noProof/>
          <w:sz w:val="28"/>
          <w:szCs w:val="28"/>
          <w:lang w:val="ru-RU"/>
        </w:rPr>
        <w:drawing>
          <wp:inline distT="0" distB="0" distL="0" distR="0" wp14:anchorId="7A21D693" wp14:editId="7F31C48D">
            <wp:extent cx="665480" cy="85598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55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68FC" w:rsidRPr="008D68FC">
        <w:rPr>
          <w:rFonts w:eastAsia="Calibri"/>
          <w:sz w:val="32"/>
          <w:szCs w:val="32"/>
          <w:lang w:val="ru-RU" w:eastAsia="en-US" w:bidi="hi-IN"/>
        </w:rPr>
        <w:br w:type="textWrapping" w:clear="all"/>
      </w:r>
      <w:r w:rsidR="008D68FC" w:rsidRPr="008D68FC">
        <w:rPr>
          <w:rFonts w:eastAsia="Calibri"/>
          <w:b/>
          <w:sz w:val="28"/>
          <w:szCs w:val="28"/>
          <w:lang w:val="ru-RU" w:eastAsia="en-US" w:bidi="hi-IN"/>
        </w:rPr>
        <w:t>РОССИЙСКАЯ ФЕДЕРАЦИЯ</w:t>
      </w:r>
    </w:p>
    <w:p w:rsidR="008D68FC" w:rsidRPr="008D68FC" w:rsidRDefault="008D68FC" w:rsidP="008D68FC">
      <w:pPr>
        <w:tabs>
          <w:tab w:val="left" w:pos="708"/>
          <w:tab w:val="center" w:pos="4536"/>
          <w:tab w:val="right" w:pos="9072"/>
        </w:tabs>
        <w:spacing w:line="228" w:lineRule="auto"/>
        <w:jc w:val="center"/>
        <w:rPr>
          <w:rFonts w:eastAsia="Calibri"/>
          <w:b/>
          <w:sz w:val="28"/>
          <w:szCs w:val="28"/>
          <w:lang w:val="ru-RU" w:eastAsia="en-US" w:bidi="hi-IN"/>
        </w:rPr>
      </w:pPr>
      <w:r w:rsidRPr="008D68FC">
        <w:rPr>
          <w:rFonts w:eastAsia="Calibri"/>
          <w:b/>
          <w:sz w:val="28"/>
          <w:szCs w:val="28"/>
          <w:lang w:val="ru-RU" w:eastAsia="en-US" w:bidi="hi-IN"/>
        </w:rPr>
        <w:t>РОСТОВСКАЯ ОБЛАСТЬ</w:t>
      </w:r>
    </w:p>
    <w:p w:rsidR="008D68FC" w:rsidRPr="008D68FC" w:rsidRDefault="008D68FC" w:rsidP="008D68FC">
      <w:pPr>
        <w:keepNext/>
        <w:spacing w:line="228" w:lineRule="auto"/>
        <w:jc w:val="center"/>
        <w:outlineLvl w:val="2"/>
        <w:rPr>
          <w:rFonts w:eastAsia="SimSun"/>
          <w:b/>
          <w:bCs/>
          <w:sz w:val="28"/>
          <w:szCs w:val="28"/>
          <w:lang w:val="ru-RU" w:eastAsia="en-US" w:bidi="hi-IN"/>
        </w:rPr>
      </w:pPr>
      <w:r w:rsidRPr="008D68FC">
        <w:rPr>
          <w:rFonts w:eastAsia="SimSun"/>
          <w:b/>
          <w:bCs/>
          <w:sz w:val="28"/>
          <w:szCs w:val="28"/>
          <w:lang w:val="ru-RU" w:eastAsia="en-US" w:bidi="hi-IN"/>
        </w:rPr>
        <w:t>АДМИНИСТРАЦИЯ ПЕСЧАНОКОПСКОГО РАЙОНА</w:t>
      </w:r>
    </w:p>
    <w:p w:rsidR="008D68FC" w:rsidRPr="008D68FC" w:rsidRDefault="008D68FC" w:rsidP="008D68FC">
      <w:pPr>
        <w:keepNext/>
        <w:spacing w:line="228" w:lineRule="auto"/>
        <w:jc w:val="center"/>
        <w:outlineLvl w:val="2"/>
        <w:rPr>
          <w:rFonts w:eastAsia="SimSun"/>
          <w:b/>
          <w:bCs/>
          <w:sz w:val="16"/>
          <w:szCs w:val="22"/>
          <w:lang w:val="ru-RU" w:eastAsia="en-US" w:bidi="hi-IN"/>
        </w:rPr>
      </w:pPr>
    </w:p>
    <w:p w:rsidR="008D68FC" w:rsidRPr="008D68FC" w:rsidRDefault="008D68FC" w:rsidP="008D68FC">
      <w:pPr>
        <w:tabs>
          <w:tab w:val="left" w:pos="4350"/>
        </w:tabs>
        <w:spacing w:line="228" w:lineRule="auto"/>
        <w:rPr>
          <w:rFonts w:eastAsia="Calibri"/>
          <w:b/>
          <w:sz w:val="2"/>
          <w:szCs w:val="28"/>
          <w:lang w:val="ru-RU" w:eastAsia="en-US" w:bidi="hi-IN"/>
        </w:rPr>
      </w:pPr>
      <w:r w:rsidRPr="008D68FC">
        <w:rPr>
          <w:rFonts w:eastAsia="Calibri"/>
          <w:b/>
          <w:sz w:val="2"/>
          <w:szCs w:val="28"/>
          <w:lang w:val="ru-RU" w:eastAsia="en-US" w:bidi="hi-IN"/>
        </w:rPr>
        <w:tab/>
      </w:r>
    </w:p>
    <w:p w:rsidR="008D68FC" w:rsidRPr="00B74EAF" w:rsidRDefault="008D68FC" w:rsidP="008D68FC">
      <w:pPr>
        <w:spacing w:line="228" w:lineRule="auto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D68FC" w:rsidRPr="00B74EAF" w:rsidRDefault="008D68FC" w:rsidP="008D68FC">
      <w:pPr>
        <w:spacing w:line="228" w:lineRule="auto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D68FC" w:rsidRPr="00B74EAF" w:rsidTr="008D68FC">
        <w:trPr>
          <w:trHeight w:val="383"/>
        </w:trPr>
        <w:tc>
          <w:tcPr>
            <w:tcW w:w="2235" w:type="dxa"/>
            <w:hideMark/>
          </w:tcPr>
          <w:p w:rsidR="008D68FC" w:rsidRPr="000C72B8" w:rsidRDefault="000C72B8" w:rsidP="008D68FC">
            <w:pPr>
              <w:spacing w:line="228" w:lineRule="auto"/>
              <w:rPr>
                <w:rFonts w:eastAsia="Calibri"/>
                <w:sz w:val="28"/>
                <w:szCs w:val="28"/>
                <w:lang w:val="ru-RU" w:eastAsia="en-US" w:bidi="hi-IN"/>
              </w:rPr>
            </w:pPr>
            <w:r>
              <w:rPr>
                <w:sz w:val="28"/>
                <w:szCs w:val="28"/>
                <w:lang w:val="ru-RU" w:bidi="hi-IN"/>
              </w:rPr>
              <w:t>30.03.2026</w:t>
            </w:r>
          </w:p>
        </w:tc>
        <w:tc>
          <w:tcPr>
            <w:tcW w:w="2268" w:type="dxa"/>
          </w:tcPr>
          <w:p w:rsidR="008D68FC" w:rsidRPr="00B74EAF" w:rsidRDefault="008D68FC" w:rsidP="008D68FC">
            <w:pPr>
              <w:spacing w:line="228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D68FC" w:rsidRPr="00B74EAF" w:rsidRDefault="008D68FC" w:rsidP="008D68FC">
            <w:pPr>
              <w:spacing w:line="228" w:lineRule="auto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D68FC" w:rsidRPr="000C72B8" w:rsidRDefault="000C72B8" w:rsidP="008D68FC">
            <w:pPr>
              <w:spacing w:line="228" w:lineRule="auto"/>
              <w:ind w:left="-108"/>
              <w:jc w:val="center"/>
              <w:rPr>
                <w:rFonts w:eastAsia="Calibri"/>
                <w:sz w:val="28"/>
                <w:szCs w:val="28"/>
                <w:lang w:val="ru-RU" w:eastAsia="en-US" w:bidi="hi-IN"/>
              </w:rPr>
            </w:pPr>
            <w:r>
              <w:rPr>
                <w:rFonts w:eastAsia="Calibri"/>
                <w:sz w:val="28"/>
                <w:szCs w:val="28"/>
                <w:lang w:val="ru-RU" w:eastAsia="en-US" w:bidi="hi-IN"/>
              </w:rPr>
              <w:t>82</w:t>
            </w:r>
          </w:p>
        </w:tc>
        <w:tc>
          <w:tcPr>
            <w:tcW w:w="1315" w:type="dxa"/>
          </w:tcPr>
          <w:p w:rsidR="008D68FC" w:rsidRPr="00B74EAF" w:rsidRDefault="008D68FC" w:rsidP="008D68FC">
            <w:pPr>
              <w:spacing w:line="228" w:lineRule="auto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D68FC" w:rsidRPr="00B74EAF" w:rsidRDefault="008D68FC" w:rsidP="008D68FC">
            <w:pPr>
              <w:tabs>
                <w:tab w:val="center" w:pos="1238"/>
              </w:tabs>
              <w:spacing w:line="228" w:lineRule="auto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 xml:space="preserve">с. </w:t>
            </w:r>
            <w:proofErr w:type="spellStart"/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>Песчанокопское</w:t>
            </w:r>
            <w:proofErr w:type="spellEnd"/>
          </w:p>
        </w:tc>
      </w:tr>
    </w:tbl>
    <w:p w:rsidR="00FA42D7" w:rsidRDefault="00E5692B" w:rsidP="008D68FC">
      <w:pPr>
        <w:pStyle w:val="ConsPlusTitle"/>
        <w:widowControl/>
        <w:spacing w:line="228" w:lineRule="auto"/>
        <w:ind w:right="4536" w:firstLine="0"/>
        <w:rPr>
          <w:b w:val="0"/>
          <w:sz w:val="28"/>
          <w:szCs w:val="28"/>
        </w:rPr>
      </w:pPr>
      <w:r w:rsidRPr="00E5692B">
        <w:rPr>
          <w:b w:val="0"/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r>
        <w:rPr>
          <w:b w:val="0"/>
          <w:sz w:val="28"/>
          <w:szCs w:val="28"/>
        </w:rPr>
        <w:t>Песчанокопского</w:t>
      </w:r>
      <w:r w:rsidRPr="00E5692B">
        <w:rPr>
          <w:b w:val="0"/>
          <w:sz w:val="28"/>
          <w:szCs w:val="28"/>
        </w:rPr>
        <w:t xml:space="preserve"> района Ростовской области муниципальной услуги «</w:t>
      </w:r>
      <w:r w:rsidR="00FD1452" w:rsidRPr="00FD1452">
        <w:rPr>
          <w:b w:val="0"/>
          <w:sz w:val="28"/>
          <w:szCs w:val="28"/>
        </w:rPr>
        <w:t>Перераспределение земель и (или) земельных участков, государственная собственность на которые не разграничена, и земельных участков, нахо</w:t>
      </w:r>
      <w:r w:rsidR="00FD1452">
        <w:rPr>
          <w:b w:val="0"/>
          <w:sz w:val="28"/>
          <w:szCs w:val="28"/>
        </w:rPr>
        <w:t>дящихся в частной собственности»</w:t>
      </w:r>
      <w:r w:rsidR="00FD1452" w:rsidRPr="00FD1452">
        <w:rPr>
          <w:b w:val="0"/>
          <w:sz w:val="28"/>
          <w:szCs w:val="28"/>
        </w:rPr>
        <w:t xml:space="preserve"> </w:t>
      </w:r>
      <w:r w:rsidR="00FB6786">
        <w:rPr>
          <w:b w:val="0"/>
          <w:sz w:val="28"/>
          <w:szCs w:val="28"/>
        </w:rPr>
        <w:t>на территории Песчанокопского района</w:t>
      </w:r>
    </w:p>
    <w:p w:rsidR="00FD1452" w:rsidRPr="0017302A" w:rsidRDefault="00FD1452" w:rsidP="008D68FC">
      <w:pPr>
        <w:pStyle w:val="ConsPlusTitle"/>
        <w:widowControl/>
        <w:spacing w:line="228" w:lineRule="auto"/>
        <w:ind w:right="3969" w:firstLine="0"/>
        <w:rPr>
          <w:b w:val="0"/>
          <w:sz w:val="28"/>
          <w:szCs w:val="28"/>
        </w:rPr>
      </w:pPr>
    </w:p>
    <w:p w:rsidR="00BE447E" w:rsidRDefault="00E5692B" w:rsidP="008D68FC">
      <w:pPr>
        <w:spacing w:line="228" w:lineRule="auto"/>
        <w:ind w:firstLine="709"/>
        <w:jc w:val="both"/>
        <w:rPr>
          <w:sz w:val="28"/>
          <w:szCs w:val="28"/>
          <w:lang w:val="ru-RU"/>
        </w:rPr>
      </w:pPr>
      <w:r w:rsidRPr="00E5692B">
        <w:rPr>
          <w:sz w:val="28"/>
          <w:szCs w:val="28"/>
          <w:lang w:val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  <w:lang w:val="ru-RU"/>
        </w:rPr>
        <w:t>, Федеральным законом от 20.03.2025 №33-ФЗ «Об общих принципах организации местного самоуправления в единой системе публичной власти»</w:t>
      </w:r>
      <w:r w:rsidRPr="00E5692B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Земельным кодексом</w:t>
      </w:r>
      <w:r w:rsidRPr="00E5692B">
        <w:rPr>
          <w:sz w:val="28"/>
          <w:szCs w:val="28"/>
          <w:lang w:val="ru-RU"/>
        </w:rPr>
        <w:t xml:space="preserve"> Российской Федерации, в соответствии с Феде</w:t>
      </w:r>
      <w:r>
        <w:rPr>
          <w:sz w:val="28"/>
          <w:szCs w:val="28"/>
          <w:lang w:val="ru-RU"/>
        </w:rPr>
        <w:t>ральным законом от 27.07.2010 №</w:t>
      </w:r>
      <w:r w:rsidRPr="00E5692B">
        <w:rPr>
          <w:sz w:val="28"/>
          <w:szCs w:val="28"/>
          <w:lang w:val="ru-RU"/>
        </w:rPr>
        <w:t>210-ФЗ «Об организации предоставления государственных и муниципальных услуг», Уставом муниципального образования «</w:t>
      </w:r>
      <w:r w:rsidR="00D0398A">
        <w:rPr>
          <w:sz w:val="28"/>
          <w:szCs w:val="28"/>
          <w:lang w:val="ru-RU"/>
        </w:rPr>
        <w:t>Песчанокопский</w:t>
      </w:r>
      <w:r w:rsidRPr="00E5692B">
        <w:rPr>
          <w:sz w:val="28"/>
          <w:szCs w:val="28"/>
          <w:lang w:val="ru-RU"/>
        </w:rPr>
        <w:t xml:space="preserve"> район»,</w:t>
      </w:r>
      <w:r w:rsidR="00081BD9" w:rsidRPr="00E5692B">
        <w:rPr>
          <w:sz w:val="28"/>
          <w:szCs w:val="28"/>
          <w:lang w:val="ru-RU"/>
        </w:rPr>
        <w:t xml:space="preserve"> </w:t>
      </w:r>
    </w:p>
    <w:p w:rsidR="00081BD9" w:rsidRPr="004F7C5E" w:rsidRDefault="00142C19" w:rsidP="008D68FC">
      <w:pPr>
        <w:spacing w:line="228" w:lineRule="auto"/>
        <w:jc w:val="center"/>
        <w:rPr>
          <w:sz w:val="28"/>
          <w:szCs w:val="28"/>
          <w:lang w:val="ru-RU"/>
        </w:rPr>
      </w:pPr>
      <w:r w:rsidRPr="004F7C5E">
        <w:rPr>
          <w:b/>
          <w:sz w:val="36"/>
          <w:szCs w:val="32"/>
          <w:lang w:val="ru-RU"/>
        </w:rPr>
        <w:t>Постановляю</w:t>
      </w:r>
      <w:r w:rsidRPr="004F7C5E">
        <w:rPr>
          <w:sz w:val="36"/>
          <w:szCs w:val="32"/>
          <w:lang w:val="ru-RU"/>
        </w:rPr>
        <w:t>:</w:t>
      </w:r>
    </w:p>
    <w:p w:rsidR="00E5692B" w:rsidRPr="0017302A" w:rsidRDefault="004F7C5E" w:rsidP="008D68FC">
      <w:pPr>
        <w:pStyle w:val="ConsPlusTitle"/>
        <w:widowControl/>
        <w:tabs>
          <w:tab w:val="left" w:pos="851"/>
          <w:tab w:val="left" w:pos="1134"/>
        </w:tabs>
        <w:spacing w:line="228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 </w:t>
      </w:r>
      <w:r w:rsidR="00E5692B" w:rsidRPr="00C542CE">
        <w:rPr>
          <w:b w:val="0"/>
          <w:bCs w:val="0"/>
          <w:sz w:val="28"/>
          <w:szCs w:val="28"/>
        </w:rPr>
        <w:t xml:space="preserve">Утвердить </w:t>
      </w:r>
      <w:r w:rsidR="00E5692B">
        <w:rPr>
          <w:b w:val="0"/>
          <w:bCs w:val="0"/>
          <w:sz w:val="28"/>
          <w:szCs w:val="28"/>
        </w:rPr>
        <w:t>Админ</w:t>
      </w:r>
      <w:r w:rsidR="00E5692B" w:rsidRPr="00C542CE">
        <w:rPr>
          <w:b w:val="0"/>
          <w:bCs w:val="0"/>
          <w:sz w:val="28"/>
          <w:szCs w:val="28"/>
        </w:rPr>
        <w:t xml:space="preserve">истративный регламент </w:t>
      </w:r>
      <w:r w:rsidR="00E5692B">
        <w:rPr>
          <w:b w:val="0"/>
          <w:sz w:val="28"/>
          <w:szCs w:val="28"/>
        </w:rPr>
        <w:t>по</w:t>
      </w:r>
      <w:r w:rsidR="00E5692B" w:rsidRPr="00C542CE">
        <w:rPr>
          <w:b w:val="0"/>
          <w:sz w:val="28"/>
          <w:szCs w:val="28"/>
        </w:rPr>
        <w:t xml:space="preserve"> предоставлени</w:t>
      </w:r>
      <w:r w:rsidR="00E5692B">
        <w:rPr>
          <w:b w:val="0"/>
          <w:sz w:val="28"/>
          <w:szCs w:val="28"/>
        </w:rPr>
        <w:t>ю</w:t>
      </w:r>
      <w:r w:rsidR="00E5692B" w:rsidRPr="00C542CE">
        <w:rPr>
          <w:b w:val="0"/>
          <w:sz w:val="28"/>
          <w:szCs w:val="28"/>
        </w:rPr>
        <w:t xml:space="preserve"> муниципальной услуги «</w:t>
      </w:r>
      <w:r w:rsidR="00FD1452" w:rsidRPr="00FD1452">
        <w:rPr>
          <w:b w:val="0"/>
          <w:sz w:val="28"/>
          <w:szCs w:val="28"/>
        </w:rPr>
        <w:t>Перераспределение земель и (или) земельных участков, государственная собственность на которые не разграничена, и земельных участков, нахо</w:t>
      </w:r>
      <w:r w:rsidR="00FD1452">
        <w:rPr>
          <w:b w:val="0"/>
          <w:sz w:val="28"/>
          <w:szCs w:val="28"/>
        </w:rPr>
        <w:t>дящихся в частной собственности</w:t>
      </w:r>
      <w:r w:rsidR="00E5692B" w:rsidRPr="0017302A">
        <w:rPr>
          <w:b w:val="0"/>
          <w:sz w:val="28"/>
          <w:szCs w:val="28"/>
        </w:rPr>
        <w:t xml:space="preserve">» </w:t>
      </w:r>
      <w:r w:rsidR="00E5692B" w:rsidRPr="0017302A">
        <w:rPr>
          <w:b w:val="0"/>
          <w:bCs w:val="0"/>
          <w:sz w:val="28"/>
          <w:szCs w:val="28"/>
        </w:rPr>
        <w:t>(</w:t>
      </w:r>
      <w:r w:rsidR="00E5692B">
        <w:rPr>
          <w:b w:val="0"/>
          <w:bCs w:val="0"/>
          <w:sz w:val="28"/>
          <w:szCs w:val="28"/>
        </w:rPr>
        <w:t>прилагается</w:t>
      </w:r>
      <w:r w:rsidR="00E5692B" w:rsidRPr="0017302A">
        <w:rPr>
          <w:b w:val="0"/>
          <w:bCs w:val="0"/>
          <w:sz w:val="28"/>
          <w:szCs w:val="28"/>
        </w:rPr>
        <w:t>).</w:t>
      </w:r>
    </w:p>
    <w:p w:rsidR="00E5692B" w:rsidRDefault="00E5692B" w:rsidP="008D68FC">
      <w:pPr>
        <w:tabs>
          <w:tab w:val="left" w:pos="851"/>
        </w:tabs>
        <w:spacing w:line="228" w:lineRule="auto"/>
        <w:ind w:firstLine="709"/>
        <w:jc w:val="both"/>
        <w:rPr>
          <w:sz w:val="28"/>
          <w:szCs w:val="28"/>
          <w:lang w:val="ru-RU"/>
        </w:rPr>
      </w:pPr>
      <w:r w:rsidRPr="004F7C5E">
        <w:rPr>
          <w:bCs/>
          <w:sz w:val="28"/>
          <w:szCs w:val="28"/>
          <w:lang w:val="ru-RU"/>
        </w:rPr>
        <w:t xml:space="preserve">2. </w:t>
      </w:r>
      <w:r w:rsidRPr="004F7C5E">
        <w:rPr>
          <w:sz w:val="28"/>
          <w:szCs w:val="28"/>
          <w:lang w:val="ru-RU"/>
        </w:rPr>
        <w:t xml:space="preserve">Настоящее </w:t>
      </w:r>
      <w:r>
        <w:rPr>
          <w:sz w:val="28"/>
          <w:szCs w:val="28"/>
          <w:lang w:val="ru-RU"/>
        </w:rPr>
        <w:t>постановление</w:t>
      </w:r>
      <w:r w:rsidRPr="004F7C5E">
        <w:rPr>
          <w:sz w:val="28"/>
          <w:szCs w:val="28"/>
          <w:lang w:val="ru-RU"/>
        </w:rPr>
        <w:t xml:space="preserve"> подлежит </w:t>
      </w:r>
      <w:r w:rsidRPr="00EF2B1C">
        <w:rPr>
          <w:sz w:val="28"/>
          <w:szCs w:val="28"/>
          <w:lang w:val="ru-RU"/>
        </w:rPr>
        <w:t>опубликов</w:t>
      </w:r>
      <w:r w:rsidR="008D68FC">
        <w:rPr>
          <w:sz w:val="28"/>
          <w:szCs w:val="28"/>
          <w:lang w:val="ru-RU"/>
        </w:rPr>
        <w:t xml:space="preserve">анию на сайте сетевого издания </w:t>
      </w:r>
      <w:r w:rsidRPr="00EF2B1C">
        <w:rPr>
          <w:sz w:val="28"/>
          <w:szCs w:val="28"/>
          <w:lang w:val="ru-RU"/>
        </w:rPr>
        <w:t>Муниципальный</w:t>
      </w:r>
      <w:r w:rsidR="008D68FC">
        <w:rPr>
          <w:sz w:val="28"/>
          <w:szCs w:val="28"/>
          <w:lang w:val="ru-RU"/>
        </w:rPr>
        <w:t xml:space="preserve"> вестник Песчанокопского района</w:t>
      </w:r>
      <w:r w:rsidRPr="00EF2B1C">
        <w:rPr>
          <w:sz w:val="28"/>
          <w:szCs w:val="28"/>
          <w:lang w:val="ru-RU"/>
        </w:rPr>
        <w:t xml:space="preserve"> и размещению на официальном сайте Администрации Песчанокопского района</w:t>
      </w:r>
      <w:r>
        <w:rPr>
          <w:rStyle w:val="0pt"/>
          <w:sz w:val="28"/>
          <w:szCs w:val="28"/>
        </w:rPr>
        <w:t>.</w:t>
      </w:r>
    </w:p>
    <w:p w:rsidR="00E5692B" w:rsidRPr="004F7C5E" w:rsidRDefault="00FD1452" w:rsidP="008D68FC">
      <w:pPr>
        <w:tabs>
          <w:tab w:val="left" w:pos="851"/>
        </w:tabs>
        <w:spacing w:line="228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E5692B" w:rsidRPr="004F7C5E">
        <w:rPr>
          <w:sz w:val="28"/>
          <w:szCs w:val="28"/>
          <w:lang w:val="ru-RU"/>
        </w:rPr>
        <w:t>. Постановление вступает в силу со дня его официального опубликования.</w:t>
      </w:r>
    </w:p>
    <w:p w:rsidR="0045662F" w:rsidRPr="00E5692B" w:rsidRDefault="00FD1452" w:rsidP="008D68FC">
      <w:pPr>
        <w:pStyle w:val="ConsPlusTitle"/>
        <w:widowControl/>
        <w:tabs>
          <w:tab w:val="left" w:pos="851"/>
          <w:tab w:val="left" w:pos="1134"/>
        </w:tabs>
        <w:spacing w:line="228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E5692B" w:rsidRPr="00E5692B">
        <w:rPr>
          <w:b w:val="0"/>
          <w:sz w:val="28"/>
          <w:szCs w:val="28"/>
        </w:rPr>
        <w:t xml:space="preserve">. Контроль за исполнением постановления возложить на </w:t>
      </w:r>
      <w:r w:rsidR="00E5692B" w:rsidRPr="00E5692B">
        <w:rPr>
          <w:b w:val="0"/>
          <w:sz w:val="28"/>
        </w:rPr>
        <w:t xml:space="preserve">заместителя главы Администрации района по </w:t>
      </w:r>
      <w:r w:rsidR="00DE348B">
        <w:rPr>
          <w:b w:val="0"/>
          <w:sz w:val="28"/>
        </w:rPr>
        <w:t>социальным вопросам Придворову Н.В.</w:t>
      </w:r>
    </w:p>
    <w:p w:rsidR="00DE348B" w:rsidRPr="00F933A4" w:rsidRDefault="00DE348B" w:rsidP="008D68FC">
      <w:pPr>
        <w:spacing w:line="228" w:lineRule="auto"/>
        <w:mirrorIndents/>
        <w:rPr>
          <w:sz w:val="28"/>
          <w:szCs w:val="28"/>
          <w:lang w:val="ru-RU"/>
        </w:rPr>
      </w:pPr>
    </w:p>
    <w:p w:rsidR="004F7C5E" w:rsidRPr="004F7C5E" w:rsidRDefault="00DE348B" w:rsidP="008D68FC">
      <w:pPr>
        <w:spacing w:line="228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r w:rsidR="004F7C5E" w:rsidRPr="004F7C5E">
        <w:rPr>
          <w:sz w:val="28"/>
          <w:lang w:val="ru-RU"/>
        </w:rPr>
        <w:t xml:space="preserve">Песчанокопского района                    </w:t>
      </w:r>
      <w:r w:rsidR="00F933A4">
        <w:rPr>
          <w:sz w:val="28"/>
          <w:lang w:val="ru-RU"/>
        </w:rPr>
        <w:t xml:space="preserve">    </w:t>
      </w:r>
      <w:r w:rsidR="004F7C5E" w:rsidRPr="004F7C5E">
        <w:rPr>
          <w:sz w:val="28"/>
          <w:lang w:val="ru-RU"/>
        </w:rPr>
        <w:t xml:space="preserve">                                     </w:t>
      </w:r>
      <w:r w:rsidR="00F933A4">
        <w:rPr>
          <w:sz w:val="28"/>
          <w:lang w:val="ru-RU"/>
        </w:rPr>
        <w:t>В.В. Лозин</w:t>
      </w:r>
    </w:p>
    <w:p w:rsidR="001106EF" w:rsidRDefault="001106EF" w:rsidP="008D68FC">
      <w:pPr>
        <w:tabs>
          <w:tab w:val="num" w:pos="567"/>
        </w:tabs>
        <w:overflowPunct/>
        <w:autoSpaceDE/>
        <w:autoSpaceDN/>
        <w:adjustRightInd/>
        <w:spacing w:line="228" w:lineRule="auto"/>
        <w:ind w:firstLine="709"/>
        <w:jc w:val="both"/>
        <w:textAlignment w:val="auto"/>
        <w:rPr>
          <w:sz w:val="28"/>
          <w:szCs w:val="28"/>
          <w:lang w:val="ru-RU"/>
        </w:rPr>
      </w:pPr>
    </w:p>
    <w:p w:rsidR="00C35FF1" w:rsidRPr="00C35FF1" w:rsidRDefault="00C35FF1" w:rsidP="008D68FC">
      <w:pPr>
        <w:spacing w:line="228" w:lineRule="auto"/>
        <w:jc w:val="both"/>
        <w:rPr>
          <w:sz w:val="28"/>
          <w:lang w:val="ru-RU"/>
        </w:rPr>
      </w:pPr>
      <w:r w:rsidRPr="00C35FF1">
        <w:rPr>
          <w:sz w:val="28"/>
          <w:lang w:val="ru-RU"/>
        </w:rPr>
        <w:t>Постановление вносит:</w:t>
      </w:r>
    </w:p>
    <w:p w:rsidR="00C35FF1" w:rsidRPr="00C35FF1" w:rsidRDefault="00142C19" w:rsidP="008D68FC">
      <w:pPr>
        <w:spacing w:line="228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>о</w:t>
      </w:r>
      <w:r w:rsidR="00C35FF1" w:rsidRPr="00C35FF1">
        <w:rPr>
          <w:sz w:val="28"/>
          <w:lang w:val="ru-RU"/>
        </w:rPr>
        <w:t xml:space="preserve">тдел имущественных </w:t>
      </w:r>
    </w:p>
    <w:p w:rsidR="001106EF" w:rsidRDefault="00C35FF1" w:rsidP="008D68FC">
      <w:pPr>
        <w:spacing w:line="228" w:lineRule="auto"/>
        <w:jc w:val="both"/>
        <w:rPr>
          <w:sz w:val="28"/>
          <w:szCs w:val="28"/>
          <w:lang w:val="ru-RU"/>
        </w:rPr>
      </w:pPr>
      <w:r w:rsidRPr="00C35FF1">
        <w:rPr>
          <w:sz w:val="28"/>
          <w:lang w:val="ru-RU"/>
        </w:rPr>
        <w:t>и земельных отношений</w:t>
      </w:r>
      <w:r>
        <w:rPr>
          <w:sz w:val="28"/>
          <w:szCs w:val="28"/>
          <w:lang w:val="ru-RU"/>
        </w:rPr>
        <w:t xml:space="preserve">                     </w:t>
      </w:r>
      <w:r w:rsidR="00AB1721">
        <w:rPr>
          <w:sz w:val="28"/>
          <w:szCs w:val="28"/>
          <w:lang w:val="ru-RU"/>
        </w:rPr>
        <w:t xml:space="preserve">                     </w:t>
      </w:r>
    </w:p>
    <w:p w:rsidR="008D68FC" w:rsidRDefault="00E16730" w:rsidP="008D68FC">
      <w:pPr>
        <w:widowControl w:val="0"/>
        <w:ind w:left="510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>
        <w:rPr>
          <w:sz w:val="28"/>
          <w:szCs w:val="28"/>
          <w:lang w:val="ru-RU"/>
        </w:rPr>
        <w:lastRenderedPageBreak/>
        <w:t>Приложение</w:t>
      </w:r>
      <w:r w:rsidRPr="00081BD9">
        <w:rPr>
          <w:sz w:val="28"/>
          <w:szCs w:val="28"/>
          <w:lang w:val="ru-RU"/>
        </w:rPr>
        <w:t xml:space="preserve"> </w:t>
      </w:r>
    </w:p>
    <w:p w:rsidR="00E16730" w:rsidRDefault="00E16730" w:rsidP="008D68FC">
      <w:pPr>
        <w:widowControl w:val="0"/>
        <w:ind w:left="5103"/>
        <w:rPr>
          <w:sz w:val="28"/>
          <w:szCs w:val="28"/>
          <w:lang w:val="ru-RU"/>
        </w:rPr>
      </w:pPr>
      <w:r w:rsidRPr="00AB1721">
        <w:rPr>
          <w:sz w:val="28"/>
          <w:szCs w:val="28"/>
          <w:lang w:val="ru-RU"/>
        </w:rPr>
        <w:t>к постановлению</w:t>
      </w:r>
      <w:r w:rsidR="008D68F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Админ</w:t>
      </w:r>
      <w:r w:rsidRPr="00AB1721">
        <w:rPr>
          <w:sz w:val="28"/>
          <w:szCs w:val="28"/>
          <w:lang w:val="ru-RU"/>
        </w:rPr>
        <w:t>истрации</w:t>
      </w:r>
      <w:r>
        <w:rPr>
          <w:sz w:val="28"/>
          <w:szCs w:val="28"/>
          <w:lang w:val="ru-RU"/>
        </w:rPr>
        <w:t xml:space="preserve"> </w:t>
      </w:r>
      <w:r w:rsidRPr="00AB1721">
        <w:rPr>
          <w:sz w:val="28"/>
          <w:szCs w:val="28"/>
          <w:lang w:val="ru-RU"/>
        </w:rPr>
        <w:t>Песчанокопского района</w:t>
      </w:r>
      <w:r>
        <w:rPr>
          <w:sz w:val="28"/>
          <w:szCs w:val="28"/>
          <w:lang w:val="ru-RU"/>
        </w:rPr>
        <w:t xml:space="preserve">                                                                      </w:t>
      </w:r>
      <w:r w:rsidRPr="00AB1721">
        <w:rPr>
          <w:sz w:val="28"/>
          <w:szCs w:val="28"/>
          <w:lang w:val="ru-RU"/>
        </w:rPr>
        <w:t xml:space="preserve">от </w:t>
      </w:r>
      <w:r w:rsidR="000C72B8">
        <w:rPr>
          <w:sz w:val="28"/>
          <w:szCs w:val="28"/>
          <w:lang w:val="ru-RU"/>
        </w:rPr>
        <w:t>3</w:t>
      </w:r>
      <w:bookmarkStart w:id="0" w:name="_GoBack"/>
      <w:bookmarkEnd w:id="0"/>
      <w:r w:rsidR="000C72B8">
        <w:rPr>
          <w:sz w:val="28"/>
          <w:szCs w:val="28"/>
          <w:lang w:val="ru-RU"/>
        </w:rPr>
        <w:t>0.03.2026</w:t>
      </w:r>
      <w:r>
        <w:rPr>
          <w:sz w:val="28"/>
          <w:szCs w:val="28"/>
          <w:lang w:val="ru-RU"/>
        </w:rPr>
        <w:t xml:space="preserve">  №</w:t>
      </w:r>
      <w:r w:rsidR="00B62F17">
        <w:rPr>
          <w:sz w:val="28"/>
          <w:szCs w:val="28"/>
          <w:lang w:val="ru-RU"/>
        </w:rPr>
        <w:t xml:space="preserve"> </w:t>
      </w:r>
      <w:r w:rsidR="000C72B8">
        <w:rPr>
          <w:sz w:val="28"/>
          <w:szCs w:val="28"/>
          <w:lang w:val="ru-RU"/>
        </w:rPr>
        <w:t>82</w:t>
      </w:r>
    </w:p>
    <w:p w:rsidR="006C31D1" w:rsidRPr="006C31D1" w:rsidRDefault="006C31D1" w:rsidP="008D68FC">
      <w:pPr>
        <w:widowControl w:val="0"/>
        <w:jc w:val="right"/>
        <w:rPr>
          <w:sz w:val="28"/>
          <w:szCs w:val="28"/>
          <w:lang w:val="ru-RU"/>
        </w:rPr>
      </w:pPr>
    </w:p>
    <w:p w:rsidR="00FD1452" w:rsidRPr="00FB6786" w:rsidRDefault="00FD1452" w:rsidP="008D68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FD1452" w:rsidRPr="00FB6786" w:rsidRDefault="00FD1452" w:rsidP="008D68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FD1452" w:rsidRPr="00FB6786" w:rsidRDefault="00FB6786" w:rsidP="008D68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D1452" w:rsidRPr="00FB6786">
        <w:rPr>
          <w:rFonts w:ascii="Times New Roman" w:hAnsi="Times New Roman" w:cs="Times New Roman"/>
          <w:sz w:val="28"/>
          <w:szCs w:val="28"/>
        </w:rPr>
        <w:t>Перераспределение земель и (или) земельных участков, государственная собственность на которые не разграничена, и земельных участков, нахо</w:t>
      </w:r>
      <w:r>
        <w:rPr>
          <w:rFonts w:ascii="Times New Roman" w:hAnsi="Times New Roman" w:cs="Times New Roman"/>
          <w:sz w:val="28"/>
          <w:szCs w:val="28"/>
        </w:rPr>
        <w:t>дящихся в частной собственности»</w:t>
      </w:r>
      <w:r w:rsidR="00FD1452" w:rsidRPr="00FB6786">
        <w:rPr>
          <w:rFonts w:ascii="Times New Roman" w:hAnsi="Times New Roman" w:cs="Times New Roman"/>
          <w:sz w:val="28"/>
          <w:szCs w:val="28"/>
        </w:rPr>
        <w:t xml:space="preserve"> на территории Песчанокопского района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FD1452" w:rsidRPr="00FB6786" w:rsidRDefault="00FD1452" w:rsidP="008D68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1. Предмет административного регламента.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Песчанокопско</w:t>
      </w:r>
      <w:r w:rsidR="00FB6786">
        <w:rPr>
          <w:rFonts w:ascii="Times New Roman" w:hAnsi="Times New Roman" w:cs="Times New Roman"/>
          <w:sz w:val="28"/>
          <w:szCs w:val="28"/>
        </w:rPr>
        <w:t>го района муниципальной услуги «</w:t>
      </w:r>
      <w:r w:rsidRPr="00FB6786">
        <w:rPr>
          <w:rFonts w:ascii="Times New Roman" w:hAnsi="Times New Roman" w:cs="Times New Roman"/>
          <w:sz w:val="28"/>
          <w:szCs w:val="28"/>
        </w:rPr>
        <w:t>Перераспределение земель и (или) земельных участков, государственная собственность на которые не разграничена, и земельных участков, находящихся в частной собственности</w:t>
      </w:r>
      <w:r w:rsidR="00FB6786">
        <w:rPr>
          <w:rFonts w:ascii="Times New Roman" w:hAnsi="Times New Roman" w:cs="Times New Roman"/>
          <w:sz w:val="28"/>
          <w:szCs w:val="28"/>
        </w:rPr>
        <w:t>»</w:t>
      </w:r>
      <w:r w:rsidRPr="00FB6786">
        <w:rPr>
          <w:rFonts w:ascii="Times New Roman" w:hAnsi="Times New Roman" w:cs="Times New Roman"/>
          <w:sz w:val="28"/>
          <w:szCs w:val="28"/>
        </w:rPr>
        <w:t xml:space="preserve"> на территории Песчанокопского района (далее, соответственно - административный регламент, муниципальная услуга) разработан в целях повышения качества исполнения и доступности результатов исполнения муниципальной услуги, создания комфортных условий для участников отношений, возникающих при предоставлении муниципальной услуги, определяет сроки и последовательность действий (административных процедур) по организации предоставления муниципальной услуги, а также порядок взаимодействия Администрации Песчанокопского района с муниципальным автономным учре</w:t>
      </w:r>
      <w:r w:rsidR="00FB6786">
        <w:rPr>
          <w:rFonts w:ascii="Times New Roman" w:hAnsi="Times New Roman" w:cs="Times New Roman"/>
          <w:sz w:val="28"/>
          <w:szCs w:val="28"/>
        </w:rPr>
        <w:t>ждением Песчанокопского района «</w:t>
      </w:r>
      <w:r w:rsidRPr="00FB6786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</w:t>
      </w:r>
      <w:r w:rsidR="00FB6786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FB6786">
        <w:rPr>
          <w:rFonts w:ascii="Times New Roman" w:hAnsi="Times New Roman" w:cs="Times New Roman"/>
          <w:sz w:val="28"/>
          <w:szCs w:val="28"/>
        </w:rPr>
        <w:t xml:space="preserve"> (далее МФЦ).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2. Предмет регулирования административного регламента.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Предметом регулирования административного регламента является порядок взаимодействия Администрации Песчанокопского района с физическими и юридическими лицами, подающими заявление о перераспределение земель и (или) земельных участков, государственная собственность на которые не разграничена, и земельных участков, находящихся в частной собственности на территории Песчанокопского района.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3. Круг заявителей.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3.1. Заявителями являются физические и юридические лица, заинтересованные о перераспределении земель и (или) земельных участков, государственная собственность на которые не разграничена, и земельных участков, находящихся в частной собственности на территории Песчанокопского района.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 xml:space="preserve">3.2. От имени заявителей могут выступать физические и юридические лица, имеющие такое право в силу наделения их соответствующими </w:t>
      </w:r>
      <w:r w:rsidRPr="00FB6786">
        <w:rPr>
          <w:rFonts w:ascii="Times New Roman" w:hAnsi="Times New Roman" w:cs="Times New Roman"/>
          <w:sz w:val="28"/>
          <w:szCs w:val="28"/>
        </w:rPr>
        <w:lastRenderedPageBreak/>
        <w:t>полномочиями в порядке, установленном законодательством Российской Федерации.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4. Требования к порядку информирования о предоставлении муниципальной услуги.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 xml:space="preserve">4.1. Информация о месте нахождения и графике работы органов </w:t>
      </w:r>
      <w:r w:rsidR="00F0735F">
        <w:rPr>
          <w:rFonts w:ascii="Times New Roman" w:hAnsi="Times New Roman" w:cs="Times New Roman"/>
          <w:sz w:val="28"/>
          <w:szCs w:val="28"/>
        </w:rPr>
        <w:t>власти</w:t>
      </w:r>
      <w:r w:rsidRPr="00FB6786">
        <w:rPr>
          <w:rFonts w:ascii="Times New Roman" w:hAnsi="Times New Roman" w:cs="Times New Roman"/>
          <w:sz w:val="28"/>
          <w:szCs w:val="28"/>
        </w:rPr>
        <w:t>, предоставляющих муниципальную услугу, и структурных подразделениях, организациях, участвующих в предоставлении услуги.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 xml:space="preserve">4.1.1. Орган власти, предоставляющий муниципальную услугу - Администрация </w:t>
      </w:r>
      <w:r w:rsidR="00F312CB" w:rsidRPr="00FB6786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FB6786">
        <w:rPr>
          <w:rFonts w:ascii="Times New Roman" w:hAnsi="Times New Roman" w:cs="Times New Roman"/>
          <w:sz w:val="28"/>
          <w:szCs w:val="28"/>
        </w:rPr>
        <w:t>.</w:t>
      </w:r>
      <w:r w:rsidR="00F312CB" w:rsidRPr="00FB6786">
        <w:rPr>
          <w:rFonts w:ascii="Times New Roman" w:hAnsi="Times New Roman" w:cs="Times New Roman"/>
          <w:sz w:val="28"/>
          <w:szCs w:val="28"/>
        </w:rPr>
        <w:t xml:space="preserve"> Отраслевой (функциональный) орган Администрации Песчанокопского района, уполномоченное на предоставление муниципальной услуги - Отдел имущественных и земельных отношений Администрации Песчанокопского района (далее - Отдел)</w:t>
      </w:r>
    </w:p>
    <w:p w:rsidR="00F312CB" w:rsidRPr="00FB6786" w:rsidRDefault="00F312CB" w:rsidP="008D68FC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FB6786">
        <w:rPr>
          <w:sz w:val="28"/>
          <w:szCs w:val="28"/>
          <w:lang w:val="ru-RU"/>
        </w:rPr>
        <w:t xml:space="preserve">Адрес органа, предоставляющего муниципальную услугу: 347570, Ростовская область, </w:t>
      </w:r>
      <w:proofErr w:type="spellStart"/>
      <w:r w:rsidRPr="00FB6786">
        <w:rPr>
          <w:sz w:val="28"/>
          <w:szCs w:val="28"/>
          <w:lang w:val="ru-RU"/>
        </w:rPr>
        <w:t>Песчанокопский</w:t>
      </w:r>
      <w:proofErr w:type="spellEnd"/>
      <w:r w:rsidRPr="00FB6786">
        <w:rPr>
          <w:sz w:val="28"/>
          <w:szCs w:val="28"/>
          <w:lang w:val="ru-RU"/>
        </w:rPr>
        <w:t xml:space="preserve"> район, с. Песчанокопское, ул. Суворова, 4, Администрация Песчанокопского района, Отдел имущественных и земельных отношений Администрации Песчанокопского района, 347570, Ростовская область, </w:t>
      </w:r>
      <w:proofErr w:type="spellStart"/>
      <w:r w:rsidRPr="00FB6786">
        <w:rPr>
          <w:sz w:val="28"/>
          <w:szCs w:val="28"/>
          <w:lang w:val="ru-RU"/>
        </w:rPr>
        <w:t>Песчанокопский</w:t>
      </w:r>
      <w:proofErr w:type="spellEnd"/>
      <w:r w:rsidRPr="00FB6786">
        <w:rPr>
          <w:sz w:val="28"/>
          <w:szCs w:val="28"/>
          <w:lang w:val="ru-RU"/>
        </w:rPr>
        <w:t xml:space="preserve"> район, с. Песчанокопское, ул. Суворова, 4.</w:t>
      </w:r>
    </w:p>
    <w:p w:rsidR="00F312CB" w:rsidRPr="00F0735F" w:rsidRDefault="00F312CB" w:rsidP="008D68FC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F0735F">
        <w:rPr>
          <w:sz w:val="28"/>
          <w:szCs w:val="28"/>
          <w:lang w:val="ru-RU"/>
        </w:rPr>
        <w:t>График работы:</w:t>
      </w:r>
    </w:p>
    <w:p w:rsidR="00F312CB" w:rsidRPr="00FB6786" w:rsidRDefault="00F312CB" w:rsidP="008D68FC">
      <w:pPr>
        <w:tabs>
          <w:tab w:val="left" w:pos="7341"/>
        </w:tabs>
        <w:suppressAutoHyphens/>
        <w:ind w:firstLine="709"/>
        <w:rPr>
          <w:sz w:val="28"/>
          <w:szCs w:val="28"/>
          <w:lang w:val="ru-RU"/>
        </w:rPr>
      </w:pPr>
      <w:r w:rsidRPr="00FB6786">
        <w:rPr>
          <w:sz w:val="28"/>
          <w:szCs w:val="28"/>
          <w:lang w:val="ru-RU"/>
        </w:rPr>
        <w:t>Понедельник - пятница, с 8-00 до 17-00.</w:t>
      </w:r>
    </w:p>
    <w:p w:rsidR="00F312CB" w:rsidRPr="00FB6786" w:rsidRDefault="00F312CB" w:rsidP="008D68FC">
      <w:pPr>
        <w:tabs>
          <w:tab w:val="left" w:pos="7341"/>
        </w:tabs>
        <w:suppressAutoHyphens/>
        <w:ind w:firstLine="709"/>
        <w:rPr>
          <w:sz w:val="28"/>
          <w:szCs w:val="28"/>
          <w:lang w:val="ru-RU"/>
        </w:rPr>
      </w:pPr>
      <w:r w:rsidRPr="00FB6786">
        <w:rPr>
          <w:sz w:val="28"/>
          <w:szCs w:val="28"/>
          <w:lang w:val="ru-RU"/>
        </w:rPr>
        <w:t>Приемные дни: понедельник - пятница с 8.00 до 17.00.</w:t>
      </w:r>
    </w:p>
    <w:p w:rsidR="00F312CB" w:rsidRPr="00FB6786" w:rsidRDefault="00F312CB" w:rsidP="008D68FC">
      <w:pPr>
        <w:suppressAutoHyphens/>
        <w:ind w:firstLine="709"/>
        <w:rPr>
          <w:sz w:val="28"/>
          <w:szCs w:val="28"/>
          <w:lang w:val="ru-RU"/>
        </w:rPr>
      </w:pPr>
      <w:r w:rsidRPr="00FB6786">
        <w:rPr>
          <w:sz w:val="28"/>
          <w:szCs w:val="28"/>
          <w:lang w:val="ru-RU"/>
        </w:rPr>
        <w:t>Перерыв: с 12-00 до 13-00.</w:t>
      </w:r>
    </w:p>
    <w:p w:rsidR="00F312CB" w:rsidRPr="00FB6786" w:rsidRDefault="00F312CB" w:rsidP="008D68FC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FB6786">
        <w:rPr>
          <w:sz w:val="28"/>
          <w:szCs w:val="28"/>
          <w:lang w:val="ru-RU"/>
        </w:rPr>
        <w:t>Выходные дни: суббота, воскресенье.</w:t>
      </w:r>
    </w:p>
    <w:p w:rsidR="00F312CB" w:rsidRPr="00FB6786" w:rsidRDefault="00F312CB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В предпраздничные рабочие дни время работы сокращается в соответствии с законодательством Российской Федерации.</w:t>
      </w:r>
    </w:p>
    <w:p w:rsidR="00FD1452" w:rsidRPr="00FB6786" w:rsidRDefault="00F312CB" w:rsidP="008D68FC">
      <w:pPr>
        <w:suppressAutoHyphens/>
        <w:rPr>
          <w:sz w:val="28"/>
          <w:szCs w:val="28"/>
          <w:lang w:val="ru-RU"/>
        </w:rPr>
      </w:pPr>
      <w:r w:rsidRPr="00FB6786">
        <w:rPr>
          <w:sz w:val="28"/>
          <w:szCs w:val="28"/>
          <w:lang w:val="ru-RU"/>
        </w:rPr>
        <w:t>Телефон и факс приемной главы Администрации Песчанокопского района - (8-863-73) 9-13-98</w:t>
      </w:r>
    </w:p>
    <w:p w:rsidR="00F312CB" w:rsidRPr="00FB6786" w:rsidRDefault="00F312CB" w:rsidP="008D68FC">
      <w:pPr>
        <w:suppressAutoHyphens/>
        <w:rPr>
          <w:sz w:val="28"/>
          <w:szCs w:val="28"/>
          <w:lang w:val="ru-RU"/>
        </w:rPr>
      </w:pPr>
      <w:r w:rsidRPr="00FB6786">
        <w:rPr>
          <w:sz w:val="28"/>
          <w:szCs w:val="28"/>
          <w:lang w:val="ru-RU"/>
        </w:rPr>
        <w:t>Телефон Отдела имущественных и земельных отношений - (8-863-73) 9-11-87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  <w:u w:val="single"/>
        </w:rPr>
      </w:pPr>
      <w:r w:rsidRPr="00FB6786">
        <w:rPr>
          <w:rFonts w:ascii="Times New Roman" w:hAnsi="Times New Roman" w:cs="Times New Roman"/>
          <w:sz w:val="28"/>
          <w:szCs w:val="28"/>
        </w:rPr>
        <w:t>Официальный сайт Администрации</w:t>
      </w:r>
      <w:r w:rsidR="00F312CB" w:rsidRPr="00FB6786">
        <w:rPr>
          <w:rFonts w:ascii="Times New Roman" w:hAnsi="Times New Roman" w:cs="Times New Roman"/>
          <w:sz w:val="28"/>
          <w:szCs w:val="28"/>
        </w:rPr>
        <w:t xml:space="preserve"> Песчанокопского района</w:t>
      </w:r>
      <w:r w:rsidRPr="00FB6786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F312CB" w:rsidRPr="00FB6786">
          <w:rPr>
            <w:rStyle w:val="a3"/>
            <w:rFonts w:ascii="Times New Roman" w:hAnsi="Times New Roman" w:cs="Times New Roman"/>
            <w:sz w:val="28"/>
            <w:szCs w:val="28"/>
          </w:rPr>
          <w:t>https://peschanrn.donland.ru</w:t>
        </w:r>
      </w:hyperlink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Информация о месте нахождения и графике работы Администрации</w:t>
      </w:r>
      <w:r w:rsidR="00F312CB" w:rsidRPr="00FB6786">
        <w:rPr>
          <w:rFonts w:ascii="Times New Roman" w:hAnsi="Times New Roman" w:cs="Times New Roman"/>
          <w:sz w:val="28"/>
          <w:szCs w:val="28"/>
        </w:rPr>
        <w:t xml:space="preserve"> Песчанокопского района</w:t>
      </w:r>
      <w:r w:rsidRPr="00FB6786">
        <w:rPr>
          <w:rFonts w:ascii="Times New Roman" w:hAnsi="Times New Roman" w:cs="Times New Roman"/>
          <w:sz w:val="28"/>
          <w:szCs w:val="28"/>
        </w:rPr>
        <w:t xml:space="preserve"> также представлена на официальном сайте в информаци</w:t>
      </w:r>
      <w:r w:rsidR="00F0735F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FB6786">
        <w:rPr>
          <w:rFonts w:ascii="Times New Roman" w:hAnsi="Times New Roman" w:cs="Times New Roman"/>
          <w:sz w:val="28"/>
          <w:szCs w:val="28"/>
        </w:rPr>
        <w:t>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4.2. Порядок получения информации заявителями по вопросам предоставления муниципальной услуги и сведений о ходе ее предоставления.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 xml:space="preserve">Информирование о порядке предоставления муниципальной услуги осуществляется </w:t>
      </w:r>
      <w:r w:rsidR="00F312CB" w:rsidRPr="00FB6786">
        <w:rPr>
          <w:rFonts w:ascii="Times New Roman" w:hAnsi="Times New Roman" w:cs="Times New Roman"/>
          <w:sz w:val="28"/>
          <w:szCs w:val="28"/>
        </w:rPr>
        <w:t>Отделом</w:t>
      </w:r>
      <w:r w:rsidRPr="00FB6786">
        <w:rPr>
          <w:rFonts w:ascii="Times New Roman" w:hAnsi="Times New Roman" w:cs="Times New Roman"/>
          <w:sz w:val="28"/>
          <w:szCs w:val="28"/>
        </w:rPr>
        <w:t xml:space="preserve"> следующими способами: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при личном обращении;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по номерам телефонов для справок;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по письменному обращению (почтой);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по письменному обращению (электронной почтой);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-в федеральной государственной информ</w:t>
      </w:r>
      <w:r w:rsidR="00F0735F">
        <w:rPr>
          <w:rFonts w:ascii="Times New Roman" w:hAnsi="Times New Roman" w:cs="Times New Roman"/>
          <w:sz w:val="28"/>
          <w:szCs w:val="28"/>
        </w:rPr>
        <w:t>ационной системе «</w:t>
      </w:r>
      <w:r w:rsidRPr="00FB6786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F0735F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FB6786">
        <w:rPr>
          <w:rFonts w:ascii="Times New Roman" w:hAnsi="Times New Roman" w:cs="Times New Roman"/>
          <w:sz w:val="28"/>
          <w:szCs w:val="28"/>
        </w:rPr>
        <w:t xml:space="preserve"> (далее - ЕПГУ).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 xml:space="preserve">Информирование о порядке предоставления муниципальной услуги, о ходе ее предоставления, а также по иным вопросам, связанным с предоставлением </w:t>
      </w:r>
      <w:r w:rsidRPr="00FB6786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услуги, осуществляют сотрудники МФЦ в соответствии с соглашением о взаимодействии между </w:t>
      </w:r>
      <w:r w:rsidR="00F312CB" w:rsidRPr="00FB6786">
        <w:rPr>
          <w:rFonts w:ascii="Times New Roman" w:hAnsi="Times New Roman" w:cs="Times New Roman"/>
          <w:sz w:val="28"/>
          <w:szCs w:val="28"/>
        </w:rPr>
        <w:t>Отделом</w:t>
      </w:r>
      <w:r w:rsidRPr="00FB6786">
        <w:rPr>
          <w:rFonts w:ascii="Times New Roman" w:hAnsi="Times New Roman" w:cs="Times New Roman"/>
          <w:sz w:val="28"/>
          <w:szCs w:val="28"/>
        </w:rPr>
        <w:t xml:space="preserve"> и МФЦ.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Сотрудники МФЦ осуществляют консультирование заявителей о порядке предоставления муниципальной услуги, в том числе по вопросам: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сроков и процедур предоставления услуги;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категории заявителей, имеющих право обращения за получением услуги;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уточнения перечня документов, необходимых при обращении за получением услуги;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</w:t>
      </w:r>
      <w:r w:rsidR="00F312CB" w:rsidRPr="00FB6786">
        <w:rPr>
          <w:rFonts w:ascii="Times New Roman" w:hAnsi="Times New Roman" w:cs="Times New Roman"/>
          <w:sz w:val="28"/>
          <w:szCs w:val="28"/>
        </w:rPr>
        <w:t xml:space="preserve"> </w:t>
      </w:r>
      <w:r w:rsidRPr="00FB6786">
        <w:rPr>
          <w:rFonts w:ascii="Times New Roman" w:hAnsi="Times New Roman" w:cs="Times New Roman"/>
          <w:sz w:val="28"/>
          <w:szCs w:val="28"/>
        </w:rPr>
        <w:t xml:space="preserve">уточнения контактной информации </w:t>
      </w:r>
      <w:r w:rsidR="00F312CB" w:rsidRPr="00FB6786">
        <w:rPr>
          <w:rFonts w:ascii="Times New Roman" w:hAnsi="Times New Roman" w:cs="Times New Roman"/>
          <w:sz w:val="28"/>
          <w:szCs w:val="28"/>
        </w:rPr>
        <w:t>Отдела, ответственного</w:t>
      </w:r>
      <w:r w:rsidRPr="00FB6786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При ответах на телефонные звонки и устные обращения специалисты, участвующие в предоставлении муниципальной услуги подробно и в вежливой форме информируют обратившихся по интересующим их вопросам.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4.3. Порядок, форма и место размещения информации о муниципальной услуге на официальном сайте Администрации</w:t>
      </w:r>
      <w:r w:rsidR="00F312CB" w:rsidRPr="00FB6786">
        <w:rPr>
          <w:rFonts w:ascii="Times New Roman" w:hAnsi="Times New Roman" w:cs="Times New Roman"/>
          <w:sz w:val="28"/>
          <w:szCs w:val="28"/>
        </w:rPr>
        <w:t xml:space="preserve"> Песчанокопского района</w:t>
      </w:r>
      <w:r w:rsidRPr="00FB6786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F0735F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FB6786">
        <w:rPr>
          <w:rFonts w:ascii="Times New Roman" w:hAnsi="Times New Roman" w:cs="Times New Roman"/>
          <w:sz w:val="28"/>
          <w:szCs w:val="28"/>
        </w:rPr>
        <w:t>, а также в ЕПГУ.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Административный регламент предо</w:t>
      </w:r>
      <w:r w:rsidR="00F0735F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FB6786">
        <w:rPr>
          <w:rFonts w:ascii="Times New Roman" w:hAnsi="Times New Roman" w:cs="Times New Roman"/>
          <w:sz w:val="28"/>
          <w:szCs w:val="28"/>
        </w:rPr>
        <w:t>Перераспределение земель и (или) земельных участков, государственная собственность на которые не разграничена, и земельных участков, нахо</w:t>
      </w:r>
      <w:r w:rsidR="00F0735F">
        <w:rPr>
          <w:rFonts w:ascii="Times New Roman" w:hAnsi="Times New Roman" w:cs="Times New Roman"/>
          <w:sz w:val="28"/>
          <w:szCs w:val="28"/>
        </w:rPr>
        <w:t>дящихся в частной собственности»</w:t>
      </w:r>
      <w:r w:rsidRPr="00FB6786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F312CB" w:rsidRPr="00FB6786">
        <w:rPr>
          <w:rFonts w:ascii="Times New Roman" w:hAnsi="Times New Roman" w:cs="Times New Roman"/>
          <w:sz w:val="28"/>
          <w:szCs w:val="28"/>
        </w:rPr>
        <w:t>Песчанокопского</w:t>
      </w:r>
      <w:r w:rsidRPr="00FB6786">
        <w:rPr>
          <w:rFonts w:ascii="Times New Roman" w:hAnsi="Times New Roman" w:cs="Times New Roman"/>
          <w:sz w:val="28"/>
          <w:szCs w:val="28"/>
        </w:rPr>
        <w:t xml:space="preserve"> района размещается на официальном сайте Администрации</w:t>
      </w:r>
      <w:r w:rsidR="00F312CB" w:rsidRPr="00FB6786">
        <w:rPr>
          <w:rFonts w:ascii="Times New Roman" w:hAnsi="Times New Roman" w:cs="Times New Roman"/>
          <w:sz w:val="28"/>
          <w:szCs w:val="28"/>
        </w:rPr>
        <w:t xml:space="preserve"> Песчанокопского района</w:t>
      </w:r>
      <w:r w:rsidRPr="00FB6786">
        <w:rPr>
          <w:rFonts w:ascii="Times New Roman" w:hAnsi="Times New Roman" w:cs="Times New Roman"/>
          <w:sz w:val="28"/>
          <w:szCs w:val="28"/>
        </w:rPr>
        <w:t>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На Портале сети МФЦ размещается информация о местах и порядке обращения за оказанием муниципальной услуги.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FD1452" w:rsidRPr="00FB6786" w:rsidRDefault="00FD1452" w:rsidP="008D68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Раздел II. Стандарт предоставления муниципальной услуги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1. Наименование муниципальной услуги.</w:t>
      </w:r>
    </w:p>
    <w:p w:rsidR="00FD1452" w:rsidRPr="00FB6786" w:rsidRDefault="00F0735F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D1452" w:rsidRPr="00FB6786">
        <w:rPr>
          <w:rFonts w:ascii="Times New Roman" w:hAnsi="Times New Roman" w:cs="Times New Roman"/>
          <w:sz w:val="28"/>
          <w:szCs w:val="28"/>
        </w:rPr>
        <w:t>Перераспределение земель и (или) земельных участков, государственная собственность на которые не разграничена, и земельных участков, нахо</w:t>
      </w:r>
      <w:r>
        <w:rPr>
          <w:rFonts w:ascii="Times New Roman" w:hAnsi="Times New Roman" w:cs="Times New Roman"/>
          <w:sz w:val="28"/>
          <w:szCs w:val="28"/>
        </w:rPr>
        <w:t>дящихся в частной собственности»</w:t>
      </w:r>
      <w:r w:rsidR="00FD1452" w:rsidRPr="00FB6786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F312CB" w:rsidRPr="00FB6786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FD1452" w:rsidRPr="00FB6786">
        <w:rPr>
          <w:rFonts w:ascii="Times New Roman" w:hAnsi="Times New Roman" w:cs="Times New Roman"/>
          <w:sz w:val="28"/>
          <w:szCs w:val="28"/>
        </w:rPr>
        <w:t>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2. Наименование органа исполнительной власти Ростовской области, предоставляющего муниципальную услугу.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 xml:space="preserve">2.1. Исполнителем муниципальной услуги является </w:t>
      </w:r>
      <w:r w:rsidR="00F312CB" w:rsidRPr="00FB6786">
        <w:rPr>
          <w:rFonts w:ascii="Times New Roman" w:hAnsi="Times New Roman" w:cs="Times New Roman"/>
          <w:sz w:val="28"/>
          <w:szCs w:val="28"/>
        </w:rPr>
        <w:t>Отдел</w:t>
      </w:r>
      <w:r w:rsidRPr="00FB6786">
        <w:rPr>
          <w:rFonts w:ascii="Times New Roman" w:hAnsi="Times New Roman" w:cs="Times New Roman"/>
          <w:sz w:val="28"/>
          <w:szCs w:val="28"/>
        </w:rPr>
        <w:t>, МФЦ участвует в предоставлении муниципальной услуги в части информирования и консультирования заявителей по вопросам ее предоставления, приема необходимых документов, формирования и направления межведомственных запросов, а также выдачи результата предоставления муниципальной услуги.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 xml:space="preserve">2.2. При предоставлении муниципальной услуги </w:t>
      </w:r>
      <w:r w:rsidR="00F312CB" w:rsidRPr="00FB6786">
        <w:rPr>
          <w:rFonts w:ascii="Times New Roman" w:hAnsi="Times New Roman" w:cs="Times New Roman"/>
          <w:sz w:val="28"/>
          <w:szCs w:val="28"/>
        </w:rPr>
        <w:t>Отдел</w:t>
      </w:r>
      <w:r w:rsidRPr="00FB6786">
        <w:rPr>
          <w:rFonts w:ascii="Times New Roman" w:hAnsi="Times New Roman" w:cs="Times New Roman"/>
          <w:sz w:val="28"/>
          <w:szCs w:val="28"/>
        </w:rPr>
        <w:t>, МФЦ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услуги, утвержденный нормативным правовым актом Ростовской области.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lastRenderedPageBreak/>
        <w:t>3. Результат предоставления муниципальной услуги.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Результатом исполнения муниципальной услуги является: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 xml:space="preserve">- принятие решения об утверждении схемы расположения по перераспределению земельных участков, путем выдачи </w:t>
      </w:r>
      <w:r w:rsidR="00C21999" w:rsidRPr="00FB6786">
        <w:rPr>
          <w:rFonts w:ascii="Times New Roman" w:hAnsi="Times New Roman" w:cs="Times New Roman"/>
          <w:sz w:val="28"/>
          <w:szCs w:val="28"/>
        </w:rPr>
        <w:t>решения</w:t>
      </w:r>
      <w:r w:rsidRPr="00FB6786">
        <w:rPr>
          <w:rFonts w:ascii="Times New Roman" w:hAnsi="Times New Roman" w:cs="Times New Roman"/>
          <w:sz w:val="28"/>
          <w:szCs w:val="28"/>
        </w:rPr>
        <w:t xml:space="preserve"> об утверждении схемы расположения земельного участка на кадастровом плане территории, образуемого путем перераспределения земельного участка с приложением указанной схемы заявителю;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 xml:space="preserve">- заключение соглашения о перераспределении земель и (или) земельных участков государственная собственность на которые не разграничена, и земельных участков, находящихся в частной собственности на территории </w:t>
      </w:r>
      <w:r w:rsidR="00F312CB" w:rsidRPr="00FB6786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FB6786"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</w:t>
      </w:r>
      <w:r w:rsidR="00F312CB" w:rsidRPr="00FB6786">
        <w:rPr>
          <w:rFonts w:ascii="Times New Roman" w:hAnsi="Times New Roman" w:cs="Times New Roman"/>
          <w:sz w:val="28"/>
          <w:szCs w:val="28"/>
        </w:rPr>
        <w:t>решением</w:t>
      </w:r>
      <w:r w:rsidRPr="00FB6786">
        <w:rPr>
          <w:rFonts w:ascii="Times New Roman" w:hAnsi="Times New Roman" w:cs="Times New Roman"/>
          <w:sz w:val="28"/>
          <w:szCs w:val="28"/>
        </w:rPr>
        <w:t>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принятие решения об отказе в</w:t>
      </w:r>
      <w:r w:rsidR="00C21999" w:rsidRPr="00FB6786">
        <w:rPr>
          <w:rFonts w:ascii="Times New Roman" w:hAnsi="Times New Roman" w:cs="Times New Roman"/>
          <w:sz w:val="28"/>
          <w:szCs w:val="28"/>
        </w:rPr>
        <w:t xml:space="preserve"> утверждении схемы расположения земельного участка на кадастровом плане территории, образуемого путем перераспределения земельного участка</w:t>
      </w:r>
      <w:r w:rsidRPr="00FB6786">
        <w:rPr>
          <w:rFonts w:ascii="Times New Roman" w:hAnsi="Times New Roman" w:cs="Times New Roman"/>
          <w:sz w:val="28"/>
          <w:szCs w:val="28"/>
        </w:rPr>
        <w:t xml:space="preserve"> при наличии оснований, предусмотренных пунктом 9 статьи 39.29 Земельного кодекса Российской Федерации.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 xml:space="preserve">При подаче документов в электронном виде через Единый портал на предоставление государственной услуги заявителю обеспечивается возможность выдачи документов по результатам предоставления государственной услуги в МФЦ, </w:t>
      </w:r>
      <w:r w:rsidR="00C21999" w:rsidRPr="00FB6786">
        <w:rPr>
          <w:rFonts w:ascii="Times New Roman" w:hAnsi="Times New Roman" w:cs="Times New Roman"/>
          <w:sz w:val="28"/>
          <w:szCs w:val="28"/>
        </w:rPr>
        <w:t>Отдел</w:t>
      </w:r>
      <w:r w:rsidRPr="00FB6786">
        <w:rPr>
          <w:rFonts w:ascii="Times New Roman" w:hAnsi="Times New Roman" w:cs="Times New Roman"/>
          <w:sz w:val="28"/>
          <w:szCs w:val="28"/>
        </w:rPr>
        <w:t>, а также через Единый портал.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4. Срок предоставления муниципальной услуги.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определяется в соответствии с Земельным кодексом Российской Федерации, органом государственной власти Ростовской области. Органом местного самоуправления может быть предусмотрено оказание муниципальной услуги в иной срок, не превышающий установленный Земельным кодексом Российской Федерации.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5. Перечень нормативных правовых актов, регулирующих предоставление муниципальной услуги.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соответствии с: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Конституцией Российской Федерации;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Земельным кодексом Российской Федерации;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Федеральным</w:t>
      </w:r>
      <w:r w:rsidR="00F0735F">
        <w:rPr>
          <w:rFonts w:ascii="Times New Roman" w:hAnsi="Times New Roman" w:cs="Times New Roman"/>
          <w:sz w:val="28"/>
          <w:szCs w:val="28"/>
        </w:rPr>
        <w:t xml:space="preserve"> законом от 27 июля 2010 года №</w:t>
      </w:r>
      <w:r w:rsidRPr="00FB6786">
        <w:rPr>
          <w:rFonts w:ascii="Times New Roman" w:hAnsi="Times New Roman" w:cs="Times New Roman"/>
          <w:sz w:val="28"/>
          <w:szCs w:val="28"/>
        </w:rPr>
        <w:t>210-ФЗ</w:t>
      </w:r>
      <w:r w:rsidR="00C21999" w:rsidRPr="00FB6786">
        <w:rPr>
          <w:rFonts w:ascii="Times New Roman" w:hAnsi="Times New Roman" w:cs="Times New Roman"/>
          <w:sz w:val="28"/>
          <w:szCs w:val="28"/>
        </w:rPr>
        <w:t xml:space="preserve"> </w:t>
      </w:r>
      <w:r w:rsidR="00F0735F">
        <w:rPr>
          <w:rFonts w:ascii="Times New Roman" w:hAnsi="Times New Roman" w:cs="Times New Roman"/>
          <w:sz w:val="28"/>
          <w:szCs w:val="28"/>
        </w:rPr>
        <w:t>«</w:t>
      </w:r>
      <w:r w:rsidRPr="00FB6786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F0735F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FB6786">
        <w:rPr>
          <w:rFonts w:ascii="Times New Roman" w:hAnsi="Times New Roman" w:cs="Times New Roman"/>
          <w:sz w:val="28"/>
          <w:szCs w:val="28"/>
        </w:rPr>
        <w:t>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Федеральным</w:t>
      </w:r>
      <w:r w:rsidR="00F0735F">
        <w:rPr>
          <w:rFonts w:ascii="Times New Roman" w:hAnsi="Times New Roman" w:cs="Times New Roman"/>
          <w:sz w:val="28"/>
          <w:szCs w:val="28"/>
        </w:rPr>
        <w:t xml:space="preserve"> законом от 13 июля 2015 года №218-ФЗ «</w:t>
      </w:r>
      <w:r w:rsidRPr="00FB6786">
        <w:rPr>
          <w:rFonts w:ascii="Times New Roman" w:hAnsi="Times New Roman" w:cs="Times New Roman"/>
          <w:sz w:val="28"/>
          <w:szCs w:val="28"/>
        </w:rPr>
        <w:t>О государст</w:t>
      </w:r>
      <w:r w:rsidR="00F0735F">
        <w:rPr>
          <w:rFonts w:ascii="Times New Roman" w:hAnsi="Times New Roman" w:cs="Times New Roman"/>
          <w:sz w:val="28"/>
          <w:szCs w:val="28"/>
        </w:rPr>
        <w:t>венной регистрации недвижимости»</w:t>
      </w:r>
      <w:r w:rsidRPr="00FB6786">
        <w:rPr>
          <w:rFonts w:ascii="Times New Roman" w:hAnsi="Times New Roman" w:cs="Times New Roman"/>
          <w:sz w:val="28"/>
          <w:szCs w:val="28"/>
        </w:rPr>
        <w:t>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приказом Федеральной службы государственной регистрации, кадастр</w:t>
      </w:r>
      <w:r w:rsidR="00F0735F">
        <w:rPr>
          <w:rFonts w:ascii="Times New Roman" w:hAnsi="Times New Roman" w:cs="Times New Roman"/>
          <w:sz w:val="28"/>
          <w:szCs w:val="28"/>
        </w:rPr>
        <w:t>а и картографии от 19.04.2022 №П/0148 «</w:t>
      </w:r>
      <w:r w:rsidRPr="00FB6786">
        <w:rPr>
          <w:rFonts w:ascii="Times New Roman" w:hAnsi="Times New Roman" w:cs="Times New Roman"/>
          <w:sz w:val="28"/>
          <w:szCs w:val="28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</w:t>
      </w:r>
      <w:r w:rsidR="00F0735F">
        <w:rPr>
          <w:rFonts w:ascii="Times New Roman" w:hAnsi="Times New Roman" w:cs="Times New Roman"/>
          <w:sz w:val="28"/>
          <w:szCs w:val="28"/>
        </w:rPr>
        <w:t xml:space="preserve"> документа на бумажном носителе»</w:t>
      </w:r>
      <w:r w:rsidRPr="00FB6786">
        <w:rPr>
          <w:rFonts w:ascii="Times New Roman" w:hAnsi="Times New Roman" w:cs="Times New Roman"/>
          <w:sz w:val="28"/>
          <w:szCs w:val="28"/>
        </w:rPr>
        <w:t>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lastRenderedPageBreak/>
        <w:t xml:space="preserve">- правилами землепользования и застройки сельских поселений </w:t>
      </w:r>
      <w:r w:rsidR="00C21999" w:rsidRPr="00FB6786">
        <w:rPr>
          <w:rFonts w:ascii="Times New Roman" w:hAnsi="Times New Roman" w:cs="Times New Roman"/>
          <w:sz w:val="28"/>
          <w:szCs w:val="28"/>
        </w:rPr>
        <w:t>Песчанокопского</w:t>
      </w:r>
      <w:r w:rsidRPr="00FB6786">
        <w:rPr>
          <w:rFonts w:ascii="Times New Roman" w:hAnsi="Times New Roman" w:cs="Times New Roman"/>
          <w:sz w:val="28"/>
          <w:szCs w:val="28"/>
        </w:rPr>
        <w:t xml:space="preserve"> района Ростовской области;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постановлением правительства Рос</w:t>
      </w:r>
      <w:r w:rsidR="00F0735F">
        <w:rPr>
          <w:rFonts w:ascii="Times New Roman" w:hAnsi="Times New Roman" w:cs="Times New Roman"/>
          <w:sz w:val="28"/>
          <w:szCs w:val="28"/>
        </w:rPr>
        <w:t>товской области от 24.04.2015 №290 «</w:t>
      </w:r>
      <w:r w:rsidRPr="00FB6786">
        <w:rPr>
          <w:rFonts w:ascii="Times New Roman" w:hAnsi="Times New Roman" w:cs="Times New Roman"/>
          <w:sz w:val="28"/>
          <w:szCs w:val="28"/>
        </w:rPr>
        <w:t>Об установлении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государственной собственности Ростовской области, земель и земельных участков, государственная собственн</w:t>
      </w:r>
      <w:r w:rsidR="00F0735F">
        <w:rPr>
          <w:rFonts w:ascii="Times New Roman" w:hAnsi="Times New Roman" w:cs="Times New Roman"/>
          <w:sz w:val="28"/>
          <w:szCs w:val="28"/>
        </w:rPr>
        <w:t>ость на которые не разграничена»</w:t>
      </w:r>
      <w:r w:rsidRPr="00FB6786">
        <w:rPr>
          <w:rFonts w:ascii="Times New Roman" w:hAnsi="Times New Roman" w:cs="Times New Roman"/>
          <w:sz w:val="28"/>
          <w:szCs w:val="28"/>
        </w:rPr>
        <w:t>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способы их получения заявителями, в том числе в электронной форме, и порядок их представления.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6.1. Для получения муниципальной услуги заявитель представляет: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6.1.1. Заявление о предоставлении муниципальной услуги</w:t>
      </w:r>
      <w:r w:rsidR="00C21999" w:rsidRPr="00FB6786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</w:t>
      </w:r>
      <w:r w:rsidRPr="00FB6786">
        <w:rPr>
          <w:rFonts w:ascii="Times New Roman" w:hAnsi="Times New Roman" w:cs="Times New Roman"/>
          <w:sz w:val="28"/>
          <w:szCs w:val="28"/>
        </w:rPr>
        <w:t>1 к настоящему Административному регламенту.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в форме электронного документа в личном кабинете на ЕПГУ;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 xml:space="preserve">- на бумажном носителе в виде распечатанного экземпляра электронного документа в </w:t>
      </w:r>
      <w:r w:rsidR="00C21999" w:rsidRPr="00FB6786">
        <w:rPr>
          <w:rFonts w:ascii="Times New Roman" w:hAnsi="Times New Roman" w:cs="Times New Roman"/>
          <w:sz w:val="28"/>
          <w:szCs w:val="28"/>
        </w:rPr>
        <w:t>Отделе</w:t>
      </w:r>
      <w:r w:rsidRPr="00FB6786">
        <w:rPr>
          <w:rFonts w:ascii="Times New Roman" w:hAnsi="Times New Roman" w:cs="Times New Roman"/>
          <w:sz w:val="28"/>
          <w:szCs w:val="28"/>
        </w:rPr>
        <w:t>, МФЦ.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6.1.2. Документ, удостоверяющий личность заявителя, представителя.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-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:rsidR="00C21999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- простой электронной подписью. 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lastRenderedPageBreak/>
        <w:t>6.1.3. Схема расположения земельного участка (если отсутствует проект межевания территории).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6.1.4. Согласие землепользователей, землевладельцев, арендаторов на перераспределение земельных участков.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В случае, если права собственности на исходные земельные участки ограничены, требуется представить согласие землепользователей, землевладельцев, арендаторов на перераспределение земельных участков.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6.1.5. Согласие залогодержателя на перераспределение земельных участков.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В случае, если права собственности на такой земельный участок обременены залогом, требуется представить согласие залогодержателей на перераспределение земельных участков.</w:t>
      </w:r>
    </w:p>
    <w:p w:rsidR="00C21999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 xml:space="preserve">6.1.6. Правоустанавливающий документ на земельный участок (в случае, если право собственности не зарегистрировано в Едином государственном реестре недвижимости). </w:t>
      </w:r>
    </w:p>
    <w:p w:rsidR="00C21999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 xml:space="preserve">6.1.7. Заверенный перевод на русский язык документов о государственной регистрации юридического лица в соответствии с законодательством Российской Федерации, в случае, если заявителем является иностранное юридическое лицо. 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6.1.8. Выписка из Единого государственного реестра недвижимости о земельном участке, образуемом в результате перераспределения (предоставляется после государственного кадастрового учета земельного участка, образуемого в результате перераспределения).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7.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а также порядок и способы их получения, в том числе в электронной форме: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юридических лиц;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индивидуальных предпринимателей;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-выписка из Единого государственного реестра недвижимости об основных характеристиках и зарегистрированных правах на здания, строения, сооружения, находящиеся на земельном участке, и (или) о правах на помещения в указанных зданиях, строениях, сооружениях (при наличии);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-выписка из Единого государственного реестра недвижимости об основных характеристиках и зарегистрированных правах на земельный участок (при наличии).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Документы, указанные в настоящем пункте, не могут быть затребованы у заявителя, при этом заявитель вправе представить их вместе с заявлением.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 xml:space="preserve">8. </w:t>
      </w:r>
      <w:r w:rsidR="009410D2" w:rsidRPr="00FB6786">
        <w:rPr>
          <w:rFonts w:ascii="Times New Roman" w:hAnsi="Times New Roman" w:cs="Times New Roman"/>
          <w:sz w:val="28"/>
          <w:szCs w:val="28"/>
        </w:rPr>
        <w:t>Отделу</w:t>
      </w:r>
      <w:r w:rsidRPr="00FB6786">
        <w:rPr>
          <w:rFonts w:ascii="Times New Roman" w:hAnsi="Times New Roman" w:cs="Times New Roman"/>
          <w:sz w:val="28"/>
          <w:szCs w:val="28"/>
        </w:rPr>
        <w:t>, МФЦ запрещается требовать от заявителя: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FB6786">
        <w:rPr>
          <w:rFonts w:ascii="Times New Roman" w:hAnsi="Times New Roman" w:cs="Times New Roman"/>
          <w:sz w:val="28"/>
          <w:szCs w:val="28"/>
        </w:rPr>
        <w:lastRenderedPageBreak/>
        <w:t>правовыми актами, регулирующими отношения, возникающие в связи с предоставлением государственной услуги;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которые находятся в распоряжении министерства,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</w:t>
      </w:r>
      <w:r w:rsidR="00F0735F">
        <w:rPr>
          <w:rFonts w:ascii="Times New Roman" w:hAnsi="Times New Roman" w:cs="Times New Roman"/>
          <w:sz w:val="28"/>
          <w:szCs w:val="28"/>
        </w:rPr>
        <w:t>о закона от 27 июля 2010 года №210-ФЗ «</w:t>
      </w:r>
      <w:r w:rsidRPr="00FB6786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F0735F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FB6786">
        <w:rPr>
          <w:rFonts w:ascii="Times New Roman" w:hAnsi="Times New Roman" w:cs="Times New Roman"/>
          <w:sz w:val="28"/>
          <w:szCs w:val="28"/>
        </w:rPr>
        <w:t xml:space="preserve"> государственных услуг, в соответствии с нормативными правовыми актами Российской Федерации, нормативными правовыми актами Ростовской области;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части 1 статьи 9 Федеральног</w:t>
      </w:r>
      <w:r w:rsidR="00F0735F">
        <w:rPr>
          <w:rFonts w:ascii="Times New Roman" w:hAnsi="Times New Roman" w:cs="Times New Roman"/>
          <w:sz w:val="28"/>
          <w:szCs w:val="28"/>
        </w:rPr>
        <w:t>о закона от 27 июля 2010 года №210-ФЗ «</w:t>
      </w:r>
      <w:r w:rsidRPr="00FB6786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F0735F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FB6786">
        <w:rPr>
          <w:rFonts w:ascii="Times New Roman" w:hAnsi="Times New Roman" w:cs="Times New Roman"/>
          <w:sz w:val="28"/>
          <w:szCs w:val="28"/>
        </w:rPr>
        <w:t>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наличие ошибок в заявлении о предоставлении государственной услуги и документах, поданных заявителем после первоначального отказа</w:t>
      </w:r>
      <w:r w:rsidR="009410D2" w:rsidRPr="00FB6786">
        <w:rPr>
          <w:rFonts w:ascii="Times New Roman" w:hAnsi="Times New Roman" w:cs="Times New Roman"/>
          <w:sz w:val="28"/>
          <w:szCs w:val="28"/>
        </w:rPr>
        <w:t xml:space="preserve"> </w:t>
      </w:r>
      <w:r w:rsidRPr="00FB6786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 государственной услуги, либо в предоставлении государственной услуги и не включенных</w:t>
      </w:r>
      <w:r w:rsidR="009410D2" w:rsidRPr="00FB6786">
        <w:rPr>
          <w:rFonts w:ascii="Times New Roman" w:hAnsi="Times New Roman" w:cs="Times New Roman"/>
          <w:sz w:val="28"/>
          <w:szCs w:val="28"/>
        </w:rPr>
        <w:t xml:space="preserve"> </w:t>
      </w:r>
      <w:r w:rsidRPr="00FB6786">
        <w:rPr>
          <w:rFonts w:ascii="Times New Roman" w:hAnsi="Times New Roman" w:cs="Times New Roman"/>
          <w:sz w:val="28"/>
          <w:szCs w:val="28"/>
        </w:rPr>
        <w:t>в представленный ранее комплект документов;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</w:t>
      </w:r>
      <w:r w:rsidR="009410D2" w:rsidRPr="00FB6786">
        <w:rPr>
          <w:rFonts w:ascii="Times New Roman" w:hAnsi="Times New Roman" w:cs="Times New Roman"/>
          <w:sz w:val="28"/>
          <w:szCs w:val="28"/>
        </w:rPr>
        <w:t xml:space="preserve"> </w:t>
      </w:r>
      <w:r w:rsidRPr="00FB6786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услуги, либо в предоставлении государственной услуги;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выявление документально подтвержденного факта (признаков) ошибочного или противоправного действия (бездействия) должностного лица, работника МФЦ при первоначальном отказе в приеме документов, необходимых для предоставления государственной услуги, а также приносятся извинения за доставленные неудобства;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представление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</w:t>
      </w:r>
      <w:r w:rsidR="00F0735F">
        <w:rPr>
          <w:rFonts w:ascii="Times New Roman" w:hAnsi="Times New Roman" w:cs="Times New Roman"/>
          <w:sz w:val="28"/>
          <w:szCs w:val="28"/>
        </w:rPr>
        <w:t>о закона от 27 июля 2010 года №210-ФЗ «</w:t>
      </w:r>
      <w:r w:rsidRPr="00FB6786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F0735F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FB6786">
        <w:rPr>
          <w:rFonts w:ascii="Times New Roman" w:hAnsi="Times New Roman" w:cs="Times New Roman"/>
          <w:sz w:val="28"/>
          <w:szCs w:val="28"/>
        </w:rPr>
        <w:t xml:space="preserve">, за исключением случаев, если нанесение отметок на такие документы либо их </w:t>
      </w:r>
      <w:r w:rsidRPr="00FB6786">
        <w:rPr>
          <w:rFonts w:ascii="Times New Roman" w:hAnsi="Times New Roman" w:cs="Times New Roman"/>
          <w:sz w:val="28"/>
          <w:szCs w:val="28"/>
        </w:rPr>
        <w:lastRenderedPageBreak/>
        <w:t>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9. Исчерпывающий перечень оснований для отказа в приеме документов, необходимых для предоставления муниципальной услуги.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государственной услуги, отсутствуют.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10. Основания для возврата документов, необходимых для предоставления государственной услуги, являются: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обращение с заявлением ненадлежащего лица;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отсутствие документов, предусмотренных пунктом 3 статьи 39.29 Земельного кодекса Российской Федерации.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 xml:space="preserve">В течение десяти дней со дня поступления заявления о перераспределении земель и (или) земельных участков, государственная собственность на которые не разграничена, и земельных участков, находящихся в частной собственности на территории </w:t>
      </w:r>
      <w:r w:rsidR="009410D2" w:rsidRPr="00FB6786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FB6786">
        <w:rPr>
          <w:rFonts w:ascii="Times New Roman" w:hAnsi="Times New Roman" w:cs="Times New Roman"/>
          <w:sz w:val="28"/>
          <w:szCs w:val="28"/>
        </w:rPr>
        <w:t xml:space="preserve">, </w:t>
      </w:r>
      <w:r w:rsidR="009410D2" w:rsidRPr="00FB6786">
        <w:rPr>
          <w:rFonts w:ascii="Times New Roman" w:hAnsi="Times New Roman" w:cs="Times New Roman"/>
          <w:sz w:val="28"/>
          <w:szCs w:val="28"/>
        </w:rPr>
        <w:t>Отдел</w:t>
      </w:r>
      <w:r w:rsidRPr="00FB6786">
        <w:rPr>
          <w:rFonts w:ascii="Times New Roman" w:hAnsi="Times New Roman" w:cs="Times New Roman"/>
          <w:sz w:val="28"/>
          <w:szCs w:val="28"/>
        </w:rPr>
        <w:t xml:space="preserve"> возвращает заявление заявителю, если оно не соответствует требованиям пункта 2 статьи 39.29 Земельного кодекса Российской Федерации, подано в иной орган или к заявлению не приложены документы, предусмотренные пунктом 3 статьи 39.29 Земельного кодекса Российской Федерации. При этом должны быть указаны все причины возврата заявления о перераспределении земель и (или) земельных участков, государственная собственность на которые не разграничена, и земельных участков, находящихся в частной собственности на территории </w:t>
      </w:r>
      <w:r w:rsidR="009410D2" w:rsidRPr="00FB6786">
        <w:rPr>
          <w:rFonts w:ascii="Times New Roman" w:hAnsi="Times New Roman" w:cs="Times New Roman"/>
          <w:sz w:val="28"/>
          <w:szCs w:val="28"/>
        </w:rPr>
        <w:t>Песчанокопского</w:t>
      </w:r>
      <w:r w:rsidRPr="00FB678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11. Исчерпывающий перечень оснований для приостановления и (или) отказа в предоставлении муниципальной услуги.</w:t>
      </w:r>
    </w:p>
    <w:p w:rsidR="009410D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на срок, предусмотренный пунктом 8.1 статьи 39.29 Земельного кодекса Российской Федерации, 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</w:t>
      </w:r>
      <w:r w:rsidR="00F0735F">
        <w:rPr>
          <w:rFonts w:ascii="Times New Roman" w:hAnsi="Times New Roman" w:cs="Times New Roman"/>
          <w:sz w:val="28"/>
          <w:szCs w:val="28"/>
        </w:rPr>
        <w:t>акона от 25 октября 2001 года №</w:t>
      </w:r>
      <w:r w:rsidRPr="00FB6786">
        <w:rPr>
          <w:rFonts w:ascii="Times New Roman" w:hAnsi="Times New Roman" w:cs="Times New Roman"/>
          <w:sz w:val="28"/>
          <w:szCs w:val="28"/>
        </w:rPr>
        <w:t xml:space="preserve">137-ФЗ </w:t>
      </w:r>
      <w:r w:rsidR="00F0735F">
        <w:rPr>
          <w:rFonts w:ascii="Times New Roman" w:hAnsi="Times New Roman" w:cs="Times New Roman"/>
          <w:sz w:val="28"/>
          <w:szCs w:val="28"/>
        </w:rPr>
        <w:t>«</w:t>
      </w:r>
      <w:r w:rsidRPr="00FB6786">
        <w:rPr>
          <w:rFonts w:ascii="Times New Roman" w:hAnsi="Times New Roman" w:cs="Times New Roman"/>
          <w:sz w:val="28"/>
          <w:szCs w:val="28"/>
        </w:rPr>
        <w:t>О введении в действие Земельно</w:t>
      </w:r>
      <w:r w:rsidR="00F0735F">
        <w:rPr>
          <w:rFonts w:ascii="Times New Roman" w:hAnsi="Times New Roman" w:cs="Times New Roman"/>
          <w:sz w:val="28"/>
          <w:szCs w:val="28"/>
        </w:rPr>
        <w:t>го кодекса Российской Федерации»</w:t>
      </w:r>
      <w:r w:rsidRPr="00FB67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11.1. Основания для отказа в предоставлении муниципальной услуги: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заявление о перераспределении земельных участков подано в случаях, не предусмотренных пунктом 1 статьи 39.28 Земельного кодекса Российской Федерации;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 xml:space="preserve">-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</w:t>
      </w:r>
      <w:r w:rsidRPr="00FB6786">
        <w:rPr>
          <w:rFonts w:ascii="Times New Roman" w:hAnsi="Times New Roman" w:cs="Times New Roman"/>
          <w:sz w:val="28"/>
          <w:szCs w:val="28"/>
        </w:rPr>
        <w:lastRenderedPageBreak/>
        <w:t>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Российской Федерации;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Российской Федерации;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участка, и не принято решение об отказе в этом предварительном согласовании или этом предоставлении;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 xml:space="preserve">-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Земельного кодекса Российской Федерации, за исключением случаев перераспределения земельных участков в соответствии с </w:t>
      </w:r>
      <w:r w:rsidRPr="00FB6786">
        <w:rPr>
          <w:rFonts w:ascii="Times New Roman" w:hAnsi="Times New Roman" w:cs="Times New Roman"/>
          <w:sz w:val="28"/>
          <w:szCs w:val="28"/>
        </w:rPr>
        <w:lastRenderedPageBreak/>
        <w:t>подпунктами 1 и 4 пункта 1 статьи 39.28 Земельного кодекса Российской Федерации;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 xml:space="preserve">- границы земельного участка, находящегося в частной собственности, подлежат уточнению в соответствии с Федеральным законом от 13 июля 2015 </w:t>
      </w:r>
      <w:r w:rsidR="00F0735F">
        <w:rPr>
          <w:rFonts w:ascii="Times New Roman" w:hAnsi="Times New Roman" w:cs="Times New Roman"/>
          <w:sz w:val="28"/>
          <w:szCs w:val="28"/>
        </w:rPr>
        <w:t>№218-ФЗ «</w:t>
      </w:r>
      <w:r w:rsidRPr="00FB6786">
        <w:rPr>
          <w:rFonts w:ascii="Times New Roman" w:hAnsi="Times New Roman" w:cs="Times New Roman"/>
          <w:sz w:val="28"/>
          <w:szCs w:val="28"/>
        </w:rPr>
        <w:t>О государст</w:t>
      </w:r>
      <w:r w:rsidR="00F0735F">
        <w:rPr>
          <w:rFonts w:ascii="Times New Roman" w:hAnsi="Times New Roman" w:cs="Times New Roman"/>
          <w:sz w:val="28"/>
          <w:szCs w:val="28"/>
        </w:rPr>
        <w:t>венной регистрации недвижимости»</w:t>
      </w:r>
      <w:r w:rsidRPr="00FB6786">
        <w:rPr>
          <w:rFonts w:ascii="Times New Roman" w:hAnsi="Times New Roman" w:cs="Times New Roman"/>
          <w:sz w:val="28"/>
          <w:szCs w:val="28"/>
        </w:rPr>
        <w:t>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12.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12.1. Необходимыми и обязательными для предоставления муниципальной услуги, являются следующие услуги: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кадастровые работы в целях осуществления государственного кадастрового учета земельного участков, который образуется в результате перераспределения, по результатам которых подготавливается межевой план;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государственный кадастровый учет земельного участков, который образуется в результате перераспределения, по результатам которого выдается выписка из Единого государственного реестра недвижимости в отношении такого земельного участка.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13.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Государственная пошлина и иные платы за исполнение муниципальной услуги не взимается.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Взимание платы за действия, связанные с организацией предоставления услуги в МФЦ, запрещается.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14.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В соответствии с пунктом 5 статьи 39.28 Земельного кодекса Российской Федерации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государственной или муниципальной собственности, осуществляется за плату, размер которой определятся постановлением Правительства Ро</w:t>
      </w:r>
      <w:r w:rsidR="009410D2" w:rsidRPr="00FB6786">
        <w:rPr>
          <w:rFonts w:ascii="Times New Roman" w:hAnsi="Times New Roman" w:cs="Times New Roman"/>
          <w:sz w:val="28"/>
          <w:szCs w:val="28"/>
        </w:rPr>
        <w:t xml:space="preserve">стовской области от 24.04.2015 </w:t>
      </w:r>
      <w:r w:rsidR="009410D2" w:rsidRPr="00FB6786"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="00C97F50">
        <w:rPr>
          <w:rFonts w:ascii="Times New Roman" w:hAnsi="Times New Roman" w:cs="Times New Roman"/>
          <w:sz w:val="28"/>
          <w:szCs w:val="28"/>
        </w:rPr>
        <w:t>290 «</w:t>
      </w:r>
      <w:r w:rsidRPr="00FB6786">
        <w:rPr>
          <w:rFonts w:ascii="Times New Roman" w:hAnsi="Times New Roman" w:cs="Times New Roman"/>
          <w:sz w:val="28"/>
          <w:szCs w:val="28"/>
        </w:rPr>
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государственной собственности Ростовской области, земель и земельных участков, государственная собственн</w:t>
      </w:r>
      <w:r w:rsidR="00C97F50">
        <w:rPr>
          <w:rFonts w:ascii="Times New Roman" w:hAnsi="Times New Roman" w:cs="Times New Roman"/>
          <w:sz w:val="28"/>
          <w:szCs w:val="28"/>
        </w:rPr>
        <w:t>ость на которые не разграничена»</w:t>
      </w:r>
      <w:r w:rsidRPr="00FB6786">
        <w:rPr>
          <w:rFonts w:ascii="Times New Roman" w:hAnsi="Times New Roman" w:cs="Times New Roman"/>
          <w:sz w:val="28"/>
          <w:szCs w:val="28"/>
        </w:rPr>
        <w:t>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15. Максимальный срок ожидания в очереди при подаче документов на предоставление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</w:t>
      </w:r>
      <w:r w:rsidR="009410D2" w:rsidRPr="00FB6786">
        <w:rPr>
          <w:rFonts w:ascii="Times New Roman" w:hAnsi="Times New Roman" w:cs="Times New Roman"/>
          <w:sz w:val="28"/>
          <w:szCs w:val="28"/>
        </w:rPr>
        <w:t>Отделе</w:t>
      </w:r>
      <w:r w:rsidRPr="00FB6786">
        <w:rPr>
          <w:rFonts w:ascii="Times New Roman" w:hAnsi="Times New Roman" w:cs="Times New Roman"/>
          <w:sz w:val="28"/>
          <w:szCs w:val="28"/>
        </w:rPr>
        <w:t xml:space="preserve"> или МФЦ составляет не более 15 минут.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16.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форме: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заявление, поступившее на бумажном носителе,- в течении 1 рабочего дня со дня получения заявления и документов, необходимых для предоставления муниципальной услуги;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заявление, поступившее в виде электронного документа, - в день его поступления;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заявление, поступившее посредством почтовой связи, - в течение одного календарного дня со дня его поступления;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заявление на бумажном носителе, поступившее посредством курьерской доставки из МФЦ, - в день его поступления;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заявление, поступившее в МФЦ, подлежит обязательной регистрации в порядке общего делопроизводства должностным лицом МФЦ в день его поступления.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FD1452" w:rsidRPr="00FB6786" w:rsidRDefault="00FD1452" w:rsidP="008D68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Раздел III. Состав, последовательность и сроки выполнения</w:t>
      </w:r>
    </w:p>
    <w:p w:rsidR="00FD1452" w:rsidRPr="00FB6786" w:rsidRDefault="00FD1452" w:rsidP="008D68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1. Перечень административных процедур: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прием, регистрация заявления (документов) и определение ответственного исполнителя за предоставление государственной услуги;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рассмотрение заявления и документов для установления права заявителя на предоставление государственной услуги;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межведомственных запросов в государственные органы (организации), в распоряжении которых находятся документы и сведения, необходимые для предоставления государственной услуги;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lastRenderedPageBreak/>
        <w:t>- направление в уполномоченный орган обращения для определения соответствия схемы расположения земельного участка документам территориального планирования (зонирования);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 xml:space="preserve">- подготовка </w:t>
      </w:r>
      <w:r w:rsidR="009410D2" w:rsidRPr="00FB6786">
        <w:rPr>
          <w:rFonts w:ascii="Times New Roman" w:hAnsi="Times New Roman" w:cs="Times New Roman"/>
          <w:sz w:val="28"/>
          <w:szCs w:val="28"/>
        </w:rPr>
        <w:t>Отделом</w:t>
      </w:r>
      <w:r w:rsidRPr="00FB6786">
        <w:rPr>
          <w:rFonts w:ascii="Times New Roman" w:hAnsi="Times New Roman" w:cs="Times New Roman"/>
          <w:sz w:val="28"/>
          <w:szCs w:val="28"/>
        </w:rPr>
        <w:t xml:space="preserve"> </w:t>
      </w:r>
      <w:r w:rsidR="009410D2" w:rsidRPr="00FB6786">
        <w:rPr>
          <w:rFonts w:ascii="Times New Roman" w:hAnsi="Times New Roman" w:cs="Times New Roman"/>
          <w:sz w:val="28"/>
          <w:szCs w:val="28"/>
        </w:rPr>
        <w:t>решения</w:t>
      </w:r>
      <w:r w:rsidRPr="00FB6786">
        <w:rPr>
          <w:rFonts w:ascii="Times New Roman" w:hAnsi="Times New Roman" w:cs="Times New Roman"/>
          <w:sz w:val="28"/>
          <w:szCs w:val="28"/>
        </w:rPr>
        <w:t xml:space="preserve"> об утверждении схемы расположения земельного участка или земельных участков на кадастровом плане территории, образованного путем перераспределения земельного участка и направление его заявителю;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 xml:space="preserve">- направление соглашения о перераспределении земель и (или) земельных участков, государственная собственность на которые не разграничена, и земельных участков, находящихся в частной собственности на территории </w:t>
      </w:r>
      <w:r w:rsidR="00402D6B" w:rsidRPr="00FB6786">
        <w:rPr>
          <w:rFonts w:ascii="Times New Roman" w:hAnsi="Times New Roman" w:cs="Times New Roman"/>
          <w:sz w:val="28"/>
          <w:szCs w:val="28"/>
        </w:rPr>
        <w:t>Песчанокопского</w:t>
      </w:r>
      <w:r w:rsidRPr="00FB6786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подготовка уведомления об отказе в предоставлении государственной услуги и направление его заявителю.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2. Осуществление административных процедур в электронной форме, в том числе с использованием ЕПГУ.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 xml:space="preserve">Заявление на предоставление муниципальной услуги заявитель вправе направить в </w:t>
      </w:r>
      <w:r w:rsidR="00402D6B" w:rsidRPr="00FB6786">
        <w:rPr>
          <w:rFonts w:ascii="Times New Roman" w:hAnsi="Times New Roman" w:cs="Times New Roman"/>
          <w:sz w:val="28"/>
          <w:szCs w:val="28"/>
        </w:rPr>
        <w:t>Отдел</w:t>
      </w:r>
      <w:r w:rsidRPr="00FB6786">
        <w:rPr>
          <w:rFonts w:ascii="Times New Roman" w:hAnsi="Times New Roman" w:cs="Times New Roman"/>
          <w:sz w:val="28"/>
          <w:szCs w:val="28"/>
        </w:rPr>
        <w:t xml:space="preserve"> с использованием ЕПГУ путем заполнения электронного заявления и приложения сканированных документов, а также путем направления заявления в электронной форме в </w:t>
      </w:r>
      <w:r w:rsidR="00402D6B" w:rsidRPr="00FB6786">
        <w:rPr>
          <w:rFonts w:ascii="Times New Roman" w:hAnsi="Times New Roman" w:cs="Times New Roman"/>
          <w:sz w:val="28"/>
          <w:szCs w:val="28"/>
        </w:rPr>
        <w:t>Отдел</w:t>
      </w:r>
      <w:r w:rsidRPr="00FB6786">
        <w:rPr>
          <w:rFonts w:ascii="Times New Roman" w:hAnsi="Times New Roman" w:cs="Times New Roman"/>
          <w:sz w:val="28"/>
          <w:szCs w:val="28"/>
        </w:rPr>
        <w:t xml:space="preserve"> посредством электронной почты на адрес, указанной в п. п. 4.1.1 раздела I настоящего административного регламента.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электронной подписью заявителя (представителя заявителя);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усиленной квалифицированной электронной подписью заявителя (представителя заявителя).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лица, действующего от имени юридического лица без доверенности;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 xml:space="preserve">Регистрация электронного заявления производится в автоматическом режиме и не требует участия должностного лица </w:t>
      </w:r>
      <w:r w:rsidR="00402D6B" w:rsidRPr="00FB6786">
        <w:rPr>
          <w:rFonts w:ascii="Times New Roman" w:hAnsi="Times New Roman" w:cs="Times New Roman"/>
          <w:sz w:val="28"/>
          <w:szCs w:val="28"/>
        </w:rPr>
        <w:t>Отдела</w:t>
      </w:r>
      <w:r w:rsidRPr="00FB6786">
        <w:rPr>
          <w:rFonts w:ascii="Times New Roman" w:hAnsi="Times New Roman" w:cs="Times New Roman"/>
          <w:sz w:val="28"/>
          <w:szCs w:val="28"/>
        </w:rPr>
        <w:t>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 xml:space="preserve">При поступлении в </w:t>
      </w:r>
      <w:r w:rsidR="00402D6B" w:rsidRPr="00FB6786">
        <w:rPr>
          <w:rFonts w:ascii="Times New Roman" w:hAnsi="Times New Roman" w:cs="Times New Roman"/>
          <w:sz w:val="28"/>
          <w:szCs w:val="28"/>
        </w:rPr>
        <w:t>Отдел</w:t>
      </w:r>
      <w:r w:rsidRPr="00FB6786">
        <w:rPr>
          <w:rFonts w:ascii="Times New Roman" w:hAnsi="Times New Roman" w:cs="Times New Roman"/>
          <w:sz w:val="28"/>
          <w:szCs w:val="28"/>
        </w:rPr>
        <w:t xml:space="preserve"> заявления через ЕПГУ сотрудники уполномоченного </w:t>
      </w:r>
      <w:r w:rsidR="00402D6B" w:rsidRPr="00FB6786">
        <w:rPr>
          <w:rFonts w:ascii="Times New Roman" w:hAnsi="Times New Roman" w:cs="Times New Roman"/>
          <w:sz w:val="28"/>
          <w:szCs w:val="28"/>
        </w:rPr>
        <w:t>О</w:t>
      </w:r>
      <w:r w:rsidRPr="00FB6786">
        <w:rPr>
          <w:rFonts w:ascii="Times New Roman" w:hAnsi="Times New Roman" w:cs="Times New Roman"/>
          <w:sz w:val="28"/>
          <w:szCs w:val="28"/>
        </w:rPr>
        <w:t>тдела обеспечивают выполнение административных процедур, предусмотренных настоящим разделом административного регламента.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Мониторинг хода предоставления муниципальной услуги заявитель осуществляет через ЕПГУ.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Результат оказания муниципальной услуги выдается заявителю либо направляется ему по адресу, содержащемуся в заявлении (в соответствии со способом получения результата, указанным в заявлении).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FD1452" w:rsidRPr="00FB6786" w:rsidRDefault="00FD1452" w:rsidP="008D68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lastRenderedPageBreak/>
        <w:t>Раздел IV. Формы контроля за предоставлением муниципальной услуги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Текущий контроль осуществляется путем визирования документов, подлежащих направлению вышестоящему должностному лицу. Путем проведения проверок соблюдения и исполнения сотрудниками, а также положений настоящего Административного регламента вышестоящего должностного лица.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FD1452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Раздел V. Досудебный (внесудебный) порядок обжалования решений</w:t>
      </w:r>
      <w:r w:rsidR="00402D6B" w:rsidRPr="00FB6786">
        <w:rPr>
          <w:rFonts w:ascii="Times New Roman" w:hAnsi="Times New Roman" w:cs="Times New Roman"/>
          <w:sz w:val="28"/>
          <w:szCs w:val="28"/>
        </w:rPr>
        <w:t xml:space="preserve"> </w:t>
      </w:r>
      <w:r w:rsidRPr="00FB6786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 муниципальную услугу, а также его должностных лиц</w:t>
      </w:r>
    </w:p>
    <w:p w:rsidR="00C97F50" w:rsidRPr="00FB6786" w:rsidRDefault="00C97F50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 xml:space="preserve">1. Заявитель имеет право на обжалование решения и (или) действий (бездействия) </w:t>
      </w:r>
      <w:r w:rsidR="00402D6B" w:rsidRPr="00FB6786">
        <w:rPr>
          <w:rFonts w:ascii="Times New Roman" w:hAnsi="Times New Roman" w:cs="Times New Roman"/>
          <w:sz w:val="28"/>
          <w:szCs w:val="28"/>
        </w:rPr>
        <w:t>Отдела</w:t>
      </w:r>
      <w:r w:rsidRPr="00FB6786">
        <w:rPr>
          <w:rFonts w:ascii="Times New Roman" w:hAnsi="Times New Roman" w:cs="Times New Roman"/>
          <w:sz w:val="28"/>
          <w:szCs w:val="28"/>
        </w:rPr>
        <w:t xml:space="preserve">, должностных лиц </w:t>
      </w:r>
      <w:r w:rsidR="00402D6B" w:rsidRPr="00FB6786">
        <w:rPr>
          <w:rFonts w:ascii="Times New Roman" w:hAnsi="Times New Roman" w:cs="Times New Roman"/>
          <w:sz w:val="28"/>
          <w:szCs w:val="28"/>
        </w:rPr>
        <w:t>Отдела</w:t>
      </w:r>
      <w:r w:rsidRPr="00FB6786">
        <w:rPr>
          <w:rFonts w:ascii="Times New Roman" w:hAnsi="Times New Roman" w:cs="Times New Roman"/>
          <w:sz w:val="28"/>
          <w:szCs w:val="28"/>
        </w:rPr>
        <w:t>, муниципальных служащих, МФЦ, а также работника МФЦ при предоставлении муниципальной услуги в досудебном (внесудебном) порядке (далее - жалоба).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 xml:space="preserve">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- на решение и (или) действия (бездействие) должностного лица, руководителя </w:t>
      </w:r>
      <w:r w:rsidR="00402D6B" w:rsidRPr="00FB6786">
        <w:rPr>
          <w:rFonts w:ascii="Times New Roman" w:hAnsi="Times New Roman" w:cs="Times New Roman"/>
          <w:sz w:val="28"/>
          <w:szCs w:val="28"/>
        </w:rPr>
        <w:t>Отдела</w:t>
      </w:r>
      <w:r w:rsidRPr="00FB6786">
        <w:rPr>
          <w:rFonts w:ascii="Times New Roman" w:hAnsi="Times New Roman" w:cs="Times New Roman"/>
          <w:sz w:val="28"/>
          <w:szCs w:val="28"/>
        </w:rPr>
        <w:t xml:space="preserve">, на решение и действия (бездействие) </w:t>
      </w:r>
      <w:r w:rsidR="00402D6B" w:rsidRPr="00FB6786">
        <w:rPr>
          <w:rFonts w:ascii="Times New Roman" w:hAnsi="Times New Roman" w:cs="Times New Roman"/>
          <w:sz w:val="28"/>
          <w:szCs w:val="28"/>
        </w:rPr>
        <w:t>Отдела</w:t>
      </w:r>
      <w:r w:rsidRPr="00FB6786">
        <w:rPr>
          <w:rFonts w:ascii="Times New Roman" w:hAnsi="Times New Roman" w:cs="Times New Roman"/>
          <w:sz w:val="28"/>
          <w:szCs w:val="28"/>
        </w:rPr>
        <w:t xml:space="preserve"> в вышестоящий орган;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- на решение и (или) действия (бездействие) работника МФЦ руководителю МФЦ. - на решение и действия (бездействие) МФЦ в вышестоящий орган.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В Администрации</w:t>
      </w:r>
      <w:r w:rsidR="00402D6B" w:rsidRPr="00FB6786">
        <w:rPr>
          <w:rFonts w:ascii="Times New Roman" w:hAnsi="Times New Roman" w:cs="Times New Roman"/>
          <w:sz w:val="28"/>
          <w:szCs w:val="28"/>
        </w:rPr>
        <w:t xml:space="preserve"> Песчанокопского района</w:t>
      </w:r>
      <w:r w:rsidRPr="00FB6786">
        <w:rPr>
          <w:rFonts w:ascii="Times New Roman" w:hAnsi="Times New Roman" w:cs="Times New Roman"/>
          <w:sz w:val="28"/>
          <w:szCs w:val="28"/>
        </w:rPr>
        <w:t>, МФЦ, определяются уполномоченные на рассмотрение жалоб должностные лица.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3. Информация о порядке подачи и рассмотрения жалобы размещается на сайте Администрации</w:t>
      </w:r>
      <w:r w:rsidR="00402D6B" w:rsidRPr="00FB6786">
        <w:rPr>
          <w:rFonts w:ascii="Times New Roman" w:hAnsi="Times New Roman" w:cs="Times New Roman"/>
          <w:sz w:val="28"/>
          <w:szCs w:val="28"/>
        </w:rPr>
        <w:t xml:space="preserve"> Песчанокопского района</w:t>
      </w:r>
      <w:r w:rsidRPr="00FB6786">
        <w:rPr>
          <w:rFonts w:ascii="Times New Roman" w:hAnsi="Times New Roman" w:cs="Times New Roman"/>
          <w:sz w:val="28"/>
          <w:szCs w:val="28"/>
        </w:rPr>
        <w:t>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402D6B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 xml:space="preserve">4. Порядок досудебного (внесудебного) обжалования решений и действий (бездействия) </w:t>
      </w:r>
      <w:r w:rsidR="00402D6B" w:rsidRPr="00FB6786">
        <w:rPr>
          <w:rFonts w:ascii="Times New Roman" w:hAnsi="Times New Roman" w:cs="Times New Roman"/>
          <w:sz w:val="28"/>
          <w:szCs w:val="28"/>
        </w:rPr>
        <w:t>Отдела</w:t>
      </w:r>
      <w:r w:rsidRPr="00FB6786">
        <w:rPr>
          <w:rFonts w:ascii="Times New Roman" w:hAnsi="Times New Roman" w:cs="Times New Roman"/>
          <w:sz w:val="28"/>
          <w:szCs w:val="28"/>
        </w:rPr>
        <w:t>, предоставляющей муниципальную услугу, а также его должностных лиц регулируется:</w:t>
      </w:r>
      <w:r w:rsidR="00402D6B" w:rsidRPr="00FB67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452" w:rsidRPr="00FB6786" w:rsidRDefault="00C97F50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«</w:t>
      </w:r>
      <w:r w:rsidR="00FD1452" w:rsidRPr="00FB6786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="00FD1452" w:rsidRPr="00FB6786">
        <w:rPr>
          <w:rFonts w:ascii="Times New Roman" w:hAnsi="Times New Roman" w:cs="Times New Roman"/>
          <w:sz w:val="28"/>
          <w:szCs w:val="28"/>
        </w:rPr>
        <w:t>;</w:t>
      </w:r>
    </w:p>
    <w:p w:rsidR="00FD1452" w:rsidRPr="00FB6786" w:rsidRDefault="00FD1452" w:rsidP="008D68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</w:t>
      </w:r>
      <w:r w:rsidR="00402D6B" w:rsidRPr="00FB6786">
        <w:rPr>
          <w:rFonts w:ascii="Times New Roman" w:hAnsi="Times New Roman" w:cs="Times New Roman"/>
          <w:sz w:val="28"/>
          <w:szCs w:val="28"/>
        </w:rPr>
        <w:t>ерации от 20 ноября 2012 года №</w:t>
      </w:r>
      <w:r w:rsidR="00C97F50">
        <w:rPr>
          <w:rFonts w:ascii="Times New Roman" w:hAnsi="Times New Roman" w:cs="Times New Roman"/>
          <w:sz w:val="28"/>
          <w:szCs w:val="28"/>
        </w:rPr>
        <w:t>1198 «</w:t>
      </w:r>
      <w:r w:rsidRPr="00FB6786">
        <w:rPr>
          <w:rFonts w:ascii="Times New Roman" w:hAnsi="Times New Roman" w:cs="Times New Roman"/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C97F50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FB6786">
        <w:rPr>
          <w:rFonts w:ascii="Times New Roman" w:hAnsi="Times New Roman" w:cs="Times New Roman"/>
          <w:sz w:val="28"/>
          <w:szCs w:val="28"/>
        </w:rPr>
        <w:t>.</w:t>
      </w:r>
    </w:p>
    <w:p w:rsidR="00FD1452" w:rsidRPr="00FB6786" w:rsidRDefault="00FD1452" w:rsidP="008D68F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02D6B" w:rsidRPr="00FB6786" w:rsidRDefault="00402D6B" w:rsidP="008D68F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02D6B" w:rsidRPr="00FB6786" w:rsidRDefault="00402D6B" w:rsidP="008D68F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402D6B" w:rsidRPr="00FB6786" w:rsidRDefault="00402D6B" w:rsidP="008D68F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FB6786"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</w:t>
      </w:r>
      <w:r w:rsidR="008D68F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B6786">
        <w:rPr>
          <w:rFonts w:ascii="Times New Roman" w:hAnsi="Times New Roman" w:cs="Times New Roman"/>
          <w:sz w:val="28"/>
          <w:szCs w:val="28"/>
        </w:rPr>
        <w:t xml:space="preserve">           О.В. Купина</w:t>
      </w:r>
    </w:p>
    <w:p w:rsidR="00557348" w:rsidRDefault="00557348" w:rsidP="00FD1452">
      <w:pPr>
        <w:pStyle w:val="ConsPlusNormal"/>
        <w:jc w:val="center"/>
        <w:rPr>
          <w:sz w:val="28"/>
          <w:szCs w:val="28"/>
        </w:rPr>
      </w:pPr>
    </w:p>
    <w:p w:rsidR="00557348" w:rsidRPr="008D68FC" w:rsidRDefault="00557348" w:rsidP="008D68FC">
      <w:pPr>
        <w:pStyle w:val="Default"/>
        <w:ind w:left="4536"/>
        <w:jc w:val="center"/>
        <w:rPr>
          <w:sz w:val="28"/>
          <w:szCs w:val="23"/>
        </w:rPr>
      </w:pPr>
      <w:r w:rsidRPr="008D68FC">
        <w:rPr>
          <w:sz w:val="28"/>
          <w:szCs w:val="23"/>
        </w:rPr>
        <w:t>Приложение № 1</w:t>
      </w:r>
    </w:p>
    <w:p w:rsidR="00557348" w:rsidRDefault="00557348" w:rsidP="008D68FC">
      <w:pPr>
        <w:pStyle w:val="Default"/>
        <w:ind w:left="4536"/>
        <w:jc w:val="center"/>
        <w:rPr>
          <w:sz w:val="28"/>
          <w:szCs w:val="23"/>
        </w:rPr>
      </w:pPr>
      <w:r w:rsidRPr="008D68FC">
        <w:rPr>
          <w:sz w:val="28"/>
          <w:szCs w:val="23"/>
        </w:rPr>
        <w:t>к административному регламенту предоставления муниципальной услуги «Перераспределение земель и (или) земельных участков, государственная собственность на которые не разграничена, и земельных участков, находящихся в частной собственности» на территории Песчанокопского района</w:t>
      </w:r>
    </w:p>
    <w:p w:rsidR="008D68FC" w:rsidRDefault="008D68FC" w:rsidP="008D68FC">
      <w:pPr>
        <w:pStyle w:val="Default"/>
        <w:ind w:left="4536"/>
        <w:jc w:val="center"/>
        <w:rPr>
          <w:sz w:val="28"/>
          <w:szCs w:val="23"/>
        </w:rPr>
      </w:pPr>
    </w:p>
    <w:p w:rsidR="008D68FC" w:rsidRPr="008D68FC" w:rsidRDefault="008D68FC" w:rsidP="008D68FC">
      <w:pPr>
        <w:pStyle w:val="Default"/>
        <w:ind w:left="4536"/>
        <w:jc w:val="center"/>
        <w:rPr>
          <w:sz w:val="28"/>
          <w:szCs w:val="23"/>
        </w:rPr>
      </w:pPr>
    </w:p>
    <w:p w:rsidR="00557348" w:rsidRDefault="00557348" w:rsidP="0055734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Образец заявления</w:t>
      </w:r>
    </w:p>
    <w:p w:rsidR="00A57950" w:rsidRDefault="00557348" w:rsidP="00A5795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Главе </w:t>
      </w:r>
      <w:r w:rsidR="00A57950">
        <w:rPr>
          <w:sz w:val="22"/>
          <w:szCs w:val="22"/>
        </w:rPr>
        <w:t>Песчанокопского</w:t>
      </w:r>
      <w:r>
        <w:rPr>
          <w:sz w:val="22"/>
          <w:szCs w:val="22"/>
        </w:rPr>
        <w:t xml:space="preserve"> района </w:t>
      </w:r>
    </w:p>
    <w:p w:rsidR="00557348" w:rsidRDefault="00557348" w:rsidP="00A5795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</w:t>
      </w:r>
      <w:r w:rsidR="00C97F50">
        <w:rPr>
          <w:sz w:val="22"/>
          <w:szCs w:val="22"/>
        </w:rPr>
        <w:t>______________</w:t>
      </w:r>
      <w:r>
        <w:rPr>
          <w:sz w:val="22"/>
          <w:szCs w:val="22"/>
        </w:rPr>
        <w:t xml:space="preserve">___________ </w:t>
      </w:r>
    </w:p>
    <w:p w:rsidR="00557348" w:rsidRDefault="00557348" w:rsidP="0055734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для физических лиц: </w:t>
      </w:r>
    </w:p>
    <w:p w:rsidR="00557348" w:rsidRDefault="00557348" w:rsidP="005573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Ф.И.О.______________________________________________________дата рождения______________ </w:t>
      </w:r>
    </w:p>
    <w:p w:rsidR="00557348" w:rsidRDefault="00557348" w:rsidP="005573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Документ, удостоверяющий личность:____________</w:t>
      </w:r>
      <w:proofErr w:type="spellStart"/>
      <w:proofErr w:type="gramStart"/>
      <w:r>
        <w:rPr>
          <w:sz w:val="22"/>
          <w:szCs w:val="22"/>
        </w:rPr>
        <w:t>c</w:t>
      </w:r>
      <w:proofErr w:type="gramEnd"/>
      <w:r>
        <w:rPr>
          <w:sz w:val="22"/>
          <w:szCs w:val="22"/>
        </w:rPr>
        <w:t>ерия</w:t>
      </w:r>
      <w:proofErr w:type="spellEnd"/>
      <w:r>
        <w:rPr>
          <w:sz w:val="22"/>
          <w:szCs w:val="22"/>
        </w:rPr>
        <w:t xml:space="preserve">___________ № _________выдан «____» _____________ г._________________________________________________________________ </w:t>
      </w:r>
    </w:p>
    <w:p w:rsidR="00557348" w:rsidRDefault="00C97F50" w:rsidP="00557348">
      <w:pPr>
        <w:pStyle w:val="Defaul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  <w:r w:rsidR="00557348">
        <w:rPr>
          <w:sz w:val="22"/>
          <w:szCs w:val="22"/>
        </w:rPr>
        <w:t>(</w:t>
      </w:r>
      <w:r w:rsidR="00557348">
        <w:rPr>
          <w:sz w:val="16"/>
          <w:szCs w:val="16"/>
        </w:rPr>
        <w:t xml:space="preserve">кем выдан) </w:t>
      </w:r>
    </w:p>
    <w:p w:rsidR="00557348" w:rsidRDefault="00557348" w:rsidP="005573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Место регистрации:______________________________________________________________________ </w:t>
      </w:r>
    </w:p>
    <w:p w:rsidR="00557348" w:rsidRDefault="00557348" w:rsidP="005573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ИНН___________________________Телефон:_______________________Эл</w:t>
      </w:r>
      <w:proofErr w:type="gramStart"/>
      <w:r>
        <w:rPr>
          <w:sz w:val="22"/>
          <w:szCs w:val="22"/>
        </w:rPr>
        <w:t>.п</w:t>
      </w:r>
      <w:proofErr w:type="gramEnd"/>
      <w:r>
        <w:rPr>
          <w:sz w:val="22"/>
          <w:szCs w:val="22"/>
        </w:rPr>
        <w:t xml:space="preserve">очта: ________ </w:t>
      </w:r>
    </w:p>
    <w:p w:rsidR="00557348" w:rsidRDefault="00557348" w:rsidP="0055734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для юридических лиц: </w:t>
      </w:r>
    </w:p>
    <w:p w:rsidR="00557348" w:rsidRDefault="00557348" w:rsidP="005573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Наименование___________________________________________________________________________ </w:t>
      </w:r>
    </w:p>
    <w:p w:rsidR="00557348" w:rsidRDefault="00557348" w:rsidP="005573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Документ о государственной регистрации в качестве юридического лица____________________________________________________________________________ </w:t>
      </w:r>
    </w:p>
    <w:p w:rsidR="00557348" w:rsidRDefault="00557348" w:rsidP="005573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серия______________№______________, дата регистрации «______» __________________ г. </w:t>
      </w:r>
    </w:p>
    <w:p w:rsidR="00557348" w:rsidRDefault="00557348" w:rsidP="005573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ОГРН____________________________ИНН_______________________Телефон:___________________ </w:t>
      </w:r>
    </w:p>
    <w:p w:rsidR="00557348" w:rsidRDefault="00557348" w:rsidP="005573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Факс:____________________________Эл</w:t>
      </w:r>
      <w:proofErr w:type="gramStart"/>
      <w:r>
        <w:rPr>
          <w:sz w:val="22"/>
          <w:szCs w:val="22"/>
        </w:rPr>
        <w:t>.п</w:t>
      </w:r>
      <w:proofErr w:type="gramEnd"/>
      <w:r>
        <w:rPr>
          <w:sz w:val="22"/>
          <w:szCs w:val="22"/>
        </w:rPr>
        <w:t xml:space="preserve">очта:______________________________________________ </w:t>
      </w:r>
    </w:p>
    <w:p w:rsidR="00557348" w:rsidRDefault="00557348" w:rsidP="005573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Юридический адрес:_____________________________________________________________________ </w:t>
      </w:r>
    </w:p>
    <w:p w:rsidR="00557348" w:rsidRDefault="00557348" w:rsidP="0055734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в лице </w:t>
      </w:r>
      <w:r>
        <w:rPr>
          <w:sz w:val="22"/>
          <w:szCs w:val="22"/>
        </w:rPr>
        <w:t xml:space="preserve">________________________________________________________________________________ </w:t>
      </w:r>
    </w:p>
    <w:p w:rsidR="00557348" w:rsidRDefault="00C97F50" w:rsidP="00557348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</w:t>
      </w:r>
      <w:r w:rsidR="00557348">
        <w:rPr>
          <w:sz w:val="16"/>
          <w:szCs w:val="16"/>
        </w:rPr>
        <w:t xml:space="preserve">(Ф.И.О., должность) </w:t>
      </w:r>
    </w:p>
    <w:p w:rsidR="00557348" w:rsidRDefault="00557348" w:rsidP="005573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действующего на основании _____________________________________________________________ </w:t>
      </w:r>
    </w:p>
    <w:p w:rsidR="00557348" w:rsidRDefault="00557348" w:rsidP="0055734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Заявление </w:t>
      </w:r>
    </w:p>
    <w:p w:rsidR="00557348" w:rsidRDefault="00557348" w:rsidP="00557348">
      <w:pPr>
        <w:pStyle w:val="Default"/>
        <w:rPr>
          <w:sz w:val="22"/>
          <w:szCs w:val="22"/>
        </w:rPr>
      </w:pPr>
      <w:r>
        <w:rPr>
          <w:sz w:val="21"/>
          <w:szCs w:val="21"/>
        </w:rPr>
        <w:t xml:space="preserve">Прошу, в соответствии со ст. 39.28 ЗК РФ, произвести перераспределение </w:t>
      </w:r>
      <w:r>
        <w:rPr>
          <w:sz w:val="22"/>
          <w:szCs w:val="22"/>
        </w:rPr>
        <w:t xml:space="preserve">принадлежащего на праве собственности </w:t>
      </w:r>
      <w:r>
        <w:rPr>
          <w:sz w:val="21"/>
          <w:szCs w:val="21"/>
        </w:rPr>
        <w:t xml:space="preserve">земельного участка с кадастровым номером________________________________________, расположенного </w:t>
      </w:r>
      <w:r>
        <w:rPr>
          <w:sz w:val="22"/>
          <w:szCs w:val="22"/>
        </w:rPr>
        <w:t xml:space="preserve">по адресу: Ростовская область, </w:t>
      </w:r>
      <w:proofErr w:type="spellStart"/>
      <w:r w:rsidR="00A57950">
        <w:rPr>
          <w:sz w:val="22"/>
          <w:szCs w:val="22"/>
        </w:rPr>
        <w:t>Песчанокопский</w:t>
      </w:r>
      <w:proofErr w:type="spellEnd"/>
      <w:r>
        <w:rPr>
          <w:sz w:val="22"/>
          <w:szCs w:val="22"/>
        </w:rPr>
        <w:t xml:space="preserve"> район,</w:t>
      </w:r>
      <w:r w:rsidR="00A579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 </w:t>
      </w:r>
    </w:p>
    <w:p w:rsidR="00557348" w:rsidRDefault="00557348" w:rsidP="00557348">
      <w:pPr>
        <w:pStyle w:val="Default"/>
        <w:rPr>
          <w:sz w:val="22"/>
          <w:szCs w:val="22"/>
        </w:rPr>
      </w:pPr>
      <w:r>
        <w:rPr>
          <w:sz w:val="21"/>
          <w:szCs w:val="21"/>
        </w:rPr>
        <w:t xml:space="preserve">с разрешенным использованием________________________ </w:t>
      </w:r>
      <w:r>
        <w:rPr>
          <w:sz w:val="22"/>
          <w:szCs w:val="22"/>
        </w:rPr>
        <w:t xml:space="preserve">и земельного участка </w:t>
      </w:r>
      <w:r>
        <w:rPr>
          <w:sz w:val="21"/>
          <w:szCs w:val="21"/>
        </w:rPr>
        <w:t xml:space="preserve">в кадастровом квартале (с кадастровым номером)______________________________, путем утверждения схемы расположения образуемого земельного участка </w:t>
      </w:r>
      <w:r>
        <w:rPr>
          <w:sz w:val="22"/>
          <w:szCs w:val="22"/>
        </w:rPr>
        <w:t xml:space="preserve">площадью _______________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 xml:space="preserve">. </w:t>
      </w:r>
    </w:p>
    <w:p w:rsidR="00557348" w:rsidRDefault="00557348" w:rsidP="00557348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Даю согласие на сбор, систематизацию, накопление, хранение, уточнение, использование, обезличивание, блокирование, уничтожение и передачу моих персональных данных в органы местного самоуправления, а также организации, участвующие в процессе предоставления муниципальной услуги, третьим лицам, заключившим договоры (соглашения) о едином информационном пространстве, а также производить обмен персональными данными, содержащимися в настоящем заявлении и документах, прилагаемых к нему, а именно совершение действий, предусмотренных статьями 6, 9 и 10 Федерального закона от 27.07.2006 № 152-ФЗ «О персональных данных». Подтверждаю, что, давая такое согласие, я действую своей волей и в своем интересе. </w:t>
      </w:r>
    </w:p>
    <w:p w:rsidR="00557348" w:rsidRDefault="00557348" w:rsidP="00557348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Настоящее согласие может быть отозвано в письменной форме. </w:t>
      </w:r>
    </w:p>
    <w:p w:rsidR="00557348" w:rsidRDefault="00557348" w:rsidP="00557348">
      <w:pPr>
        <w:pStyle w:val="Default"/>
        <w:rPr>
          <w:rFonts w:eastAsia="MS Mincho"/>
          <w:sz w:val="21"/>
          <w:szCs w:val="21"/>
        </w:rPr>
      </w:pPr>
      <w:r>
        <w:rPr>
          <w:sz w:val="21"/>
          <w:szCs w:val="21"/>
        </w:rPr>
        <w:t xml:space="preserve">Результат предоставления услуги прошу выдать следующим способом (нужное указать </w:t>
      </w:r>
      <w:r>
        <w:rPr>
          <w:rFonts w:ascii="MS Mincho" w:eastAsia="MS Mincho" w:cs="MS Mincho" w:hint="eastAsia"/>
          <w:sz w:val="27"/>
          <w:szCs w:val="27"/>
        </w:rPr>
        <w:t>☑</w:t>
      </w:r>
      <w:r>
        <w:rPr>
          <w:rFonts w:eastAsia="MS Mincho"/>
          <w:sz w:val="21"/>
          <w:szCs w:val="21"/>
        </w:rPr>
        <w:t xml:space="preserve">): </w:t>
      </w:r>
    </w:p>
    <w:p w:rsidR="00557348" w:rsidRDefault="00557348" w:rsidP="00557348">
      <w:pPr>
        <w:pStyle w:val="Default"/>
        <w:rPr>
          <w:rFonts w:eastAsia="MS Mincho"/>
          <w:sz w:val="21"/>
          <w:szCs w:val="21"/>
        </w:rPr>
      </w:pPr>
      <w:r>
        <w:rPr>
          <w:rFonts w:ascii="MS Mincho" w:eastAsia="MS Mincho" w:cs="MS Mincho" w:hint="eastAsia"/>
          <w:sz w:val="27"/>
          <w:szCs w:val="27"/>
        </w:rPr>
        <w:t>☐</w:t>
      </w:r>
      <w:r>
        <w:rPr>
          <w:rFonts w:ascii="MS Mincho" w:eastAsia="MS Mincho" w:cs="MS Mincho"/>
          <w:sz w:val="27"/>
          <w:szCs w:val="27"/>
        </w:rPr>
        <w:t xml:space="preserve"> </w:t>
      </w:r>
      <w:r>
        <w:rPr>
          <w:rFonts w:eastAsia="MS Mincho"/>
          <w:sz w:val="21"/>
          <w:szCs w:val="21"/>
        </w:rPr>
        <w:t xml:space="preserve">лично; </w:t>
      </w:r>
    </w:p>
    <w:p w:rsidR="00557348" w:rsidRDefault="00557348" w:rsidP="00557348">
      <w:pPr>
        <w:pStyle w:val="Default"/>
        <w:rPr>
          <w:rFonts w:eastAsia="MS Mincho"/>
          <w:sz w:val="21"/>
          <w:szCs w:val="21"/>
        </w:rPr>
      </w:pPr>
      <w:r>
        <w:rPr>
          <w:rFonts w:ascii="MS Mincho" w:eastAsia="MS Mincho" w:cs="MS Mincho" w:hint="eastAsia"/>
          <w:sz w:val="27"/>
          <w:szCs w:val="27"/>
        </w:rPr>
        <w:t>☐</w:t>
      </w:r>
      <w:r>
        <w:rPr>
          <w:rFonts w:ascii="MS Mincho" w:eastAsia="MS Mincho" w:cs="MS Mincho"/>
          <w:sz w:val="27"/>
          <w:szCs w:val="27"/>
        </w:rPr>
        <w:t xml:space="preserve"> </w:t>
      </w:r>
      <w:r>
        <w:rPr>
          <w:rFonts w:eastAsia="MS Mincho"/>
          <w:sz w:val="21"/>
          <w:szCs w:val="21"/>
        </w:rPr>
        <w:t xml:space="preserve">направить по почте. </w:t>
      </w:r>
    </w:p>
    <w:p w:rsidR="00557348" w:rsidRDefault="00557348" w:rsidP="00557348">
      <w:pPr>
        <w:pStyle w:val="Default"/>
        <w:rPr>
          <w:rFonts w:eastAsia="MS Mincho"/>
          <w:sz w:val="21"/>
          <w:szCs w:val="21"/>
        </w:rPr>
      </w:pPr>
      <w:r>
        <w:rPr>
          <w:rFonts w:eastAsia="MS Mincho"/>
          <w:sz w:val="21"/>
          <w:szCs w:val="21"/>
        </w:rPr>
        <w:t xml:space="preserve">Заявитель: ______________________________________________________________________ </w:t>
      </w:r>
    </w:p>
    <w:p w:rsidR="00557348" w:rsidRDefault="00557348" w:rsidP="00557348">
      <w:pPr>
        <w:pStyle w:val="Default"/>
        <w:rPr>
          <w:rFonts w:eastAsia="MS Mincho"/>
          <w:sz w:val="16"/>
          <w:szCs w:val="16"/>
        </w:rPr>
      </w:pPr>
      <w:r>
        <w:rPr>
          <w:rFonts w:eastAsia="MS Mincho"/>
          <w:sz w:val="16"/>
          <w:szCs w:val="16"/>
        </w:rPr>
        <w:t xml:space="preserve">(Ф И О заявителя, Ф И О представителя физического лица) (подпись) </w:t>
      </w:r>
    </w:p>
    <w:p w:rsidR="001C4986" w:rsidRPr="00C97F50" w:rsidRDefault="00557348" w:rsidP="00557348">
      <w:pPr>
        <w:pStyle w:val="ConsPlusNormal"/>
        <w:jc w:val="center"/>
        <w:rPr>
          <w:rFonts w:ascii="Times New Roman" w:eastAsia="MS Mincho" w:hAnsi="Times New Roman" w:cs="Times New Roman"/>
          <w:sz w:val="21"/>
          <w:szCs w:val="21"/>
        </w:rPr>
      </w:pPr>
      <w:r w:rsidRPr="00C97F50">
        <w:rPr>
          <w:rFonts w:ascii="Times New Roman" w:eastAsia="MS Mincho" w:hAnsi="Times New Roman" w:cs="Times New Roman"/>
          <w:sz w:val="21"/>
          <w:szCs w:val="21"/>
        </w:rPr>
        <w:t>“____”_______________20____г.</w:t>
      </w:r>
    </w:p>
    <w:p w:rsidR="00A57950" w:rsidRDefault="00A57950" w:rsidP="00557348">
      <w:pPr>
        <w:pStyle w:val="ConsPlusNormal"/>
        <w:jc w:val="center"/>
        <w:rPr>
          <w:rFonts w:eastAsia="MS Mincho"/>
          <w:sz w:val="21"/>
          <w:szCs w:val="21"/>
        </w:rPr>
      </w:pPr>
      <w:r>
        <w:rPr>
          <w:rFonts w:eastAsia="MS Mincho"/>
          <w:sz w:val="21"/>
          <w:szCs w:val="21"/>
        </w:rPr>
        <w:br w:type="page"/>
      </w:r>
    </w:p>
    <w:p w:rsidR="00A57950" w:rsidRDefault="00A57950" w:rsidP="005573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A57950" w:rsidSect="008D68FC">
          <w:footerReference w:type="default" r:id="rId11"/>
          <w:footnotePr>
            <w:pos w:val="sectEnd"/>
          </w:footnotePr>
          <w:endnotePr>
            <w:numFmt w:val="decimal"/>
            <w:numStart w:val="0"/>
          </w:endnotePr>
          <w:pgSz w:w="11907" w:h="16839" w:code="9"/>
          <w:pgMar w:top="1134" w:right="567" w:bottom="426" w:left="1701" w:header="720" w:footer="494" w:gutter="0"/>
          <w:cols w:space="720"/>
          <w:titlePg/>
          <w:docGrid w:linePitch="272"/>
        </w:sectPr>
      </w:pPr>
    </w:p>
    <w:p w:rsidR="00A57950" w:rsidRPr="008D68FC" w:rsidRDefault="00A57950" w:rsidP="008D68FC">
      <w:pPr>
        <w:pStyle w:val="Default"/>
        <w:spacing w:line="214" w:lineRule="auto"/>
        <w:ind w:left="9072"/>
        <w:jc w:val="center"/>
        <w:rPr>
          <w:sz w:val="28"/>
          <w:szCs w:val="23"/>
        </w:rPr>
      </w:pPr>
      <w:r w:rsidRPr="008D68FC">
        <w:rPr>
          <w:sz w:val="28"/>
          <w:szCs w:val="23"/>
        </w:rPr>
        <w:lastRenderedPageBreak/>
        <w:t>Приложение № 2</w:t>
      </w:r>
    </w:p>
    <w:p w:rsidR="00A57950" w:rsidRPr="008D68FC" w:rsidRDefault="00A57950" w:rsidP="008D68FC">
      <w:pPr>
        <w:pStyle w:val="ConsPlusNormal"/>
        <w:spacing w:line="214" w:lineRule="auto"/>
        <w:ind w:left="9072"/>
        <w:jc w:val="center"/>
        <w:rPr>
          <w:rFonts w:ascii="Times New Roman" w:hAnsi="Times New Roman" w:cs="Times New Roman"/>
          <w:sz w:val="28"/>
          <w:szCs w:val="23"/>
        </w:rPr>
      </w:pPr>
      <w:r w:rsidRPr="008D68FC">
        <w:rPr>
          <w:rFonts w:ascii="Times New Roman" w:hAnsi="Times New Roman" w:cs="Times New Roman"/>
          <w:sz w:val="28"/>
          <w:szCs w:val="23"/>
        </w:rPr>
        <w:t>к административному регламенту предоставления муниципальной услуги «Перераспределение земель и (или) земельных участков, государственная собственность на которые не разграничена, и земельных участков, находящихся в частной собственности» на территории Песчанокопского района</w:t>
      </w:r>
    </w:p>
    <w:p w:rsidR="00A57950" w:rsidRDefault="00A57950" w:rsidP="008D68FC">
      <w:pPr>
        <w:pStyle w:val="ConsPlusNormal"/>
        <w:spacing w:line="214" w:lineRule="auto"/>
        <w:jc w:val="right"/>
        <w:rPr>
          <w:sz w:val="23"/>
          <w:szCs w:val="23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3279"/>
        <w:gridCol w:w="2040"/>
        <w:gridCol w:w="1980"/>
        <w:gridCol w:w="1883"/>
        <w:gridCol w:w="1840"/>
      </w:tblGrid>
      <w:tr w:rsidR="00A57950" w:rsidRPr="008D68FC" w:rsidTr="00C97F50">
        <w:tc>
          <w:tcPr>
            <w:tcW w:w="1413" w:type="dxa"/>
            <w:vMerge w:val="restart"/>
          </w:tcPr>
          <w:p w:rsidR="00A57950" w:rsidRPr="008D68FC" w:rsidRDefault="00A57950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Класс документа</w:t>
            </w:r>
          </w:p>
        </w:tc>
        <w:tc>
          <w:tcPr>
            <w:tcW w:w="2126" w:type="dxa"/>
            <w:vMerge w:val="restart"/>
          </w:tcPr>
          <w:p w:rsidR="00A57950" w:rsidRPr="008D68FC" w:rsidRDefault="00A57950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Виды документов</w:t>
            </w:r>
          </w:p>
        </w:tc>
        <w:tc>
          <w:tcPr>
            <w:tcW w:w="3279" w:type="dxa"/>
            <w:vMerge w:val="restart"/>
          </w:tcPr>
          <w:p w:rsidR="00A57950" w:rsidRPr="008D68FC" w:rsidRDefault="00A57950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Общие описания документов</w:t>
            </w:r>
          </w:p>
        </w:tc>
        <w:tc>
          <w:tcPr>
            <w:tcW w:w="2040" w:type="dxa"/>
            <w:vMerge w:val="restart"/>
          </w:tcPr>
          <w:p w:rsidR="00A57950" w:rsidRPr="008D68FC" w:rsidRDefault="00A57950" w:rsidP="008D68FC">
            <w:pPr>
              <w:pStyle w:val="Default"/>
              <w:spacing w:line="214" w:lineRule="auto"/>
              <w:jc w:val="center"/>
              <w:rPr>
                <w:sz w:val="22"/>
                <w:szCs w:val="22"/>
              </w:rPr>
            </w:pPr>
            <w:r w:rsidRPr="008D68FC">
              <w:rPr>
                <w:sz w:val="22"/>
                <w:szCs w:val="22"/>
              </w:rPr>
              <w:t xml:space="preserve">При личной подаче в МФЦ с оригиналов документов снимается ксерокопия и направляется в Администрацию </w:t>
            </w:r>
          </w:p>
        </w:tc>
        <w:tc>
          <w:tcPr>
            <w:tcW w:w="3863" w:type="dxa"/>
            <w:gridSpan w:val="2"/>
          </w:tcPr>
          <w:p w:rsidR="00A57950" w:rsidRPr="008D68FC" w:rsidRDefault="00A57950" w:rsidP="008D68FC">
            <w:pPr>
              <w:pStyle w:val="Default"/>
              <w:spacing w:line="214" w:lineRule="auto"/>
              <w:jc w:val="center"/>
              <w:rPr>
                <w:sz w:val="22"/>
                <w:szCs w:val="22"/>
              </w:rPr>
            </w:pPr>
            <w:r w:rsidRPr="008D68FC">
              <w:rPr>
                <w:sz w:val="22"/>
                <w:szCs w:val="22"/>
              </w:rPr>
              <w:t xml:space="preserve">При подаче через РПГУ </w:t>
            </w:r>
          </w:p>
        </w:tc>
        <w:tc>
          <w:tcPr>
            <w:tcW w:w="1840" w:type="dxa"/>
            <w:vMerge w:val="restart"/>
          </w:tcPr>
          <w:p w:rsidR="006826F1" w:rsidRPr="008D68FC" w:rsidRDefault="006826F1" w:rsidP="008D68FC">
            <w:pPr>
              <w:pStyle w:val="Default"/>
              <w:spacing w:line="214" w:lineRule="auto"/>
              <w:jc w:val="center"/>
              <w:rPr>
                <w:sz w:val="22"/>
                <w:szCs w:val="22"/>
              </w:rPr>
            </w:pPr>
            <w:r w:rsidRPr="008D68FC">
              <w:rPr>
                <w:sz w:val="22"/>
                <w:szCs w:val="22"/>
              </w:rPr>
              <w:t xml:space="preserve">При подаче посредством почты </w:t>
            </w:r>
          </w:p>
          <w:p w:rsidR="00A57950" w:rsidRPr="008D68FC" w:rsidRDefault="00A57950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7950" w:rsidRPr="008D68FC" w:rsidTr="00C97F50">
        <w:tc>
          <w:tcPr>
            <w:tcW w:w="1413" w:type="dxa"/>
            <w:vMerge/>
          </w:tcPr>
          <w:p w:rsidR="00A57950" w:rsidRPr="008D68FC" w:rsidRDefault="00A57950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A57950" w:rsidRPr="008D68FC" w:rsidRDefault="00A57950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9" w:type="dxa"/>
            <w:vMerge/>
          </w:tcPr>
          <w:p w:rsidR="00A57950" w:rsidRPr="008D68FC" w:rsidRDefault="00A57950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  <w:vMerge/>
          </w:tcPr>
          <w:p w:rsidR="00A57950" w:rsidRPr="008D68FC" w:rsidRDefault="00A57950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:rsidR="00A57950" w:rsidRPr="008D68FC" w:rsidRDefault="00A57950" w:rsidP="008D68FC">
            <w:pPr>
              <w:pStyle w:val="Default"/>
              <w:spacing w:line="214" w:lineRule="auto"/>
              <w:jc w:val="center"/>
              <w:rPr>
                <w:sz w:val="22"/>
                <w:szCs w:val="22"/>
              </w:rPr>
            </w:pPr>
            <w:r w:rsidRPr="008D68FC">
              <w:rPr>
                <w:sz w:val="22"/>
                <w:szCs w:val="22"/>
              </w:rPr>
              <w:t xml:space="preserve">при подаче </w:t>
            </w:r>
          </w:p>
          <w:p w:rsidR="00A57950" w:rsidRPr="008D68FC" w:rsidRDefault="00A57950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3" w:type="dxa"/>
          </w:tcPr>
          <w:p w:rsidR="006826F1" w:rsidRPr="008D68FC" w:rsidRDefault="006826F1" w:rsidP="008D68FC">
            <w:pPr>
              <w:pStyle w:val="Default"/>
              <w:spacing w:line="214" w:lineRule="auto"/>
              <w:jc w:val="center"/>
              <w:rPr>
                <w:sz w:val="22"/>
                <w:szCs w:val="22"/>
              </w:rPr>
            </w:pPr>
            <w:r w:rsidRPr="008D68FC">
              <w:rPr>
                <w:sz w:val="22"/>
                <w:szCs w:val="22"/>
              </w:rPr>
              <w:t xml:space="preserve">при получении документов в МФЦ </w:t>
            </w:r>
          </w:p>
          <w:p w:rsidR="00A57950" w:rsidRPr="008D68FC" w:rsidRDefault="00A57950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  <w:vMerge/>
          </w:tcPr>
          <w:p w:rsidR="00A57950" w:rsidRPr="008D68FC" w:rsidRDefault="00A57950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26F1" w:rsidRPr="008D68FC" w:rsidTr="00C97F50">
        <w:tc>
          <w:tcPr>
            <w:tcW w:w="3539" w:type="dxa"/>
            <w:gridSpan w:val="2"/>
          </w:tcPr>
          <w:p w:rsidR="006826F1" w:rsidRPr="008D68FC" w:rsidRDefault="006826F1" w:rsidP="008D68FC">
            <w:pPr>
              <w:pStyle w:val="Default"/>
              <w:spacing w:line="214" w:lineRule="auto"/>
              <w:jc w:val="center"/>
              <w:rPr>
                <w:sz w:val="22"/>
                <w:szCs w:val="22"/>
              </w:rPr>
            </w:pPr>
            <w:r w:rsidRPr="008D68FC">
              <w:rPr>
                <w:sz w:val="22"/>
                <w:szCs w:val="22"/>
              </w:rPr>
              <w:t xml:space="preserve">Заявление </w:t>
            </w:r>
          </w:p>
          <w:p w:rsidR="006826F1" w:rsidRPr="008D68FC" w:rsidRDefault="006826F1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9" w:type="dxa"/>
          </w:tcPr>
          <w:p w:rsidR="006826F1" w:rsidRPr="008D68FC" w:rsidRDefault="006826F1" w:rsidP="008D68FC">
            <w:pPr>
              <w:pStyle w:val="Default"/>
              <w:spacing w:line="214" w:lineRule="auto"/>
              <w:jc w:val="center"/>
              <w:rPr>
                <w:sz w:val="22"/>
                <w:szCs w:val="22"/>
              </w:rPr>
            </w:pPr>
            <w:r w:rsidRPr="008D68FC">
              <w:rPr>
                <w:sz w:val="22"/>
                <w:szCs w:val="22"/>
              </w:rPr>
              <w:t xml:space="preserve">Заявление должно быть оформлено по форме, указанной в приложении № 1 к настоящему Административному регламенту </w:t>
            </w:r>
          </w:p>
          <w:p w:rsidR="006826F1" w:rsidRPr="008D68FC" w:rsidRDefault="006826F1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</w:tcPr>
          <w:p w:rsidR="006826F1" w:rsidRPr="008D68FC" w:rsidRDefault="006826F1" w:rsidP="008D68FC">
            <w:pPr>
              <w:pStyle w:val="Default"/>
              <w:spacing w:line="214" w:lineRule="auto"/>
              <w:jc w:val="center"/>
              <w:rPr>
                <w:sz w:val="22"/>
                <w:szCs w:val="22"/>
              </w:rPr>
            </w:pPr>
            <w:r w:rsidRPr="008D68FC">
              <w:rPr>
                <w:sz w:val="22"/>
                <w:szCs w:val="22"/>
              </w:rPr>
              <w:t xml:space="preserve">Подписано собственноручной подписью заявителя (представителя заявителя), уполномоченного на подписание документов при подаче. В случае обращения представителя заявителя, не уполномоченного на подписание заявления, предоставляется </w:t>
            </w:r>
            <w:r w:rsidRPr="008D68FC">
              <w:rPr>
                <w:sz w:val="22"/>
                <w:szCs w:val="22"/>
              </w:rPr>
              <w:lastRenderedPageBreak/>
              <w:t xml:space="preserve">заявление, подписанное заявителем </w:t>
            </w:r>
          </w:p>
          <w:p w:rsidR="006826F1" w:rsidRPr="008D68FC" w:rsidRDefault="006826F1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:rsidR="006826F1" w:rsidRPr="008D68FC" w:rsidRDefault="0053462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Заполняется электронная форма заявления на РПГУ. В случае обращения представите</w:t>
            </w:r>
            <w:r w:rsidR="00C97F50" w:rsidRPr="008D68FC">
              <w:rPr>
                <w:rFonts w:ascii="Times New Roman" w:hAnsi="Times New Roman" w:cs="Times New Roman"/>
                <w:sz w:val="22"/>
                <w:szCs w:val="22"/>
              </w:rPr>
              <w:t>ля заявителя, не уполномоченног</w:t>
            </w: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о на подписание заявления, прикрепляется электронный образ заявления, подписанного заявителем</w:t>
            </w:r>
          </w:p>
        </w:tc>
        <w:tc>
          <w:tcPr>
            <w:tcW w:w="1883" w:type="dxa"/>
          </w:tcPr>
          <w:p w:rsidR="006826F1" w:rsidRPr="008D68FC" w:rsidRDefault="0053462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Представляется оригинал для сверки</w:t>
            </w:r>
          </w:p>
        </w:tc>
        <w:tc>
          <w:tcPr>
            <w:tcW w:w="1840" w:type="dxa"/>
          </w:tcPr>
          <w:p w:rsidR="006826F1" w:rsidRPr="008D68FC" w:rsidRDefault="0053462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Представляется оригинал</w:t>
            </w:r>
          </w:p>
        </w:tc>
      </w:tr>
      <w:tr w:rsidR="00534626" w:rsidRPr="000C72B8" w:rsidTr="00C97F50">
        <w:tc>
          <w:tcPr>
            <w:tcW w:w="1413" w:type="dxa"/>
            <w:vMerge w:val="restart"/>
          </w:tcPr>
          <w:p w:rsidR="00534626" w:rsidRPr="008D68FC" w:rsidRDefault="00C97F50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Докумен</w:t>
            </w:r>
            <w:r w:rsidR="00534626" w:rsidRPr="008D68FC">
              <w:rPr>
                <w:rFonts w:ascii="Times New Roman" w:hAnsi="Times New Roman" w:cs="Times New Roman"/>
                <w:sz w:val="22"/>
                <w:szCs w:val="22"/>
              </w:rPr>
              <w:t>т, удостоверяющий личность</w:t>
            </w:r>
          </w:p>
        </w:tc>
        <w:tc>
          <w:tcPr>
            <w:tcW w:w="2126" w:type="dxa"/>
          </w:tcPr>
          <w:p w:rsidR="00534626" w:rsidRPr="008D68FC" w:rsidRDefault="0053462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Паспорт гражданина Российской Федерации</w:t>
            </w:r>
          </w:p>
        </w:tc>
        <w:tc>
          <w:tcPr>
            <w:tcW w:w="3279" w:type="dxa"/>
          </w:tcPr>
          <w:p w:rsidR="00534626" w:rsidRPr="008D68FC" w:rsidRDefault="00E234E5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Паспорт должен быть оформлен в соответствии с постановлением Правительства Российско</w:t>
            </w:r>
            <w:r w:rsidR="000B3D2C" w:rsidRPr="008D68FC">
              <w:rPr>
                <w:rFonts w:ascii="Times New Roman" w:hAnsi="Times New Roman" w:cs="Times New Roman"/>
                <w:sz w:val="22"/>
                <w:szCs w:val="22"/>
              </w:rPr>
              <w:t>й Федерации от 8 июля 1997 г. №828 «</w:t>
            </w: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Об утверждении Положения о паспорте гражданина Российской Федерации, образца бланка и описания паспорта гражданина Российской Федераци</w:t>
            </w:r>
            <w:r w:rsidR="000B3D2C" w:rsidRPr="008D68FC">
              <w:rPr>
                <w:rFonts w:ascii="Times New Roman" w:hAnsi="Times New Roman" w:cs="Times New Roman"/>
                <w:sz w:val="22"/>
                <w:szCs w:val="22"/>
              </w:rPr>
              <w:t>и»</w:t>
            </w:r>
          </w:p>
        </w:tc>
        <w:tc>
          <w:tcPr>
            <w:tcW w:w="2040" w:type="dxa"/>
          </w:tcPr>
          <w:p w:rsidR="00534626" w:rsidRPr="008D68FC" w:rsidRDefault="00E234E5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Предоставляется оригинал документа</w:t>
            </w:r>
          </w:p>
        </w:tc>
        <w:tc>
          <w:tcPr>
            <w:tcW w:w="1980" w:type="dxa"/>
          </w:tcPr>
          <w:p w:rsidR="00534626" w:rsidRPr="008D68FC" w:rsidRDefault="00E234E5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При подаче предоставляется электронный образ 2 и 3 страниц документа</w:t>
            </w:r>
          </w:p>
        </w:tc>
        <w:tc>
          <w:tcPr>
            <w:tcW w:w="1883" w:type="dxa"/>
          </w:tcPr>
          <w:p w:rsidR="00534626" w:rsidRPr="008D68FC" w:rsidRDefault="00E234E5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Представляется оригинал документа для подтверждения личности заявителя (представителя заявителя)</w:t>
            </w:r>
          </w:p>
        </w:tc>
        <w:tc>
          <w:tcPr>
            <w:tcW w:w="1840" w:type="dxa"/>
          </w:tcPr>
          <w:p w:rsidR="0053462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При подаче предоставляется нотариально заверенная копия</w:t>
            </w:r>
          </w:p>
        </w:tc>
      </w:tr>
      <w:tr w:rsidR="00534626" w:rsidRPr="000C72B8" w:rsidTr="00C97F50">
        <w:tc>
          <w:tcPr>
            <w:tcW w:w="1413" w:type="dxa"/>
            <w:vMerge/>
          </w:tcPr>
          <w:p w:rsidR="00534626" w:rsidRPr="008D68FC" w:rsidRDefault="0053462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534626" w:rsidRPr="008D68FC" w:rsidRDefault="00E234E5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Паспорт иностранного гражданина</w:t>
            </w:r>
          </w:p>
        </w:tc>
        <w:tc>
          <w:tcPr>
            <w:tcW w:w="3279" w:type="dxa"/>
          </w:tcPr>
          <w:p w:rsidR="00534626" w:rsidRPr="008D68FC" w:rsidRDefault="00E234E5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Паспорт иностранного гражданина должен быть оформлен в соответствии с Феде</w:t>
            </w:r>
            <w:r w:rsidR="000B3D2C" w:rsidRPr="008D68FC">
              <w:rPr>
                <w:rFonts w:ascii="Times New Roman" w:hAnsi="Times New Roman" w:cs="Times New Roman"/>
                <w:sz w:val="22"/>
                <w:szCs w:val="22"/>
              </w:rPr>
              <w:t>ральным законом от 25.07.2002 №</w:t>
            </w: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 xml:space="preserve">115-ФЗ </w:t>
            </w:r>
            <w:r w:rsidR="000B3D2C" w:rsidRPr="008D68FC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О правовом положении иностранных</w:t>
            </w:r>
            <w:r w:rsidR="000B3D2C" w:rsidRPr="008D68FC">
              <w:rPr>
                <w:rFonts w:ascii="Times New Roman" w:hAnsi="Times New Roman" w:cs="Times New Roman"/>
                <w:sz w:val="22"/>
                <w:szCs w:val="22"/>
              </w:rPr>
              <w:t xml:space="preserve"> граждан в Российской Федерации»</w:t>
            </w:r>
          </w:p>
        </w:tc>
        <w:tc>
          <w:tcPr>
            <w:tcW w:w="2040" w:type="dxa"/>
          </w:tcPr>
          <w:p w:rsidR="00534626" w:rsidRPr="008D68FC" w:rsidRDefault="00E234E5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Предоставляется оригинал документа</w:t>
            </w:r>
          </w:p>
        </w:tc>
        <w:tc>
          <w:tcPr>
            <w:tcW w:w="1980" w:type="dxa"/>
          </w:tcPr>
          <w:p w:rsidR="00534626" w:rsidRPr="008D68FC" w:rsidRDefault="00E234E5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При подаче предоставляется электронный образ</w:t>
            </w:r>
          </w:p>
        </w:tc>
        <w:tc>
          <w:tcPr>
            <w:tcW w:w="1883" w:type="dxa"/>
          </w:tcPr>
          <w:p w:rsidR="00534626" w:rsidRPr="008D68FC" w:rsidRDefault="00E234E5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Предоставляется оригинал документа</w:t>
            </w:r>
          </w:p>
        </w:tc>
        <w:tc>
          <w:tcPr>
            <w:tcW w:w="1840" w:type="dxa"/>
          </w:tcPr>
          <w:p w:rsidR="0053462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При подаче предоставляется нотариально заверенная копия</w:t>
            </w:r>
          </w:p>
        </w:tc>
      </w:tr>
      <w:tr w:rsidR="00534626" w:rsidRPr="000C72B8" w:rsidTr="00C97F50">
        <w:tc>
          <w:tcPr>
            <w:tcW w:w="1413" w:type="dxa"/>
            <w:vMerge/>
          </w:tcPr>
          <w:p w:rsidR="00534626" w:rsidRPr="008D68FC" w:rsidRDefault="0053462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534626" w:rsidRPr="008D68FC" w:rsidRDefault="00E234E5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Вид на жительство в Российской Федерации</w:t>
            </w:r>
          </w:p>
        </w:tc>
        <w:tc>
          <w:tcPr>
            <w:tcW w:w="3279" w:type="dxa"/>
          </w:tcPr>
          <w:p w:rsidR="00534626" w:rsidRPr="008D68FC" w:rsidRDefault="00E234E5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Вид на жительство в Российской Федерации должен быть оформлен в соответствии с Феде</w:t>
            </w:r>
            <w:r w:rsidR="000B3D2C" w:rsidRPr="008D68FC">
              <w:rPr>
                <w:rFonts w:ascii="Times New Roman" w:hAnsi="Times New Roman" w:cs="Times New Roman"/>
                <w:sz w:val="22"/>
                <w:szCs w:val="22"/>
              </w:rPr>
              <w:t>ральным законом от 25.07.2002 №115-ФЗ «</w:t>
            </w: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О правовом положении иностранных</w:t>
            </w:r>
            <w:r w:rsidR="000B3D2C" w:rsidRPr="008D68FC">
              <w:rPr>
                <w:rFonts w:ascii="Times New Roman" w:hAnsi="Times New Roman" w:cs="Times New Roman"/>
                <w:sz w:val="22"/>
                <w:szCs w:val="22"/>
              </w:rPr>
              <w:t xml:space="preserve"> граждан в Российской Федерации»</w:t>
            </w:r>
          </w:p>
        </w:tc>
        <w:tc>
          <w:tcPr>
            <w:tcW w:w="2040" w:type="dxa"/>
          </w:tcPr>
          <w:p w:rsidR="00534626" w:rsidRPr="008D68FC" w:rsidRDefault="00E234E5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Предоставляется оригинал документа</w:t>
            </w:r>
          </w:p>
        </w:tc>
        <w:tc>
          <w:tcPr>
            <w:tcW w:w="1980" w:type="dxa"/>
          </w:tcPr>
          <w:p w:rsidR="00534626" w:rsidRPr="008D68FC" w:rsidRDefault="00E234E5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При подаче предоставляется электронный образ всех страниц вида на жительство в Российской Федерации</w:t>
            </w:r>
          </w:p>
        </w:tc>
        <w:tc>
          <w:tcPr>
            <w:tcW w:w="1883" w:type="dxa"/>
          </w:tcPr>
          <w:p w:rsidR="00534626" w:rsidRPr="008D68FC" w:rsidRDefault="00E234E5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Предоставляется оригинал документа</w:t>
            </w:r>
          </w:p>
        </w:tc>
        <w:tc>
          <w:tcPr>
            <w:tcW w:w="1840" w:type="dxa"/>
          </w:tcPr>
          <w:p w:rsidR="0053462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При подаче предоставляется нотариально заверенная копия</w:t>
            </w:r>
          </w:p>
        </w:tc>
      </w:tr>
      <w:tr w:rsidR="00A57950" w:rsidRPr="000C72B8" w:rsidTr="00C97F50">
        <w:tc>
          <w:tcPr>
            <w:tcW w:w="1413" w:type="dxa"/>
          </w:tcPr>
          <w:p w:rsidR="00A57950" w:rsidRPr="008D68FC" w:rsidRDefault="00C97F50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Докумен</w:t>
            </w:r>
            <w:r w:rsidR="005755E6" w:rsidRPr="008D68FC">
              <w:rPr>
                <w:rFonts w:ascii="Times New Roman" w:hAnsi="Times New Roman" w:cs="Times New Roman"/>
                <w:sz w:val="22"/>
                <w:szCs w:val="22"/>
              </w:rPr>
              <w:t>т, удостоверяющий полномочия представителя</w:t>
            </w:r>
          </w:p>
        </w:tc>
        <w:tc>
          <w:tcPr>
            <w:tcW w:w="2126" w:type="dxa"/>
          </w:tcPr>
          <w:p w:rsidR="00A57950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Доверенность</w:t>
            </w:r>
          </w:p>
        </w:tc>
        <w:tc>
          <w:tcPr>
            <w:tcW w:w="3279" w:type="dxa"/>
          </w:tcPr>
          <w:p w:rsidR="00A57950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 xml:space="preserve">Доверенность должна быть оформлена в соответствии с требованиями законодательства и содержать следующие сведения: - ФИО лица, выдавшего доверенность; - </w:t>
            </w:r>
            <w:r w:rsidRPr="008D68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ФИО лица, уполномоченного по доверенности; - данные документов, удостоверяющих личность этих лиц; - объем полномочий представителя, включающий право на подачу заявления о предоставлении государственной услуги; - дата выдачи доверенности; - подпись лица, выдавшего доверенность. Доверенность должна быть нотариально заверена (для физических лиц), заверена печатью организации и подписью руководителя (для юридических лиц), заверена нотариально либо печатью индивидуального предпринимателя (для индивидуальных предпринимателей). Доверенность должна быть подписана лицом, выдавшим доверенность</w:t>
            </w:r>
          </w:p>
        </w:tc>
        <w:tc>
          <w:tcPr>
            <w:tcW w:w="2040" w:type="dxa"/>
          </w:tcPr>
          <w:p w:rsidR="00A57950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Предоставляется оригинал документа</w:t>
            </w:r>
          </w:p>
        </w:tc>
        <w:tc>
          <w:tcPr>
            <w:tcW w:w="1980" w:type="dxa"/>
          </w:tcPr>
          <w:p w:rsidR="00A57950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При подаче предоставляется электронный образ</w:t>
            </w:r>
          </w:p>
        </w:tc>
        <w:tc>
          <w:tcPr>
            <w:tcW w:w="1883" w:type="dxa"/>
          </w:tcPr>
          <w:p w:rsidR="00A57950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Предоставляется оригинал документа</w:t>
            </w:r>
          </w:p>
        </w:tc>
        <w:tc>
          <w:tcPr>
            <w:tcW w:w="1840" w:type="dxa"/>
          </w:tcPr>
          <w:p w:rsidR="00A57950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При подаче предоставляется нотариально заверенная копия</w:t>
            </w:r>
          </w:p>
        </w:tc>
      </w:tr>
      <w:tr w:rsidR="005755E6" w:rsidRPr="000C72B8" w:rsidTr="00C97F50">
        <w:tc>
          <w:tcPr>
            <w:tcW w:w="1413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5755E6" w:rsidRPr="008D68FC" w:rsidRDefault="00C97F50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Заверен</w:t>
            </w:r>
            <w:r w:rsidR="005755E6" w:rsidRPr="008D68FC">
              <w:rPr>
                <w:rFonts w:ascii="Times New Roman" w:hAnsi="Times New Roman" w:cs="Times New Roman"/>
                <w:sz w:val="22"/>
                <w:szCs w:val="22"/>
              </w:rPr>
              <w:t>ный перевод на русский язык документов</w:t>
            </w:r>
          </w:p>
        </w:tc>
        <w:tc>
          <w:tcPr>
            <w:tcW w:w="3279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В случае если заявителем является иностранное юридическое лицо</w:t>
            </w:r>
          </w:p>
        </w:tc>
        <w:tc>
          <w:tcPr>
            <w:tcW w:w="2040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Предоставляется оригинал документа</w:t>
            </w:r>
          </w:p>
        </w:tc>
        <w:tc>
          <w:tcPr>
            <w:tcW w:w="1980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При подаче предоставляется электронный образ</w:t>
            </w:r>
          </w:p>
        </w:tc>
        <w:tc>
          <w:tcPr>
            <w:tcW w:w="1883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Предоставляется оригинал документа</w:t>
            </w:r>
          </w:p>
        </w:tc>
        <w:tc>
          <w:tcPr>
            <w:tcW w:w="1840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При подаче предоставляется нотариально заверенная копия</w:t>
            </w:r>
          </w:p>
        </w:tc>
      </w:tr>
      <w:tr w:rsidR="005755E6" w:rsidRPr="000C72B8" w:rsidTr="00C97F50">
        <w:tc>
          <w:tcPr>
            <w:tcW w:w="1413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Договор о развитии застроенной территории</w:t>
            </w:r>
          </w:p>
        </w:tc>
        <w:tc>
          <w:tcPr>
            <w:tcW w:w="3279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Заключается по результатам аукциона на право заключить договор о развитии застроенной территории</w:t>
            </w:r>
          </w:p>
        </w:tc>
        <w:tc>
          <w:tcPr>
            <w:tcW w:w="2040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Предоставляется оригинал документа</w:t>
            </w:r>
          </w:p>
        </w:tc>
        <w:tc>
          <w:tcPr>
            <w:tcW w:w="1980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При подаче предоставляется электронный образ</w:t>
            </w:r>
          </w:p>
        </w:tc>
        <w:tc>
          <w:tcPr>
            <w:tcW w:w="1883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0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При подаче предоставляется нотариально заверенная копия</w:t>
            </w:r>
          </w:p>
        </w:tc>
      </w:tr>
      <w:tr w:rsidR="005755E6" w:rsidRPr="000C72B8" w:rsidTr="00C97F50">
        <w:tc>
          <w:tcPr>
            <w:tcW w:w="1413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 xml:space="preserve">Схема расположения образуемого </w:t>
            </w:r>
            <w:r w:rsidRPr="008D68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земельного участка на кадастровом плане территории</w:t>
            </w:r>
          </w:p>
        </w:tc>
        <w:tc>
          <w:tcPr>
            <w:tcW w:w="3279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Обязательный. Подготавливается кадастровым инженером. Должна </w:t>
            </w:r>
            <w:r w:rsidRPr="008D68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соответствовать требованиям ст. 11.10 Земельного кодекса Российской Федерации и приказу Федеральной службы государственной регистрации, кадастра и картографии от 19.04.2022 № </w:t>
            </w:r>
            <w:proofErr w:type="gramStart"/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      </w:r>
          </w:p>
        </w:tc>
        <w:tc>
          <w:tcPr>
            <w:tcW w:w="2040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Предоставляется оригинал документа</w:t>
            </w:r>
          </w:p>
        </w:tc>
        <w:tc>
          <w:tcPr>
            <w:tcW w:w="1980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 xml:space="preserve">При подаче предоставляется электронный </w:t>
            </w:r>
            <w:r w:rsidRPr="008D68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</w:t>
            </w:r>
          </w:p>
        </w:tc>
        <w:tc>
          <w:tcPr>
            <w:tcW w:w="1883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Предоставляется оригинал документа</w:t>
            </w:r>
          </w:p>
        </w:tc>
        <w:tc>
          <w:tcPr>
            <w:tcW w:w="1840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 xml:space="preserve">При подаче предоставляется нотариально </w:t>
            </w:r>
            <w:r w:rsidRPr="008D68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заверенная копия</w:t>
            </w:r>
          </w:p>
        </w:tc>
      </w:tr>
      <w:tr w:rsidR="005755E6" w:rsidRPr="000C72B8" w:rsidTr="00C97F50">
        <w:tc>
          <w:tcPr>
            <w:tcW w:w="1413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 xml:space="preserve">Правоустанавливающие и </w:t>
            </w:r>
            <w:proofErr w:type="spellStart"/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правоудостоверяющие</w:t>
            </w:r>
            <w:proofErr w:type="spellEnd"/>
            <w:r w:rsidRPr="008D68FC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документы на земельный участок (в случае возникновения </w:t>
            </w:r>
            <w:r w:rsidRPr="008D68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права на земельный участок до вступления в силу Федеральног</w:t>
            </w:r>
            <w:r w:rsidR="000B3D2C" w:rsidRPr="008D68FC">
              <w:rPr>
                <w:rFonts w:ascii="Times New Roman" w:hAnsi="Times New Roman" w:cs="Times New Roman"/>
                <w:sz w:val="22"/>
                <w:szCs w:val="22"/>
              </w:rPr>
              <w:t>о закона от 21 июля 1997 года №122-ФЗ «</w:t>
            </w: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 xml:space="preserve">О </w:t>
            </w:r>
            <w:proofErr w:type="gramStart"/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государственно й</w:t>
            </w:r>
            <w:proofErr w:type="gramEnd"/>
            <w:r w:rsidRPr="008D68FC">
              <w:rPr>
                <w:rFonts w:ascii="Times New Roman" w:hAnsi="Times New Roman" w:cs="Times New Roman"/>
                <w:sz w:val="22"/>
                <w:szCs w:val="22"/>
              </w:rPr>
              <w:t xml:space="preserve"> регистрации прав на недв</w:t>
            </w:r>
            <w:r w:rsidR="000B3D2C" w:rsidRPr="008D68FC">
              <w:rPr>
                <w:rFonts w:ascii="Times New Roman" w:hAnsi="Times New Roman" w:cs="Times New Roman"/>
                <w:sz w:val="22"/>
                <w:szCs w:val="22"/>
              </w:rPr>
              <w:t>ижимое имущество и сделок с ним»</w:t>
            </w:r>
          </w:p>
        </w:tc>
        <w:tc>
          <w:tcPr>
            <w:tcW w:w="3279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Документы о приобретении земельного участка до вступления в силу Федеральног</w:t>
            </w:r>
            <w:r w:rsidR="000B3D2C" w:rsidRPr="008D68FC">
              <w:rPr>
                <w:rFonts w:ascii="Times New Roman" w:hAnsi="Times New Roman" w:cs="Times New Roman"/>
                <w:sz w:val="22"/>
                <w:szCs w:val="22"/>
              </w:rPr>
              <w:t>о закона от 21 июля 1997 года №122-ФЗ «</w:t>
            </w: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О государственной регистрации прав на недв</w:t>
            </w:r>
            <w:r w:rsidR="000B3D2C" w:rsidRPr="008D68FC">
              <w:rPr>
                <w:rFonts w:ascii="Times New Roman" w:hAnsi="Times New Roman" w:cs="Times New Roman"/>
                <w:sz w:val="22"/>
                <w:szCs w:val="22"/>
              </w:rPr>
              <w:t xml:space="preserve">ижимое имущество </w:t>
            </w:r>
            <w:r w:rsidR="000B3D2C" w:rsidRPr="008D68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сделок с ним»</w:t>
            </w:r>
          </w:p>
        </w:tc>
        <w:tc>
          <w:tcPr>
            <w:tcW w:w="2040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Предоставляется оригинал документа</w:t>
            </w:r>
          </w:p>
        </w:tc>
        <w:tc>
          <w:tcPr>
            <w:tcW w:w="1980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При подаче предоставляется электронный образ</w:t>
            </w:r>
          </w:p>
        </w:tc>
        <w:tc>
          <w:tcPr>
            <w:tcW w:w="1883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Предоставляется оригинал документа</w:t>
            </w:r>
          </w:p>
        </w:tc>
        <w:tc>
          <w:tcPr>
            <w:tcW w:w="1840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При подаче предоставляется нотариально заверенная копия</w:t>
            </w:r>
          </w:p>
        </w:tc>
      </w:tr>
      <w:tr w:rsidR="005755E6" w:rsidRPr="000C72B8" w:rsidTr="00C97F50">
        <w:tc>
          <w:tcPr>
            <w:tcW w:w="1413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5755E6" w:rsidRPr="008D68FC" w:rsidRDefault="00C97F50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Согла</w:t>
            </w:r>
            <w:r w:rsidR="005755E6" w:rsidRPr="008D68FC">
              <w:rPr>
                <w:rFonts w:ascii="Times New Roman" w:hAnsi="Times New Roman" w:cs="Times New Roman"/>
                <w:sz w:val="22"/>
                <w:szCs w:val="22"/>
              </w:rPr>
              <w:t>сие залогодержателя перераспределяемого земельного участка в случае, если права собственности на земельный участок обременены залогом</w:t>
            </w:r>
          </w:p>
        </w:tc>
        <w:tc>
          <w:tcPr>
            <w:tcW w:w="3279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В согласии залогодержатель указывает на одобрение действий по перераспределению земельного участка, если права собственности на перераспределяемый земельный участок обременены залогом</w:t>
            </w:r>
          </w:p>
        </w:tc>
        <w:tc>
          <w:tcPr>
            <w:tcW w:w="2040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Предоставляется оригинал документа</w:t>
            </w:r>
          </w:p>
        </w:tc>
        <w:tc>
          <w:tcPr>
            <w:tcW w:w="1980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При подаче предоставляется электронный образ</w:t>
            </w:r>
          </w:p>
        </w:tc>
        <w:tc>
          <w:tcPr>
            <w:tcW w:w="1883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Предоставляется оригинал документа</w:t>
            </w:r>
          </w:p>
        </w:tc>
        <w:tc>
          <w:tcPr>
            <w:tcW w:w="1840" w:type="dxa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При подаче предоставляется нотариально заверенная копия</w:t>
            </w:r>
          </w:p>
        </w:tc>
      </w:tr>
      <w:tr w:rsidR="005755E6" w:rsidRPr="000C72B8" w:rsidTr="00C97F50">
        <w:tc>
          <w:tcPr>
            <w:tcW w:w="14561" w:type="dxa"/>
            <w:gridSpan w:val="7"/>
          </w:tcPr>
          <w:p w:rsidR="005755E6" w:rsidRPr="008D68FC" w:rsidRDefault="005755E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Документы, запрашиваемые в порядке межведомственного взаимодействия</w:t>
            </w:r>
          </w:p>
        </w:tc>
      </w:tr>
      <w:tr w:rsidR="001430B8" w:rsidRPr="000C72B8" w:rsidTr="00C97F50">
        <w:tc>
          <w:tcPr>
            <w:tcW w:w="3539" w:type="dxa"/>
            <w:gridSpan w:val="2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Выписка из Единого государственного реестра юридических лиц или индивидуальных предпринимателей</w:t>
            </w:r>
          </w:p>
        </w:tc>
        <w:tc>
          <w:tcPr>
            <w:tcW w:w="3279" w:type="dxa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</w:t>
            </w:r>
            <w:r w:rsidRPr="008D68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предпринимателя</w:t>
            </w:r>
          </w:p>
        </w:tc>
        <w:tc>
          <w:tcPr>
            <w:tcW w:w="2040" w:type="dxa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случае представления заявителем (представителем заявителя) такой документ должен быть получен не ранее чем за тридцать дней до дня обращения заявителя в МФЦ или через РПГУ, представляется оригинал документа</w:t>
            </w:r>
          </w:p>
        </w:tc>
        <w:tc>
          <w:tcPr>
            <w:tcW w:w="1980" w:type="dxa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Представляется по желанию заявителя электронный образ документа</w:t>
            </w:r>
          </w:p>
        </w:tc>
        <w:tc>
          <w:tcPr>
            <w:tcW w:w="1883" w:type="dxa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Документ для сверки не предоставляется</w:t>
            </w:r>
          </w:p>
        </w:tc>
        <w:tc>
          <w:tcPr>
            <w:tcW w:w="1840" w:type="dxa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30B8" w:rsidRPr="000C72B8" w:rsidTr="00C97F50">
        <w:tc>
          <w:tcPr>
            <w:tcW w:w="3539" w:type="dxa"/>
            <w:gridSpan w:val="2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Проект планировки и проект межевания территории</w:t>
            </w:r>
          </w:p>
        </w:tc>
        <w:tc>
          <w:tcPr>
            <w:tcW w:w="3279" w:type="dxa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Проект планировки территории состоит из основной части, которая подлежит утверждению, и материалов по ее обоснованию. Проект межевания территории включает в себя чертежи межевания территории</w:t>
            </w:r>
          </w:p>
        </w:tc>
        <w:tc>
          <w:tcPr>
            <w:tcW w:w="2040" w:type="dxa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Представляется по желанию заявителя электронный образ документа</w:t>
            </w:r>
          </w:p>
        </w:tc>
        <w:tc>
          <w:tcPr>
            <w:tcW w:w="1883" w:type="dxa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Документ для сверки не предоставляется</w:t>
            </w:r>
          </w:p>
        </w:tc>
        <w:tc>
          <w:tcPr>
            <w:tcW w:w="1840" w:type="dxa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30B8" w:rsidRPr="000C72B8" w:rsidTr="00C97F50">
        <w:tc>
          <w:tcPr>
            <w:tcW w:w="3539" w:type="dxa"/>
            <w:gridSpan w:val="2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Выписка из Единого государственного реестра недвижимости</w:t>
            </w:r>
          </w:p>
        </w:tc>
        <w:tc>
          <w:tcPr>
            <w:tcW w:w="3279" w:type="dxa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В соответствии с приказом Минэконом</w:t>
            </w:r>
            <w:r w:rsidR="000B3D2C" w:rsidRPr="008D68FC">
              <w:rPr>
                <w:rFonts w:ascii="Times New Roman" w:hAnsi="Times New Roman" w:cs="Times New Roman"/>
                <w:sz w:val="22"/>
                <w:szCs w:val="22"/>
              </w:rPr>
              <w:t>развития России от 20.06.2016 №378 «</w:t>
            </w: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Об утверждении отдельных форм выписок из Единого государственного реестра недвижимости, состава содержащихся в них сведений и порядка их заполнения, а также требований к формату документов, содержащих сведения Единого государственного реестра недвижимости и предоставляемых в электронном виде, определении видов предоставления сведений, содержащихся в Едином государственном реестре недвижимости, и о внесении изменений в</w:t>
            </w:r>
            <w:proofErr w:type="gramEnd"/>
            <w:r w:rsidRPr="008D68FC">
              <w:rPr>
                <w:rFonts w:ascii="Times New Roman" w:hAnsi="Times New Roman" w:cs="Times New Roman"/>
                <w:sz w:val="22"/>
                <w:szCs w:val="22"/>
              </w:rPr>
              <w:t xml:space="preserve"> Порядок предоставления сведений, содержащихся в Едином государственном реестре недвижимости, утвержденный приказом Минэкономразвития Рос</w:t>
            </w:r>
            <w:r w:rsidR="000B3D2C" w:rsidRPr="008D68FC">
              <w:rPr>
                <w:rFonts w:ascii="Times New Roman" w:hAnsi="Times New Roman" w:cs="Times New Roman"/>
                <w:sz w:val="22"/>
                <w:szCs w:val="22"/>
              </w:rPr>
              <w:t>сии от 23 декабря 2015 г. №968»</w:t>
            </w:r>
          </w:p>
        </w:tc>
        <w:tc>
          <w:tcPr>
            <w:tcW w:w="2040" w:type="dxa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В случае представления заявителем (представителем заявителя) такой документ должен быть получен не ранее чем за тридцать дней до дня обращения заявителя в МФЦ или через РПГУ, представляется оригинал документа</w:t>
            </w:r>
          </w:p>
        </w:tc>
        <w:tc>
          <w:tcPr>
            <w:tcW w:w="1980" w:type="dxa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Представляется по желанию заявителя электронный образ документа</w:t>
            </w:r>
          </w:p>
        </w:tc>
        <w:tc>
          <w:tcPr>
            <w:tcW w:w="1883" w:type="dxa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Документ для сверки не предоставляется</w:t>
            </w:r>
          </w:p>
        </w:tc>
        <w:tc>
          <w:tcPr>
            <w:tcW w:w="1840" w:type="dxa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57950" w:rsidRDefault="00A57950" w:rsidP="008D68FC">
      <w:pPr>
        <w:pStyle w:val="ConsPlusNormal"/>
        <w:spacing w:line="214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1947"/>
        <w:gridCol w:w="5334"/>
      </w:tblGrid>
      <w:tr w:rsidR="001430B8" w:rsidRPr="008D68FC" w:rsidTr="00C97F50">
        <w:tc>
          <w:tcPr>
            <w:tcW w:w="3640" w:type="dxa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3640" w:type="dxa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Административные действия</w:t>
            </w:r>
          </w:p>
        </w:tc>
        <w:tc>
          <w:tcPr>
            <w:tcW w:w="1947" w:type="dxa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Средний срок выполнения</w:t>
            </w:r>
          </w:p>
        </w:tc>
        <w:tc>
          <w:tcPr>
            <w:tcW w:w="5334" w:type="dxa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Содержание действия</w:t>
            </w:r>
          </w:p>
        </w:tc>
      </w:tr>
      <w:tr w:rsidR="001430B8" w:rsidRPr="000C72B8" w:rsidTr="00C97F50">
        <w:tc>
          <w:tcPr>
            <w:tcW w:w="3640" w:type="dxa"/>
            <w:vMerge w:val="restart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МФЦ/модуль МФЦ ЕИС ОУ</w:t>
            </w:r>
          </w:p>
        </w:tc>
        <w:tc>
          <w:tcPr>
            <w:tcW w:w="3640" w:type="dxa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Установление соответствия личности заявителя (представителя заявителя) документам, удостоверяющим личность</w:t>
            </w:r>
          </w:p>
        </w:tc>
        <w:tc>
          <w:tcPr>
            <w:tcW w:w="1947" w:type="dxa"/>
            <w:vMerge w:val="restart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1 календарный день (не включается в общий срок предоставления государственной услуги)</w:t>
            </w:r>
          </w:p>
        </w:tc>
        <w:tc>
          <w:tcPr>
            <w:tcW w:w="5334" w:type="dxa"/>
            <w:vMerge w:val="restart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 xml:space="preserve">Документы проверяются на соответствие требованиям, </w:t>
            </w:r>
            <w:proofErr w:type="gramStart"/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указанными</w:t>
            </w:r>
            <w:proofErr w:type="gramEnd"/>
            <w:r w:rsidRPr="008D68FC">
              <w:rPr>
                <w:rFonts w:ascii="Times New Roman" w:hAnsi="Times New Roman" w:cs="Times New Roman"/>
                <w:sz w:val="22"/>
                <w:szCs w:val="24"/>
              </w:rPr>
              <w:t xml:space="preserve"> в Административном регламенте</w:t>
            </w:r>
          </w:p>
        </w:tc>
      </w:tr>
      <w:tr w:rsidR="001430B8" w:rsidRPr="000C72B8" w:rsidTr="00C97F50">
        <w:tc>
          <w:tcPr>
            <w:tcW w:w="3640" w:type="dxa"/>
            <w:vMerge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640" w:type="dxa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Проверка полномочий представителя заявителя на основании документа, удостоверяющего полномочия (при обращении представителя заявителя)</w:t>
            </w:r>
          </w:p>
        </w:tc>
        <w:tc>
          <w:tcPr>
            <w:tcW w:w="1947" w:type="dxa"/>
            <w:vMerge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334" w:type="dxa"/>
            <w:vMerge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430B8" w:rsidRPr="000C72B8" w:rsidTr="00C97F50">
        <w:tc>
          <w:tcPr>
            <w:tcW w:w="3640" w:type="dxa"/>
            <w:vMerge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640" w:type="dxa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Проверка документов на предмет наличия оснований для отказа в приеме документов</w:t>
            </w:r>
          </w:p>
        </w:tc>
        <w:tc>
          <w:tcPr>
            <w:tcW w:w="1947" w:type="dxa"/>
            <w:vMerge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334" w:type="dxa"/>
            <w:vMerge w:val="restart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В случае наличия оснований из настоящего Административного регламента специалистом МФЦ осуществляется информирование заявителя (представителя заявителя) об отказе в приеме документов и рекомендации по исправлению комплекта документов с подробным разъяснением о действиях, которые должен предпринять заявитель для подачи документов на предоставление государственной услуги. По требованию заявителя (представителя заявителя) уполномоченным специалистом МФЦ подписывается, выдается решение об отказе в приеме документов с указанием причин отказа</w:t>
            </w:r>
          </w:p>
        </w:tc>
      </w:tr>
      <w:tr w:rsidR="001430B8" w:rsidRPr="000C72B8" w:rsidTr="00C97F50">
        <w:tc>
          <w:tcPr>
            <w:tcW w:w="3640" w:type="dxa"/>
            <w:vMerge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640" w:type="dxa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Подготовка отказа в приеме документов</w:t>
            </w:r>
          </w:p>
        </w:tc>
        <w:tc>
          <w:tcPr>
            <w:tcW w:w="1947" w:type="dxa"/>
            <w:vMerge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334" w:type="dxa"/>
            <w:vMerge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430B8" w:rsidRPr="000C72B8" w:rsidTr="00C97F50">
        <w:tc>
          <w:tcPr>
            <w:tcW w:w="3640" w:type="dxa"/>
            <w:vMerge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640" w:type="dxa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Заполнение заявления, сканирование представленных документов и формирование выписки о приеме заявления и прилагаемых документов</w:t>
            </w:r>
          </w:p>
        </w:tc>
        <w:tc>
          <w:tcPr>
            <w:tcW w:w="1947" w:type="dxa"/>
            <w:vMerge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334" w:type="dxa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отсутствия оснований отказа в приеме документов специалистом МФЦ заполняется карточка государственной услуги, вносятся сведения по всем полям в соответствии с инструкцией, сканируются представленные заявителем (представителем </w:t>
            </w:r>
            <w:proofErr w:type="gramStart"/>
            <w:r w:rsidRPr="008D68FC">
              <w:rPr>
                <w:rFonts w:ascii="Times New Roman" w:hAnsi="Times New Roman" w:cs="Times New Roman"/>
                <w:sz w:val="22"/>
                <w:szCs w:val="24"/>
              </w:rPr>
              <w:t xml:space="preserve">заявителя) </w:t>
            </w:r>
            <w:proofErr w:type="gramEnd"/>
            <w:r w:rsidRPr="008D68FC">
              <w:rPr>
                <w:rFonts w:ascii="Times New Roman" w:hAnsi="Times New Roman" w:cs="Times New Roman"/>
                <w:sz w:val="22"/>
                <w:szCs w:val="24"/>
              </w:rPr>
              <w:t xml:space="preserve">документы, формируется электронное дело. В присутствии заявителя (представителя заявителя, уполномоченного на подписание заявления) заполняется заявление. В случае обращения представителя заявителя, не уполномоченного на подписание заявления, </w:t>
            </w:r>
            <w:r w:rsidRPr="008D68FC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представляется подписанное заявителем заявление. Если заявление не соответствует требованиям, специалист МФЦ информирует представителя заявителя о необходимости повторного заполнения заявления. Формируется выписка. В выписке указываются перечень и количество листов, входящий номер, дата получения документов от заявителя (представителя заявителя) и дата готовности результата предоставления государственной услуги. Выписка подписывается специалистом МФЦ, принявшим документы, и заявителем (представителем заявителя). Экземпляр подписанной выписки передается заявителю (представителю заявителя). Осуществляется переход к административной процедуре "Обработка и предварительное рассмотрение документов"</w:t>
            </w:r>
          </w:p>
        </w:tc>
      </w:tr>
    </w:tbl>
    <w:p w:rsidR="001430B8" w:rsidRDefault="001430B8" w:rsidP="008D68FC">
      <w:pPr>
        <w:pStyle w:val="ConsPlusNormal"/>
        <w:spacing w:line="214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430B8" w:rsidRPr="00C97F50" w:rsidRDefault="001430B8" w:rsidP="008D68FC">
      <w:pPr>
        <w:pStyle w:val="ConsPlusNormal"/>
        <w:spacing w:line="21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F50">
        <w:rPr>
          <w:rFonts w:ascii="Times New Roman" w:hAnsi="Times New Roman" w:cs="Times New Roman"/>
          <w:sz w:val="24"/>
          <w:szCs w:val="24"/>
        </w:rPr>
        <w:t>Порядок выполнения административных действий при обращении заявителя (представителя заявителя) через РПГУ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1749"/>
        <w:gridCol w:w="4076"/>
      </w:tblGrid>
      <w:tr w:rsidR="001430B8" w:rsidRPr="008D68FC" w:rsidTr="00C97F50">
        <w:tc>
          <w:tcPr>
            <w:tcW w:w="2912" w:type="dxa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912" w:type="dxa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Административные действия</w:t>
            </w:r>
          </w:p>
        </w:tc>
        <w:tc>
          <w:tcPr>
            <w:tcW w:w="2912" w:type="dxa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Средний срок выполнения</w:t>
            </w:r>
          </w:p>
        </w:tc>
        <w:tc>
          <w:tcPr>
            <w:tcW w:w="1749" w:type="dxa"/>
          </w:tcPr>
          <w:p w:rsidR="001430B8" w:rsidRPr="008D68FC" w:rsidRDefault="001430B8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Трудоемкость</w:t>
            </w:r>
          </w:p>
        </w:tc>
        <w:tc>
          <w:tcPr>
            <w:tcW w:w="4076" w:type="dxa"/>
          </w:tcPr>
          <w:p w:rsidR="001430B8" w:rsidRPr="008D68FC" w:rsidRDefault="004E6BE5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Содержание действия</w:t>
            </w:r>
          </w:p>
        </w:tc>
      </w:tr>
      <w:tr w:rsidR="001430B8" w:rsidRPr="000C72B8" w:rsidTr="00C97F50">
        <w:tc>
          <w:tcPr>
            <w:tcW w:w="2912" w:type="dxa"/>
          </w:tcPr>
          <w:p w:rsidR="001430B8" w:rsidRPr="008D68FC" w:rsidRDefault="004E6BE5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РПГУ/в РПГУ на базе МФЦ/модуль оказания услуг ЕИС ОУ</w:t>
            </w:r>
          </w:p>
        </w:tc>
        <w:tc>
          <w:tcPr>
            <w:tcW w:w="2912" w:type="dxa"/>
          </w:tcPr>
          <w:p w:rsidR="001430B8" w:rsidRPr="008D68FC" w:rsidRDefault="004E6BE5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Поступление документов</w:t>
            </w:r>
          </w:p>
        </w:tc>
        <w:tc>
          <w:tcPr>
            <w:tcW w:w="2912" w:type="dxa"/>
          </w:tcPr>
          <w:p w:rsidR="001430B8" w:rsidRPr="008D68FC" w:rsidRDefault="004E6BE5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1 календарный день (не включается в общий срок предоставления муниципальной услуги)</w:t>
            </w:r>
          </w:p>
        </w:tc>
        <w:tc>
          <w:tcPr>
            <w:tcW w:w="1749" w:type="dxa"/>
          </w:tcPr>
          <w:p w:rsidR="001430B8" w:rsidRPr="008D68FC" w:rsidRDefault="004E6BE5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1 календарный день</w:t>
            </w:r>
          </w:p>
        </w:tc>
        <w:tc>
          <w:tcPr>
            <w:tcW w:w="4076" w:type="dxa"/>
          </w:tcPr>
          <w:p w:rsidR="001430B8" w:rsidRPr="008D68FC" w:rsidRDefault="004E6BE5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Заявитель (представитель заявителя) направляет заявление и документы, необходимые для предоставления государственной услуги, в электронном виде через РПГУ, в том числе на базе МФЦ посредством бесплатного доступа к РПГУ. Требования к документам в электронном виде установлены в настоящем Административном регламенте. Заявление и прилагаемые документы поступают в интегрированный с РПГУ модуль оказания услуг ЕИС ОУ. Осуществляется перехо</w:t>
            </w:r>
            <w:r w:rsidR="000B3D2C" w:rsidRPr="008D68FC">
              <w:rPr>
                <w:rFonts w:ascii="Times New Roman" w:hAnsi="Times New Roman" w:cs="Times New Roman"/>
                <w:sz w:val="22"/>
                <w:szCs w:val="24"/>
              </w:rPr>
              <w:t>д к административной процедуре «</w:t>
            </w: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Обработка и предвари</w:t>
            </w:r>
            <w:r w:rsidR="000B3D2C" w:rsidRPr="008D68FC">
              <w:rPr>
                <w:rFonts w:ascii="Times New Roman" w:hAnsi="Times New Roman" w:cs="Times New Roman"/>
                <w:sz w:val="22"/>
                <w:szCs w:val="24"/>
              </w:rPr>
              <w:t xml:space="preserve">тельное </w:t>
            </w:r>
            <w:r w:rsidR="000B3D2C" w:rsidRPr="008D68FC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рассмотрение документов»</w:t>
            </w:r>
          </w:p>
        </w:tc>
      </w:tr>
    </w:tbl>
    <w:p w:rsidR="001430B8" w:rsidRDefault="001430B8" w:rsidP="008D68FC">
      <w:pPr>
        <w:pStyle w:val="ConsPlusNormal"/>
        <w:spacing w:line="21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6BE5" w:rsidRPr="00C97F50" w:rsidRDefault="004E6BE5" w:rsidP="008D68FC">
      <w:pPr>
        <w:pStyle w:val="ConsPlusNormal"/>
        <w:spacing w:line="21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F50">
        <w:rPr>
          <w:rFonts w:ascii="Times New Roman" w:hAnsi="Times New Roman" w:cs="Times New Roman"/>
          <w:sz w:val="24"/>
          <w:szCs w:val="24"/>
        </w:rPr>
        <w:t>Порядок выполнения административных действий при обращении заявителя (представителя заявителя) по почте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1749"/>
        <w:gridCol w:w="4076"/>
      </w:tblGrid>
      <w:tr w:rsidR="005D6B4E" w:rsidRPr="008D68FC" w:rsidTr="00C97F50">
        <w:tc>
          <w:tcPr>
            <w:tcW w:w="2912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912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Административные действия</w:t>
            </w:r>
          </w:p>
        </w:tc>
        <w:tc>
          <w:tcPr>
            <w:tcW w:w="2912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Средний срок выполнения</w:t>
            </w:r>
          </w:p>
        </w:tc>
        <w:tc>
          <w:tcPr>
            <w:tcW w:w="1749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Трудоемкость</w:t>
            </w:r>
          </w:p>
        </w:tc>
        <w:tc>
          <w:tcPr>
            <w:tcW w:w="4076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Содержание действия</w:t>
            </w:r>
          </w:p>
        </w:tc>
      </w:tr>
      <w:tr w:rsidR="005D6B4E" w:rsidRPr="000C72B8" w:rsidTr="00C97F50">
        <w:tc>
          <w:tcPr>
            <w:tcW w:w="2912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Почта</w:t>
            </w:r>
          </w:p>
        </w:tc>
        <w:tc>
          <w:tcPr>
            <w:tcW w:w="2912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Поступление документов</w:t>
            </w:r>
          </w:p>
        </w:tc>
        <w:tc>
          <w:tcPr>
            <w:tcW w:w="2912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1 календарный день (не включается в общий срок предоставления государственной услуги)</w:t>
            </w:r>
          </w:p>
        </w:tc>
        <w:tc>
          <w:tcPr>
            <w:tcW w:w="1749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1 календарный день</w:t>
            </w:r>
          </w:p>
        </w:tc>
        <w:tc>
          <w:tcPr>
            <w:tcW w:w="4076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Заявитель (представитель заявителя) направляет заказным письмом с уведомлением по адресу Администрации, указанному в административном регламенте, заявление и нотариально заверенные копии документов, необходимых для предоставления государственной услуги, по почте. Заявление и прилагаемые документы поступают в Администрацию. Осуществляется переход к административ</w:t>
            </w:r>
            <w:r w:rsidR="000B3D2C" w:rsidRPr="008D68FC">
              <w:rPr>
                <w:rFonts w:ascii="Times New Roman" w:hAnsi="Times New Roman" w:cs="Times New Roman"/>
                <w:sz w:val="22"/>
                <w:szCs w:val="24"/>
              </w:rPr>
              <w:t>ной процедуре «</w:t>
            </w: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Обработка и предвари</w:t>
            </w:r>
            <w:r w:rsidR="000B3D2C" w:rsidRPr="008D68FC">
              <w:rPr>
                <w:rFonts w:ascii="Times New Roman" w:hAnsi="Times New Roman" w:cs="Times New Roman"/>
                <w:sz w:val="22"/>
                <w:szCs w:val="24"/>
              </w:rPr>
              <w:t>тельное рассмотрение документов»</w:t>
            </w:r>
          </w:p>
        </w:tc>
      </w:tr>
    </w:tbl>
    <w:p w:rsidR="004E6BE5" w:rsidRPr="008D68FC" w:rsidRDefault="004E6BE5" w:rsidP="008D68FC">
      <w:pPr>
        <w:pStyle w:val="ConsPlusNormal"/>
        <w:spacing w:line="214" w:lineRule="auto"/>
        <w:jc w:val="center"/>
        <w:rPr>
          <w:rFonts w:ascii="Times New Roman" w:hAnsi="Times New Roman" w:cs="Times New Roman"/>
          <w:sz w:val="36"/>
          <w:szCs w:val="28"/>
        </w:rPr>
      </w:pPr>
    </w:p>
    <w:p w:rsidR="005D6B4E" w:rsidRPr="008D68FC" w:rsidRDefault="005D6B4E" w:rsidP="008D68FC">
      <w:pPr>
        <w:pStyle w:val="ConsPlusNormal"/>
        <w:numPr>
          <w:ilvl w:val="0"/>
          <w:numId w:val="14"/>
        </w:numPr>
        <w:spacing w:line="214" w:lineRule="auto"/>
        <w:jc w:val="center"/>
        <w:rPr>
          <w:rFonts w:ascii="Times New Roman" w:hAnsi="Times New Roman" w:cs="Times New Roman"/>
          <w:sz w:val="24"/>
        </w:rPr>
      </w:pPr>
      <w:r w:rsidRPr="008D68FC">
        <w:rPr>
          <w:rFonts w:ascii="Times New Roman" w:hAnsi="Times New Roman" w:cs="Times New Roman"/>
          <w:sz w:val="24"/>
        </w:rPr>
        <w:t>Обработка и предварительное рассмотрение документов</w:t>
      </w:r>
    </w:p>
    <w:p w:rsidR="005D6B4E" w:rsidRDefault="005D6B4E" w:rsidP="008D68FC">
      <w:pPr>
        <w:pStyle w:val="ConsPlusNormal"/>
        <w:spacing w:line="214" w:lineRule="auto"/>
        <w:ind w:left="1080" w:firstLine="0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1787"/>
        <w:gridCol w:w="5494"/>
      </w:tblGrid>
      <w:tr w:rsidR="005D6B4E" w:rsidRPr="008D68FC" w:rsidTr="00C97F50">
        <w:tc>
          <w:tcPr>
            <w:tcW w:w="3640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3640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Административные действия</w:t>
            </w:r>
          </w:p>
        </w:tc>
        <w:tc>
          <w:tcPr>
            <w:tcW w:w="1787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Средний срок выполнения</w:t>
            </w:r>
          </w:p>
        </w:tc>
        <w:tc>
          <w:tcPr>
            <w:tcW w:w="5494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Содержание действия</w:t>
            </w:r>
          </w:p>
        </w:tc>
      </w:tr>
      <w:tr w:rsidR="005D6B4E" w:rsidRPr="000C72B8" w:rsidTr="00C97F50">
        <w:tc>
          <w:tcPr>
            <w:tcW w:w="3640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Администрация/модуль оказания услуг ЕИС ОУ</w:t>
            </w:r>
          </w:p>
        </w:tc>
        <w:tc>
          <w:tcPr>
            <w:tcW w:w="3640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Проверка комплектности представленных заявителем (представителем заявителя) электронных документов, поступивших от МФЦ</w:t>
            </w:r>
          </w:p>
        </w:tc>
        <w:tc>
          <w:tcPr>
            <w:tcW w:w="1787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3 рабочих дня</w:t>
            </w:r>
          </w:p>
        </w:tc>
        <w:tc>
          <w:tcPr>
            <w:tcW w:w="5494" w:type="dxa"/>
          </w:tcPr>
          <w:p w:rsidR="00C97F50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 xml:space="preserve">При поступлении документов от МФЦ специалист </w:t>
            </w:r>
            <w:r w:rsidR="000B3D2C" w:rsidRPr="008D68FC">
              <w:rPr>
                <w:rFonts w:ascii="Times New Roman" w:hAnsi="Times New Roman" w:cs="Times New Roman"/>
                <w:sz w:val="22"/>
                <w:szCs w:val="24"/>
              </w:rPr>
              <w:t>Отдела</w:t>
            </w: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, ответственный за прием и проверку поступивших документов, в целях предоставления государственной услуги:</w:t>
            </w:r>
          </w:p>
          <w:p w:rsidR="00C97F50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 xml:space="preserve">1) устанавливает предмет обращения, полномочия представителя заявителя; </w:t>
            </w:r>
          </w:p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 xml:space="preserve">2) проверяет правильность оформления заявления, комплектность представленных документов, необходимых для предоставления государственной услуги, и соответствие их установленным Административным регламентом требованиям; При </w:t>
            </w:r>
            <w:r w:rsidRPr="008D68FC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необходимости осуществляет формирование и направление запросов в органы (отделы), участвующие в предоставлении муниципальной услуги</w:t>
            </w:r>
          </w:p>
        </w:tc>
      </w:tr>
      <w:tr w:rsidR="005D6B4E" w:rsidRPr="008D68FC" w:rsidTr="00C97F50">
        <w:tc>
          <w:tcPr>
            <w:tcW w:w="3640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640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Проверка комплектности документов, поступивших по почте</w:t>
            </w:r>
          </w:p>
        </w:tc>
        <w:tc>
          <w:tcPr>
            <w:tcW w:w="1787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3 рабочих дня</w:t>
            </w:r>
          </w:p>
        </w:tc>
        <w:tc>
          <w:tcPr>
            <w:tcW w:w="5494" w:type="dxa"/>
          </w:tcPr>
          <w:p w:rsidR="00C97F50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 xml:space="preserve">При поступлении документов по почте специалист </w:t>
            </w:r>
            <w:r w:rsidR="000B3D2C" w:rsidRPr="008D68FC">
              <w:rPr>
                <w:rFonts w:ascii="Times New Roman" w:hAnsi="Times New Roman" w:cs="Times New Roman"/>
                <w:sz w:val="22"/>
                <w:szCs w:val="24"/>
              </w:rPr>
              <w:t>Отдела</w:t>
            </w: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 xml:space="preserve">, ответственный за прием и проверку поступивших документов, в целях предоставления государственной услуги проводит предварительную проверку: </w:t>
            </w:r>
          </w:p>
          <w:p w:rsidR="00C97F50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 xml:space="preserve">1) устанавливает предмет обращения, полномочия представителя заявителя; </w:t>
            </w:r>
          </w:p>
          <w:p w:rsidR="00C97F50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 xml:space="preserve">2) проверяет правильность оформления заявления, комплектность представленных документов, необходимых для предоставления государственной услуги, и соответствие их установленным Административным регламентом требованиям; </w:t>
            </w:r>
          </w:p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 xml:space="preserve">3) проверяет факт нотариального </w:t>
            </w:r>
            <w:proofErr w:type="gramStart"/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заверения документов</w:t>
            </w:r>
            <w:proofErr w:type="gramEnd"/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. Далее предоставление услуги осуществляется в соответствии с порядком подачи документов настоящего административного регламента. В случае наличия оснований для отказа в приеме документов специалист администрации подготавливает решение об отказе в предоставлении услуги и направляет заявителю (представителю заявителя) по почте</w:t>
            </w:r>
          </w:p>
        </w:tc>
      </w:tr>
      <w:tr w:rsidR="005D6B4E" w:rsidRPr="000C72B8" w:rsidTr="00C97F50">
        <w:tc>
          <w:tcPr>
            <w:tcW w:w="3640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Администрация/модуль оказания услуг ЕИС ОУ</w:t>
            </w:r>
          </w:p>
        </w:tc>
        <w:tc>
          <w:tcPr>
            <w:tcW w:w="3640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Проверка комплектности представленных заявителем (представителем заявителя) электронных документов (электронных образов документов), поступивших с РПГУ</w:t>
            </w:r>
          </w:p>
        </w:tc>
        <w:tc>
          <w:tcPr>
            <w:tcW w:w="1787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494" w:type="dxa"/>
          </w:tcPr>
          <w:p w:rsidR="00C97F50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 xml:space="preserve">При поступлении документов в электронной форме с РПГУ специалист </w:t>
            </w:r>
            <w:r w:rsidR="000B3D2C" w:rsidRPr="008D68FC">
              <w:rPr>
                <w:rFonts w:ascii="Times New Roman" w:hAnsi="Times New Roman" w:cs="Times New Roman"/>
                <w:sz w:val="22"/>
                <w:szCs w:val="24"/>
              </w:rPr>
              <w:t>отдела</w:t>
            </w: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 xml:space="preserve">, ответственный за прием и проверку поступивших документов, в целях предоставления государственной услуги проводит предварительную проверку: </w:t>
            </w:r>
          </w:p>
          <w:p w:rsidR="00C97F50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 xml:space="preserve">1) устанавливает предмет обращения, полномочия представителя заявителя; </w:t>
            </w:r>
          </w:p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2) проверяет правильность оформления заявления, комплектность представленных документов, необходимых для предоставления государственной услуги, и соответствие их установленным Административным регламентом требованиям</w:t>
            </w:r>
          </w:p>
        </w:tc>
      </w:tr>
      <w:tr w:rsidR="005D6B4E" w:rsidRPr="000C72B8" w:rsidTr="00C97F50">
        <w:tc>
          <w:tcPr>
            <w:tcW w:w="3640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 xml:space="preserve">Администрация/модуль оказания </w:t>
            </w:r>
            <w:r w:rsidRPr="008D68FC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услуг ЕИС ОУ</w:t>
            </w:r>
          </w:p>
        </w:tc>
        <w:tc>
          <w:tcPr>
            <w:tcW w:w="3640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 xml:space="preserve">Подготовка отказа в приеме </w:t>
            </w:r>
            <w:r w:rsidRPr="008D68FC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документов и уведомление заявителя (представителя заявителя) посредством изменения статуса заявления в личном кабинете РПГУ</w:t>
            </w:r>
          </w:p>
        </w:tc>
        <w:tc>
          <w:tcPr>
            <w:tcW w:w="1787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494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 xml:space="preserve">В случае наличия оснований из настоящего </w:t>
            </w:r>
            <w:r w:rsidRPr="008D68FC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 xml:space="preserve">Административного регламента специалистом </w:t>
            </w:r>
            <w:r w:rsidR="000B3D2C" w:rsidRPr="008D68FC">
              <w:rPr>
                <w:rFonts w:ascii="Times New Roman" w:hAnsi="Times New Roman" w:cs="Times New Roman"/>
                <w:sz w:val="22"/>
                <w:szCs w:val="24"/>
              </w:rPr>
              <w:t>Отдела</w:t>
            </w: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 xml:space="preserve"> осуществляется уведомление заявителя (представителя заявителя) об отказе в приеме документов с указанием причин отказа. В случае отсутствия оснований для отказа в приеме документов и заявителем (представителем заявителя) представлены все необходимые документы для предоставления государственной услуги, регистрирует заявление в модуле оказания услуг ЕИС ОУ. Осуществляется перехо</w:t>
            </w:r>
            <w:r w:rsidR="000B3D2C" w:rsidRPr="008D68FC">
              <w:rPr>
                <w:rFonts w:ascii="Times New Roman" w:hAnsi="Times New Roman" w:cs="Times New Roman"/>
                <w:sz w:val="22"/>
                <w:szCs w:val="24"/>
              </w:rPr>
              <w:t>д к административной процедуре «Принятие решения»</w:t>
            </w: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. При необходимости запроса осуществляет перехо</w:t>
            </w:r>
            <w:r w:rsidR="000B3D2C" w:rsidRPr="008D68FC">
              <w:rPr>
                <w:rFonts w:ascii="Times New Roman" w:hAnsi="Times New Roman" w:cs="Times New Roman"/>
                <w:sz w:val="22"/>
                <w:szCs w:val="24"/>
              </w:rPr>
              <w:t>д к административной процедуре «</w:t>
            </w: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Формирование и направление межведомственных запросов в органы (организации), участвующие в предоставлении государственной услу</w:t>
            </w:r>
            <w:r w:rsidR="000B3D2C" w:rsidRPr="008D68FC">
              <w:rPr>
                <w:rFonts w:ascii="Times New Roman" w:hAnsi="Times New Roman" w:cs="Times New Roman"/>
                <w:sz w:val="22"/>
                <w:szCs w:val="24"/>
              </w:rPr>
              <w:t>ги»</w:t>
            </w:r>
          </w:p>
        </w:tc>
      </w:tr>
    </w:tbl>
    <w:p w:rsidR="005D6B4E" w:rsidRDefault="005D6B4E" w:rsidP="008D68FC">
      <w:pPr>
        <w:pStyle w:val="ConsPlusNormal"/>
        <w:spacing w:line="21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97F50" w:rsidRDefault="00C97F50" w:rsidP="008D68FC">
      <w:pPr>
        <w:pStyle w:val="ConsPlusNormal"/>
        <w:spacing w:line="21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97F50" w:rsidRDefault="00C97F50" w:rsidP="008D68FC">
      <w:pPr>
        <w:pStyle w:val="ConsPlusNormal"/>
        <w:spacing w:line="21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97F50" w:rsidRDefault="00C97F50" w:rsidP="008D68FC">
      <w:pPr>
        <w:pStyle w:val="ConsPlusNormal"/>
        <w:spacing w:line="21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D6B4E" w:rsidRPr="00C97F50" w:rsidRDefault="005D6B4E" w:rsidP="008D68FC">
      <w:pPr>
        <w:pStyle w:val="ConsPlusNormal"/>
        <w:numPr>
          <w:ilvl w:val="0"/>
          <w:numId w:val="14"/>
        </w:numPr>
        <w:spacing w:line="21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F50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государственной услуги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640"/>
        <w:gridCol w:w="3018"/>
        <w:gridCol w:w="1842"/>
        <w:gridCol w:w="6061"/>
      </w:tblGrid>
      <w:tr w:rsidR="005D6B4E" w:rsidRPr="008D68FC" w:rsidTr="000B3D2C">
        <w:tc>
          <w:tcPr>
            <w:tcW w:w="3640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3018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Административные действия</w:t>
            </w:r>
          </w:p>
        </w:tc>
        <w:tc>
          <w:tcPr>
            <w:tcW w:w="1842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Средний срок выполнения</w:t>
            </w:r>
          </w:p>
        </w:tc>
        <w:tc>
          <w:tcPr>
            <w:tcW w:w="6061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Содержание действия</w:t>
            </w:r>
          </w:p>
        </w:tc>
      </w:tr>
      <w:tr w:rsidR="005D6B4E" w:rsidRPr="000C72B8" w:rsidTr="000B3D2C">
        <w:tc>
          <w:tcPr>
            <w:tcW w:w="3640" w:type="dxa"/>
            <w:vMerge w:val="restart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Администрация/модуль оказания услуг ЕИС ОУ</w:t>
            </w:r>
          </w:p>
        </w:tc>
        <w:tc>
          <w:tcPr>
            <w:tcW w:w="3018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Определение состава документов, подлежащих запросу. Направление межведомственных запросов</w:t>
            </w:r>
          </w:p>
        </w:tc>
        <w:tc>
          <w:tcPr>
            <w:tcW w:w="1842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До 5 рабочих дней</w:t>
            </w:r>
          </w:p>
        </w:tc>
        <w:tc>
          <w:tcPr>
            <w:tcW w:w="6061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 xml:space="preserve">Если отсутствуют необходимые для предоставления государственной услуги документы (сведения), указанные </w:t>
            </w:r>
            <w:proofErr w:type="gramStart"/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в</w:t>
            </w:r>
            <w:proofErr w:type="gramEnd"/>
            <w:r w:rsidRPr="008D68FC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gramStart"/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настоящим</w:t>
            </w:r>
            <w:proofErr w:type="gramEnd"/>
            <w:r w:rsidRPr="008D68FC">
              <w:rPr>
                <w:rFonts w:ascii="Times New Roman" w:hAnsi="Times New Roman" w:cs="Times New Roman"/>
                <w:sz w:val="22"/>
                <w:szCs w:val="24"/>
              </w:rPr>
              <w:t xml:space="preserve"> Административном регламенте, специалист </w:t>
            </w:r>
            <w:r w:rsidR="000B3D2C" w:rsidRPr="008D68FC">
              <w:rPr>
                <w:rFonts w:ascii="Times New Roman" w:hAnsi="Times New Roman" w:cs="Times New Roman"/>
                <w:sz w:val="22"/>
                <w:szCs w:val="24"/>
              </w:rPr>
              <w:t>Отдела</w:t>
            </w: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, ответственный за осуществление межведомственного взаимодействия, осуществляет формирование и направление межведомственных запросов</w:t>
            </w:r>
          </w:p>
        </w:tc>
      </w:tr>
      <w:tr w:rsidR="005D6B4E" w:rsidRPr="000C72B8" w:rsidTr="000B3D2C">
        <w:tc>
          <w:tcPr>
            <w:tcW w:w="3640" w:type="dxa"/>
            <w:vMerge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018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Контроль предоставления результата запросов</w:t>
            </w:r>
          </w:p>
        </w:tc>
        <w:tc>
          <w:tcPr>
            <w:tcW w:w="1842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До 5 рабочих дней</w:t>
            </w:r>
          </w:p>
        </w:tc>
        <w:tc>
          <w:tcPr>
            <w:tcW w:w="6061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Проверка поступления ответов на межведомственные запросы. Ответы на межведомственные запросы поступают в модуль оказания услуг ЕИС ОУ. При поступлении ответов на запросы осуществляется перехо</w:t>
            </w:r>
            <w:r w:rsidR="000B3D2C" w:rsidRPr="008D68FC">
              <w:rPr>
                <w:rFonts w:ascii="Times New Roman" w:hAnsi="Times New Roman" w:cs="Times New Roman"/>
                <w:sz w:val="22"/>
                <w:szCs w:val="24"/>
              </w:rPr>
              <w:t>д к административной процедуре «Подготовка проекта решения»</w:t>
            </w:r>
          </w:p>
        </w:tc>
      </w:tr>
    </w:tbl>
    <w:p w:rsidR="005D6B4E" w:rsidRDefault="005D6B4E" w:rsidP="008D68FC">
      <w:pPr>
        <w:pStyle w:val="ConsPlusNormal"/>
        <w:spacing w:line="21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D6B4E" w:rsidRPr="00C97F50" w:rsidRDefault="005D6B4E" w:rsidP="008D68FC">
      <w:pPr>
        <w:pStyle w:val="ConsPlusNormal"/>
        <w:numPr>
          <w:ilvl w:val="0"/>
          <w:numId w:val="14"/>
        </w:numPr>
        <w:spacing w:line="21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F50">
        <w:rPr>
          <w:rFonts w:ascii="Times New Roman" w:hAnsi="Times New Roman" w:cs="Times New Roman"/>
          <w:sz w:val="24"/>
          <w:szCs w:val="24"/>
        </w:rPr>
        <w:lastRenderedPageBreak/>
        <w:t>Подготовка проекта решения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640"/>
        <w:gridCol w:w="3018"/>
        <w:gridCol w:w="1842"/>
        <w:gridCol w:w="6061"/>
      </w:tblGrid>
      <w:tr w:rsidR="005D6B4E" w:rsidRPr="008D68FC" w:rsidTr="000B3D2C">
        <w:tc>
          <w:tcPr>
            <w:tcW w:w="3640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3018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Административные действия</w:t>
            </w:r>
          </w:p>
        </w:tc>
        <w:tc>
          <w:tcPr>
            <w:tcW w:w="1842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Средний срок выполнения</w:t>
            </w:r>
          </w:p>
        </w:tc>
        <w:tc>
          <w:tcPr>
            <w:tcW w:w="6061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Содержание действия</w:t>
            </w:r>
          </w:p>
        </w:tc>
      </w:tr>
      <w:tr w:rsidR="005D6B4E" w:rsidRPr="008D68FC" w:rsidTr="000B3D2C">
        <w:tc>
          <w:tcPr>
            <w:tcW w:w="3640" w:type="dxa"/>
            <w:vMerge w:val="restart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Администрация/модуль МВК</w:t>
            </w:r>
          </w:p>
        </w:tc>
        <w:tc>
          <w:tcPr>
            <w:tcW w:w="3018" w:type="dxa"/>
            <w:vMerge w:val="restart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Подготовка проекта решения</w:t>
            </w:r>
          </w:p>
        </w:tc>
        <w:tc>
          <w:tcPr>
            <w:tcW w:w="1842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Не позднее 14 рабочего дня</w:t>
            </w:r>
          </w:p>
        </w:tc>
        <w:tc>
          <w:tcPr>
            <w:tcW w:w="6061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 xml:space="preserve">После получения ответов на межведомственные запросы в случае наличия оснований для отказа в предоставлении государственной услуги, предусмотренных настоящим Административным регламентом, специалист </w:t>
            </w:r>
            <w:r w:rsidR="000B3D2C" w:rsidRPr="008D68FC">
              <w:rPr>
                <w:rFonts w:ascii="Times New Roman" w:hAnsi="Times New Roman" w:cs="Times New Roman"/>
                <w:sz w:val="22"/>
                <w:szCs w:val="24"/>
              </w:rPr>
              <w:t>Отдела</w:t>
            </w: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 xml:space="preserve"> подготавливает проект решения об отказе в предоставлении муниципальной услуги. Осуществляется перехо</w:t>
            </w:r>
            <w:r w:rsidR="000B3D2C" w:rsidRPr="008D68FC">
              <w:rPr>
                <w:rFonts w:ascii="Times New Roman" w:hAnsi="Times New Roman" w:cs="Times New Roman"/>
                <w:sz w:val="22"/>
                <w:szCs w:val="24"/>
              </w:rPr>
              <w:t>д к административной процедуре «Принятие решения»</w:t>
            </w:r>
          </w:p>
        </w:tc>
      </w:tr>
      <w:tr w:rsidR="005D6B4E" w:rsidRPr="000C72B8" w:rsidTr="000B3D2C">
        <w:tc>
          <w:tcPr>
            <w:tcW w:w="3640" w:type="dxa"/>
            <w:vMerge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018" w:type="dxa"/>
            <w:vMerge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842" w:type="dxa"/>
          </w:tcPr>
          <w:p w:rsidR="005D6B4E" w:rsidRPr="008D68FC" w:rsidRDefault="005D6B4E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Не позднее 10 рабочего дня</w:t>
            </w:r>
          </w:p>
        </w:tc>
        <w:tc>
          <w:tcPr>
            <w:tcW w:w="6061" w:type="dxa"/>
          </w:tcPr>
          <w:p w:rsidR="005D6B4E" w:rsidRPr="008D68FC" w:rsidRDefault="005C5613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По основаниям, предусмотренным настоящим Административным регламентом, при условии отсутствия оснований для отказа в предоставлении муниципальной услуги специалист администрации подготавливает проект постановления на перераспределение/схемы расположения земельного участка</w:t>
            </w:r>
          </w:p>
        </w:tc>
      </w:tr>
    </w:tbl>
    <w:p w:rsidR="005D6B4E" w:rsidRDefault="005D6B4E" w:rsidP="008D68FC">
      <w:pPr>
        <w:pStyle w:val="ConsPlusNormal"/>
        <w:spacing w:line="21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C5613" w:rsidRPr="00C97F50" w:rsidRDefault="005C5613" w:rsidP="008D68FC">
      <w:pPr>
        <w:pStyle w:val="ConsPlusNormal"/>
        <w:numPr>
          <w:ilvl w:val="0"/>
          <w:numId w:val="14"/>
        </w:numPr>
        <w:spacing w:line="21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F50">
        <w:rPr>
          <w:rFonts w:ascii="Times New Roman" w:hAnsi="Times New Roman" w:cs="Times New Roman"/>
          <w:sz w:val="24"/>
          <w:szCs w:val="24"/>
        </w:rPr>
        <w:t>Принятие решения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640"/>
        <w:gridCol w:w="3301"/>
        <w:gridCol w:w="1461"/>
        <w:gridCol w:w="6159"/>
      </w:tblGrid>
      <w:tr w:rsidR="005C5613" w:rsidRPr="008D68FC" w:rsidTr="003E0F9E">
        <w:tc>
          <w:tcPr>
            <w:tcW w:w="3640" w:type="dxa"/>
          </w:tcPr>
          <w:p w:rsidR="005C5613" w:rsidRPr="008D68FC" w:rsidRDefault="005C5613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3301" w:type="dxa"/>
          </w:tcPr>
          <w:p w:rsidR="005C5613" w:rsidRPr="008D68FC" w:rsidRDefault="005C5613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Административные действия</w:t>
            </w:r>
          </w:p>
        </w:tc>
        <w:tc>
          <w:tcPr>
            <w:tcW w:w="1461" w:type="dxa"/>
          </w:tcPr>
          <w:p w:rsidR="005C5613" w:rsidRPr="008D68FC" w:rsidRDefault="005C5613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Срок выполнения</w:t>
            </w:r>
          </w:p>
        </w:tc>
        <w:tc>
          <w:tcPr>
            <w:tcW w:w="6159" w:type="dxa"/>
          </w:tcPr>
          <w:p w:rsidR="005C5613" w:rsidRPr="008D68FC" w:rsidRDefault="005C5613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Содержание действия</w:t>
            </w:r>
          </w:p>
        </w:tc>
      </w:tr>
      <w:tr w:rsidR="005C5613" w:rsidRPr="000C72B8" w:rsidTr="003E0F9E">
        <w:tc>
          <w:tcPr>
            <w:tcW w:w="3640" w:type="dxa"/>
            <w:vMerge w:val="restart"/>
          </w:tcPr>
          <w:p w:rsidR="005C5613" w:rsidRPr="008D68FC" w:rsidRDefault="005C5613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Администрация/модуль оказания услуг ЕИС ОУ</w:t>
            </w:r>
          </w:p>
        </w:tc>
        <w:tc>
          <w:tcPr>
            <w:tcW w:w="3301" w:type="dxa"/>
          </w:tcPr>
          <w:p w:rsidR="005C5613" w:rsidRPr="008D68FC" w:rsidRDefault="005C5613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Подготовка проекта решения</w:t>
            </w:r>
          </w:p>
        </w:tc>
        <w:tc>
          <w:tcPr>
            <w:tcW w:w="1461" w:type="dxa"/>
            <w:vMerge w:val="restart"/>
          </w:tcPr>
          <w:p w:rsidR="005C5613" w:rsidRPr="008D68FC" w:rsidRDefault="005C5613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В течение 20 дней</w:t>
            </w:r>
          </w:p>
        </w:tc>
        <w:tc>
          <w:tcPr>
            <w:tcW w:w="6159" w:type="dxa"/>
          </w:tcPr>
          <w:p w:rsidR="005C5613" w:rsidRPr="008D68FC" w:rsidRDefault="005C5613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 xml:space="preserve">Специалист </w:t>
            </w:r>
            <w:r w:rsidR="000B3D2C" w:rsidRPr="008D68FC">
              <w:rPr>
                <w:rFonts w:ascii="Times New Roman" w:hAnsi="Times New Roman" w:cs="Times New Roman"/>
                <w:sz w:val="22"/>
                <w:szCs w:val="24"/>
              </w:rPr>
              <w:t>Отдела</w:t>
            </w: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, ответственный за предоставление государственной услуги, определяет возможность предоставления государственной услуги</w:t>
            </w:r>
          </w:p>
        </w:tc>
      </w:tr>
      <w:tr w:rsidR="005C5613" w:rsidRPr="000C72B8" w:rsidTr="003E0F9E">
        <w:tc>
          <w:tcPr>
            <w:tcW w:w="3640" w:type="dxa"/>
            <w:vMerge/>
          </w:tcPr>
          <w:p w:rsidR="005C5613" w:rsidRPr="008D68FC" w:rsidRDefault="005C5613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301" w:type="dxa"/>
          </w:tcPr>
          <w:p w:rsidR="005C5613" w:rsidRPr="008D68FC" w:rsidRDefault="005C5613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Направление проекта решения на подпись уполномоченного должностного лица администрации</w:t>
            </w:r>
          </w:p>
        </w:tc>
        <w:tc>
          <w:tcPr>
            <w:tcW w:w="1461" w:type="dxa"/>
            <w:vMerge/>
          </w:tcPr>
          <w:p w:rsidR="005C5613" w:rsidRPr="008D68FC" w:rsidRDefault="005C5613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6159" w:type="dxa"/>
          </w:tcPr>
          <w:p w:rsidR="005C5613" w:rsidRPr="008D68FC" w:rsidRDefault="005C5613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 xml:space="preserve">Проект решения направляется уполномоченному должностному лицу </w:t>
            </w:r>
            <w:r w:rsidR="000B3D2C" w:rsidRPr="008D68FC">
              <w:rPr>
                <w:rFonts w:ascii="Times New Roman" w:hAnsi="Times New Roman" w:cs="Times New Roman"/>
                <w:sz w:val="22"/>
                <w:szCs w:val="24"/>
              </w:rPr>
              <w:t>Отдела</w:t>
            </w:r>
          </w:p>
        </w:tc>
      </w:tr>
      <w:tr w:rsidR="005C5613" w:rsidRPr="000C72B8" w:rsidTr="003E0F9E">
        <w:tc>
          <w:tcPr>
            <w:tcW w:w="3640" w:type="dxa"/>
            <w:vMerge/>
          </w:tcPr>
          <w:p w:rsidR="005C5613" w:rsidRPr="008D68FC" w:rsidRDefault="005C5613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301" w:type="dxa"/>
          </w:tcPr>
          <w:p w:rsidR="005C5613" w:rsidRPr="008D68FC" w:rsidRDefault="005C5613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Подписание решения</w:t>
            </w:r>
          </w:p>
        </w:tc>
        <w:tc>
          <w:tcPr>
            <w:tcW w:w="1461" w:type="dxa"/>
            <w:vMerge/>
          </w:tcPr>
          <w:p w:rsidR="005C5613" w:rsidRPr="008D68FC" w:rsidRDefault="005C5613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6159" w:type="dxa"/>
          </w:tcPr>
          <w:p w:rsidR="005C5613" w:rsidRPr="008D68FC" w:rsidRDefault="005C5613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 xml:space="preserve">Уполномоченное должностное лицо </w:t>
            </w:r>
            <w:r w:rsidR="000B3D2C" w:rsidRPr="008D68FC">
              <w:rPr>
                <w:rFonts w:ascii="Times New Roman" w:hAnsi="Times New Roman" w:cs="Times New Roman"/>
                <w:sz w:val="22"/>
                <w:szCs w:val="24"/>
              </w:rPr>
              <w:t>Отдела</w:t>
            </w: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gramStart"/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исходя из критериев принятия решения о предоставлении государственной услуги подписывает</w:t>
            </w:r>
            <w:proofErr w:type="gramEnd"/>
            <w:r w:rsidRPr="008D68FC">
              <w:rPr>
                <w:rFonts w:ascii="Times New Roman" w:hAnsi="Times New Roman" w:cs="Times New Roman"/>
                <w:sz w:val="22"/>
                <w:szCs w:val="24"/>
              </w:rPr>
              <w:t xml:space="preserve"> подготовленный проект решения либо возвращает проект решения для изменения решения</w:t>
            </w:r>
          </w:p>
        </w:tc>
      </w:tr>
      <w:tr w:rsidR="005C5613" w:rsidRPr="000C72B8" w:rsidTr="003E0F9E">
        <w:tc>
          <w:tcPr>
            <w:tcW w:w="3640" w:type="dxa"/>
            <w:vMerge/>
          </w:tcPr>
          <w:p w:rsidR="005C5613" w:rsidRPr="008D68FC" w:rsidRDefault="005C5613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301" w:type="dxa"/>
          </w:tcPr>
          <w:p w:rsidR="005C5613" w:rsidRPr="008D68FC" w:rsidRDefault="005C5613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61" w:type="dxa"/>
            <w:vMerge/>
          </w:tcPr>
          <w:p w:rsidR="005C5613" w:rsidRPr="008D68FC" w:rsidRDefault="005C5613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6159" w:type="dxa"/>
          </w:tcPr>
          <w:p w:rsidR="005C5613" w:rsidRPr="008D68FC" w:rsidRDefault="005C5613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 xml:space="preserve">Уполномоченное должностное лицо </w:t>
            </w:r>
            <w:r w:rsidR="000B3D2C" w:rsidRPr="008D68FC">
              <w:rPr>
                <w:rFonts w:ascii="Times New Roman" w:hAnsi="Times New Roman" w:cs="Times New Roman"/>
                <w:sz w:val="22"/>
                <w:szCs w:val="24"/>
              </w:rPr>
              <w:t>Отдела</w:t>
            </w: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 xml:space="preserve"> выставляет начисление и передает в личный кабинет на РПГУ квитанцию или платежное поручение с уведомлением о необходимости совершения оплаты</w:t>
            </w:r>
          </w:p>
        </w:tc>
      </w:tr>
      <w:tr w:rsidR="005C5613" w:rsidRPr="000C72B8" w:rsidTr="003E0F9E">
        <w:tc>
          <w:tcPr>
            <w:tcW w:w="3640" w:type="dxa"/>
            <w:vMerge/>
          </w:tcPr>
          <w:p w:rsidR="005C5613" w:rsidRPr="008D68FC" w:rsidRDefault="005C5613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3301" w:type="dxa"/>
          </w:tcPr>
          <w:p w:rsidR="005C5613" w:rsidRPr="008D68FC" w:rsidRDefault="005C5613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461" w:type="dxa"/>
            <w:vMerge/>
          </w:tcPr>
          <w:p w:rsidR="005C5613" w:rsidRPr="008D68FC" w:rsidRDefault="005C5613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6159" w:type="dxa"/>
          </w:tcPr>
          <w:p w:rsidR="005C5613" w:rsidRPr="008D68FC" w:rsidRDefault="005C5613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8D68FC">
              <w:rPr>
                <w:rFonts w:ascii="Times New Roman" w:hAnsi="Times New Roman" w:cs="Times New Roman"/>
                <w:sz w:val="22"/>
                <w:szCs w:val="24"/>
              </w:rPr>
              <w:t>В личном кабинете на РПГУ для заявителя (представителя заявителя) отображается информация о выставленном начислении и предоставляется возможность оплатить выставленное начисление или прикрепить платежный документ, подтверждающий оплату государственной услуги</w:t>
            </w:r>
          </w:p>
        </w:tc>
      </w:tr>
    </w:tbl>
    <w:p w:rsidR="003E0F9E" w:rsidRDefault="003E0F9E" w:rsidP="008D68FC">
      <w:pPr>
        <w:pStyle w:val="ConsPlusNormal"/>
        <w:spacing w:line="21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B6786" w:rsidRPr="003E0F9E" w:rsidRDefault="00FB6786" w:rsidP="008D68FC">
      <w:pPr>
        <w:pStyle w:val="ConsPlusNormal"/>
        <w:numPr>
          <w:ilvl w:val="0"/>
          <w:numId w:val="14"/>
        </w:numPr>
        <w:spacing w:line="21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0F9E">
        <w:rPr>
          <w:rFonts w:ascii="Times New Roman" w:hAnsi="Times New Roman" w:cs="Times New Roman"/>
          <w:sz w:val="24"/>
          <w:szCs w:val="24"/>
        </w:rPr>
        <w:t>Направление (выдача) результата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640"/>
        <w:gridCol w:w="2309"/>
        <w:gridCol w:w="1843"/>
        <w:gridCol w:w="6769"/>
      </w:tblGrid>
      <w:tr w:rsidR="00FB6786" w:rsidRPr="008D68FC" w:rsidTr="000B3D2C">
        <w:tc>
          <w:tcPr>
            <w:tcW w:w="3640" w:type="dxa"/>
          </w:tcPr>
          <w:p w:rsidR="00FB6786" w:rsidRPr="008D68FC" w:rsidRDefault="00FB678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Место выполнения процедуры/используемая ИС</w:t>
            </w:r>
          </w:p>
        </w:tc>
        <w:tc>
          <w:tcPr>
            <w:tcW w:w="2309" w:type="dxa"/>
          </w:tcPr>
          <w:p w:rsidR="00FB6786" w:rsidRPr="008D68FC" w:rsidRDefault="00FB678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Административные действия</w:t>
            </w:r>
          </w:p>
        </w:tc>
        <w:tc>
          <w:tcPr>
            <w:tcW w:w="1843" w:type="dxa"/>
          </w:tcPr>
          <w:p w:rsidR="00FB6786" w:rsidRPr="008D68FC" w:rsidRDefault="00FB678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Средний срок выполнения</w:t>
            </w:r>
          </w:p>
        </w:tc>
        <w:tc>
          <w:tcPr>
            <w:tcW w:w="6769" w:type="dxa"/>
          </w:tcPr>
          <w:p w:rsidR="00FB6786" w:rsidRPr="008D68FC" w:rsidRDefault="00FB678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Содержание действия</w:t>
            </w:r>
          </w:p>
        </w:tc>
      </w:tr>
      <w:tr w:rsidR="00FB6786" w:rsidRPr="000C72B8" w:rsidTr="000B3D2C">
        <w:tc>
          <w:tcPr>
            <w:tcW w:w="3640" w:type="dxa"/>
          </w:tcPr>
          <w:p w:rsidR="00FB6786" w:rsidRPr="008D68FC" w:rsidRDefault="00FB678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Администрация/модуль оказания услуг ЕИС ОУ</w:t>
            </w:r>
          </w:p>
        </w:tc>
        <w:tc>
          <w:tcPr>
            <w:tcW w:w="2309" w:type="dxa"/>
          </w:tcPr>
          <w:p w:rsidR="00FB6786" w:rsidRPr="008D68FC" w:rsidRDefault="00FB678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Направление (выдача) результата</w:t>
            </w:r>
          </w:p>
        </w:tc>
        <w:tc>
          <w:tcPr>
            <w:tcW w:w="1843" w:type="dxa"/>
          </w:tcPr>
          <w:p w:rsidR="00FB6786" w:rsidRPr="008D68FC" w:rsidRDefault="00FB6786" w:rsidP="008D68FC">
            <w:pPr>
              <w:pStyle w:val="ConsPlusNormal"/>
              <w:spacing w:line="214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3 рабочих дня</w:t>
            </w:r>
          </w:p>
        </w:tc>
        <w:tc>
          <w:tcPr>
            <w:tcW w:w="6769" w:type="dxa"/>
          </w:tcPr>
          <w:p w:rsidR="000B3D2C" w:rsidRPr="008D68FC" w:rsidRDefault="00FB6786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 xml:space="preserve">Через МФЦ: </w:t>
            </w:r>
          </w:p>
          <w:p w:rsidR="000B3D2C" w:rsidRPr="008D68FC" w:rsidRDefault="00FB6786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 xml:space="preserve">1) результат предоставления государственной услуги независимо от способа обращения выдается заявителю (представителю заявителя) по истечении срока, установленного для подготовки результата предоставления государственной услуги в МФЦ; </w:t>
            </w:r>
          </w:p>
          <w:p w:rsidR="00FB6786" w:rsidRPr="008D68FC" w:rsidRDefault="00FB6786" w:rsidP="008D68FC">
            <w:pPr>
              <w:pStyle w:val="ConsPlusNormal"/>
              <w:spacing w:line="214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2) в случае, если заявление подано с РПГУ, то специалист МФЦ проверяет документ, удостоверяющий личность заявителя (представителя заявителя) а также документ, подтверждающий полномочия представителя заявителя, в случае обращения представителя заявителя за результатом, сверяет оригиналы документов с направленными электронными образами документов. После установления личности заявителя (представителя заявителя), и в случае совпадения оригиналов документов с направленными электронными образами специалист МФЦ выдает заявителю (представителю заявителя) результат предоставления государственной услуги. В случае несовпадения оригиналов документов с электронными образами, направленными через РПГУ, происходит подписание акта сверки, на основании которого администрация принимает решение об аннулировании результата. В случае совпадения оригиналов документов с электронными образами, направленными через РПГУ, заявителю выдается результат предоставления государственной услуги вместе с квитанцией или платежным документом для оплаты государственной услуги</w:t>
            </w:r>
            <w:proofErr w:type="gramStart"/>
            <w:r w:rsidRPr="008D68FC"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proofErr w:type="gramEnd"/>
            <w:r w:rsidRPr="008D68FC">
              <w:rPr>
                <w:rFonts w:ascii="Times New Roman" w:hAnsi="Times New Roman" w:cs="Times New Roman"/>
                <w:sz w:val="22"/>
                <w:szCs w:val="22"/>
              </w:rPr>
              <w:t>осле выдачи результата предоставления государственной услуги специалист МФЦ проставляет отметку о выдаче результата предоставления государственной услуги в модуле МФЦ ЕИС ОУ</w:t>
            </w:r>
          </w:p>
        </w:tc>
      </w:tr>
    </w:tbl>
    <w:p w:rsidR="00FB6786" w:rsidRPr="00557348" w:rsidRDefault="00FB6786" w:rsidP="00B62F1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FB6786" w:rsidRPr="00557348" w:rsidSect="008D68FC">
      <w:footnotePr>
        <w:pos w:val="sectEnd"/>
      </w:footnotePr>
      <w:endnotePr>
        <w:numFmt w:val="decimal"/>
        <w:numStart w:val="0"/>
      </w:endnotePr>
      <w:pgSz w:w="16839" w:h="11907" w:orient="landscape" w:code="9"/>
      <w:pgMar w:top="1701" w:right="1134" w:bottom="1701" w:left="1134" w:header="720" w:footer="49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8FC" w:rsidRDefault="008D68FC" w:rsidP="00142C19">
      <w:r>
        <w:separator/>
      </w:r>
    </w:p>
  </w:endnote>
  <w:endnote w:type="continuationSeparator" w:id="0">
    <w:p w:rsidR="008D68FC" w:rsidRDefault="008D68FC" w:rsidP="0014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8FC" w:rsidRDefault="008D68FC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0C72B8" w:rsidRPr="000C72B8">
      <w:rPr>
        <w:noProof/>
        <w:lang w:val="ru-RU"/>
      </w:rPr>
      <w:t>2</w:t>
    </w:r>
    <w:r>
      <w:fldChar w:fldCharType="end"/>
    </w:r>
  </w:p>
  <w:p w:rsidR="008D68FC" w:rsidRDefault="008D68F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8FC" w:rsidRDefault="008D68FC" w:rsidP="00142C19">
      <w:r>
        <w:separator/>
      </w:r>
    </w:p>
  </w:footnote>
  <w:footnote w:type="continuationSeparator" w:id="0">
    <w:p w:rsidR="008D68FC" w:rsidRDefault="008D68FC" w:rsidP="00142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57AD"/>
    <w:multiLevelType w:val="hybridMultilevel"/>
    <w:tmpl w:val="F4C86808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CB8C5846">
      <w:start w:val="3"/>
      <w:numFmt w:val="decimal"/>
      <w:lvlText w:val="%3."/>
      <w:lvlJc w:val="left"/>
      <w:pPr>
        <w:ind w:left="2340" w:hanging="360"/>
      </w:pPr>
      <w:rPr>
        <w:rFonts w:ascii="Times New Roman CYR" w:hAnsi="Times New Roman CYR" w:cs="Times New Roman CYR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E4B62"/>
    <w:multiLevelType w:val="hybridMultilevel"/>
    <w:tmpl w:val="669C0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C6916"/>
    <w:multiLevelType w:val="hybridMultilevel"/>
    <w:tmpl w:val="03620DC6"/>
    <w:lvl w:ilvl="0" w:tplc="511AC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950410"/>
    <w:multiLevelType w:val="hybridMultilevel"/>
    <w:tmpl w:val="0D6AF162"/>
    <w:lvl w:ilvl="0" w:tplc="BE8CABA4">
      <w:start w:val="1"/>
      <w:numFmt w:val="decimal"/>
      <w:suff w:val="space"/>
      <w:lvlText w:val="2.%1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61FCE"/>
    <w:multiLevelType w:val="hybridMultilevel"/>
    <w:tmpl w:val="BA247772"/>
    <w:lvl w:ilvl="0" w:tplc="187E17E8">
      <w:start w:val="1"/>
      <w:numFmt w:val="decimal"/>
      <w:lvlText w:val="%1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25B7C5F"/>
    <w:multiLevelType w:val="hybridMultilevel"/>
    <w:tmpl w:val="8AD80F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AE2BCF"/>
    <w:multiLevelType w:val="hybridMultilevel"/>
    <w:tmpl w:val="CBF2AA72"/>
    <w:lvl w:ilvl="0" w:tplc="ADBA695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E7AA6"/>
    <w:multiLevelType w:val="hybridMultilevel"/>
    <w:tmpl w:val="03B0C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1F243B"/>
    <w:multiLevelType w:val="hybridMultilevel"/>
    <w:tmpl w:val="D03A021A"/>
    <w:lvl w:ilvl="0" w:tplc="2AAA43A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0925BA"/>
    <w:multiLevelType w:val="hybridMultilevel"/>
    <w:tmpl w:val="8D906AAE"/>
    <w:lvl w:ilvl="0" w:tplc="C3F4D9D6">
      <w:start w:val="1"/>
      <w:numFmt w:val="decimal"/>
      <w:suff w:val="space"/>
      <w:lvlText w:val="%1)"/>
      <w:lvlJc w:val="left"/>
      <w:pPr>
        <w:ind w:left="0" w:firstLine="17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CAD3339"/>
    <w:multiLevelType w:val="hybridMultilevel"/>
    <w:tmpl w:val="C8E81696"/>
    <w:lvl w:ilvl="0" w:tplc="46D264D8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</w:rPr>
    </w:lvl>
    <w:lvl w:ilvl="1" w:tplc="FBD6ED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 CYR" w:hAnsi="Times New Roman CYR" w:cs="Times New Roman CYR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7192C"/>
    <w:multiLevelType w:val="hybridMultilevel"/>
    <w:tmpl w:val="F06851CA"/>
    <w:lvl w:ilvl="0" w:tplc="AFF028CE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5165792"/>
    <w:multiLevelType w:val="hybridMultilevel"/>
    <w:tmpl w:val="C620405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9"/>
  </w:num>
  <w:num w:numId="5">
    <w:abstractNumId w:val="12"/>
  </w:num>
  <w:num w:numId="6">
    <w:abstractNumId w:val="7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8"/>
  </w:num>
  <w:num w:numId="12">
    <w:abstractNumId w:val="1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D9"/>
    <w:rsid w:val="000034C7"/>
    <w:rsid w:val="0002172F"/>
    <w:rsid w:val="00027B26"/>
    <w:rsid w:val="000646FB"/>
    <w:rsid w:val="00071988"/>
    <w:rsid w:val="00073940"/>
    <w:rsid w:val="000802BF"/>
    <w:rsid w:val="00081BD9"/>
    <w:rsid w:val="00083AC5"/>
    <w:rsid w:val="0009663A"/>
    <w:rsid w:val="000A28E9"/>
    <w:rsid w:val="000A5FA5"/>
    <w:rsid w:val="000B3D2C"/>
    <w:rsid w:val="000B5CD6"/>
    <w:rsid w:val="000B77AF"/>
    <w:rsid w:val="000C72B8"/>
    <w:rsid w:val="000C7664"/>
    <w:rsid w:val="000E56D2"/>
    <w:rsid w:val="000E6F55"/>
    <w:rsid w:val="000F053E"/>
    <w:rsid w:val="000F41CA"/>
    <w:rsid w:val="001106EF"/>
    <w:rsid w:val="001428C2"/>
    <w:rsid w:val="00142C19"/>
    <w:rsid w:val="001430B8"/>
    <w:rsid w:val="00144A0D"/>
    <w:rsid w:val="00161DEB"/>
    <w:rsid w:val="0017302A"/>
    <w:rsid w:val="0019418A"/>
    <w:rsid w:val="001C4986"/>
    <w:rsid w:val="001D29C4"/>
    <w:rsid w:val="001D2C40"/>
    <w:rsid w:val="001E6541"/>
    <w:rsid w:val="001F32A5"/>
    <w:rsid w:val="00214CCA"/>
    <w:rsid w:val="00223B0C"/>
    <w:rsid w:val="002525F8"/>
    <w:rsid w:val="002531D6"/>
    <w:rsid w:val="00255B81"/>
    <w:rsid w:val="00267F09"/>
    <w:rsid w:val="00286015"/>
    <w:rsid w:val="002A0C79"/>
    <w:rsid w:val="002B3941"/>
    <w:rsid w:val="002E61F3"/>
    <w:rsid w:val="002F3E5B"/>
    <w:rsid w:val="003054D9"/>
    <w:rsid w:val="003134B6"/>
    <w:rsid w:val="00347BFA"/>
    <w:rsid w:val="003658F8"/>
    <w:rsid w:val="00376B95"/>
    <w:rsid w:val="003840BA"/>
    <w:rsid w:val="00384F98"/>
    <w:rsid w:val="0038640D"/>
    <w:rsid w:val="003A3C6C"/>
    <w:rsid w:val="003A7BBA"/>
    <w:rsid w:val="003B5819"/>
    <w:rsid w:val="003C5681"/>
    <w:rsid w:val="003D1961"/>
    <w:rsid w:val="003D1F7C"/>
    <w:rsid w:val="003D1FCF"/>
    <w:rsid w:val="003D7216"/>
    <w:rsid w:val="003E0F9E"/>
    <w:rsid w:val="003F3132"/>
    <w:rsid w:val="003F66F0"/>
    <w:rsid w:val="00402D6B"/>
    <w:rsid w:val="0040445E"/>
    <w:rsid w:val="00407195"/>
    <w:rsid w:val="00412280"/>
    <w:rsid w:val="00412AF5"/>
    <w:rsid w:val="00430629"/>
    <w:rsid w:val="004328F1"/>
    <w:rsid w:val="0043376D"/>
    <w:rsid w:val="00444A73"/>
    <w:rsid w:val="0045662F"/>
    <w:rsid w:val="004651B4"/>
    <w:rsid w:val="00495FCF"/>
    <w:rsid w:val="004A6DCF"/>
    <w:rsid w:val="004C476B"/>
    <w:rsid w:val="004C4A4D"/>
    <w:rsid w:val="004C755A"/>
    <w:rsid w:val="004D6D60"/>
    <w:rsid w:val="004E11F8"/>
    <w:rsid w:val="004E6BE5"/>
    <w:rsid w:val="004F7C5E"/>
    <w:rsid w:val="00522E30"/>
    <w:rsid w:val="00525888"/>
    <w:rsid w:val="005262A7"/>
    <w:rsid w:val="00534626"/>
    <w:rsid w:val="00545166"/>
    <w:rsid w:val="00554D6F"/>
    <w:rsid w:val="00557348"/>
    <w:rsid w:val="00560AB5"/>
    <w:rsid w:val="00563F28"/>
    <w:rsid w:val="005706AD"/>
    <w:rsid w:val="005755E6"/>
    <w:rsid w:val="00580D4D"/>
    <w:rsid w:val="00585A07"/>
    <w:rsid w:val="005B5122"/>
    <w:rsid w:val="005C5613"/>
    <w:rsid w:val="005D0211"/>
    <w:rsid w:val="005D6B4E"/>
    <w:rsid w:val="005F364D"/>
    <w:rsid w:val="00601DC4"/>
    <w:rsid w:val="00635999"/>
    <w:rsid w:val="00664860"/>
    <w:rsid w:val="006670DD"/>
    <w:rsid w:val="00667B3B"/>
    <w:rsid w:val="006826F1"/>
    <w:rsid w:val="006C31D1"/>
    <w:rsid w:val="00733226"/>
    <w:rsid w:val="0074765D"/>
    <w:rsid w:val="00757312"/>
    <w:rsid w:val="0076054B"/>
    <w:rsid w:val="0077334F"/>
    <w:rsid w:val="00780785"/>
    <w:rsid w:val="00787E36"/>
    <w:rsid w:val="007A634E"/>
    <w:rsid w:val="007B3BBC"/>
    <w:rsid w:val="007B6D6D"/>
    <w:rsid w:val="007C4F9B"/>
    <w:rsid w:val="007E453E"/>
    <w:rsid w:val="007E5731"/>
    <w:rsid w:val="008076F1"/>
    <w:rsid w:val="00837213"/>
    <w:rsid w:val="00842331"/>
    <w:rsid w:val="008476A6"/>
    <w:rsid w:val="00853D84"/>
    <w:rsid w:val="00861638"/>
    <w:rsid w:val="00863E79"/>
    <w:rsid w:val="008A1A7B"/>
    <w:rsid w:val="008A32F6"/>
    <w:rsid w:val="008A3B36"/>
    <w:rsid w:val="008A6ACF"/>
    <w:rsid w:val="008C18E3"/>
    <w:rsid w:val="008C5611"/>
    <w:rsid w:val="008D68FC"/>
    <w:rsid w:val="008E71B7"/>
    <w:rsid w:val="00905F62"/>
    <w:rsid w:val="009077EF"/>
    <w:rsid w:val="0090782A"/>
    <w:rsid w:val="009410D2"/>
    <w:rsid w:val="00962191"/>
    <w:rsid w:val="0097073D"/>
    <w:rsid w:val="00971BBF"/>
    <w:rsid w:val="009866BC"/>
    <w:rsid w:val="00994AA6"/>
    <w:rsid w:val="009B62E9"/>
    <w:rsid w:val="009D5092"/>
    <w:rsid w:val="009D55F7"/>
    <w:rsid w:val="009E2944"/>
    <w:rsid w:val="009F5469"/>
    <w:rsid w:val="00A22889"/>
    <w:rsid w:val="00A2583A"/>
    <w:rsid w:val="00A3021B"/>
    <w:rsid w:val="00A57950"/>
    <w:rsid w:val="00A66BCC"/>
    <w:rsid w:val="00A71BC6"/>
    <w:rsid w:val="00A73B24"/>
    <w:rsid w:val="00A762B5"/>
    <w:rsid w:val="00A870F7"/>
    <w:rsid w:val="00A90658"/>
    <w:rsid w:val="00AA53F7"/>
    <w:rsid w:val="00AB1721"/>
    <w:rsid w:val="00AB3B80"/>
    <w:rsid w:val="00AC4A30"/>
    <w:rsid w:val="00AE5C82"/>
    <w:rsid w:val="00B01472"/>
    <w:rsid w:val="00B02C6F"/>
    <w:rsid w:val="00B04FCF"/>
    <w:rsid w:val="00B0604E"/>
    <w:rsid w:val="00B31DFF"/>
    <w:rsid w:val="00B62F17"/>
    <w:rsid w:val="00B66B1D"/>
    <w:rsid w:val="00BB1D08"/>
    <w:rsid w:val="00BD0B5F"/>
    <w:rsid w:val="00BE447E"/>
    <w:rsid w:val="00BE50F6"/>
    <w:rsid w:val="00C21999"/>
    <w:rsid w:val="00C2546B"/>
    <w:rsid w:val="00C35FF1"/>
    <w:rsid w:val="00C403BA"/>
    <w:rsid w:val="00C47F09"/>
    <w:rsid w:val="00C53EB7"/>
    <w:rsid w:val="00C66376"/>
    <w:rsid w:val="00C66D19"/>
    <w:rsid w:val="00C92848"/>
    <w:rsid w:val="00C97F50"/>
    <w:rsid w:val="00CD62DC"/>
    <w:rsid w:val="00CD63AA"/>
    <w:rsid w:val="00CE3405"/>
    <w:rsid w:val="00D007DB"/>
    <w:rsid w:val="00D0398A"/>
    <w:rsid w:val="00D06AA1"/>
    <w:rsid w:val="00D227D9"/>
    <w:rsid w:val="00D23B62"/>
    <w:rsid w:val="00D36765"/>
    <w:rsid w:val="00D37E25"/>
    <w:rsid w:val="00D65FC8"/>
    <w:rsid w:val="00D66871"/>
    <w:rsid w:val="00D72DD9"/>
    <w:rsid w:val="00D84E10"/>
    <w:rsid w:val="00DA4CBB"/>
    <w:rsid w:val="00DD7C16"/>
    <w:rsid w:val="00DE348B"/>
    <w:rsid w:val="00E052B8"/>
    <w:rsid w:val="00E16730"/>
    <w:rsid w:val="00E234E5"/>
    <w:rsid w:val="00E30DAC"/>
    <w:rsid w:val="00E30EE1"/>
    <w:rsid w:val="00E311D3"/>
    <w:rsid w:val="00E37285"/>
    <w:rsid w:val="00E54B24"/>
    <w:rsid w:val="00E5692B"/>
    <w:rsid w:val="00EA6896"/>
    <w:rsid w:val="00EB7474"/>
    <w:rsid w:val="00EC3AD9"/>
    <w:rsid w:val="00EE57B7"/>
    <w:rsid w:val="00EE7CBA"/>
    <w:rsid w:val="00EF2B1C"/>
    <w:rsid w:val="00F0735F"/>
    <w:rsid w:val="00F27877"/>
    <w:rsid w:val="00F312CB"/>
    <w:rsid w:val="00F362AA"/>
    <w:rsid w:val="00F447A9"/>
    <w:rsid w:val="00F5414C"/>
    <w:rsid w:val="00F54D31"/>
    <w:rsid w:val="00F80A3F"/>
    <w:rsid w:val="00F85B2F"/>
    <w:rsid w:val="00F933A4"/>
    <w:rsid w:val="00FA042E"/>
    <w:rsid w:val="00FA42D7"/>
    <w:rsid w:val="00FB6786"/>
    <w:rsid w:val="00FC0F3D"/>
    <w:rsid w:val="00FD1452"/>
    <w:rsid w:val="00FD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C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081BD9"/>
    <w:pPr>
      <w:keepNext/>
      <w:tabs>
        <w:tab w:val="num" w:pos="0"/>
      </w:tabs>
      <w:suppressAutoHyphens/>
      <w:overflowPunct/>
      <w:autoSpaceDE/>
      <w:autoSpaceDN/>
      <w:adjustRightInd/>
      <w:ind w:left="368" w:firstLine="794"/>
      <w:jc w:val="center"/>
      <w:textAlignment w:val="auto"/>
      <w:outlineLvl w:val="0"/>
    </w:pPr>
    <w:rPr>
      <w:rFonts w:cs="Calibri"/>
      <w:sz w:val="28"/>
      <w:szCs w:val="24"/>
      <w:lang w:val="ru-RU" w:eastAsia="ar-SA"/>
    </w:rPr>
  </w:style>
  <w:style w:type="paragraph" w:styleId="2">
    <w:name w:val="heading 2"/>
    <w:basedOn w:val="a"/>
    <w:next w:val="a"/>
    <w:link w:val="20"/>
    <w:qFormat/>
    <w:rsid w:val="00081BD9"/>
    <w:pPr>
      <w:keepNext/>
      <w:tabs>
        <w:tab w:val="num" w:pos="0"/>
      </w:tabs>
      <w:suppressAutoHyphens/>
      <w:overflowPunct/>
      <w:autoSpaceDE/>
      <w:autoSpaceDN/>
      <w:adjustRightInd/>
      <w:ind w:left="368" w:firstLine="794"/>
      <w:jc w:val="center"/>
      <w:textAlignment w:val="auto"/>
      <w:outlineLvl w:val="1"/>
    </w:pPr>
    <w:rPr>
      <w:rFonts w:cs="Calibri"/>
      <w:sz w:val="32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1BD9"/>
    <w:rPr>
      <w:rFonts w:ascii="Times New Roman" w:hAnsi="Times New Roman" w:cs="Calibri"/>
      <w:sz w:val="28"/>
      <w:szCs w:val="24"/>
      <w:lang w:eastAsia="ar-SA"/>
    </w:rPr>
  </w:style>
  <w:style w:type="character" w:customStyle="1" w:styleId="20">
    <w:name w:val="Заголовок 2 Знак"/>
    <w:link w:val="2"/>
    <w:rsid w:val="00081BD9"/>
    <w:rPr>
      <w:rFonts w:ascii="Times New Roman" w:hAnsi="Times New Roman" w:cs="Calibri"/>
      <w:sz w:val="32"/>
      <w:szCs w:val="24"/>
      <w:lang w:eastAsia="ar-SA"/>
    </w:rPr>
  </w:style>
  <w:style w:type="paragraph" w:customStyle="1" w:styleId="ConsPlusTitle">
    <w:name w:val="ConsPlusTitle"/>
    <w:rsid w:val="00081BD9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bCs/>
      <w:sz w:val="24"/>
      <w:szCs w:val="24"/>
    </w:rPr>
  </w:style>
  <w:style w:type="character" w:styleId="a3">
    <w:name w:val="Hyperlink"/>
    <w:rsid w:val="0019418A"/>
    <w:rPr>
      <w:color w:val="0000FF"/>
      <w:u w:val="single"/>
    </w:rPr>
  </w:style>
  <w:style w:type="paragraph" w:customStyle="1" w:styleId="ConsPlusNormal">
    <w:name w:val="ConsPlusNormal"/>
    <w:rsid w:val="0019418A"/>
    <w:pPr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rsid w:val="0019418A"/>
    <w:pPr>
      <w:widowControl w:val="0"/>
      <w:suppressAutoHyphens/>
      <w:autoSpaceDE w:val="0"/>
      <w:ind w:firstLine="709"/>
      <w:jc w:val="both"/>
    </w:pPr>
    <w:rPr>
      <w:rFonts w:ascii="Arial" w:hAnsi="Arial" w:cs="Arial"/>
      <w:lang w:eastAsia="ar-SA"/>
    </w:rPr>
  </w:style>
  <w:style w:type="paragraph" w:styleId="a4">
    <w:name w:val="No Spacing"/>
    <w:uiPriority w:val="1"/>
    <w:qFormat/>
    <w:rsid w:val="0019418A"/>
    <w:pPr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01472"/>
    <w:pPr>
      <w:autoSpaceDE w:val="0"/>
      <w:autoSpaceDN w:val="0"/>
      <w:adjustRightInd w:val="0"/>
      <w:ind w:firstLine="709"/>
      <w:jc w:val="both"/>
    </w:pPr>
    <w:rPr>
      <w:rFonts w:ascii="Courier New" w:eastAsia="Calibri" w:hAnsi="Courier New" w:cs="Courier New"/>
      <w:lang w:eastAsia="en-US"/>
    </w:rPr>
  </w:style>
  <w:style w:type="paragraph" w:customStyle="1" w:styleId="consplusnonformat0">
    <w:name w:val="consplusnonformat"/>
    <w:basedOn w:val="a"/>
    <w:rsid w:val="00027B26"/>
    <w:pPr>
      <w:overflowPunct/>
      <w:autoSpaceDE/>
      <w:autoSpaceDN/>
      <w:adjustRightInd/>
      <w:spacing w:before="100" w:beforeAutospacing="1" w:after="225"/>
      <w:textAlignment w:val="auto"/>
    </w:pPr>
    <w:rPr>
      <w:sz w:val="24"/>
      <w:szCs w:val="24"/>
      <w:lang w:val="ru-RU"/>
    </w:rPr>
  </w:style>
  <w:style w:type="paragraph" w:styleId="a5">
    <w:name w:val="Body Text Indent"/>
    <w:basedOn w:val="a"/>
    <w:link w:val="a6"/>
    <w:rsid w:val="00BE447E"/>
    <w:pPr>
      <w:overflowPunct/>
      <w:autoSpaceDE/>
      <w:autoSpaceDN/>
      <w:adjustRightInd/>
      <w:spacing w:after="120"/>
      <w:ind w:left="283"/>
      <w:textAlignment w:val="auto"/>
    </w:pPr>
    <w:rPr>
      <w:lang w:val="ru-RU"/>
    </w:rPr>
  </w:style>
  <w:style w:type="character" w:customStyle="1" w:styleId="a6">
    <w:name w:val="Основной текст с отступом Знак"/>
    <w:link w:val="a5"/>
    <w:rsid w:val="00BE447E"/>
    <w:rPr>
      <w:rFonts w:ascii="Times New Roman" w:hAnsi="Times New Roman"/>
    </w:rPr>
  </w:style>
  <w:style w:type="character" w:customStyle="1" w:styleId="0pt">
    <w:name w:val="Основной текст + Интервал 0 pt"/>
    <w:uiPriority w:val="99"/>
    <w:rsid w:val="00C35FF1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vertAlign w:val="baseline"/>
      <w:lang w:val="ru-RU" w:eastAsia="ru-RU" w:bidi="ru-RU"/>
    </w:rPr>
  </w:style>
  <w:style w:type="paragraph" w:styleId="a7">
    <w:name w:val="List Paragraph"/>
    <w:basedOn w:val="a"/>
    <w:qFormat/>
    <w:rsid w:val="00D007D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header"/>
    <w:basedOn w:val="a"/>
    <w:link w:val="a9"/>
    <w:uiPriority w:val="99"/>
    <w:unhideWhenUsed/>
    <w:rsid w:val="00142C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42C19"/>
    <w:rPr>
      <w:rFonts w:ascii="Times New Roman" w:hAnsi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142C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42C19"/>
    <w:rPr>
      <w:rFonts w:ascii="Times New Roman" w:hAnsi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142C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42C19"/>
    <w:rPr>
      <w:rFonts w:ascii="Tahoma" w:hAnsi="Tahoma" w:cs="Tahoma"/>
      <w:sz w:val="16"/>
      <w:szCs w:val="16"/>
      <w:lang w:val="en-US"/>
    </w:rPr>
  </w:style>
  <w:style w:type="paragraph" w:customStyle="1" w:styleId="ae">
    <w:name w:val="Описание документов"/>
    <w:basedOn w:val="a"/>
    <w:link w:val="af"/>
    <w:qFormat/>
    <w:rsid w:val="0076054B"/>
    <w:pPr>
      <w:overflowPunct/>
      <w:autoSpaceDE/>
      <w:autoSpaceDN/>
      <w:adjustRightInd/>
      <w:textAlignment w:val="auto"/>
    </w:pPr>
    <w:rPr>
      <w:rFonts w:eastAsia="Calibri"/>
      <w:sz w:val="16"/>
      <w:szCs w:val="16"/>
      <w:lang w:val="x-none" w:eastAsia="x-none"/>
    </w:rPr>
  </w:style>
  <w:style w:type="character" w:customStyle="1" w:styleId="af">
    <w:name w:val="Описание документов Знак"/>
    <w:link w:val="ae"/>
    <w:rsid w:val="0076054B"/>
    <w:rPr>
      <w:rFonts w:ascii="Times New Roman" w:eastAsia="Calibri" w:hAnsi="Times New Roman"/>
      <w:sz w:val="16"/>
      <w:szCs w:val="16"/>
      <w:lang w:val="x-none" w:eastAsia="x-none"/>
    </w:rPr>
  </w:style>
  <w:style w:type="paragraph" w:customStyle="1" w:styleId="Default">
    <w:name w:val="Default"/>
    <w:rsid w:val="005573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0">
    <w:name w:val="Table Grid"/>
    <w:basedOn w:val="a1"/>
    <w:uiPriority w:val="59"/>
    <w:rsid w:val="00A57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FC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paragraph" w:styleId="1">
    <w:name w:val="heading 1"/>
    <w:basedOn w:val="a"/>
    <w:next w:val="a"/>
    <w:link w:val="10"/>
    <w:qFormat/>
    <w:rsid w:val="00081BD9"/>
    <w:pPr>
      <w:keepNext/>
      <w:tabs>
        <w:tab w:val="num" w:pos="0"/>
      </w:tabs>
      <w:suppressAutoHyphens/>
      <w:overflowPunct/>
      <w:autoSpaceDE/>
      <w:autoSpaceDN/>
      <w:adjustRightInd/>
      <w:ind w:left="368" w:firstLine="794"/>
      <w:jc w:val="center"/>
      <w:textAlignment w:val="auto"/>
      <w:outlineLvl w:val="0"/>
    </w:pPr>
    <w:rPr>
      <w:rFonts w:cs="Calibri"/>
      <w:sz w:val="28"/>
      <w:szCs w:val="24"/>
      <w:lang w:val="ru-RU" w:eastAsia="ar-SA"/>
    </w:rPr>
  </w:style>
  <w:style w:type="paragraph" w:styleId="2">
    <w:name w:val="heading 2"/>
    <w:basedOn w:val="a"/>
    <w:next w:val="a"/>
    <w:link w:val="20"/>
    <w:qFormat/>
    <w:rsid w:val="00081BD9"/>
    <w:pPr>
      <w:keepNext/>
      <w:tabs>
        <w:tab w:val="num" w:pos="0"/>
      </w:tabs>
      <w:suppressAutoHyphens/>
      <w:overflowPunct/>
      <w:autoSpaceDE/>
      <w:autoSpaceDN/>
      <w:adjustRightInd/>
      <w:ind w:left="368" w:firstLine="794"/>
      <w:jc w:val="center"/>
      <w:textAlignment w:val="auto"/>
      <w:outlineLvl w:val="1"/>
    </w:pPr>
    <w:rPr>
      <w:rFonts w:cs="Calibri"/>
      <w:sz w:val="32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1BD9"/>
    <w:rPr>
      <w:rFonts w:ascii="Times New Roman" w:hAnsi="Times New Roman" w:cs="Calibri"/>
      <w:sz w:val="28"/>
      <w:szCs w:val="24"/>
      <w:lang w:eastAsia="ar-SA"/>
    </w:rPr>
  </w:style>
  <w:style w:type="character" w:customStyle="1" w:styleId="20">
    <w:name w:val="Заголовок 2 Знак"/>
    <w:link w:val="2"/>
    <w:rsid w:val="00081BD9"/>
    <w:rPr>
      <w:rFonts w:ascii="Times New Roman" w:hAnsi="Times New Roman" w:cs="Calibri"/>
      <w:sz w:val="32"/>
      <w:szCs w:val="24"/>
      <w:lang w:eastAsia="ar-SA"/>
    </w:rPr>
  </w:style>
  <w:style w:type="paragraph" w:customStyle="1" w:styleId="ConsPlusTitle">
    <w:name w:val="ConsPlusTitle"/>
    <w:rsid w:val="00081BD9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bCs/>
      <w:sz w:val="24"/>
      <w:szCs w:val="24"/>
    </w:rPr>
  </w:style>
  <w:style w:type="character" w:styleId="a3">
    <w:name w:val="Hyperlink"/>
    <w:rsid w:val="0019418A"/>
    <w:rPr>
      <w:color w:val="0000FF"/>
      <w:u w:val="single"/>
    </w:rPr>
  </w:style>
  <w:style w:type="paragraph" w:customStyle="1" w:styleId="ConsPlusNormal">
    <w:name w:val="ConsPlusNormal"/>
    <w:rsid w:val="0019418A"/>
    <w:pPr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rsid w:val="0019418A"/>
    <w:pPr>
      <w:widowControl w:val="0"/>
      <w:suppressAutoHyphens/>
      <w:autoSpaceDE w:val="0"/>
      <w:ind w:firstLine="709"/>
      <w:jc w:val="both"/>
    </w:pPr>
    <w:rPr>
      <w:rFonts w:ascii="Arial" w:hAnsi="Arial" w:cs="Arial"/>
      <w:lang w:eastAsia="ar-SA"/>
    </w:rPr>
  </w:style>
  <w:style w:type="paragraph" w:styleId="a4">
    <w:name w:val="No Spacing"/>
    <w:uiPriority w:val="1"/>
    <w:qFormat/>
    <w:rsid w:val="0019418A"/>
    <w:pPr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01472"/>
    <w:pPr>
      <w:autoSpaceDE w:val="0"/>
      <w:autoSpaceDN w:val="0"/>
      <w:adjustRightInd w:val="0"/>
      <w:ind w:firstLine="709"/>
      <w:jc w:val="both"/>
    </w:pPr>
    <w:rPr>
      <w:rFonts w:ascii="Courier New" w:eastAsia="Calibri" w:hAnsi="Courier New" w:cs="Courier New"/>
      <w:lang w:eastAsia="en-US"/>
    </w:rPr>
  </w:style>
  <w:style w:type="paragraph" w:customStyle="1" w:styleId="consplusnonformat0">
    <w:name w:val="consplusnonformat"/>
    <w:basedOn w:val="a"/>
    <w:rsid w:val="00027B26"/>
    <w:pPr>
      <w:overflowPunct/>
      <w:autoSpaceDE/>
      <w:autoSpaceDN/>
      <w:adjustRightInd/>
      <w:spacing w:before="100" w:beforeAutospacing="1" w:after="225"/>
      <w:textAlignment w:val="auto"/>
    </w:pPr>
    <w:rPr>
      <w:sz w:val="24"/>
      <w:szCs w:val="24"/>
      <w:lang w:val="ru-RU"/>
    </w:rPr>
  </w:style>
  <w:style w:type="paragraph" w:styleId="a5">
    <w:name w:val="Body Text Indent"/>
    <w:basedOn w:val="a"/>
    <w:link w:val="a6"/>
    <w:rsid w:val="00BE447E"/>
    <w:pPr>
      <w:overflowPunct/>
      <w:autoSpaceDE/>
      <w:autoSpaceDN/>
      <w:adjustRightInd/>
      <w:spacing w:after="120"/>
      <w:ind w:left="283"/>
      <w:textAlignment w:val="auto"/>
    </w:pPr>
    <w:rPr>
      <w:lang w:val="ru-RU"/>
    </w:rPr>
  </w:style>
  <w:style w:type="character" w:customStyle="1" w:styleId="a6">
    <w:name w:val="Основной текст с отступом Знак"/>
    <w:link w:val="a5"/>
    <w:rsid w:val="00BE447E"/>
    <w:rPr>
      <w:rFonts w:ascii="Times New Roman" w:hAnsi="Times New Roman"/>
    </w:rPr>
  </w:style>
  <w:style w:type="character" w:customStyle="1" w:styleId="0pt">
    <w:name w:val="Основной текст + Интервал 0 pt"/>
    <w:uiPriority w:val="99"/>
    <w:rsid w:val="00C35FF1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vertAlign w:val="baseline"/>
      <w:lang w:val="ru-RU" w:eastAsia="ru-RU" w:bidi="ru-RU"/>
    </w:rPr>
  </w:style>
  <w:style w:type="paragraph" w:styleId="a7">
    <w:name w:val="List Paragraph"/>
    <w:basedOn w:val="a"/>
    <w:qFormat/>
    <w:rsid w:val="00D007D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ru-RU" w:eastAsia="en-US"/>
    </w:rPr>
  </w:style>
  <w:style w:type="paragraph" w:styleId="a8">
    <w:name w:val="header"/>
    <w:basedOn w:val="a"/>
    <w:link w:val="a9"/>
    <w:uiPriority w:val="99"/>
    <w:unhideWhenUsed/>
    <w:rsid w:val="00142C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42C19"/>
    <w:rPr>
      <w:rFonts w:ascii="Times New Roman" w:hAnsi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142C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42C19"/>
    <w:rPr>
      <w:rFonts w:ascii="Times New Roman" w:hAnsi="Times New Roman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142C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42C19"/>
    <w:rPr>
      <w:rFonts w:ascii="Tahoma" w:hAnsi="Tahoma" w:cs="Tahoma"/>
      <w:sz w:val="16"/>
      <w:szCs w:val="16"/>
      <w:lang w:val="en-US"/>
    </w:rPr>
  </w:style>
  <w:style w:type="paragraph" w:customStyle="1" w:styleId="ae">
    <w:name w:val="Описание документов"/>
    <w:basedOn w:val="a"/>
    <w:link w:val="af"/>
    <w:qFormat/>
    <w:rsid w:val="0076054B"/>
    <w:pPr>
      <w:overflowPunct/>
      <w:autoSpaceDE/>
      <w:autoSpaceDN/>
      <w:adjustRightInd/>
      <w:textAlignment w:val="auto"/>
    </w:pPr>
    <w:rPr>
      <w:rFonts w:eastAsia="Calibri"/>
      <w:sz w:val="16"/>
      <w:szCs w:val="16"/>
      <w:lang w:val="x-none" w:eastAsia="x-none"/>
    </w:rPr>
  </w:style>
  <w:style w:type="character" w:customStyle="1" w:styleId="af">
    <w:name w:val="Описание документов Знак"/>
    <w:link w:val="ae"/>
    <w:rsid w:val="0076054B"/>
    <w:rPr>
      <w:rFonts w:ascii="Times New Roman" w:eastAsia="Calibri" w:hAnsi="Times New Roman"/>
      <w:sz w:val="16"/>
      <w:szCs w:val="16"/>
      <w:lang w:val="x-none" w:eastAsia="x-none"/>
    </w:rPr>
  </w:style>
  <w:style w:type="paragraph" w:customStyle="1" w:styleId="Default">
    <w:name w:val="Default"/>
    <w:rsid w:val="005573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0">
    <w:name w:val="Table Grid"/>
    <w:basedOn w:val="a1"/>
    <w:uiPriority w:val="59"/>
    <w:rsid w:val="00A57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peschanrn.donland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6C376-C358-441E-993F-EA57E0D03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29</Pages>
  <Words>6659</Words>
  <Characters>53347</Characters>
  <Application>Microsoft Office Word</Application>
  <DocSecurity>0</DocSecurity>
  <Lines>444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59887</CharactersWithSpaces>
  <SharedDoc>false</SharedDoc>
  <HLinks>
    <vt:vector size="708" baseType="variant">
      <vt:variant>
        <vt:i4>2031699</vt:i4>
      </vt:variant>
      <vt:variant>
        <vt:i4>351</vt:i4>
      </vt:variant>
      <vt:variant>
        <vt:i4>0</vt:i4>
      </vt:variant>
      <vt:variant>
        <vt:i4>5</vt:i4>
      </vt:variant>
      <vt:variant>
        <vt:lpwstr>https://login.consultant.ru/link/?req=doc&amp;base=RZR&amp;n=493213&amp;dst=1224</vt:lpwstr>
      </vt:variant>
      <vt:variant>
        <vt:lpwstr/>
      </vt:variant>
      <vt:variant>
        <vt:i4>2556013</vt:i4>
      </vt:variant>
      <vt:variant>
        <vt:i4>348</vt:i4>
      </vt:variant>
      <vt:variant>
        <vt:i4>0</vt:i4>
      </vt:variant>
      <vt:variant>
        <vt:i4>5</vt:i4>
      </vt:variant>
      <vt:variant>
        <vt:lpwstr>https://login.consultant.ru/link/?req=doc&amp;base=RZR&amp;n=454890&amp;dst=100190</vt:lpwstr>
      </vt:variant>
      <vt:variant>
        <vt:lpwstr/>
      </vt:variant>
      <vt:variant>
        <vt:i4>3670076</vt:i4>
      </vt:variant>
      <vt:variant>
        <vt:i4>345</vt:i4>
      </vt:variant>
      <vt:variant>
        <vt:i4>0</vt:i4>
      </vt:variant>
      <vt:variant>
        <vt:i4>5</vt:i4>
      </vt:variant>
      <vt:variant>
        <vt:lpwstr>https://login.consultant.ru/link/?req=doc&amp;base=RLAW186&amp;n=143964&amp;dst=100651</vt:lpwstr>
      </vt:variant>
      <vt:variant>
        <vt:lpwstr/>
      </vt:variant>
      <vt:variant>
        <vt:i4>3670076</vt:i4>
      </vt:variant>
      <vt:variant>
        <vt:i4>342</vt:i4>
      </vt:variant>
      <vt:variant>
        <vt:i4>0</vt:i4>
      </vt:variant>
      <vt:variant>
        <vt:i4>5</vt:i4>
      </vt:variant>
      <vt:variant>
        <vt:lpwstr>https://login.consultant.ru/link/?req=doc&amp;base=RLAW186&amp;n=143964&amp;dst=100651</vt:lpwstr>
      </vt:variant>
      <vt:variant>
        <vt:lpwstr/>
      </vt:variant>
      <vt:variant>
        <vt:i4>7929976</vt:i4>
      </vt:variant>
      <vt:variant>
        <vt:i4>339</vt:i4>
      </vt:variant>
      <vt:variant>
        <vt:i4>0</vt:i4>
      </vt:variant>
      <vt:variant>
        <vt:i4>5</vt:i4>
      </vt:variant>
      <vt:variant>
        <vt:lpwstr>https://login.consultant.ru/link/?req=doc&amp;base=RZR&amp;n=482881</vt:lpwstr>
      </vt:variant>
      <vt:variant>
        <vt:lpwstr/>
      </vt:variant>
      <vt:variant>
        <vt:i4>2621537</vt:i4>
      </vt:variant>
      <vt:variant>
        <vt:i4>336</vt:i4>
      </vt:variant>
      <vt:variant>
        <vt:i4>0</vt:i4>
      </vt:variant>
      <vt:variant>
        <vt:i4>5</vt:i4>
      </vt:variant>
      <vt:variant>
        <vt:lpwstr>https://login.consultant.ru/link/?req=doc&amp;base=RZR&amp;n=493201&amp;dst=305</vt:lpwstr>
      </vt:variant>
      <vt:variant>
        <vt:lpwstr/>
      </vt:variant>
      <vt:variant>
        <vt:i4>6815794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Par1081</vt:lpwstr>
      </vt:variant>
      <vt:variant>
        <vt:i4>2162784</vt:i4>
      </vt:variant>
      <vt:variant>
        <vt:i4>330</vt:i4>
      </vt:variant>
      <vt:variant>
        <vt:i4>0</vt:i4>
      </vt:variant>
      <vt:variant>
        <vt:i4>5</vt:i4>
      </vt:variant>
      <vt:variant>
        <vt:lpwstr>https://login.consultant.ru/link/?req=doc&amp;base=RZR&amp;n=493201&amp;dst=298</vt:lpwstr>
      </vt:variant>
      <vt:variant>
        <vt:lpwstr/>
      </vt:variant>
      <vt:variant>
        <vt:i4>7340159</vt:i4>
      </vt:variant>
      <vt:variant>
        <vt:i4>327</vt:i4>
      </vt:variant>
      <vt:variant>
        <vt:i4>0</vt:i4>
      </vt:variant>
      <vt:variant>
        <vt:i4>5</vt:i4>
      </vt:variant>
      <vt:variant>
        <vt:lpwstr>https://login.consultant.ru/link/?req=doc&amp;base=RZR&amp;n=471026</vt:lpwstr>
      </vt:variant>
      <vt:variant>
        <vt:lpwstr/>
      </vt:variant>
      <vt:variant>
        <vt:i4>7536757</vt:i4>
      </vt:variant>
      <vt:variant>
        <vt:i4>324</vt:i4>
      </vt:variant>
      <vt:variant>
        <vt:i4>0</vt:i4>
      </vt:variant>
      <vt:variant>
        <vt:i4>5</vt:i4>
      </vt:variant>
      <vt:variant>
        <vt:lpwstr>https://login.consultant.ru/link/?req=doc&amp;base=RZR&amp;n=491416</vt:lpwstr>
      </vt:variant>
      <vt:variant>
        <vt:lpwstr/>
      </vt:variant>
      <vt:variant>
        <vt:i4>2293867</vt:i4>
      </vt:variant>
      <vt:variant>
        <vt:i4>321</vt:i4>
      </vt:variant>
      <vt:variant>
        <vt:i4>0</vt:i4>
      </vt:variant>
      <vt:variant>
        <vt:i4>5</vt:i4>
      </vt:variant>
      <vt:variant>
        <vt:lpwstr>https://login.consultant.ru/link/?req=doc&amp;base=RZR&amp;n=491416&amp;dst=884</vt:lpwstr>
      </vt:variant>
      <vt:variant>
        <vt:lpwstr/>
      </vt:variant>
      <vt:variant>
        <vt:i4>3014753</vt:i4>
      </vt:variant>
      <vt:variant>
        <vt:i4>318</vt:i4>
      </vt:variant>
      <vt:variant>
        <vt:i4>0</vt:i4>
      </vt:variant>
      <vt:variant>
        <vt:i4>5</vt:i4>
      </vt:variant>
      <vt:variant>
        <vt:lpwstr>https://login.consultant.ru/link/?req=doc&amp;base=RZR&amp;n=493201&amp;dst=361</vt:lpwstr>
      </vt:variant>
      <vt:variant>
        <vt:lpwstr/>
      </vt:variant>
      <vt:variant>
        <vt:i4>7340159</vt:i4>
      </vt:variant>
      <vt:variant>
        <vt:i4>315</vt:i4>
      </vt:variant>
      <vt:variant>
        <vt:i4>0</vt:i4>
      </vt:variant>
      <vt:variant>
        <vt:i4>5</vt:i4>
      </vt:variant>
      <vt:variant>
        <vt:lpwstr>https://login.consultant.ru/link/?req=doc&amp;base=RZR&amp;n=471026</vt:lpwstr>
      </vt:variant>
      <vt:variant>
        <vt:lpwstr/>
      </vt:variant>
      <vt:variant>
        <vt:i4>7340159</vt:i4>
      </vt:variant>
      <vt:variant>
        <vt:i4>312</vt:i4>
      </vt:variant>
      <vt:variant>
        <vt:i4>0</vt:i4>
      </vt:variant>
      <vt:variant>
        <vt:i4>5</vt:i4>
      </vt:variant>
      <vt:variant>
        <vt:lpwstr>https://login.consultant.ru/link/?req=doc&amp;base=RZR&amp;n=471026</vt:lpwstr>
      </vt:variant>
      <vt:variant>
        <vt:lpwstr/>
      </vt:variant>
      <vt:variant>
        <vt:i4>7340159</vt:i4>
      </vt:variant>
      <vt:variant>
        <vt:i4>309</vt:i4>
      </vt:variant>
      <vt:variant>
        <vt:i4>0</vt:i4>
      </vt:variant>
      <vt:variant>
        <vt:i4>5</vt:i4>
      </vt:variant>
      <vt:variant>
        <vt:lpwstr>https://login.consultant.ru/link/?req=doc&amp;base=RZR&amp;n=471026</vt:lpwstr>
      </vt:variant>
      <vt:variant>
        <vt:lpwstr/>
      </vt:variant>
      <vt:variant>
        <vt:i4>2949217</vt:i4>
      </vt:variant>
      <vt:variant>
        <vt:i4>306</vt:i4>
      </vt:variant>
      <vt:variant>
        <vt:i4>0</vt:i4>
      </vt:variant>
      <vt:variant>
        <vt:i4>5</vt:i4>
      </vt:variant>
      <vt:variant>
        <vt:lpwstr>https://login.consultant.ru/link/?req=doc&amp;base=RZR&amp;n=493201&amp;dst=353</vt:lpwstr>
      </vt:variant>
      <vt:variant>
        <vt:lpwstr/>
      </vt:variant>
      <vt:variant>
        <vt:i4>7340159</vt:i4>
      </vt:variant>
      <vt:variant>
        <vt:i4>303</vt:i4>
      </vt:variant>
      <vt:variant>
        <vt:i4>0</vt:i4>
      </vt:variant>
      <vt:variant>
        <vt:i4>5</vt:i4>
      </vt:variant>
      <vt:variant>
        <vt:lpwstr>https://login.consultant.ru/link/?req=doc&amp;base=RZR&amp;n=471026</vt:lpwstr>
      </vt:variant>
      <vt:variant>
        <vt:lpwstr/>
      </vt:variant>
      <vt:variant>
        <vt:i4>7340159</vt:i4>
      </vt:variant>
      <vt:variant>
        <vt:i4>300</vt:i4>
      </vt:variant>
      <vt:variant>
        <vt:i4>0</vt:i4>
      </vt:variant>
      <vt:variant>
        <vt:i4>5</vt:i4>
      </vt:variant>
      <vt:variant>
        <vt:lpwstr>https://login.consultant.ru/link/?req=doc&amp;base=RZR&amp;n=471026</vt:lpwstr>
      </vt:variant>
      <vt:variant>
        <vt:lpwstr/>
      </vt:variant>
      <vt:variant>
        <vt:i4>2949217</vt:i4>
      </vt:variant>
      <vt:variant>
        <vt:i4>297</vt:i4>
      </vt:variant>
      <vt:variant>
        <vt:i4>0</vt:i4>
      </vt:variant>
      <vt:variant>
        <vt:i4>5</vt:i4>
      </vt:variant>
      <vt:variant>
        <vt:lpwstr>https://login.consultant.ru/link/?req=doc&amp;base=RZR&amp;n=493201&amp;dst=352</vt:lpwstr>
      </vt:variant>
      <vt:variant>
        <vt:lpwstr/>
      </vt:variant>
      <vt:variant>
        <vt:i4>3670075</vt:i4>
      </vt:variant>
      <vt:variant>
        <vt:i4>294</vt:i4>
      </vt:variant>
      <vt:variant>
        <vt:i4>0</vt:i4>
      </vt:variant>
      <vt:variant>
        <vt:i4>5</vt:i4>
      </vt:variant>
      <vt:variant>
        <vt:lpwstr>https://login.consultant.ru/link/?req=doc&amp;base=RLAW186&amp;n=143964&amp;dst=100621</vt:lpwstr>
      </vt:variant>
      <vt:variant>
        <vt:lpwstr/>
      </vt:variant>
      <vt:variant>
        <vt:i4>2949225</vt:i4>
      </vt:variant>
      <vt:variant>
        <vt:i4>291</vt:i4>
      </vt:variant>
      <vt:variant>
        <vt:i4>0</vt:i4>
      </vt:variant>
      <vt:variant>
        <vt:i4>5</vt:i4>
      </vt:variant>
      <vt:variant>
        <vt:lpwstr>https://login.consultant.ru/link/?req=doc&amp;base=RZR&amp;n=493218&amp;dst=100034</vt:lpwstr>
      </vt:variant>
      <vt:variant>
        <vt:lpwstr/>
      </vt:variant>
      <vt:variant>
        <vt:i4>2818152</vt:i4>
      </vt:variant>
      <vt:variant>
        <vt:i4>288</vt:i4>
      </vt:variant>
      <vt:variant>
        <vt:i4>0</vt:i4>
      </vt:variant>
      <vt:variant>
        <vt:i4>5</vt:i4>
      </vt:variant>
      <vt:variant>
        <vt:lpwstr>https://login.consultant.ru/link/?req=doc&amp;base=RZR&amp;n=493218&amp;dst=325</vt:lpwstr>
      </vt:variant>
      <vt:variant>
        <vt:lpwstr/>
      </vt:variant>
      <vt:variant>
        <vt:i4>5439490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consultantplus://offline/ref=ACE1EE35D5D46629307F6F724604A7C8A4536C8C708D0D3F4F512B37E4x7d0M</vt:lpwstr>
      </vt:variant>
      <vt:variant>
        <vt:lpwstr/>
      </vt:variant>
      <vt:variant>
        <vt:i4>3735603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consultantplus://offline/ref=C5B8E08B9AC67A47A01B02FD8597E865678E16CC54C3542205017BFD2187C0623FA60DCEAB8E5310f6YDL</vt:lpwstr>
      </vt:variant>
      <vt:variant>
        <vt:lpwstr/>
      </vt:variant>
      <vt:variant>
        <vt:i4>6488118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Par341</vt:lpwstr>
      </vt:variant>
      <vt:variant>
        <vt:i4>6750263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Par355</vt:lpwstr>
      </vt:variant>
      <vt:variant>
        <vt:i4>6750263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Par355</vt:lpwstr>
      </vt:variant>
      <vt:variant>
        <vt:i4>6291511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Par352</vt:lpwstr>
      </vt:variant>
      <vt:variant>
        <vt:i4>6619189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Par276</vt:lpwstr>
      </vt:variant>
      <vt:variant>
        <vt:i4>6946870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Par249</vt:lpwstr>
      </vt:variant>
      <vt:variant>
        <vt:i4>6750262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Par244</vt:lpwstr>
      </vt:variant>
      <vt:variant>
        <vt:i4>6750257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Par234</vt:lpwstr>
      </vt:variant>
      <vt:variant>
        <vt:i4>6553650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Par207</vt:lpwstr>
      </vt:variant>
      <vt:variant>
        <vt:i4>6881333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Par971</vt:lpwstr>
      </vt:variant>
      <vt:variant>
        <vt:i4>6684721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Par136</vt:lpwstr>
      </vt:variant>
      <vt:variant>
        <vt:i4>6553651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6291507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6619185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Par135</vt:lpwstr>
      </vt:variant>
      <vt:variant>
        <vt:i4>6553649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Par134</vt:lpwstr>
      </vt:variant>
      <vt:variant>
        <vt:i4>2818151</vt:i4>
      </vt:variant>
      <vt:variant>
        <vt:i4>234</vt:i4>
      </vt:variant>
      <vt:variant>
        <vt:i4>0</vt:i4>
      </vt:variant>
      <vt:variant>
        <vt:i4>5</vt:i4>
      </vt:variant>
      <vt:variant>
        <vt:lpwstr>https://login.consultant.ru/link/?req=doc&amp;base=RZR&amp;n=491535&amp;dst=100270</vt:lpwstr>
      </vt:variant>
      <vt:variant>
        <vt:lpwstr/>
      </vt:variant>
      <vt:variant>
        <vt:i4>7077943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Par459</vt:lpwstr>
      </vt:variant>
      <vt:variant>
        <vt:i4>6291510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Par445</vt:lpwstr>
      </vt:variant>
      <vt:variant>
        <vt:i4>6357043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Par515</vt:lpwstr>
      </vt:variant>
      <vt:variant>
        <vt:i4>7077941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Par479</vt:lpwstr>
      </vt:variant>
      <vt:variant>
        <vt:i4>6619185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Par430</vt:lpwstr>
      </vt:variant>
      <vt:variant>
        <vt:i4>7012410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Par389</vt:lpwstr>
      </vt:variant>
      <vt:variant>
        <vt:i4>6684721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Par136</vt:lpwstr>
      </vt:variant>
      <vt:variant>
        <vt:i4>6619185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Par135</vt:lpwstr>
      </vt:variant>
      <vt:variant>
        <vt:i4>6553649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Par134</vt:lpwstr>
      </vt:variant>
      <vt:variant>
        <vt:i4>6553651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6291507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6881330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Par109</vt:lpwstr>
      </vt:variant>
      <vt:variant>
        <vt:i4>6553651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6291507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6881330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Par109</vt:lpwstr>
      </vt:variant>
      <vt:variant>
        <vt:i4>6750256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Par127</vt:lpwstr>
      </vt:variant>
      <vt:variant>
        <vt:i4>6750256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Par127</vt:lpwstr>
      </vt:variant>
      <vt:variant>
        <vt:i4>6553651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6291507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6553651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6291507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6815792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  <vt:variant>
        <vt:i4>6815792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  <vt:variant>
        <vt:i4>6815792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  <vt:variant>
        <vt:i4>6553651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Par217</vt:lpwstr>
      </vt:variant>
      <vt:variant>
        <vt:i4>6815792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  <vt:variant>
        <vt:i4>6815792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  <vt:variant>
        <vt:i4>6815792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  <vt:variant>
        <vt:i4>6553651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6291507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6553651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6291507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2490466</vt:i4>
      </vt:variant>
      <vt:variant>
        <vt:i4>135</vt:i4>
      </vt:variant>
      <vt:variant>
        <vt:i4>0</vt:i4>
      </vt:variant>
      <vt:variant>
        <vt:i4>5</vt:i4>
      </vt:variant>
      <vt:variant>
        <vt:lpwstr>https://login.consultant.ru/link/?req=doc&amp;base=RZR&amp;n=183496&amp;dst=100012</vt:lpwstr>
      </vt:variant>
      <vt:variant>
        <vt:lpwstr/>
      </vt:variant>
      <vt:variant>
        <vt:i4>2752619</vt:i4>
      </vt:variant>
      <vt:variant>
        <vt:i4>132</vt:i4>
      </vt:variant>
      <vt:variant>
        <vt:i4>0</vt:i4>
      </vt:variant>
      <vt:variant>
        <vt:i4>5</vt:i4>
      </vt:variant>
      <vt:variant>
        <vt:lpwstr>https://login.consultant.ru/link/?req=doc&amp;base=RZR&amp;n=491416&amp;dst=810</vt:lpwstr>
      </vt:variant>
      <vt:variant>
        <vt:lpwstr/>
      </vt:variant>
      <vt:variant>
        <vt:i4>6553651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6291507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7929974</vt:i4>
      </vt:variant>
      <vt:variant>
        <vt:i4>123</vt:i4>
      </vt:variant>
      <vt:variant>
        <vt:i4>0</vt:i4>
      </vt:variant>
      <vt:variant>
        <vt:i4>5</vt:i4>
      </vt:variant>
      <vt:variant>
        <vt:lpwstr>https://login.consultant.ru/link/?req=doc&amp;base=RZR&amp;n=482686</vt:lpwstr>
      </vt:variant>
      <vt:variant>
        <vt:lpwstr/>
      </vt:variant>
      <vt:variant>
        <vt:i4>6815794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Par900</vt:lpwstr>
      </vt:variant>
      <vt:variant>
        <vt:i4>7143475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Par418</vt:lpwstr>
      </vt:variant>
      <vt:variant>
        <vt:i4>6291509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Par776</vt:lpwstr>
      </vt:variant>
      <vt:variant>
        <vt:i4>6291508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Par564</vt:lpwstr>
      </vt:variant>
      <vt:variant>
        <vt:i4>6291510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Par445</vt:lpwstr>
      </vt:variant>
      <vt:variant>
        <vt:i4>6619185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Par430</vt:lpwstr>
      </vt:variant>
      <vt:variant>
        <vt:i4>7143474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  <vt:variant>
        <vt:i4>7012410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Par389</vt:lpwstr>
      </vt:variant>
      <vt:variant>
        <vt:i4>3735610</vt:i4>
      </vt:variant>
      <vt:variant>
        <vt:i4>96</vt:i4>
      </vt:variant>
      <vt:variant>
        <vt:i4>0</vt:i4>
      </vt:variant>
      <vt:variant>
        <vt:i4>5</vt:i4>
      </vt:variant>
      <vt:variant>
        <vt:lpwstr>https://login.consultant.ru/link/?req=doc&amp;base=RLAW186&amp;n=143814&amp;dst=101534</vt:lpwstr>
      </vt:variant>
      <vt:variant>
        <vt:lpwstr/>
      </vt:variant>
      <vt:variant>
        <vt:i4>6750252</vt:i4>
      </vt:variant>
      <vt:variant>
        <vt:i4>93</vt:i4>
      </vt:variant>
      <vt:variant>
        <vt:i4>0</vt:i4>
      </vt:variant>
      <vt:variant>
        <vt:i4>5</vt:i4>
      </vt:variant>
      <vt:variant>
        <vt:lpwstr>https://login.consultant.ru/link/?req=doc&amp;base=RLAW186&amp;n=143964</vt:lpwstr>
      </vt:variant>
      <vt:variant>
        <vt:lpwstr/>
      </vt:variant>
      <vt:variant>
        <vt:i4>7602297</vt:i4>
      </vt:variant>
      <vt:variant>
        <vt:i4>90</vt:i4>
      </vt:variant>
      <vt:variant>
        <vt:i4>0</vt:i4>
      </vt:variant>
      <vt:variant>
        <vt:i4>5</vt:i4>
      </vt:variant>
      <vt:variant>
        <vt:lpwstr>https://login.consultant.ru/link/?req=doc&amp;base=RZR&amp;n=466717</vt:lpwstr>
      </vt:variant>
      <vt:variant>
        <vt:lpwstr/>
      </vt:variant>
      <vt:variant>
        <vt:i4>8126591</vt:i4>
      </vt:variant>
      <vt:variant>
        <vt:i4>87</vt:i4>
      </vt:variant>
      <vt:variant>
        <vt:i4>0</vt:i4>
      </vt:variant>
      <vt:variant>
        <vt:i4>5</vt:i4>
      </vt:variant>
      <vt:variant>
        <vt:lpwstr>https://login.consultant.ru/link/?req=doc&amp;base=RZR&amp;n=436490</vt:lpwstr>
      </vt:variant>
      <vt:variant>
        <vt:lpwstr/>
      </vt:variant>
      <vt:variant>
        <vt:i4>8126580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https://login.consultant.ru/link/?req=doc&amp;base=RZR&amp;n=183496</vt:lpwstr>
      </vt:variant>
      <vt:variant>
        <vt:lpwstr/>
      </vt:variant>
      <vt:variant>
        <vt:i4>7602297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https://login.consultant.ru/link/?req=doc&amp;base=RZR&amp;n=466715</vt:lpwstr>
      </vt:variant>
      <vt:variant>
        <vt:lpwstr/>
      </vt:variant>
      <vt:variant>
        <vt:i4>7340156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https://login.consultant.ru/link/?req=doc&amp;base=RZR&amp;n=445069</vt:lpwstr>
      </vt:variant>
      <vt:variant>
        <vt:lpwstr/>
      </vt:variant>
      <vt:variant>
        <vt:i4>7667830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https://login.consultant.ru/link/?req=doc&amp;base=RZR&amp;n=197748</vt:lpwstr>
      </vt:variant>
      <vt:variant>
        <vt:lpwstr/>
      </vt:variant>
      <vt:variant>
        <vt:i4>8192119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https://login.consultant.ru/link/?req=doc&amp;base=RZR&amp;n=487790</vt:lpwstr>
      </vt:variant>
      <vt:variant>
        <vt:lpwstr/>
      </vt:variant>
      <vt:variant>
        <vt:i4>7405684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https://login.consultant.ru/link/?req=doc&amp;base=RZR&amp;n=491535</vt:lpwstr>
      </vt:variant>
      <vt:variant>
        <vt:lpwstr/>
      </vt:variant>
      <vt:variant>
        <vt:i4>8126586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https://login.consultant.ru/link/?req=doc&amp;base=RZR&amp;n=468472</vt:lpwstr>
      </vt:variant>
      <vt:variant>
        <vt:lpwstr/>
      </vt:variant>
      <vt:variant>
        <vt:i4>7733364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https://login.consultant.ru/link/?req=doc&amp;base=RZR&amp;n=480453</vt:lpwstr>
      </vt:variant>
      <vt:variant>
        <vt:lpwstr/>
      </vt:variant>
      <vt:variant>
        <vt:i4>7340147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https://login.consultant.ru/link/?req=doc&amp;base=RZR&amp;n=493203</vt:lpwstr>
      </vt:variant>
      <vt:variant>
        <vt:lpwstr/>
      </vt:variant>
      <vt:variant>
        <vt:i4>7340147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https://login.consultant.ru/link/?req=doc&amp;base=RZR&amp;n=493201</vt:lpwstr>
      </vt:variant>
      <vt:variant>
        <vt:lpwstr/>
      </vt:variant>
      <vt:variant>
        <vt:i4>7602298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https://login.consultant.ru/link/?req=doc&amp;base=RZR&amp;n=477506</vt:lpwstr>
      </vt:variant>
      <vt:variant>
        <vt:lpwstr/>
      </vt:variant>
      <vt:variant>
        <vt:i4>7536757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https://login.consultant.ru/link/?req=doc&amp;base=RZR&amp;n=491416</vt:lpwstr>
      </vt:variant>
      <vt:variant>
        <vt:lpwstr/>
      </vt:variant>
      <vt:variant>
        <vt:i4>6291510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Par445</vt:lpwstr>
      </vt:variant>
      <vt:variant>
        <vt:i4>6619185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Par430</vt:lpwstr>
      </vt:variant>
      <vt:variant>
        <vt:i4>6291508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Par564</vt:lpwstr>
      </vt:variant>
      <vt:variant>
        <vt:i4>7077943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Par459</vt:lpwstr>
      </vt:variant>
      <vt:variant>
        <vt:i4>7143475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Par418</vt:lpwstr>
      </vt:variant>
      <vt:variant>
        <vt:i4>7012410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Par389</vt:lpwstr>
      </vt:variant>
      <vt:variant>
        <vt:i4>6684721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Par136</vt:lpwstr>
      </vt:variant>
      <vt:variant>
        <vt:i4>6619185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Par135</vt:lpwstr>
      </vt:variant>
      <vt:variant>
        <vt:i4>6553649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Par134</vt:lpwstr>
      </vt:variant>
      <vt:variant>
        <vt:i4>6553651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6291507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4784219</vt:i4>
      </vt:variant>
      <vt:variant>
        <vt:i4>15</vt:i4>
      </vt:variant>
      <vt:variant>
        <vt:i4>0</vt:i4>
      </vt:variant>
      <vt:variant>
        <vt:i4>5</vt:i4>
      </vt:variant>
      <vt:variant>
        <vt:lpwstr>http://www.mfc61.ru/</vt:lpwstr>
      </vt:variant>
      <vt:variant>
        <vt:lpwstr/>
      </vt:variant>
      <vt:variant>
        <vt:i4>8257583</vt:i4>
      </vt:variant>
      <vt:variant>
        <vt:i4>12</vt:i4>
      </vt:variant>
      <vt:variant>
        <vt:i4>0</vt:i4>
      </vt:variant>
      <vt:variant>
        <vt:i4>5</vt:i4>
      </vt:variant>
      <vt:variant>
        <vt:lpwstr>http://pk.mfc61.ru/</vt:lpwstr>
      </vt:variant>
      <vt:variant>
        <vt:lpwstr/>
      </vt:variant>
      <vt:variant>
        <vt:i4>3014773</vt:i4>
      </vt:variant>
      <vt:variant>
        <vt:i4>9</vt:i4>
      </vt:variant>
      <vt:variant>
        <vt:i4>0</vt:i4>
      </vt:variant>
      <vt:variant>
        <vt:i4>5</vt:i4>
      </vt:variant>
      <vt:variant>
        <vt:lpwstr>https://oizo-peschanrn.donland.ru/</vt:lpwstr>
      </vt:variant>
      <vt:variant>
        <vt:lpwstr/>
      </vt:variant>
      <vt:variant>
        <vt:i4>8126586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https://login.consultant.ru/link/?req=doc&amp;base=RZR&amp;n=468472</vt:lpwstr>
      </vt:variant>
      <vt:variant>
        <vt:lpwstr/>
      </vt:variant>
      <vt:variant>
        <vt:i4>2621538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https://login.consultant.ru/link/?req=doc&amp;base=RZR&amp;n=470924&amp;dst=100011</vt:lpwstr>
      </vt:variant>
      <vt:variant>
        <vt:lpwstr/>
      </vt:variant>
      <vt:variant>
        <vt:i4>2752617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https://login.consultant.ru/link/?req=doc&amp;base=RZR&amp;n=416646&amp;dst=100013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Лянчук</dc:creator>
  <cp:keywords/>
  <dc:description/>
  <cp:lastModifiedBy>Елена Алексеевна Мыльникова</cp:lastModifiedBy>
  <cp:revision>5</cp:revision>
  <cp:lastPrinted>2026-03-27T10:41:00Z</cp:lastPrinted>
  <dcterms:created xsi:type="dcterms:W3CDTF">2026-03-05T15:12:00Z</dcterms:created>
  <dcterms:modified xsi:type="dcterms:W3CDTF">2026-03-30T06:03:00Z</dcterms:modified>
</cp:coreProperties>
</file>