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35" w:rsidRDefault="00A27735" w:rsidP="00A27735">
      <w:pPr>
        <w:pStyle w:val="ae"/>
        <w:jc w:val="center"/>
        <w:textAlignment w:val="baseline"/>
      </w:pPr>
      <w:bookmarkStart w:id="0" w:name="_GoBack"/>
      <w:r>
        <w:rPr>
          <w:noProof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735" w:rsidRDefault="00A27735" w:rsidP="00A27735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27735" w:rsidRDefault="00A27735" w:rsidP="00A27735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27735" w:rsidRDefault="00A27735" w:rsidP="00A27735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27735" w:rsidRPr="001E7759" w:rsidRDefault="00A27735" w:rsidP="00A27735">
      <w:pPr>
        <w:pStyle w:val="ae"/>
        <w:tabs>
          <w:tab w:val="center" w:pos="1701"/>
        </w:tabs>
        <w:jc w:val="center"/>
        <w:textAlignment w:val="baseline"/>
        <w:rPr>
          <w:sz w:val="12"/>
        </w:rPr>
      </w:pPr>
    </w:p>
    <w:p w:rsidR="00A27735" w:rsidRDefault="00A27735" w:rsidP="00A27735">
      <w:pPr>
        <w:pStyle w:val="ae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27735" w:rsidRDefault="00A27735" w:rsidP="00A27735">
      <w:pPr>
        <w:pStyle w:val="ae"/>
        <w:keepNext/>
        <w:spacing w:line="223" w:lineRule="auto"/>
        <w:ind w:left="142" w:right="141"/>
        <w:jc w:val="center"/>
        <w:textAlignment w:val="baseline"/>
      </w:pPr>
    </w:p>
    <w:p w:rsidR="00A27735" w:rsidRDefault="00A27735" w:rsidP="00A27735">
      <w:pPr>
        <w:pStyle w:val="ae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29.04.2025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248</w:t>
      </w:r>
    </w:p>
    <w:bookmarkEnd w:id="0"/>
    <w:p w:rsidR="00A27735" w:rsidRPr="00A27735" w:rsidRDefault="00A27735">
      <w:pPr>
        <w:pStyle w:val="10"/>
        <w:ind w:right="5102"/>
        <w:jc w:val="both"/>
        <w:rPr>
          <w:rFonts w:ascii="Times New Roman" w:hAnsi="Times New Roman"/>
          <w:b w:val="0"/>
          <w:sz w:val="10"/>
        </w:rPr>
      </w:pPr>
    </w:p>
    <w:p w:rsidR="00CC1CC8" w:rsidRPr="00A27735" w:rsidRDefault="00795D7C" w:rsidP="00A27735">
      <w:pPr>
        <w:pStyle w:val="10"/>
        <w:ind w:right="5102"/>
        <w:jc w:val="both"/>
        <w:rPr>
          <w:rFonts w:ascii="Times New Roman" w:hAnsi="Times New Roman"/>
          <w:b w:val="0"/>
        </w:rPr>
      </w:pPr>
      <w:r w:rsidRPr="00A27735">
        <w:rPr>
          <w:rFonts w:ascii="Times New Roman" w:hAnsi="Times New Roman"/>
          <w:b w:val="0"/>
        </w:rPr>
        <w:t>О назначении и проведении опроса граждан по вопросу реорганизации МБДОУ д/с №5 «Буратино» путем присоединения к МБДОУ д/с №200 «Золушка»</w:t>
      </w:r>
    </w:p>
    <w:p w:rsidR="00CC1CC8" w:rsidRDefault="00CC1CC8" w:rsidP="00A27735">
      <w:pPr>
        <w:widowControl/>
        <w:tabs>
          <w:tab w:val="left" w:pos="4820"/>
          <w:tab w:val="left" w:pos="5529"/>
        </w:tabs>
        <w:ind w:right="4538"/>
        <w:jc w:val="both"/>
        <w:rPr>
          <w:rFonts w:ascii="Times New Roman" w:hAnsi="Times New Roman"/>
          <w:sz w:val="28"/>
        </w:rPr>
      </w:pPr>
    </w:p>
    <w:p w:rsidR="00CC1CC8" w:rsidRDefault="00795D7C" w:rsidP="00A27735">
      <w:pPr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31 Федерального закона от 06.10.2003 №131-ФЗ «Об общих принципах организации местного самоуправления в Российской Федерации», частью 12 статьи 22 Федерального закона от 29.12.2012 №273-ФЗ «Об образовании в Российской Федерации», решением Собрания депутатов Песчанокопского района от 27.06.2024 №182 «Об утверждении Положения о создании, реорганизации, изменении типа и ликвидации муниципальных учреждений Песчанокопского района, а также утверждении уставов муниципальных</w:t>
      </w:r>
      <w:proofErr w:type="gramEnd"/>
      <w:r>
        <w:rPr>
          <w:rFonts w:ascii="Times New Roman" w:hAnsi="Times New Roman"/>
          <w:sz w:val="28"/>
        </w:rPr>
        <w:t xml:space="preserve"> учреждений Песчанокопского района и внесения в них изменений», статьей 18 решения Собрания депутатов Песчанокопского района от 31.10.2024 №213 «О принятии Устава муниципального образования муниципального района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Ростовской области, Собрание депутатов Песчанокопского района</w:t>
      </w:r>
    </w:p>
    <w:p w:rsidR="00CC1CC8" w:rsidRDefault="00795D7C" w:rsidP="00A27735">
      <w:pPr>
        <w:widowControl/>
        <w:tabs>
          <w:tab w:val="left" w:pos="567"/>
        </w:tabs>
        <w:jc w:val="center"/>
        <w:rPr>
          <w:rStyle w:val="FontStyle110"/>
          <w:b/>
          <w:sz w:val="28"/>
        </w:rPr>
      </w:pPr>
      <w:r>
        <w:rPr>
          <w:rStyle w:val="FontStyle110"/>
          <w:b/>
          <w:sz w:val="28"/>
        </w:rPr>
        <w:t>РЕШИЛО: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опрос граждан, проживающих на территории Песчанокопского сельского поселения, в целях учета мнения населения по вопросу реорганизации МБДОУ д/с №5 «Буратино» путем присоединения к МБДОУ д/с №200 «Золушка» (далее-опрос).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опрос граждан 16.05.2025г. с 8.00 до 16.00.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следующую формулировку вопроса, предлагаемого при проведении опроса: «Согласны ли вы с реорганизацией МБДОУ д/с №5 «Буратино» путем присоединения к МБДОУ д/с №200 «Золушка»?».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методику проведения опро</w:t>
      </w:r>
      <w:r w:rsidR="00F77990">
        <w:rPr>
          <w:rFonts w:ascii="Times New Roman" w:hAnsi="Times New Roman"/>
          <w:sz w:val="28"/>
        </w:rPr>
        <w:t xml:space="preserve">са граждан согласно приложению </w:t>
      </w:r>
      <w:r>
        <w:rPr>
          <w:rFonts w:ascii="Times New Roman" w:hAnsi="Times New Roman"/>
          <w:sz w:val="28"/>
        </w:rPr>
        <w:t>1 к настоящему решению.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Утвердить форму опрос</w:t>
      </w:r>
      <w:r w:rsidR="00F77990">
        <w:rPr>
          <w:rFonts w:ascii="Times New Roman" w:hAnsi="Times New Roman"/>
          <w:spacing w:val="-4"/>
          <w:sz w:val="28"/>
        </w:rPr>
        <w:t xml:space="preserve">ного листа согласно приложению </w:t>
      </w:r>
      <w:r>
        <w:rPr>
          <w:rFonts w:ascii="Times New Roman" w:hAnsi="Times New Roman"/>
          <w:spacing w:val="-4"/>
          <w:sz w:val="28"/>
        </w:rPr>
        <w:t>2 к настоящему решению.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Установить минимальную численность жителей, участвующих в опросе - 150 человек.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порядок информирования граждан Песчанокопского сельского поселения о проведении опроса граждан путем размещения объявления на официальном сайте Администрации Песчанокопского района, Отдела образования </w:t>
      </w:r>
      <w:r>
        <w:rPr>
          <w:rFonts w:ascii="Times New Roman" w:hAnsi="Times New Roman"/>
          <w:sz w:val="28"/>
        </w:rPr>
        <w:lastRenderedPageBreak/>
        <w:t>Администрации Песчанокопского района, МБДОУ д/с №200 «Золушка», МБДОУ д/с №5 «Буратино».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Утвердить состав комиссии по проведе</w:t>
      </w:r>
      <w:r w:rsidR="00F77990">
        <w:rPr>
          <w:rFonts w:ascii="Times New Roman" w:hAnsi="Times New Roman"/>
          <w:spacing w:val="-4"/>
          <w:sz w:val="28"/>
        </w:rPr>
        <w:t xml:space="preserve">нию опроса согласно приложению </w:t>
      </w:r>
      <w:r>
        <w:rPr>
          <w:rFonts w:ascii="Times New Roman" w:hAnsi="Times New Roman"/>
          <w:spacing w:val="-4"/>
          <w:sz w:val="28"/>
        </w:rPr>
        <w:t>3 к настоящему решению.</w:t>
      </w:r>
    </w:p>
    <w:p w:rsidR="00CC1CC8" w:rsidRDefault="00795D7C" w:rsidP="00A2773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>Опубликовать  настоящее  решение  в  Муниципальном вестнике Песчанокопского района.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 решение  на официальном сайте Администрации Песчанокопского района в сети «Интернет».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официального опубликования.</w:t>
      </w:r>
    </w:p>
    <w:p w:rsidR="00CC1CC8" w:rsidRDefault="00795D7C" w:rsidP="00A27735">
      <w:pPr>
        <w:pStyle w:val="af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местному самоуправлению и охране общественного порядка (Марков А.А.).</w:t>
      </w:r>
    </w:p>
    <w:p w:rsidR="00CC1CC8" w:rsidRDefault="00CC1CC8" w:rsidP="00A27735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</w:rPr>
      </w:pPr>
    </w:p>
    <w:p w:rsidR="00A27735" w:rsidRDefault="00A27735" w:rsidP="00A27735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</w:rPr>
      </w:pPr>
    </w:p>
    <w:p w:rsidR="00A27735" w:rsidRDefault="00A27735" w:rsidP="00A27735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</w:rPr>
      </w:pPr>
    </w:p>
    <w:p w:rsidR="00CC1CC8" w:rsidRDefault="00795D7C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:rsidR="00CC1CC8" w:rsidRDefault="00795D7C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CC1CC8" w:rsidRDefault="00CC1CC8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</w:p>
    <w:p w:rsidR="00CC1CC8" w:rsidRDefault="00CC1CC8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</w:p>
    <w:p w:rsidR="00A27735" w:rsidRDefault="00A27735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</w:p>
    <w:p w:rsidR="00CC1CC8" w:rsidRDefault="00795D7C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CC1CC8" w:rsidRDefault="00795D7C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CC1CC8" w:rsidRDefault="00795D7C" w:rsidP="00A27735">
      <w:pPr>
        <w:pStyle w:val="af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CC1CC8" w:rsidRDefault="00CC1CC8" w:rsidP="00A27735">
      <w:pPr>
        <w:widowControl/>
        <w:tabs>
          <w:tab w:val="left" w:pos="567"/>
        </w:tabs>
        <w:ind w:firstLine="567"/>
        <w:jc w:val="both"/>
        <w:rPr>
          <w:rFonts w:ascii="Times New Roman" w:hAnsi="Times New Roman"/>
          <w:sz w:val="28"/>
        </w:rPr>
      </w:pPr>
    </w:p>
    <w:p w:rsidR="00CC1CC8" w:rsidRDefault="00CC1CC8" w:rsidP="00A27735">
      <w:pPr>
        <w:widowControl/>
        <w:tabs>
          <w:tab w:val="left" w:pos="7605"/>
        </w:tabs>
        <w:rPr>
          <w:rFonts w:ascii="Times New Roman" w:hAnsi="Times New Roman"/>
          <w:b/>
          <w:sz w:val="28"/>
        </w:rPr>
      </w:pPr>
    </w:p>
    <w:p w:rsidR="00CC1CC8" w:rsidRDefault="00CC1CC8" w:rsidP="00A27735">
      <w:pPr>
        <w:rPr>
          <w:rFonts w:ascii="Times New Roman" w:hAnsi="Times New Roman"/>
          <w:sz w:val="28"/>
        </w:rPr>
      </w:pPr>
    </w:p>
    <w:p w:rsidR="00CC1CC8" w:rsidRDefault="00CC1CC8" w:rsidP="00A27735">
      <w:pPr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rPr>
          <w:rFonts w:ascii="Times New Roman" w:hAnsi="Times New Roman"/>
          <w:sz w:val="28"/>
        </w:rPr>
      </w:pPr>
    </w:p>
    <w:p w:rsidR="00CC1CC8" w:rsidRDefault="00F77990" w:rsidP="00A27735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795D7C">
        <w:rPr>
          <w:rFonts w:ascii="Times New Roman" w:hAnsi="Times New Roman"/>
          <w:sz w:val="28"/>
        </w:rPr>
        <w:t>1</w:t>
      </w:r>
    </w:p>
    <w:p w:rsidR="00CC1CC8" w:rsidRDefault="00795D7C" w:rsidP="00A27735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:rsidR="00CC1CC8" w:rsidRDefault="00795D7C" w:rsidP="00A27735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CC1CC8" w:rsidRDefault="00795D7C" w:rsidP="00A27735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29.04.2025 г.  № 248</w:t>
      </w:r>
    </w:p>
    <w:p w:rsidR="00CC1CC8" w:rsidRDefault="00CC1CC8">
      <w:pPr>
        <w:widowControl/>
        <w:tabs>
          <w:tab w:val="left" w:pos="6345"/>
        </w:tabs>
        <w:jc w:val="center"/>
        <w:rPr>
          <w:rFonts w:ascii="Times New Roman" w:hAnsi="Times New Roman"/>
          <w:b/>
          <w:sz w:val="28"/>
        </w:rPr>
      </w:pPr>
    </w:p>
    <w:p w:rsidR="00CC1CC8" w:rsidRDefault="00CC1CC8">
      <w:pPr>
        <w:widowControl/>
        <w:tabs>
          <w:tab w:val="left" w:pos="6345"/>
        </w:tabs>
        <w:jc w:val="center"/>
        <w:rPr>
          <w:rFonts w:ascii="Times New Roman" w:hAnsi="Times New Roman"/>
          <w:b/>
          <w:sz w:val="28"/>
        </w:rPr>
      </w:pPr>
    </w:p>
    <w:p w:rsidR="00CC1CC8" w:rsidRDefault="00795D7C">
      <w:pPr>
        <w:widowControl/>
        <w:tabs>
          <w:tab w:val="left" w:pos="634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Методика проведения опроса граждан на территории Песчанокопского сельского поселения по вопросу реорганизации МБДОУ д/с №5 «Буратино» путем присоединения к МБДОУ д/с №200 «Золушка»</w:t>
      </w:r>
    </w:p>
    <w:p w:rsidR="00CC1CC8" w:rsidRDefault="00CC1CC8">
      <w:pPr>
        <w:widowControl/>
        <w:tabs>
          <w:tab w:val="left" w:pos="6345"/>
        </w:tabs>
        <w:jc w:val="center"/>
        <w:rPr>
          <w:rFonts w:ascii="Times New Roman" w:hAnsi="Times New Roman"/>
          <w:b/>
          <w:sz w:val="28"/>
        </w:rPr>
      </w:pP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Цель опроса: выявление мнения населения Песчанокопского сельского поселения для его учета при принятии решения о реорганизации МБДОУ д/с №5 «Буратино» путем присоединения к МБДОУ д/с №200 «Золушка».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Объект опроса: жители Песчанокопского сельского поселения, обладающие избирательным правом</w:t>
      </w:r>
      <w:bookmarkStart w:id="1" w:name="p1025"/>
      <w:bookmarkEnd w:id="1"/>
      <w:r>
        <w:rPr>
          <w:rFonts w:ascii="Times New Roman" w:hAnsi="Times New Roman"/>
          <w:sz w:val="28"/>
        </w:rPr>
        <w:t>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Минимальная численность жителей сельского поселения, участвующих в опросе, установлена в количестве 150 человек.</w:t>
      </w:r>
    </w:p>
    <w:p w:rsidR="00CC1CC8" w:rsidRDefault="00795D7C">
      <w:pPr>
        <w:widowControl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Методы сбора информации: сбор информации проводится по форме согласно приложению 2 к настоящему решению в местах проведения опроса, которые утверждаются комиссией по проведению опроса граждан по вопросу реорганизации МБДОУ д/с №5 «Буратино» путем присоединения к МБДОУ д/с №200 «Золушка».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осуществлению опроса граждан комиссия может привлекать иных жителей муниципального образования.</w:t>
      </w:r>
    </w:p>
    <w:p w:rsidR="00CC1CC8" w:rsidRDefault="00795D7C">
      <w:pPr>
        <w:widowControl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лиц, осуществляющих опрос граждан, комиссия утверждает своим решением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3 дня до даты проведения (даты начала проведения) опроса.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Опросный лист выдается гражданину по предъявлению паспорта или иного документа, удостоверяющего личность.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опросного листа гражданин расписывается в заранее сформированном списке участников опроса, в котором содержатся его личные данные: фамилия, имя, отчество (при наличии), год рождения, место жительства.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личных данных гражданина в списке участников опроса членом комиссии, находящимся в месте проведения опроса, принимается решение о включении таких данных в список участников опроса.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При проведении опроса граждан лицо, осуществляющее опрос, должно ознакомить опрашиваемого с вопросом, вынесенным на опрос, и порядком заполнения опросного листа.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Опрашиваемый указывает в опросном листе дату опроса, свои фамилию, имя, отчество (при наличии), адрес места жительства, дату рождения полностью, в соответствии со своим волеизъявлением ставит в опросном листе в графе «Вопрос» вариант ответа «согласе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 xml:space="preserve">на)» или «не согласен(на)», ставит свою подпись, а также второй подписью подтверждает свое согласие на обработку персональных данных в соответствии с Федеральным законом от 27 июля 2006 года № 152–ФЗ «О персональных данных» и возвращает заполненный опросный лист лицу, </w:t>
      </w:r>
      <w:r>
        <w:rPr>
          <w:rFonts w:ascii="Times New Roman" w:hAnsi="Times New Roman"/>
          <w:sz w:val="28"/>
        </w:rPr>
        <w:lastRenderedPageBreak/>
        <w:t xml:space="preserve">осуществляющему опрос. </w:t>
      </w:r>
      <w:proofErr w:type="gramStart"/>
      <w:r>
        <w:rPr>
          <w:rFonts w:ascii="Times New Roman" w:hAnsi="Times New Roman"/>
          <w:sz w:val="28"/>
        </w:rPr>
        <w:t>Лицо, осуществляющее опрос, подписывает заполненный опросный лист, указывает дату, свои фамилию, имя, отчество (при наличии).</w:t>
      </w:r>
      <w:proofErr w:type="gramEnd"/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карандаша при заполнении опросного листа не допускается.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Опросный лист считается недействительным, если на вопрос нет ответа или при ответе на вопрос выбрано одновременно два варианта ответа.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Заполненные опросные листы передаются лицам, проводящим опрос.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Результаты опроса оформляются протоколом о результатах опроса граждан, достоверность которого заверяется подписями председателя, заместителя председателя, секретаря и членов комиссии, по форме, являющейся приложением к настоящей методике.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Результаты опроса носят рекомендательный характер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учитываются комиссией по оценке последствий принятия решения о реорганизации или ликвидации муниципальных образовательных организаций Песчанокопского района при подготовке заключения.</w:t>
      </w:r>
    </w:p>
    <w:p w:rsidR="00CC1CC8" w:rsidRDefault="00795D7C">
      <w:pPr>
        <w:widowControl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Обработка результатов опроса проводится методом подсчета количества вариантов ответов, выбранных гражданами на вопрос, предлагаемый при проведении опроса, с последующим определением доли респондентов, имеющих одинаковые мнения.</w:t>
      </w:r>
    </w:p>
    <w:p w:rsidR="00CC1CC8" w:rsidRDefault="00CC1CC8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</w:p>
    <w:p w:rsidR="00CC1CC8" w:rsidRDefault="00CC1CC8">
      <w:pPr>
        <w:widowControl/>
        <w:ind w:firstLine="709"/>
        <w:jc w:val="both"/>
        <w:rPr>
          <w:rFonts w:ascii="Times New Roman" w:hAnsi="Times New Roman"/>
          <w:b/>
          <w:sz w:val="28"/>
        </w:rPr>
      </w:pPr>
    </w:p>
    <w:p w:rsidR="00CC1CC8" w:rsidRDefault="00CC1CC8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6345"/>
        </w:tabs>
        <w:jc w:val="both"/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795D7C" w:rsidP="00A27735">
      <w:pPr>
        <w:widowControl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795D7C" w:rsidRDefault="00795D7C" w:rsidP="00795D7C">
      <w:pPr>
        <w:widowControl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методике проведения </w:t>
      </w:r>
    </w:p>
    <w:p w:rsidR="00CC1CC8" w:rsidRDefault="00795D7C" w:rsidP="00795D7C">
      <w:pPr>
        <w:widowControl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опроса граждан</w:t>
      </w:r>
    </w:p>
    <w:p w:rsidR="00CC1CC8" w:rsidRDefault="00CC1CC8">
      <w:pPr>
        <w:widowControl/>
        <w:ind w:left="6946"/>
        <w:jc w:val="right"/>
        <w:rPr>
          <w:rFonts w:ascii="Times New Roman" w:hAnsi="Times New Roman"/>
          <w:sz w:val="28"/>
        </w:rPr>
      </w:pPr>
    </w:p>
    <w:p w:rsidR="00CC1CC8" w:rsidRDefault="00CC1CC8">
      <w:pPr>
        <w:widowControl/>
        <w:ind w:left="6946"/>
        <w:jc w:val="right"/>
        <w:rPr>
          <w:rFonts w:ascii="Times New Roman" w:hAnsi="Times New Roman"/>
          <w:sz w:val="28"/>
        </w:rPr>
      </w:pPr>
    </w:p>
    <w:p w:rsidR="00CC1CC8" w:rsidRDefault="00795D7C">
      <w:pPr>
        <w:widowControl/>
        <w:tabs>
          <w:tab w:val="left" w:pos="442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ПРОТОКОЛ</w:t>
      </w:r>
    </w:p>
    <w:p w:rsidR="00CC1CC8" w:rsidRDefault="00795D7C">
      <w:pPr>
        <w:widowControl/>
        <w:tabs>
          <w:tab w:val="left" w:pos="384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опроса граждан по вопросу о реорганизации МБДОУ д/с №5 «Буратино» путем присоединения к МБДОУ д/с №200 «Золушка»</w:t>
      </w:r>
    </w:p>
    <w:p w:rsidR="00CC1CC8" w:rsidRDefault="00CC1CC8">
      <w:pPr>
        <w:widowControl/>
        <w:tabs>
          <w:tab w:val="left" w:pos="3840"/>
        </w:tabs>
        <w:jc w:val="center"/>
        <w:rPr>
          <w:rFonts w:ascii="Times New Roman" w:hAnsi="Times New Roman"/>
          <w:sz w:val="28"/>
        </w:rPr>
      </w:pP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795D7C">
      <w:pPr>
        <w:widowControl/>
        <w:tabs>
          <w:tab w:val="left" w:pos="6885"/>
        </w:tabs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есчанокопское</w:t>
      </w:r>
      <w:proofErr w:type="spellEnd"/>
      <w:r>
        <w:rPr>
          <w:rFonts w:ascii="Times New Roman" w:hAnsi="Times New Roman"/>
          <w:sz w:val="28"/>
        </w:rPr>
        <w:tab/>
        <w:t>«__» _____________ 20__г.</w:t>
      </w:r>
    </w:p>
    <w:p w:rsidR="00CC1CC8" w:rsidRDefault="00CC1CC8">
      <w:pPr>
        <w:widowControl/>
        <w:tabs>
          <w:tab w:val="left" w:pos="6885"/>
        </w:tabs>
        <w:rPr>
          <w:rFonts w:ascii="Times New Roman" w:hAnsi="Times New Roman"/>
          <w:sz w:val="28"/>
        </w:rPr>
      </w:pPr>
    </w:p>
    <w:p w:rsidR="00CC1CC8" w:rsidRDefault="00795D7C">
      <w:pPr>
        <w:widowControl/>
        <w:tabs>
          <w:tab w:val="left" w:pos="6885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решением Собрания депутатов Песчанокопского района от «___» __________2025 г. №___ «О назначении и проведении опроса граждан по вопросу реорганизации МБДОУ д/с №5 «Буратино» путем присоединения к МБДОУ д/с №200 «Золушка»» комиссией по проведению опроса граждан в Песчанокопском сельском поселении «___»_________20__г. проведен опрос граждан по вопросу реорганизации МБДОУ д/с №5 «Буратино» путем присоединения к МБДОУ д</w:t>
      </w:r>
      <w:proofErr w:type="gramEnd"/>
      <w:r>
        <w:rPr>
          <w:rFonts w:ascii="Times New Roman" w:hAnsi="Times New Roman"/>
          <w:sz w:val="28"/>
        </w:rPr>
        <w:t>/с №200 «Золушка».</w:t>
      </w:r>
    </w:p>
    <w:p w:rsidR="00CC1CC8" w:rsidRDefault="00795D7C">
      <w:pPr>
        <w:widowControl/>
        <w:tabs>
          <w:tab w:val="left" w:pos="688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жителей, внесенных в списки для проведения опроса – ___.</w:t>
      </w:r>
    </w:p>
    <w:p w:rsidR="00CC1CC8" w:rsidRDefault="00795D7C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Минимальная численность жителей сельского поселения, участвующих в опросе, установлена решением Собрания депутатов Песчанокопского района в количестве 150 человек.</w:t>
      </w:r>
    </w:p>
    <w:p w:rsidR="00CC1CC8" w:rsidRDefault="00795D7C">
      <w:pPr>
        <w:widowControl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 было предложено ответить на следующий вопрос:</w:t>
      </w:r>
    </w:p>
    <w:p w:rsidR="00CC1CC8" w:rsidRDefault="00795D7C">
      <w:pPr>
        <w:widowControl/>
        <w:tabs>
          <w:tab w:val="left" w:pos="688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«Согласны ли вы с реорганизацией МБДОУ д/с №5 «Буратино» путем присоединения к МБДОУ д/с №200 «Золушка»?».</w:t>
      </w:r>
    </w:p>
    <w:p w:rsidR="00CC1CC8" w:rsidRDefault="00795D7C">
      <w:pPr>
        <w:widowControl/>
        <w:ind w:firstLine="7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7"/>
        <w:gridCol w:w="1200"/>
      </w:tblGrid>
      <w:tr w:rsidR="00CC1CC8"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795D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граждан, принявших участие в опросе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>
            <w:pPr>
              <w:rPr>
                <w:rFonts w:ascii="Times New Roman" w:hAnsi="Times New Roman"/>
                <w:sz w:val="28"/>
              </w:rPr>
            </w:pPr>
          </w:p>
        </w:tc>
      </w:tr>
      <w:tr w:rsidR="00CC1CC8">
        <w:trPr>
          <w:trHeight w:val="315"/>
        </w:trPr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795D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голосов, поданных за вариант «согласе</w:t>
            </w:r>
            <w:proofErr w:type="gramStart"/>
            <w:r>
              <w:rPr>
                <w:rFonts w:ascii="Times New Roman" w:hAnsi="Times New Roman"/>
                <w:sz w:val="28"/>
              </w:rPr>
              <w:t>н(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на)»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>
            <w:pPr>
              <w:rPr>
                <w:rFonts w:ascii="Times New Roman" w:hAnsi="Times New Roman"/>
                <w:sz w:val="28"/>
              </w:rPr>
            </w:pPr>
          </w:p>
        </w:tc>
      </w:tr>
      <w:tr w:rsidR="00CC1CC8">
        <w:trPr>
          <w:trHeight w:val="330"/>
        </w:trPr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795D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голосов, поданных за вариант «не согласе</w:t>
            </w:r>
            <w:proofErr w:type="gramStart"/>
            <w:r>
              <w:rPr>
                <w:rFonts w:ascii="Times New Roman" w:hAnsi="Times New Roman"/>
                <w:sz w:val="28"/>
              </w:rPr>
              <w:t>н(</w:t>
            </w:r>
            <w:proofErr w:type="gramEnd"/>
            <w:r>
              <w:rPr>
                <w:rFonts w:ascii="Times New Roman" w:hAnsi="Times New Roman"/>
                <w:sz w:val="28"/>
              </w:rPr>
              <w:t>на)»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>
            <w:pPr>
              <w:rPr>
                <w:rFonts w:ascii="Times New Roman" w:hAnsi="Times New Roman"/>
                <w:sz w:val="28"/>
              </w:rPr>
            </w:pPr>
          </w:p>
        </w:tc>
      </w:tr>
      <w:tr w:rsidR="00CC1CC8"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795D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опросных листов, признанных недействительными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C1CC8" w:rsidRDefault="00CC1CC8">
      <w:pPr>
        <w:rPr>
          <w:rFonts w:ascii="Times New Roman" w:hAnsi="Times New Roman"/>
          <w:sz w:val="28"/>
        </w:rPr>
      </w:pP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КОМИССИИ:</w:t>
      </w: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опрос состоявшимся</w:t>
      </w: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опрос не состоявшимся</w:t>
      </w:r>
    </w:p>
    <w:p w:rsidR="00CC1CC8" w:rsidRDefault="00CC1CC8">
      <w:pPr>
        <w:rPr>
          <w:rFonts w:ascii="Times New Roman" w:hAnsi="Times New Roman"/>
          <w:sz w:val="28"/>
        </w:rPr>
      </w:pP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ОПРОСА:</w:t>
      </w: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проведенным опросом население:</w:t>
      </w: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CC1CC8" w:rsidRDefault="00795D7C">
      <w:pPr>
        <w:widowControl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</w:t>
      </w:r>
      <w:proofErr w:type="gramStart"/>
      <w:r>
        <w:rPr>
          <w:rFonts w:ascii="Times New Roman" w:hAnsi="Times New Roman"/>
          <w:sz w:val="28"/>
          <w:vertAlign w:val="superscript"/>
        </w:rPr>
        <w:t>одобрило</w:t>
      </w:r>
      <w:proofErr w:type="gramEnd"/>
      <w:r>
        <w:rPr>
          <w:rFonts w:ascii="Times New Roman" w:hAnsi="Times New Roman"/>
          <w:sz w:val="28"/>
          <w:vertAlign w:val="superscript"/>
        </w:rPr>
        <w:t xml:space="preserve"> / не одобрило реорганизацию образовательных организаций)</w:t>
      </w:r>
    </w:p>
    <w:p w:rsidR="00795D7C" w:rsidRDefault="00795D7C">
      <w:pPr>
        <w:widowControl/>
        <w:jc w:val="center"/>
        <w:rPr>
          <w:rFonts w:ascii="Times New Roman" w:hAnsi="Times New Roman"/>
          <w:sz w:val="28"/>
          <w:vertAlign w:val="superscript"/>
        </w:rPr>
      </w:pP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Подписи: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комиссии:</w:t>
      </w:r>
      <w:r>
        <w:rPr>
          <w:rFonts w:ascii="Times New Roman" w:hAnsi="Times New Roman"/>
          <w:sz w:val="28"/>
        </w:rPr>
        <w:tab/>
        <w:t>_________________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795D7C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Заместителя председателя 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комиссии:</w:t>
      </w:r>
      <w:r>
        <w:rPr>
          <w:rFonts w:ascii="Times New Roman" w:hAnsi="Times New Roman"/>
          <w:sz w:val="28"/>
        </w:rPr>
        <w:tab/>
        <w:t xml:space="preserve">                             _________________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CC1CC8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комиссии:               </w:t>
      </w:r>
      <w:bookmarkStart w:id="2" w:name="_Hlk166057123"/>
      <w:r>
        <w:rPr>
          <w:rFonts w:ascii="Times New Roman" w:hAnsi="Times New Roman"/>
          <w:sz w:val="28"/>
        </w:rPr>
        <w:t>_________________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bookmarkEnd w:id="2"/>
    <w:p w:rsidR="00CC1CC8" w:rsidRDefault="00CC1CC8">
      <w:pPr>
        <w:rPr>
          <w:rFonts w:ascii="Times New Roman" w:hAnsi="Times New Roman"/>
          <w:sz w:val="28"/>
        </w:rPr>
      </w:pPr>
    </w:p>
    <w:p w:rsidR="00CC1CC8" w:rsidRDefault="00795D7C">
      <w:pPr>
        <w:widowControl/>
        <w:tabs>
          <w:tab w:val="left" w:pos="3402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                        _________________ _________________________</w:t>
      </w:r>
    </w:p>
    <w:p w:rsidR="00CC1CC8" w:rsidRDefault="00795D7C">
      <w:pPr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_________________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_________________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_________________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________________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_______________ _______________________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(подпись)                                  (расшифровка подписи)</w:t>
      </w:r>
    </w:p>
    <w:p w:rsidR="00CC1CC8" w:rsidRDefault="00CC1CC8">
      <w:pPr>
        <w:widowControl/>
        <w:tabs>
          <w:tab w:val="left" w:pos="4470"/>
        </w:tabs>
        <w:rPr>
          <w:rFonts w:ascii="Times New Roman" w:hAnsi="Times New Roman"/>
          <w:sz w:val="28"/>
        </w:rPr>
      </w:pPr>
    </w:p>
    <w:p w:rsidR="00CC1CC8" w:rsidRDefault="00CC1CC8">
      <w:pPr>
        <w:sectPr w:rsidR="00CC1CC8" w:rsidSect="00A27735">
          <w:footerReference w:type="default" r:id="rId10"/>
          <w:pgSz w:w="11906" w:h="16838"/>
          <w:pgMar w:top="993" w:right="567" w:bottom="567" w:left="1134" w:header="720" w:footer="640" w:gutter="0"/>
          <w:cols w:space="720"/>
          <w:titlePg/>
        </w:sectPr>
      </w:pPr>
    </w:p>
    <w:p w:rsidR="00CC1CC8" w:rsidRDefault="00F77990" w:rsidP="00F77990">
      <w:pPr>
        <w:widowControl/>
        <w:ind w:left="106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</w:t>
      </w:r>
      <w:r w:rsidR="00795D7C">
        <w:rPr>
          <w:rFonts w:ascii="Times New Roman" w:hAnsi="Times New Roman"/>
          <w:sz w:val="28"/>
        </w:rPr>
        <w:t>2</w:t>
      </w:r>
    </w:p>
    <w:p w:rsidR="00CC1CC8" w:rsidRDefault="00795D7C" w:rsidP="00F77990">
      <w:pPr>
        <w:widowControl/>
        <w:ind w:left="106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:rsidR="00CC1CC8" w:rsidRDefault="00795D7C" w:rsidP="00F77990">
      <w:pPr>
        <w:widowControl/>
        <w:ind w:left="106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CC1CC8" w:rsidRDefault="00795D7C" w:rsidP="00F77990">
      <w:pPr>
        <w:widowControl/>
        <w:ind w:left="106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77990">
        <w:rPr>
          <w:rFonts w:ascii="Times New Roman" w:hAnsi="Times New Roman"/>
          <w:sz w:val="28"/>
        </w:rPr>
        <w:t>29.04.2025</w:t>
      </w:r>
      <w:r>
        <w:rPr>
          <w:rFonts w:ascii="Times New Roman" w:hAnsi="Times New Roman"/>
          <w:sz w:val="28"/>
        </w:rPr>
        <w:t xml:space="preserve"> г.</w:t>
      </w:r>
      <w:r w:rsidR="00F779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</w:t>
      </w:r>
      <w:r w:rsidR="00F77990">
        <w:rPr>
          <w:rFonts w:ascii="Times New Roman" w:hAnsi="Times New Roman"/>
          <w:sz w:val="28"/>
        </w:rPr>
        <w:t xml:space="preserve"> 248</w:t>
      </w:r>
    </w:p>
    <w:p w:rsidR="00CC1CC8" w:rsidRDefault="00CC1CC8">
      <w:pPr>
        <w:widowControl/>
        <w:tabs>
          <w:tab w:val="left" w:pos="4470"/>
        </w:tabs>
        <w:rPr>
          <w:rFonts w:ascii="Times New Roman" w:hAnsi="Times New Roman"/>
          <w:sz w:val="28"/>
        </w:rPr>
      </w:pPr>
    </w:p>
    <w:p w:rsidR="00CC1CC8" w:rsidRDefault="00795D7C">
      <w:pPr>
        <w:widowControl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 xml:space="preserve">Опросный лист </w:t>
      </w:r>
    </w:p>
    <w:p w:rsidR="00CC1CC8" w:rsidRDefault="00795D7C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опроса населения Песчанокопского сельского поселения </w:t>
      </w:r>
    </w:p>
    <w:p w:rsidR="00CC1CC8" w:rsidRDefault="00795D7C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принятия решения о реорганизации образовательных организаций</w:t>
      </w:r>
    </w:p>
    <w:p w:rsidR="00CC1CC8" w:rsidRDefault="00CC1CC8">
      <w:pPr>
        <w:widowControl/>
        <w:spacing w:line="240" w:lineRule="exact"/>
        <w:jc w:val="center"/>
        <w:rPr>
          <w:rFonts w:ascii="Times New Roman" w:hAnsi="Times New Roman"/>
          <w:sz w:val="28"/>
        </w:rPr>
      </w:pP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опроса: «___» __________2025г.</w:t>
      </w:r>
    </w:p>
    <w:p w:rsidR="00CC1CC8" w:rsidRDefault="00CC1CC8">
      <w:pPr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402"/>
        <w:gridCol w:w="3827"/>
        <w:gridCol w:w="1559"/>
      </w:tblGrid>
      <w:tr w:rsidR="00CC1C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Фамилия, имя, 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 (при наличии)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участника опроса (полностью)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рождения участника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участника опроса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Вопрос: Согласны ли вы с реорганизацией МБДОУ д/с №5 «Буратино» путем присоединения к МБДОУ д/с №200 «Золушка»?</w:t>
            </w:r>
          </w:p>
          <w:p w:rsidR="00CC1CC8" w:rsidRDefault="00CC1CC8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Варианты ответа: 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согласе</w:t>
            </w:r>
            <w:proofErr w:type="gramStart"/>
            <w:r>
              <w:rPr>
                <w:rFonts w:ascii="Times New Roman" w:hAnsi="Times New Roman"/>
                <w:sz w:val="28"/>
              </w:rPr>
              <w:t>н(</w:t>
            </w:r>
            <w:proofErr w:type="gramEnd"/>
            <w:r>
              <w:rPr>
                <w:rFonts w:ascii="Times New Roman" w:hAnsi="Times New Roman"/>
                <w:sz w:val="28"/>
              </w:rPr>
              <w:t>на) / не согласен(на)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Подпись 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участника </w:t>
            </w:r>
          </w:p>
          <w:p w:rsidR="00CC1CC8" w:rsidRDefault="00795D7C" w:rsidP="00F77990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опроса</w:t>
            </w:r>
          </w:p>
        </w:tc>
      </w:tr>
      <w:tr w:rsidR="00CC1CC8">
        <w:trPr>
          <w:trHeight w:val="8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 w:rsidP="00F77990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C8" w:rsidRDefault="00CC1CC8" w:rsidP="00F77990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 w:rsidP="00F77990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 w:rsidP="00F77990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C8" w:rsidRDefault="00CC1CC8" w:rsidP="00F77990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C1CC8" w:rsidRDefault="00CC1CC8">
      <w:pPr>
        <w:widowControl/>
        <w:tabs>
          <w:tab w:val="left" w:pos="4470"/>
        </w:tabs>
        <w:rPr>
          <w:rFonts w:ascii="Times New Roman" w:hAnsi="Times New Roman"/>
          <w:sz w:val="28"/>
        </w:rPr>
      </w:pPr>
    </w:p>
    <w:p w:rsidR="00CC1CC8" w:rsidRDefault="00795D7C">
      <w:pPr>
        <w:widowControl/>
        <w:ind w:right="-4"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статьи 9 Федерального закона от 27.07.2006 № 152-ФЗ «О персональных данных», в целях обеспечения процедуры опроса граждан сельского поселения, даю согласие комиссии по проведению опроса граждан, назначенной решением Собрания депутатов Песчанокопского района от «___» _________ 2025г. № ____ «О назначении и проведении опроса граждан по вопросу реорганизации МБДОУ д/с №5 «Буратино» путем присоединения к МБДОУ д/с №200 «Золушка»»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152-ФЗ.</w:t>
      </w:r>
    </w:p>
    <w:p w:rsidR="00CC1CC8" w:rsidRDefault="00795D7C">
      <w:pPr>
        <w:widowControl/>
        <w:ind w:right="-4"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персональным данным, на обработку которых я даю согласие, относятся: фамилия, имя, отчество, дата рождения, адрес и иные данные, связанные с опросом граждан без ограничения срока действия.</w:t>
      </w:r>
    </w:p>
    <w:p w:rsidR="00CC1CC8" w:rsidRDefault="00795D7C">
      <w:pPr>
        <w:widowControl/>
        <w:ind w:right="-4" w:firstLine="74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  <w:sz w:val="28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C1CC8" w:rsidRDefault="00795D7C">
      <w:pPr>
        <w:widowControl/>
        <w:ind w:right="-4"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:rsidR="00CC1CC8" w:rsidRDefault="00795D7C">
      <w:pPr>
        <w:widowControl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 свое согласие на обработку персональных данных в соответствии с Федеральным законом от 27 июля 2006 года № 152-ФЗ «О персональных данных» </w:t>
      </w:r>
    </w:p>
    <w:p w:rsidR="00CC1CC8" w:rsidRDefault="00CC1CC8">
      <w:pPr>
        <w:widowControl/>
        <w:ind w:firstLine="748"/>
        <w:jc w:val="both"/>
        <w:rPr>
          <w:rFonts w:ascii="Times New Roman" w:hAnsi="Times New Roman"/>
          <w:sz w:val="28"/>
        </w:rPr>
      </w:pPr>
    </w:p>
    <w:p w:rsidR="00CC1CC8" w:rsidRDefault="00795D7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 _______________________  /___________________________/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(дата)       </w:t>
      </w:r>
      <w:r>
        <w:rPr>
          <w:rFonts w:ascii="Times New Roman" w:hAnsi="Times New Roman"/>
          <w:sz w:val="28"/>
        </w:rPr>
        <w:tab/>
        <w:t xml:space="preserve">        (подпись)                                                    (расшифровка подписи)</w:t>
      </w:r>
    </w:p>
    <w:p w:rsidR="00CC1CC8" w:rsidRDefault="00CC1CC8">
      <w:pPr>
        <w:widowControl/>
        <w:jc w:val="both"/>
        <w:rPr>
          <w:rFonts w:ascii="Times New Roman" w:hAnsi="Times New Roman"/>
          <w:sz w:val="28"/>
        </w:rPr>
      </w:pP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Подпись лица, осуществляющего опрос                                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 _______________________  /___________________________/</w:t>
      </w:r>
    </w:p>
    <w:p w:rsidR="00CC1CC8" w:rsidRDefault="00795D7C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(дата)       </w:t>
      </w:r>
      <w:r>
        <w:rPr>
          <w:rFonts w:ascii="Times New Roman" w:hAnsi="Times New Roman"/>
          <w:sz w:val="28"/>
        </w:rPr>
        <w:tab/>
        <w:t xml:space="preserve">                       (подпись)                                                    (расшифровка подписи) </w:t>
      </w:r>
    </w:p>
    <w:p w:rsidR="00CC1CC8" w:rsidRDefault="00CC1CC8">
      <w:pPr>
        <w:sectPr w:rsidR="00CC1CC8" w:rsidSect="00A27735">
          <w:pgSz w:w="16838" w:h="11906" w:orient="landscape"/>
          <w:pgMar w:top="1701" w:right="992" w:bottom="567" w:left="1134" w:header="720" w:footer="130" w:gutter="0"/>
          <w:cols w:space="720"/>
          <w:titlePg/>
        </w:sectPr>
      </w:pPr>
    </w:p>
    <w:p w:rsidR="00CC1CC8" w:rsidRDefault="00F77990" w:rsidP="00F77990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795D7C">
        <w:rPr>
          <w:rFonts w:ascii="Times New Roman" w:hAnsi="Times New Roman"/>
          <w:sz w:val="28"/>
        </w:rPr>
        <w:t>3</w:t>
      </w:r>
    </w:p>
    <w:p w:rsidR="00CC1CC8" w:rsidRDefault="00795D7C" w:rsidP="00F77990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:rsidR="00CC1CC8" w:rsidRDefault="00795D7C" w:rsidP="00F77990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CC1CC8" w:rsidRDefault="00795D7C" w:rsidP="00F77990">
      <w:pPr>
        <w:widowControl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77990">
        <w:rPr>
          <w:rFonts w:ascii="Times New Roman" w:hAnsi="Times New Roman"/>
          <w:sz w:val="28"/>
        </w:rPr>
        <w:t xml:space="preserve">29.04.2025 </w:t>
      </w:r>
      <w:r>
        <w:rPr>
          <w:rFonts w:ascii="Times New Roman" w:hAnsi="Times New Roman"/>
          <w:sz w:val="28"/>
        </w:rPr>
        <w:t>г.  №</w:t>
      </w:r>
      <w:r w:rsidR="00F77990">
        <w:rPr>
          <w:rFonts w:ascii="Times New Roman" w:hAnsi="Times New Roman"/>
          <w:sz w:val="28"/>
        </w:rPr>
        <w:t xml:space="preserve"> 248</w:t>
      </w:r>
    </w:p>
    <w:p w:rsidR="00CC1CC8" w:rsidRDefault="00CC1CC8">
      <w:pPr>
        <w:widowControl/>
        <w:tabs>
          <w:tab w:val="left" w:pos="4470"/>
        </w:tabs>
        <w:rPr>
          <w:rFonts w:ascii="Times New Roman" w:hAnsi="Times New Roman"/>
          <w:sz w:val="28"/>
        </w:rPr>
      </w:pPr>
    </w:p>
    <w:p w:rsidR="00CC1CC8" w:rsidRDefault="00CC1CC8">
      <w:pPr>
        <w:widowControl/>
        <w:tabs>
          <w:tab w:val="left" w:pos="4470"/>
        </w:tabs>
        <w:rPr>
          <w:rFonts w:ascii="Times New Roman" w:hAnsi="Times New Roman"/>
          <w:sz w:val="28"/>
        </w:rPr>
      </w:pPr>
    </w:p>
    <w:p w:rsidR="00CC1CC8" w:rsidRDefault="00795D7C">
      <w:pPr>
        <w:widowControl/>
        <w:tabs>
          <w:tab w:val="left" w:pos="396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Состав комиссии</w:t>
      </w:r>
    </w:p>
    <w:p w:rsidR="00CC1CC8" w:rsidRDefault="00795D7C">
      <w:pPr>
        <w:widowControl/>
        <w:tabs>
          <w:tab w:val="left" w:pos="396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проведению опроса граждан на территории Песчанокопского сельского поселения по вопросу реорганизации МБДОУ д/с №5 «Буратино» путем присоединения к МБДОУ д/с №200 «Золушка»</w:t>
      </w:r>
    </w:p>
    <w:p w:rsidR="00CC1CC8" w:rsidRDefault="00CC1CC8">
      <w:pPr>
        <w:widowControl/>
        <w:tabs>
          <w:tab w:val="left" w:pos="3960"/>
        </w:tabs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310"/>
        <w:gridCol w:w="5528"/>
      </w:tblGrid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социальным вопросам, председатель комиссии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CC1CC8">
            <w:pPr>
              <w:pStyle w:val="a4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Черкашина Наталья Валерьевна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образования Администрации Песчанокопского района, заместитель председателя комиссии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CC1CC8">
            <w:pPr>
              <w:pStyle w:val="a4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Хаустова Людмила Александровна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образования Администрации Песчанокопского района, секретарь комиссии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CC1CC8">
            <w:pPr>
              <w:pStyle w:val="a4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</w:tr>
      <w:tr w:rsidR="00CC1CC8">
        <w:tc>
          <w:tcPr>
            <w:tcW w:w="10341" w:type="dxa"/>
            <w:gridSpan w:val="3"/>
            <w:shd w:val="clear" w:color="auto" w:fill="auto"/>
          </w:tcPr>
          <w:p w:rsidR="00CC1CC8" w:rsidRDefault="00795D7C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Жданова Евгения Юрьевна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правовой работы Администрации Песчанокопского района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CC1CC8">
            <w:pPr>
              <w:pStyle w:val="a4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Острогорский Александр Викторович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CC1CC8">
            <w:pPr>
              <w:pStyle w:val="a4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Арутюнян Лариса Викторовна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Заведующий МБДОУ д/с №200 «Золушка»</w:t>
            </w: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CC1CC8">
            <w:pPr>
              <w:pStyle w:val="a4"/>
              <w:rPr>
                <w:sz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C1CC8" w:rsidRDefault="00CC1CC8">
            <w:pPr>
              <w:pStyle w:val="a4"/>
              <w:jc w:val="both"/>
              <w:rPr>
                <w:sz w:val="28"/>
              </w:rPr>
            </w:pPr>
          </w:p>
        </w:tc>
      </w:tr>
      <w:tr w:rsidR="00CC1CC8">
        <w:tc>
          <w:tcPr>
            <w:tcW w:w="4503" w:type="dxa"/>
            <w:shd w:val="clear" w:color="auto" w:fill="auto"/>
          </w:tcPr>
          <w:p w:rsidR="00CC1CC8" w:rsidRDefault="00795D7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Мелихова Светлана Анатольевна</w:t>
            </w:r>
          </w:p>
        </w:tc>
        <w:tc>
          <w:tcPr>
            <w:tcW w:w="310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C1CC8" w:rsidRDefault="00795D7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Заведующий МБДОУ д/с №5 «Буратино»</w:t>
            </w:r>
          </w:p>
        </w:tc>
      </w:tr>
    </w:tbl>
    <w:p w:rsidR="00CC1CC8" w:rsidRDefault="00CC1CC8">
      <w:pPr>
        <w:widowControl/>
        <w:tabs>
          <w:tab w:val="left" w:pos="4470"/>
        </w:tabs>
        <w:rPr>
          <w:rFonts w:ascii="Times New Roman" w:hAnsi="Times New Roman"/>
          <w:sz w:val="28"/>
        </w:rPr>
      </w:pPr>
    </w:p>
    <w:sectPr w:rsidR="00CC1CC8">
      <w:pgSz w:w="11906" w:h="16838"/>
      <w:pgMar w:top="993" w:right="567" w:bottom="1134" w:left="1134" w:header="72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35" w:rsidRDefault="00A27735" w:rsidP="00A27735">
      <w:r>
        <w:separator/>
      </w:r>
    </w:p>
  </w:endnote>
  <w:endnote w:type="continuationSeparator" w:id="0">
    <w:p w:rsidR="00A27735" w:rsidRDefault="00A27735" w:rsidP="00A2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5382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27735" w:rsidRPr="00F77990" w:rsidRDefault="00A27735">
        <w:pPr>
          <w:pStyle w:val="afe"/>
          <w:jc w:val="right"/>
          <w:rPr>
            <w:rFonts w:ascii="Times New Roman" w:hAnsi="Times New Roman"/>
          </w:rPr>
        </w:pPr>
        <w:r w:rsidRPr="00F77990">
          <w:rPr>
            <w:rFonts w:ascii="Times New Roman" w:hAnsi="Times New Roman"/>
          </w:rPr>
          <w:fldChar w:fldCharType="begin"/>
        </w:r>
        <w:r w:rsidRPr="00F77990">
          <w:rPr>
            <w:rFonts w:ascii="Times New Roman" w:hAnsi="Times New Roman"/>
          </w:rPr>
          <w:instrText>PAGE   \* MERGEFORMAT</w:instrText>
        </w:r>
        <w:r w:rsidRPr="00F77990">
          <w:rPr>
            <w:rFonts w:ascii="Times New Roman" w:hAnsi="Times New Roman"/>
          </w:rPr>
          <w:fldChar w:fldCharType="separate"/>
        </w:r>
        <w:r w:rsidR="00C41FB7">
          <w:rPr>
            <w:rFonts w:ascii="Times New Roman" w:hAnsi="Times New Roman"/>
            <w:noProof/>
          </w:rPr>
          <w:t>8</w:t>
        </w:r>
        <w:r w:rsidRPr="00F77990">
          <w:rPr>
            <w:rFonts w:ascii="Times New Roman" w:hAnsi="Times New Roman"/>
          </w:rPr>
          <w:fldChar w:fldCharType="end"/>
        </w:r>
      </w:p>
    </w:sdtContent>
  </w:sdt>
  <w:p w:rsidR="00A27735" w:rsidRDefault="00A2773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35" w:rsidRDefault="00A27735" w:rsidP="00A27735">
      <w:r>
        <w:separator/>
      </w:r>
    </w:p>
  </w:footnote>
  <w:footnote w:type="continuationSeparator" w:id="0">
    <w:p w:rsidR="00A27735" w:rsidRDefault="00A27735" w:rsidP="00A2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46D4"/>
    <w:multiLevelType w:val="multilevel"/>
    <w:tmpl w:val="EA0205DE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widowControl/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1CC8"/>
    <w:rsid w:val="00795D7C"/>
    <w:rsid w:val="00A27735"/>
    <w:rsid w:val="00C41FB7"/>
    <w:rsid w:val="00CC1CC8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4">
    <w:name w:val="a"/>
    <w:basedOn w:val="a"/>
    <w:link w:val="a5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5">
    <w:name w:val="a"/>
    <w:basedOn w:val="1"/>
    <w:link w:val="a4"/>
    <w:rPr>
      <w:rFonts w:ascii="Times New Roman" w:hAnsi="Times New Roman"/>
      <w:sz w:val="24"/>
    </w:rPr>
  </w:style>
  <w:style w:type="paragraph" w:customStyle="1" w:styleId="a6">
    <w:name w:val="Нижний колонтитул Знак"/>
    <w:basedOn w:val="DefaultParagraphFont0"/>
    <w:link w:val="a7"/>
  </w:style>
  <w:style w:type="character" w:customStyle="1" w:styleId="a7">
    <w:name w:val="Нижний колонтитул Знак"/>
    <w:basedOn w:val="DefaultParagraphFont00"/>
    <w:link w:val="a6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widowControl/>
      <w:spacing w:before="28" w:after="28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c">
    <w:name w:val="Верхний колонтитул Знак"/>
    <w:basedOn w:val="DefaultParagraphFont0"/>
    <w:link w:val="ad"/>
  </w:style>
  <w:style w:type="character" w:customStyle="1" w:styleId="ad">
    <w:name w:val="Верхний колонтитул Знак"/>
    <w:basedOn w:val="DefaultParagraphFont00"/>
    <w:link w:val="a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e">
    <w:name w:val="Базовый"/>
    <w:link w:val="af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">
    <w:name w:val="Базовый"/>
    <w:link w:val="ae"/>
    <w:rPr>
      <w:rFonts w:ascii="Arial" w:hAnsi="Arial"/>
      <w:sz w:val="24"/>
    </w:rPr>
  </w:style>
  <w:style w:type="paragraph" w:styleId="a0">
    <w:name w:val="Body Text"/>
    <w:basedOn w:val="a"/>
    <w:link w:val="af0"/>
    <w:pPr>
      <w:widowControl/>
      <w:spacing w:after="120"/>
    </w:pPr>
  </w:style>
  <w:style w:type="character" w:customStyle="1" w:styleId="af0">
    <w:name w:val="Основной текст Знак"/>
    <w:basedOn w:val="1"/>
    <w:link w:val="a0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rFonts w:ascii="Arial" w:hAnsi="Arial"/>
    </w:rPr>
  </w:style>
  <w:style w:type="paragraph" w:customStyle="1" w:styleId="13">
    <w:name w:val="Заголовок 1 Знак"/>
    <w:link w:val="14"/>
    <w:rPr>
      <w:rFonts w:ascii="Times New Roman CYR" w:hAnsi="Times New Roman CYR"/>
      <w:b/>
      <w:sz w:val="28"/>
    </w:rPr>
  </w:style>
  <w:style w:type="character" w:customStyle="1" w:styleId="14">
    <w:name w:val="Заголовок 1 Знак"/>
    <w:link w:val="13"/>
    <w:rPr>
      <w:rFonts w:ascii="Times New Roman CYR" w:hAnsi="Times New Roman CYR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rFonts w:ascii="Arial" w:hAnsi="Arial"/>
    </w:rPr>
  </w:style>
  <w:style w:type="paragraph" w:styleId="af3">
    <w:name w:val="Balloon Text"/>
    <w:basedOn w:val="a"/>
    <w:link w:val="17"/>
    <w:rPr>
      <w:rFonts w:ascii="Tahoma" w:hAnsi="Tahoma"/>
      <w:sz w:val="16"/>
    </w:rPr>
  </w:style>
  <w:style w:type="character" w:customStyle="1" w:styleId="18">
    <w:name w:val="Текст выноски1"/>
    <w:basedOn w:val="1"/>
    <w:rPr>
      <w:rFonts w:ascii="Tahoma" w:hAnsi="Tahoma"/>
      <w:sz w:val="16"/>
    </w:rPr>
  </w:style>
  <w:style w:type="paragraph" w:customStyle="1" w:styleId="af4">
    <w:name w:val="Название Знак"/>
    <w:link w:val="af5"/>
    <w:rPr>
      <w:rFonts w:ascii="Times New Roman CYR" w:hAnsi="Times New Roman CYR"/>
      <w:b/>
      <w:sz w:val="32"/>
    </w:rPr>
  </w:style>
  <w:style w:type="character" w:customStyle="1" w:styleId="af5">
    <w:name w:val="Название Знак"/>
    <w:link w:val="af4"/>
    <w:rPr>
      <w:rFonts w:ascii="Times New Roman CYR" w:hAnsi="Times New Roman CYR"/>
      <w:b/>
      <w:sz w:val="32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sz w:val="28"/>
    </w:rPr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f3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19">
    <w:name w:val="Гиперссылка1"/>
    <w:link w:val="af8"/>
    <w:rPr>
      <w:color w:val="0000FF"/>
      <w:u w:val="single"/>
    </w:rPr>
  </w:style>
  <w:style w:type="character" w:styleId="af8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9">
    <w:name w:val="Знак"/>
    <w:basedOn w:val="a"/>
    <w:link w:val="afa"/>
    <w:pPr>
      <w:widowControl/>
      <w:spacing w:beforeAutospacing="1" w:afterAutospacing="1"/>
    </w:pPr>
    <w:rPr>
      <w:rFonts w:ascii="Tahoma" w:hAnsi="Tahoma"/>
    </w:rPr>
  </w:style>
  <w:style w:type="character" w:customStyle="1" w:styleId="afa">
    <w:name w:val="Знак"/>
    <w:basedOn w:val="1"/>
    <w:link w:val="af9"/>
    <w:rPr>
      <w:rFonts w:ascii="Tahoma" w:hAnsi="Tahom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rFonts w:ascii="Times New Roman" w:hAnsi="Times New Roman"/>
      <w:sz w:val="24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fb">
    <w:name w:val="List"/>
    <w:basedOn w:val="a0"/>
    <w:link w:val="afc"/>
  </w:style>
  <w:style w:type="character" w:customStyle="1" w:styleId="afc">
    <w:name w:val="Список Знак"/>
    <w:basedOn w:val="af0"/>
    <w:link w:val="afb"/>
    <w:rPr>
      <w:rFonts w:ascii="Arial" w:hAnsi="Arial"/>
    </w:rPr>
  </w:style>
  <w:style w:type="paragraph" w:customStyle="1" w:styleId="1c">
    <w:name w:val="Основной текст1"/>
    <w:link w:val="1d"/>
    <w:rPr>
      <w:spacing w:val="1"/>
      <w:sz w:val="24"/>
      <w:highlight w:val="white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1"/>
      <w:sz w:val="24"/>
      <w:highlight w:val="white"/>
    </w:rPr>
  </w:style>
  <w:style w:type="paragraph" w:styleId="afd">
    <w:name w:val="header"/>
    <w:basedOn w:val="a"/>
    <w:link w:val="1e"/>
    <w:pPr>
      <w:widowControl/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d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footer"/>
    <w:basedOn w:val="a"/>
    <w:link w:val="1f0"/>
    <w:uiPriority w:val="99"/>
    <w:pPr>
      <w:widowControl/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e"/>
    <w:rPr>
      <w:rFonts w:ascii="Arial" w:hAnsi="Arial"/>
    </w:rPr>
  </w:style>
  <w:style w:type="paragraph" w:customStyle="1" w:styleId="1f1">
    <w:name w:val="Название1"/>
    <w:basedOn w:val="a"/>
    <w:link w:val="1f2"/>
    <w:pPr>
      <w:widowControl/>
      <w:spacing w:before="120" w:after="120"/>
    </w:pPr>
    <w:rPr>
      <w:i/>
    </w:rPr>
  </w:style>
  <w:style w:type="character" w:customStyle="1" w:styleId="1f2">
    <w:name w:val="Название1"/>
    <w:basedOn w:val="1"/>
    <w:link w:val="1f1"/>
    <w:rPr>
      <w:rFonts w:ascii="Arial" w:hAnsi="Arial"/>
      <w:i/>
      <w:sz w:val="20"/>
    </w:rPr>
  </w:style>
  <w:style w:type="paragraph" w:styleId="aff">
    <w:name w:val="Subtitle"/>
    <w:basedOn w:val="a"/>
    <w:next w:val="a"/>
    <w:link w:val="aff0"/>
    <w:uiPriority w:val="11"/>
    <w:qFormat/>
    <w:pPr>
      <w:widowControl/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0">
    <w:name w:val="Подзаголовок Знак"/>
    <w:basedOn w:val="1"/>
    <w:link w:val="aff"/>
    <w:rPr>
      <w:rFonts w:ascii="Cambria" w:hAnsi="Cambria"/>
      <w:sz w:val="24"/>
    </w:rPr>
  </w:style>
  <w:style w:type="paragraph" w:styleId="aff1">
    <w:name w:val="Title"/>
    <w:basedOn w:val="a"/>
    <w:next w:val="a0"/>
    <w:link w:val="1f3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3">
    <w:name w:val="Название Знак1"/>
    <w:basedOn w:val="1"/>
    <w:link w:val="aff1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table" w:styleId="aff2">
    <w:name w:val="Table Grid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4">
    <w:name w:val="a"/>
    <w:basedOn w:val="a"/>
    <w:link w:val="a5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5">
    <w:name w:val="a"/>
    <w:basedOn w:val="1"/>
    <w:link w:val="a4"/>
    <w:rPr>
      <w:rFonts w:ascii="Times New Roman" w:hAnsi="Times New Roman"/>
      <w:sz w:val="24"/>
    </w:rPr>
  </w:style>
  <w:style w:type="paragraph" w:customStyle="1" w:styleId="a6">
    <w:name w:val="Нижний колонтитул Знак"/>
    <w:basedOn w:val="DefaultParagraphFont0"/>
    <w:link w:val="a7"/>
  </w:style>
  <w:style w:type="character" w:customStyle="1" w:styleId="a7">
    <w:name w:val="Нижний колонтитул Знак"/>
    <w:basedOn w:val="DefaultParagraphFont00"/>
    <w:link w:val="a6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widowControl/>
      <w:spacing w:before="28" w:after="28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c">
    <w:name w:val="Верхний колонтитул Знак"/>
    <w:basedOn w:val="DefaultParagraphFont0"/>
    <w:link w:val="ad"/>
  </w:style>
  <w:style w:type="character" w:customStyle="1" w:styleId="ad">
    <w:name w:val="Верхний колонтитул Знак"/>
    <w:basedOn w:val="DefaultParagraphFont00"/>
    <w:link w:val="a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e">
    <w:name w:val="Базовый"/>
    <w:link w:val="af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">
    <w:name w:val="Базовый"/>
    <w:link w:val="ae"/>
    <w:rPr>
      <w:rFonts w:ascii="Arial" w:hAnsi="Arial"/>
      <w:sz w:val="24"/>
    </w:rPr>
  </w:style>
  <w:style w:type="paragraph" w:styleId="a0">
    <w:name w:val="Body Text"/>
    <w:basedOn w:val="a"/>
    <w:link w:val="af0"/>
    <w:pPr>
      <w:widowControl/>
      <w:spacing w:after="120"/>
    </w:pPr>
  </w:style>
  <w:style w:type="character" w:customStyle="1" w:styleId="af0">
    <w:name w:val="Основной текст Знак"/>
    <w:basedOn w:val="1"/>
    <w:link w:val="a0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rFonts w:ascii="Arial" w:hAnsi="Arial"/>
    </w:rPr>
  </w:style>
  <w:style w:type="paragraph" w:customStyle="1" w:styleId="13">
    <w:name w:val="Заголовок 1 Знак"/>
    <w:link w:val="14"/>
    <w:rPr>
      <w:rFonts w:ascii="Times New Roman CYR" w:hAnsi="Times New Roman CYR"/>
      <w:b/>
      <w:sz w:val="28"/>
    </w:rPr>
  </w:style>
  <w:style w:type="character" w:customStyle="1" w:styleId="14">
    <w:name w:val="Заголовок 1 Знак"/>
    <w:link w:val="13"/>
    <w:rPr>
      <w:rFonts w:ascii="Times New Roman CYR" w:hAnsi="Times New Roman CYR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rFonts w:ascii="Arial" w:hAnsi="Arial"/>
    </w:rPr>
  </w:style>
  <w:style w:type="paragraph" w:styleId="af3">
    <w:name w:val="Balloon Text"/>
    <w:basedOn w:val="a"/>
    <w:link w:val="17"/>
    <w:rPr>
      <w:rFonts w:ascii="Tahoma" w:hAnsi="Tahoma"/>
      <w:sz w:val="16"/>
    </w:rPr>
  </w:style>
  <w:style w:type="character" w:customStyle="1" w:styleId="18">
    <w:name w:val="Текст выноски1"/>
    <w:basedOn w:val="1"/>
    <w:rPr>
      <w:rFonts w:ascii="Tahoma" w:hAnsi="Tahoma"/>
      <w:sz w:val="16"/>
    </w:rPr>
  </w:style>
  <w:style w:type="paragraph" w:customStyle="1" w:styleId="af4">
    <w:name w:val="Название Знак"/>
    <w:link w:val="af5"/>
    <w:rPr>
      <w:rFonts w:ascii="Times New Roman CYR" w:hAnsi="Times New Roman CYR"/>
      <w:b/>
      <w:sz w:val="32"/>
    </w:rPr>
  </w:style>
  <w:style w:type="character" w:customStyle="1" w:styleId="af5">
    <w:name w:val="Название Знак"/>
    <w:link w:val="af4"/>
    <w:rPr>
      <w:rFonts w:ascii="Times New Roman CYR" w:hAnsi="Times New Roman CYR"/>
      <w:b/>
      <w:sz w:val="32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sz w:val="28"/>
    </w:rPr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f3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19">
    <w:name w:val="Гиперссылка1"/>
    <w:link w:val="af8"/>
    <w:rPr>
      <w:color w:val="0000FF"/>
      <w:u w:val="single"/>
    </w:rPr>
  </w:style>
  <w:style w:type="character" w:styleId="af8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9">
    <w:name w:val="Знак"/>
    <w:basedOn w:val="a"/>
    <w:link w:val="afa"/>
    <w:pPr>
      <w:widowControl/>
      <w:spacing w:beforeAutospacing="1" w:afterAutospacing="1"/>
    </w:pPr>
    <w:rPr>
      <w:rFonts w:ascii="Tahoma" w:hAnsi="Tahoma"/>
    </w:rPr>
  </w:style>
  <w:style w:type="character" w:customStyle="1" w:styleId="afa">
    <w:name w:val="Знак"/>
    <w:basedOn w:val="1"/>
    <w:link w:val="af9"/>
    <w:rPr>
      <w:rFonts w:ascii="Tahoma" w:hAnsi="Tahom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rFonts w:ascii="Times New Roman" w:hAnsi="Times New Roman"/>
      <w:sz w:val="24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fb">
    <w:name w:val="List"/>
    <w:basedOn w:val="a0"/>
    <w:link w:val="afc"/>
  </w:style>
  <w:style w:type="character" w:customStyle="1" w:styleId="afc">
    <w:name w:val="Список Знак"/>
    <w:basedOn w:val="af0"/>
    <w:link w:val="afb"/>
    <w:rPr>
      <w:rFonts w:ascii="Arial" w:hAnsi="Arial"/>
    </w:rPr>
  </w:style>
  <w:style w:type="paragraph" w:customStyle="1" w:styleId="1c">
    <w:name w:val="Основной текст1"/>
    <w:link w:val="1d"/>
    <w:rPr>
      <w:spacing w:val="1"/>
      <w:sz w:val="24"/>
      <w:highlight w:val="white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1"/>
      <w:sz w:val="24"/>
      <w:highlight w:val="white"/>
    </w:rPr>
  </w:style>
  <w:style w:type="paragraph" w:styleId="afd">
    <w:name w:val="header"/>
    <w:basedOn w:val="a"/>
    <w:link w:val="1e"/>
    <w:pPr>
      <w:widowControl/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d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footer"/>
    <w:basedOn w:val="a"/>
    <w:link w:val="1f0"/>
    <w:uiPriority w:val="99"/>
    <w:pPr>
      <w:widowControl/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e"/>
    <w:rPr>
      <w:rFonts w:ascii="Arial" w:hAnsi="Arial"/>
    </w:rPr>
  </w:style>
  <w:style w:type="paragraph" w:customStyle="1" w:styleId="1f1">
    <w:name w:val="Название1"/>
    <w:basedOn w:val="a"/>
    <w:link w:val="1f2"/>
    <w:pPr>
      <w:widowControl/>
      <w:spacing w:before="120" w:after="120"/>
    </w:pPr>
    <w:rPr>
      <w:i/>
    </w:rPr>
  </w:style>
  <w:style w:type="character" w:customStyle="1" w:styleId="1f2">
    <w:name w:val="Название1"/>
    <w:basedOn w:val="1"/>
    <w:link w:val="1f1"/>
    <w:rPr>
      <w:rFonts w:ascii="Arial" w:hAnsi="Arial"/>
      <w:i/>
      <w:sz w:val="20"/>
    </w:rPr>
  </w:style>
  <w:style w:type="paragraph" w:styleId="aff">
    <w:name w:val="Subtitle"/>
    <w:basedOn w:val="a"/>
    <w:next w:val="a"/>
    <w:link w:val="aff0"/>
    <w:uiPriority w:val="11"/>
    <w:qFormat/>
    <w:pPr>
      <w:widowControl/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0">
    <w:name w:val="Подзаголовок Знак"/>
    <w:basedOn w:val="1"/>
    <w:link w:val="aff"/>
    <w:rPr>
      <w:rFonts w:ascii="Cambria" w:hAnsi="Cambria"/>
      <w:sz w:val="24"/>
    </w:rPr>
  </w:style>
  <w:style w:type="paragraph" w:styleId="aff1">
    <w:name w:val="Title"/>
    <w:basedOn w:val="a"/>
    <w:next w:val="a0"/>
    <w:link w:val="1f3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3">
    <w:name w:val="Название Знак1"/>
    <w:basedOn w:val="1"/>
    <w:link w:val="aff1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table" w:styleId="aff2">
    <w:name w:val="Table Grid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EE8F-8EB6-4A6E-BB31-D638BBC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2025-04-29T11:06:00Z</cp:lastPrinted>
  <dcterms:created xsi:type="dcterms:W3CDTF">2025-04-21T06:15:00Z</dcterms:created>
  <dcterms:modified xsi:type="dcterms:W3CDTF">2025-04-29T11:30:00Z</dcterms:modified>
</cp:coreProperties>
</file>