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46" w:rsidRDefault="007E4846" w:rsidP="007E4846">
      <w:pPr>
        <w:pStyle w:val="a5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46" w:rsidRDefault="007E4846" w:rsidP="007E4846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E4846" w:rsidRDefault="007E4846" w:rsidP="007E4846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E4846" w:rsidRDefault="007E4846" w:rsidP="007E4846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E4846" w:rsidRPr="001E7759" w:rsidRDefault="007E4846" w:rsidP="007E4846">
      <w:pPr>
        <w:pStyle w:val="a5"/>
        <w:tabs>
          <w:tab w:val="center" w:pos="1701"/>
        </w:tabs>
        <w:jc w:val="center"/>
        <w:textAlignment w:val="baseline"/>
        <w:rPr>
          <w:sz w:val="12"/>
        </w:rPr>
      </w:pPr>
    </w:p>
    <w:p w:rsidR="007E4846" w:rsidRDefault="007E4846" w:rsidP="007E4846">
      <w:pPr>
        <w:pStyle w:val="a5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E4846" w:rsidRDefault="007E4846" w:rsidP="007E4846">
      <w:pPr>
        <w:pStyle w:val="a5"/>
        <w:keepNext/>
        <w:spacing w:line="223" w:lineRule="auto"/>
        <w:ind w:left="142" w:right="141"/>
        <w:jc w:val="center"/>
        <w:textAlignment w:val="baseline"/>
      </w:pPr>
    </w:p>
    <w:p w:rsidR="007E4846" w:rsidRDefault="00084E49" w:rsidP="00084E49">
      <w:pPr>
        <w:pStyle w:val="a5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</w:t>
      </w:r>
      <w:r w:rsidR="00526E29">
        <w:rPr>
          <w:rFonts w:ascii="Times New Roman CYR" w:hAnsi="Times New Roman CYR"/>
          <w:sz w:val="28"/>
          <w:szCs w:val="20"/>
        </w:rPr>
        <w:t>6</w:t>
      </w:r>
      <w:bookmarkStart w:id="0" w:name="_GoBack"/>
      <w:bookmarkEnd w:id="0"/>
      <w:r>
        <w:rPr>
          <w:rFonts w:ascii="Times New Roman CYR" w:hAnsi="Times New Roman CYR"/>
          <w:sz w:val="28"/>
          <w:szCs w:val="20"/>
        </w:rPr>
        <w:t xml:space="preserve">.02.2026 </w:t>
      </w:r>
      <w:r w:rsidR="007E4846">
        <w:rPr>
          <w:rFonts w:ascii="Times New Roman CYR" w:hAnsi="Times New Roman CYR"/>
          <w:sz w:val="28"/>
          <w:szCs w:val="20"/>
        </w:rPr>
        <w:t xml:space="preserve">г. </w:t>
      </w:r>
      <w:r w:rsidR="007E4846">
        <w:rPr>
          <w:rFonts w:ascii="Times New Roman CYR" w:hAnsi="Times New Roman CYR"/>
          <w:sz w:val="28"/>
          <w:szCs w:val="20"/>
        </w:rPr>
        <w:tab/>
      </w:r>
      <w:r w:rsidR="007E4846">
        <w:rPr>
          <w:rFonts w:ascii="Times New Roman CYR" w:hAnsi="Times New Roman CYR"/>
          <w:sz w:val="28"/>
          <w:szCs w:val="20"/>
        </w:rPr>
        <w:tab/>
      </w:r>
      <w:r w:rsidR="007E4846">
        <w:rPr>
          <w:rFonts w:ascii="Times New Roman CYR" w:hAnsi="Times New Roman CYR"/>
          <w:sz w:val="28"/>
          <w:szCs w:val="20"/>
        </w:rPr>
        <w:tab/>
      </w:r>
      <w:r w:rsidR="007E4846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305</w:t>
      </w:r>
    </w:p>
    <w:p w:rsidR="00E522D9" w:rsidRPr="009C629F" w:rsidRDefault="00E522D9" w:rsidP="00E522D9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E522D9" w:rsidRDefault="00E522D9" w:rsidP="007E484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отчёте </w:t>
      </w:r>
      <w:r w:rsidR="009E0A3A">
        <w:rPr>
          <w:rFonts w:ascii="Times New Roman" w:hAnsi="Times New Roman" w:cs="Times New Roman"/>
          <w:sz w:val="28"/>
          <w:szCs w:val="28"/>
        </w:rPr>
        <w:t>временно исполняющего  полномочия 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7E4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 о</w:t>
      </w:r>
      <w:r w:rsidR="009E0A3A">
        <w:rPr>
          <w:rFonts w:ascii="Times New Roman" w:hAnsi="Times New Roman" w:cs="Times New Roman"/>
          <w:sz w:val="28"/>
          <w:szCs w:val="28"/>
        </w:rPr>
        <w:t xml:space="preserve">б основных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 Администрации Песчанокопского района </w:t>
      </w:r>
      <w:r w:rsidR="009E0A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E0A3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E0A3A">
        <w:rPr>
          <w:rFonts w:ascii="Times New Roman" w:hAnsi="Times New Roman" w:cs="Times New Roman"/>
          <w:sz w:val="28"/>
          <w:szCs w:val="28"/>
        </w:rPr>
        <w:t>у</w:t>
      </w:r>
    </w:p>
    <w:p w:rsidR="006F31CE" w:rsidRDefault="006F31CE" w:rsidP="006F31CE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6F31CE" w:rsidRDefault="006F31CE" w:rsidP="006F31CE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522D9" w:rsidRPr="005D3374" w:rsidRDefault="00E522D9" w:rsidP="00E522D9">
      <w:pPr>
        <w:shd w:val="clear" w:color="auto" w:fill="FFFFFF"/>
        <w:suppressAutoHyphens/>
        <w:overflowPunct w:val="0"/>
        <w:autoSpaceDE w:val="0"/>
        <w:spacing w:before="5" w:after="0" w:line="240" w:lineRule="auto"/>
        <w:ind w:firstLine="709"/>
        <w:jc w:val="both"/>
        <w:textAlignment w:val="baseline"/>
        <w:rPr>
          <w:rFonts w:ascii="Times New Roman CYR" w:eastAsia="Times New Roman" w:hAnsi="Times New Roman CYR" w:cs="Times New Roman"/>
          <w:color w:val="000000"/>
          <w:spacing w:val="2"/>
          <w:sz w:val="28"/>
          <w:szCs w:val="28"/>
          <w:lang w:eastAsia="ar-SA"/>
        </w:rPr>
      </w:pP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В соответст</w:t>
      </w:r>
      <w:r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вии со ст. 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19</w:t>
      </w:r>
      <w:r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 Федерального з</w:t>
      </w: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акона от 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20</w:t>
      </w: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.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03</w:t>
      </w: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.20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25</w:t>
      </w: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 № 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33</w:t>
      </w: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-ФЗ «Об общих принципах организации местного самоуправления 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в единой системе публичной власти</w:t>
      </w:r>
      <w:r w:rsidRPr="005D3374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»,</w:t>
      </w:r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 ст.28 Устава муниципального образования «</w:t>
      </w:r>
      <w:proofErr w:type="spellStart"/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Песчанокопский</w:t>
      </w:r>
      <w:proofErr w:type="spellEnd"/>
      <w:r w:rsidR="009E0A3A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 район»</w:t>
      </w:r>
      <w:r w:rsidR="00CC56B0"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>,</w:t>
      </w:r>
      <w:r>
        <w:rPr>
          <w:rFonts w:ascii="Times New Roman CYR" w:eastAsia="Times New Roman" w:hAnsi="Times New Roman CYR" w:cs="Times New Roman"/>
          <w:sz w:val="28"/>
          <w:szCs w:val="20"/>
          <w:lang w:eastAsia="ar-SA"/>
        </w:rPr>
        <w:t xml:space="preserve"> </w:t>
      </w:r>
      <w:r w:rsidRPr="005D3374">
        <w:rPr>
          <w:rFonts w:ascii="Times New Roman CYR" w:eastAsia="Times New Roman" w:hAnsi="Times New Roman CYR" w:cs="Times New Roman"/>
          <w:color w:val="000000"/>
          <w:spacing w:val="2"/>
          <w:sz w:val="28"/>
          <w:szCs w:val="28"/>
          <w:lang w:eastAsia="ar-SA"/>
        </w:rPr>
        <w:t>Собрание депутатов Песчанокопского района</w:t>
      </w:r>
    </w:p>
    <w:p w:rsidR="00E522D9" w:rsidRPr="005D3374" w:rsidRDefault="00E522D9" w:rsidP="00E522D9">
      <w:pPr>
        <w:shd w:val="clear" w:color="auto" w:fill="FFFFFF"/>
        <w:suppressAutoHyphens/>
        <w:overflowPunct w:val="0"/>
        <w:autoSpaceDE w:val="0"/>
        <w:spacing w:before="5" w:after="0" w:line="240" w:lineRule="auto"/>
        <w:ind w:firstLine="840"/>
        <w:jc w:val="both"/>
        <w:textAlignment w:val="baseline"/>
        <w:rPr>
          <w:rFonts w:ascii="Times New Roman CYR" w:eastAsia="Times New Roman" w:hAnsi="Times New Roman CYR" w:cs="Times New Roman"/>
          <w:sz w:val="20"/>
          <w:szCs w:val="20"/>
          <w:lang w:eastAsia="ar-SA"/>
        </w:rPr>
      </w:pPr>
    </w:p>
    <w:p w:rsidR="00E522D9" w:rsidRDefault="00E522D9" w:rsidP="00E52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eastAsia="ar-SA"/>
        </w:rPr>
        <w:t>РЕШИЛО:</w:t>
      </w:r>
    </w:p>
    <w:p w:rsidR="00E522D9" w:rsidRDefault="00E522D9" w:rsidP="006F31CE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1. Отчёт</w:t>
      </w:r>
      <w:r w:rsidR="00F121A6" w:rsidRPr="00F121A6">
        <w:rPr>
          <w:rFonts w:ascii="Times New Roman" w:hAnsi="Times New Roman" w:cs="Times New Roman"/>
          <w:sz w:val="28"/>
          <w:szCs w:val="28"/>
        </w:rPr>
        <w:t xml:space="preserve"> </w:t>
      </w:r>
      <w:r w:rsidR="00F121A6" w:rsidRPr="00F121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временно исполняющего  полномочия Главы                                                         Песчанокопского района об основных результатах  деятельности                                                         Администрации Песчанокопского района в 2025 году</w:t>
      </w:r>
      <w:r w:rsidR="00F121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        </w:t>
      </w:r>
    </w:p>
    <w:p w:rsidR="00E522D9" w:rsidRDefault="00F121A6" w:rsidP="006F31CE">
      <w:pPr>
        <w:shd w:val="clear" w:color="auto" w:fill="FFFFFF"/>
        <w:tabs>
          <w:tab w:val="left" w:pos="709"/>
          <w:tab w:val="left" w:pos="993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</w:t>
      </w:r>
      <w:r w:rsidR="00E522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. </w:t>
      </w:r>
      <w:r w:rsidR="006F31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E522D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Настоящее решение подлежит опубликованию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Муниципальном </w:t>
      </w:r>
      <w:r w:rsidR="00E522D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вестнике </w:t>
      </w:r>
      <w:r w:rsidR="00E522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Песчанокопского района</w:t>
      </w:r>
      <w:r w:rsidR="00E522D9" w:rsidRPr="005D33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</w:p>
    <w:p w:rsidR="00E522D9" w:rsidRDefault="007E4846" w:rsidP="006F31CE">
      <w:pPr>
        <w:shd w:val="clear" w:color="auto" w:fill="FFFFFF"/>
        <w:tabs>
          <w:tab w:val="left" w:pos="709"/>
          <w:tab w:val="left" w:pos="993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3</w:t>
      </w:r>
      <w:r w:rsidR="00E522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. </w:t>
      </w:r>
      <w:r w:rsidR="006F31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proofErr w:type="gramStart"/>
      <w:r w:rsidR="00E522D9" w:rsidRPr="005D337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E522D9" w:rsidRPr="005D33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решения возложить на </w:t>
      </w:r>
      <w:r w:rsidR="00E522D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комиссии по местному самоуправлению и охране общественного порядка</w:t>
      </w:r>
      <w:r w:rsidR="00F121A6" w:rsidRPr="00F121A6">
        <w:rPr>
          <w:rFonts w:ascii="Times New Roman" w:hAnsi="Times New Roman"/>
          <w:sz w:val="28"/>
        </w:rPr>
        <w:t xml:space="preserve"> </w:t>
      </w:r>
      <w:r w:rsidR="00F121A6" w:rsidRPr="00EB75B1">
        <w:rPr>
          <w:rFonts w:ascii="Times New Roman" w:hAnsi="Times New Roman"/>
          <w:sz w:val="28"/>
        </w:rPr>
        <w:t>и профилактики межнациональных и межэтнических конфликтов</w:t>
      </w:r>
      <w:r w:rsidR="00F121A6"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 w:rsidR="00E52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6F31C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Марков А.</w:t>
      </w:r>
      <w:r w:rsidR="00E522D9">
        <w:rPr>
          <w:rFonts w:ascii="Times New Roman" w:eastAsia="Times New Roman" w:hAnsi="Times New Roman" w:cs="Times New Roman"/>
          <w:sz w:val="28"/>
          <w:szCs w:val="28"/>
          <w:lang w:eastAsia="ar-SA"/>
        </w:rPr>
        <w:t>А.).</w:t>
      </w:r>
    </w:p>
    <w:p w:rsidR="007E4846" w:rsidRDefault="007E4846" w:rsidP="006F31CE">
      <w:pPr>
        <w:shd w:val="clear" w:color="auto" w:fill="FFFFFF"/>
        <w:tabs>
          <w:tab w:val="left" w:pos="709"/>
          <w:tab w:val="left" w:pos="993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4846" w:rsidRDefault="007E4846" w:rsidP="007E4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E522D9" w:rsidRDefault="007E4846" w:rsidP="007E4846">
      <w:pPr>
        <w:shd w:val="clear" w:color="auto" w:fill="FFFFFF"/>
        <w:suppressAutoHyphens/>
        <w:overflowPunct w:val="0"/>
        <w:autoSpaceDE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121A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                   </w:t>
      </w:r>
      <w:r w:rsidR="00F121A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 xml:space="preserve">И.Н. </w:t>
      </w:r>
      <w:proofErr w:type="spellStart"/>
      <w:r w:rsidR="00F121A6">
        <w:rPr>
          <w:rFonts w:ascii="Times New Roman CYR" w:eastAsia="Times New Roman" w:hAnsi="Times New Roman CYR" w:cs="Times New Roman"/>
          <w:color w:val="000000"/>
          <w:sz w:val="28"/>
          <w:szCs w:val="28"/>
          <w:lang w:eastAsia="ar-SA"/>
        </w:rPr>
        <w:t>Хребтова</w:t>
      </w:r>
      <w:proofErr w:type="spellEnd"/>
    </w:p>
    <w:p w:rsidR="00F121A6" w:rsidRPr="007E4846" w:rsidRDefault="00F121A6" w:rsidP="00F121A6">
      <w:pPr>
        <w:shd w:val="clear" w:color="auto" w:fill="FFFFFF"/>
        <w:suppressAutoHyphens/>
        <w:overflowPunct w:val="0"/>
        <w:autoSpaceDE w:val="0"/>
        <w:spacing w:before="331" w:after="0" w:line="216" w:lineRule="auto"/>
        <w:textAlignment w:val="baseline"/>
        <w:rPr>
          <w:rFonts w:ascii="Times New Roman CYR" w:eastAsia="Times New Roman" w:hAnsi="Times New Roman CYR" w:cs="Times New Roman"/>
          <w:color w:val="000000"/>
          <w:sz w:val="16"/>
          <w:szCs w:val="28"/>
          <w:lang w:eastAsia="ar-SA"/>
        </w:rPr>
      </w:pPr>
    </w:p>
    <w:p w:rsidR="00F121A6" w:rsidRDefault="00F121A6" w:rsidP="00F1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F121A6" w:rsidRDefault="00F121A6" w:rsidP="00F1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F31C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F31CE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C56B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В.В.Лозин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21A6" w:rsidRDefault="00F121A6" w:rsidP="00F1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1A6" w:rsidRPr="006F31CE" w:rsidRDefault="00F121A6" w:rsidP="00F12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CE" w:rsidRPr="006F31CE" w:rsidRDefault="006F31CE" w:rsidP="006F3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1CE">
        <w:rPr>
          <w:rFonts w:ascii="Times New Roman" w:hAnsi="Times New Roman" w:cs="Times New Roman"/>
          <w:sz w:val="28"/>
          <w:szCs w:val="28"/>
        </w:rPr>
        <w:t>Решение вносит:</w:t>
      </w:r>
    </w:p>
    <w:p w:rsidR="00F121A6" w:rsidRDefault="00F121A6" w:rsidP="006F3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6F31CE" w:rsidRPr="006F31CE" w:rsidRDefault="00F121A6" w:rsidP="006F3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F31CE" w:rsidRPr="006F31C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31CE" w:rsidRPr="006F31CE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</w:p>
    <w:p w:rsidR="00DE3787" w:rsidRDefault="00DE3787"/>
    <w:sectPr w:rsidR="00DE3787" w:rsidSect="007E4846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9"/>
    <w:rsid w:val="00084E49"/>
    <w:rsid w:val="002C30AD"/>
    <w:rsid w:val="00526E29"/>
    <w:rsid w:val="006F31CE"/>
    <w:rsid w:val="0076116A"/>
    <w:rsid w:val="007E4846"/>
    <w:rsid w:val="008B71E5"/>
    <w:rsid w:val="009E0A3A"/>
    <w:rsid w:val="00B13540"/>
    <w:rsid w:val="00CC56B0"/>
    <w:rsid w:val="00DE3787"/>
    <w:rsid w:val="00E522D9"/>
    <w:rsid w:val="00F1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D9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7E4846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D9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7E4846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Галина Николаевна Абрамова</cp:lastModifiedBy>
  <cp:revision>3</cp:revision>
  <cp:lastPrinted>2026-02-25T12:00:00Z</cp:lastPrinted>
  <dcterms:created xsi:type="dcterms:W3CDTF">2026-02-25T11:45:00Z</dcterms:created>
  <dcterms:modified xsi:type="dcterms:W3CDTF">2026-02-25T12:00:00Z</dcterms:modified>
</cp:coreProperties>
</file>