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659" w:rsidRPr="00B74EAF" w:rsidRDefault="002A4659" w:rsidP="002A4659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 wp14:anchorId="793F4489" wp14:editId="0B3537B4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2A4659" w:rsidRPr="00B74EAF" w:rsidRDefault="002A4659" w:rsidP="002A4659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2A4659" w:rsidRPr="00B74EAF" w:rsidRDefault="002A4659" w:rsidP="002A4659">
      <w:pPr>
        <w:keepNext/>
        <w:jc w:val="center"/>
        <w:outlineLvl w:val="2"/>
        <w:rPr>
          <w:rFonts w:eastAsia="SimSun"/>
          <w:b/>
          <w:bCs/>
          <w:color w:val="auto"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2A4659" w:rsidRPr="00B74EAF" w:rsidRDefault="002A4659" w:rsidP="002A4659">
      <w:pPr>
        <w:keepNext/>
        <w:jc w:val="center"/>
        <w:outlineLvl w:val="2"/>
        <w:rPr>
          <w:rFonts w:eastAsia="SimSun"/>
          <w:b/>
          <w:bCs/>
          <w:color w:val="auto"/>
          <w:sz w:val="16"/>
          <w:szCs w:val="22"/>
          <w:lang w:eastAsia="en-US" w:bidi="hi-IN"/>
        </w:rPr>
      </w:pPr>
    </w:p>
    <w:p w:rsidR="002A4659" w:rsidRPr="00B74EAF" w:rsidRDefault="002A4659" w:rsidP="002A4659">
      <w:pPr>
        <w:tabs>
          <w:tab w:val="left" w:pos="4350"/>
        </w:tabs>
        <w:rPr>
          <w:rFonts w:eastAsia="Calibri"/>
          <w:b/>
          <w:color w:val="auto"/>
          <w:sz w:val="2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"/>
          <w:szCs w:val="28"/>
          <w:lang w:eastAsia="en-US" w:bidi="hi-IN"/>
        </w:rPr>
        <w:tab/>
      </w:r>
    </w:p>
    <w:p w:rsidR="002A4659" w:rsidRPr="00B74EAF" w:rsidRDefault="002A4659" w:rsidP="002A4659">
      <w:pPr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ПОСТАНОВЛЕНИЕ</w:t>
      </w:r>
    </w:p>
    <w:p w:rsidR="002A4659" w:rsidRPr="00B74EAF" w:rsidRDefault="002A4659" w:rsidP="002A4659">
      <w:pPr>
        <w:jc w:val="center"/>
        <w:rPr>
          <w:rFonts w:eastAsia="Calibri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2A4659" w:rsidRPr="00B74EAF" w:rsidTr="00154471">
        <w:trPr>
          <w:trHeight w:val="383"/>
        </w:trPr>
        <w:tc>
          <w:tcPr>
            <w:tcW w:w="2235" w:type="dxa"/>
            <w:hideMark/>
          </w:tcPr>
          <w:p w:rsidR="002A4659" w:rsidRPr="00B74EAF" w:rsidRDefault="003B2431" w:rsidP="002A4659">
            <w:pP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14.07.2026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2A4659" w:rsidRPr="00B74EAF" w:rsidRDefault="002A4659" w:rsidP="002A4659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2A4659" w:rsidRPr="00B74EAF" w:rsidRDefault="002A4659" w:rsidP="002A4659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2A4659" w:rsidRPr="00B74EAF" w:rsidRDefault="003B2431" w:rsidP="002A4659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>295</w:t>
            </w:r>
          </w:p>
        </w:tc>
        <w:tc>
          <w:tcPr>
            <w:tcW w:w="1315" w:type="dxa"/>
          </w:tcPr>
          <w:p w:rsidR="002A4659" w:rsidRPr="00B74EAF" w:rsidRDefault="002A4659" w:rsidP="002A4659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2A4659" w:rsidRPr="00B74EAF" w:rsidRDefault="002A4659" w:rsidP="002A4659">
            <w:pPr>
              <w:tabs>
                <w:tab w:val="center" w:pos="1238"/>
              </w:tabs>
              <w:ind w:left="196" w:hanging="196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295AF5" w:rsidRDefault="002A4659" w:rsidP="002A4659">
      <w:pPr>
        <w:ind w:right="4535"/>
        <w:jc w:val="both"/>
        <w:rPr>
          <w:sz w:val="28"/>
        </w:rPr>
      </w:pPr>
      <w:r>
        <w:rPr>
          <w:sz w:val="28"/>
        </w:rPr>
        <w:t>О внесении изменений в постановление Администрации Песчанокопского района от 25.12.2023 №1367 «Об утверждении реестра (площадок) накопления твердых коммунальных отходов на территории Песчанокопского района»</w:t>
      </w:r>
    </w:p>
    <w:p w:rsidR="00295AF5" w:rsidRDefault="00295AF5" w:rsidP="002A4659">
      <w:pPr>
        <w:jc w:val="both"/>
        <w:rPr>
          <w:b/>
          <w:sz w:val="28"/>
        </w:rPr>
      </w:pPr>
    </w:p>
    <w:p w:rsidR="00295AF5" w:rsidRDefault="002A4659" w:rsidP="002A4659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24 июня 1998г. №89-ФЗ «Об отходах производства и потребления», постановлением Правительства Российской Федерации от 31.08.2018г. №1039 «Об утверждении правил обустройства мест (площадок) накопления твердых коммунальных отходов и ведения их реестра», письмом главы администрации </w:t>
      </w:r>
      <w:proofErr w:type="spellStart"/>
      <w:r>
        <w:rPr>
          <w:sz w:val="28"/>
        </w:rPr>
        <w:t>Летницкого</w:t>
      </w:r>
      <w:proofErr w:type="spellEnd"/>
      <w:r>
        <w:rPr>
          <w:sz w:val="28"/>
        </w:rPr>
        <w:t xml:space="preserve"> сельского поселения от 02.07.2026 №91.15/237,</w:t>
      </w:r>
    </w:p>
    <w:p w:rsidR="00295AF5" w:rsidRDefault="002A4659" w:rsidP="002A4659">
      <w:pPr>
        <w:ind w:firstLine="709"/>
        <w:jc w:val="center"/>
        <w:rPr>
          <w:sz w:val="28"/>
        </w:rPr>
      </w:pPr>
      <w:r>
        <w:rPr>
          <w:b/>
          <w:sz w:val="36"/>
        </w:rPr>
        <w:t>Постановляю:</w:t>
      </w:r>
    </w:p>
    <w:p w:rsidR="00295AF5" w:rsidRDefault="00295AF5" w:rsidP="002A4659">
      <w:pPr>
        <w:pStyle w:val="a5"/>
        <w:jc w:val="center"/>
        <w:rPr>
          <w:b/>
          <w:sz w:val="6"/>
        </w:rPr>
      </w:pPr>
    </w:p>
    <w:p w:rsidR="00295AF5" w:rsidRDefault="002A4659" w:rsidP="002A4659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Внести изменения в приложение к постановлению от 25.12.2023 №1367 «Об утверждении реестра (площадок) накопления твердых коммунальных отходов на территории Песчанокопского района», изложив его в новой редакции согласно приложению к настоящему постановлению. </w:t>
      </w:r>
    </w:p>
    <w:p w:rsidR="00295AF5" w:rsidRDefault="002A4659" w:rsidP="002A4659">
      <w:pPr>
        <w:ind w:right="-1" w:firstLine="709"/>
        <w:jc w:val="both"/>
        <w:rPr>
          <w:sz w:val="28"/>
        </w:rPr>
      </w:pPr>
      <w:r>
        <w:rPr>
          <w:sz w:val="28"/>
        </w:rPr>
        <w:t>2.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295AF5" w:rsidRDefault="002A4659" w:rsidP="002A4659">
      <w:pPr>
        <w:ind w:right="-1" w:firstLine="709"/>
        <w:jc w:val="both"/>
        <w:rPr>
          <w:sz w:val="28"/>
        </w:rPr>
      </w:pPr>
      <w:r>
        <w:rPr>
          <w:sz w:val="28"/>
        </w:rPr>
        <w:t>3. Отделу информационных технологий (</w:t>
      </w:r>
      <w:proofErr w:type="spellStart"/>
      <w:r>
        <w:rPr>
          <w:sz w:val="28"/>
        </w:rPr>
        <w:t>Лосевский</w:t>
      </w:r>
      <w:proofErr w:type="spellEnd"/>
      <w:r>
        <w:rPr>
          <w:sz w:val="28"/>
        </w:rPr>
        <w:t xml:space="preserve"> А.А.) </w:t>
      </w:r>
      <w:proofErr w:type="gramStart"/>
      <w:r>
        <w:rPr>
          <w:sz w:val="28"/>
        </w:rPr>
        <w:t>разместить</w:t>
      </w:r>
      <w:proofErr w:type="gramEnd"/>
      <w:r>
        <w:rPr>
          <w:sz w:val="28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:rsidR="00295AF5" w:rsidRDefault="002A4659" w:rsidP="002A4659">
      <w:pPr>
        <w:tabs>
          <w:tab w:val="left" w:pos="1159"/>
        </w:tabs>
        <w:ind w:firstLine="709"/>
        <w:jc w:val="both"/>
        <w:rPr>
          <w:sz w:val="28"/>
        </w:rPr>
      </w:pPr>
      <w:r>
        <w:rPr>
          <w:sz w:val="28"/>
        </w:rPr>
        <w:t xml:space="preserve">4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постановления возложить на заместителя главы Администрации Песчанокопского района по сельскому хозяйству и вопросам муниципального хозяйства Кравцова А.Н.</w:t>
      </w:r>
    </w:p>
    <w:p w:rsidR="00295AF5" w:rsidRDefault="00295AF5" w:rsidP="002A4659">
      <w:pPr>
        <w:tabs>
          <w:tab w:val="left" w:pos="1159"/>
        </w:tabs>
        <w:ind w:firstLine="709"/>
        <w:jc w:val="both"/>
        <w:rPr>
          <w:sz w:val="28"/>
        </w:rPr>
      </w:pPr>
    </w:p>
    <w:p w:rsidR="002A4659" w:rsidRDefault="002A4659" w:rsidP="002A4659">
      <w:pPr>
        <w:tabs>
          <w:tab w:val="left" w:pos="1159"/>
        </w:tabs>
        <w:ind w:firstLine="709"/>
        <w:jc w:val="both"/>
        <w:rPr>
          <w:sz w:val="28"/>
        </w:rPr>
      </w:pPr>
    </w:p>
    <w:p w:rsidR="002A4659" w:rsidRDefault="002A4659" w:rsidP="002A4659">
      <w:pPr>
        <w:tabs>
          <w:tab w:val="left" w:pos="1159"/>
        </w:tabs>
        <w:ind w:firstLine="709"/>
        <w:jc w:val="both"/>
        <w:rPr>
          <w:sz w:val="28"/>
        </w:rPr>
      </w:pPr>
    </w:p>
    <w:p w:rsidR="00295AF5" w:rsidRDefault="002A4659" w:rsidP="002A4659">
      <w:pPr>
        <w:jc w:val="both"/>
        <w:rPr>
          <w:sz w:val="28"/>
        </w:rPr>
      </w:pPr>
      <w:r>
        <w:rPr>
          <w:sz w:val="28"/>
        </w:rPr>
        <w:t>Глава Песчанокопского района                                                              В.В. Лозин</w:t>
      </w:r>
    </w:p>
    <w:p w:rsidR="00295AF5" w:rsidRDefault="00295AF5" w:rsidP="002A4659">
      <w:pPr>
        <w:jc w:val="both"/>
        <w:rPr>
          <w:sz w:val="28"/>
        </w:rPr>
      </w:pPr>
    </w:p>
    <w:p w:rsidR="002A4659" w:rsidRDefault="002A4659" w:rsidP="002A4659">
      <w:pPr>
        <w:jc w:val="both"/>
        <w:rPr>
          <w:sz w:val="28"/>
        </w:rPr>
      </w:pPr>
    </w:p>
    <w:p w:rsidR="00295AF5" w:rsidRPr="002A4659" w:rsidRDefault="002A4659" w:rsidP="002A4659">
      <w:pPr>
        <w:jc w:val="both"/>
        <w:rPr>
          <w:sz w:val="28"/>
        </w:rPr>
      </w:pPr>
      <w:r w:rsidRPr="002A4659">
        <w:rPr>
          <w:sz w:val="28"/>
        </w:rPr>
        <w:t>Постановление вносит:</w:t>
      </w:r>
    </w:p>
    <w:p w:rsidR="00295AF5" w:rsidRPr="002A4659" w:rsidRDefault="002A4659" w:rsidP="002A4659">
      <w:pPr>
        <w:jc w:val="both"/>
        <w:rPr>
          <w:sz w:val="28"/>
        </w:rPr>
      </w:pPr>
      <w:r w:rsidRPr="002A4659">
        <w:rPr>
          <w:sz w:val="28"/>
        </w:rPr>
        <w:t xml:space="preserve">отдел строительства, </w:t>
      </w:r>
      <w:proofErr w:type="gramStart"/>
      <w:r w:rsidRPr="002A4659">
        <w:rPr>
          <w:sz w:val="28"/>
        </w:rPr>
        <w:t>газо-электроснабжения</w:t>
      </w:r>
      <w:proofErr w:type="gramEnd"/>
      <w:r w:rsidRPr="002A4659">
        <w:rPr>
          <w:sz w:val="28"/>
        </w:rPr>
        <w:t xml:space="preserve">, </w:t>
      </w:r>
    </w:p>
    <w:p w:rsidR="00295AF5" w:rsidRPr="002A4659" w:rsidRDefault="002A4659" w:rsidP="002A4659">
      <w:pPr>
        <w:jc w:val="both"/>
        <w:rPr>
          <w:sz w:val="28"/>
        </w:rPr>
      </w:pPr>
      <w:r w:rsidRPr="002A4659">
        <w:rPr>
          <w:sz w:val="28"/>
        </w:rPr>
        <w:t>транспорта и связи и вопросам муниципального хозяйства</w:t>
      </w:r>
    </w:p>
    <w:sectPr w:rsidR="00295AF5" w:rsidRPr="002A4659" w:rsidSect="002A4659">
      <w:footerReference w:type="default" r:id="rId9"/>
      <w:pgSz w:w="11906" w:h="16838"/>
      <w:pgMar w:top="851" w:right="567" w:bottom="0" w:left="1701" w:header="708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1BE" w:rsidRDefault="002A4659">
      <w:r>
        <w:separator/>
      </w:r>
    </w:p>
  </w:endnote>
  <w:endnote w:type="continuationSeparator" w:id="0">
    <w:p w:rsidR="004421BE" w:rsidRDefault="002A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AF5" w:rsidRDefault="00295AF5">
    <w:pPr>
      <w:pStyle w:val="aa"/>
      <w:jc w:val="right"/>
    </w:pPr>
  </w:p>
  <w:p w:rsidR="00295AF5" w:rsidRDefault="00295AF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1BE" w:rsidRDefault="002A4659">
      <w:r>
        <w:separator/>
      </w:r>
    </w:p>
  </w:footnote>
  <w:footnote w:type="continuationSeparator" w:id="0">
    <w:p w:rsidR="004421BE" w:rsidRDefault="002A4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D19F3"/>
    <w:multiLevelType w:val="multilevel"/>
    <w:tmpl w:val="90C4575E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95AF5"/>
    <w:rsid w:val="00295AF5"/>
    <w:rsid w:val="002A4659"/>
    <w:rsid w:val="003B2431"/>
    <w:rsid w:val="0044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бычный1"/>
    <w:link w:val="13"/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customStyle="1" w:styleId="14">
    <w:name w:val="Обычный1"/>
    <w:link w:val="15"/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16">
    <w:name w:val="Обычный1"/>
    <w:link w:val="17"/>
    <w:rPr>
      <w:rFonts w:ascii="Times New Roman" w:hAnsi="Times New Roman"/>
    </w:rPr>
  </w:style>
  <w:style w:type="character" w:customStyle="1" w:styleId="17">
    <w:name w:val="Обычный1"/>
    <w:link w:val="16"/>
    <w:rPr>
      <w:rFonts w:ascii="Times New Roman" w:hAnsi="Times New Roman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8">
    <w:name w:val="Основной шрифт абзаца1"/>
  </w:style>
  <w:style w:type="paragraph" w:customStyle="1" w:styleId="19">
    <w:name w:val="Обычный1"/>
    <w:link w:val="1a"/>
    <w:rPr>
      <w:rFonts w:ascii="Times New Roman" w:hAnsi="Times New Roman"/>
    </w:rPr>
  </w:style>
  <w:style w:type="character" w:customStyle="1" w:styleId="1a">
    <w:name w:val="Обычный1"/>
    <w:link w:val="19"/>
    <w:rPr>
      <w:rFonts w:ascii="Times New Roman" w:hAnsi="Times New Roman"/>
    </w:rPr>
  </w:style>
  <w:style w:type="paragraph" w:styleId="a5">
    <w:name w:val="Body Text"/>
    <w:basedOn w:val="a"/>
    <w:link w:val="a6"/>
    <w:rPr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f1">
    <w:name w:val="Гиперссылка1"/>
    <w:link w:val="a9"/>
    <w:rPr>
      <w:color w:val="0000FF"/>
      <w:u w:val="single"/>
    </w:rPr>
  </w:style>
  <w:style w:type="character" w:styleId="a9">
    <w:name w:val="Hyperlink"/>
    <w:link w:val="1f1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f2">
    <w:name w:val="Обычный1"/>
    <w:link w:val="1f3"/>
    <w:rPr>
      <w:rFonts w:ascii="Times New Roman" w:hAnsi="Times New Roman"/>
    </w:rPr>
  </w:style>
  <w:style w:type="character" w:customStyle="1" w:styleId="1f3">
    <w:name w:val="Обычный1"/>
    <w:link w:val="1f2"/>
    <w:rPr>
      <w:rFonts w:ascii="Times New Roman" w:hAnsi="Times New Roman"/>
    </w:rPr>
  </w:style>
  <w:style w:type="paragraph" w:styleId="1f4">
    <w:name w:val="toc 1"/>
    <w:next w:val="a"/>
    <w:link w:val="1f5"/>
    <w:uiPriority w:val="39"/>
    <w:rPr>
      <w:rFonts w:ascii="XO Thames" w:hAnsi="XO Thames"/>
      <w:b/>
      <w:sz w:val="28"/>
    </w:rPr>
  </w:style>
  <w:style w:type="character" w:customStyle="1" w:styleId="1f5">
    <w:name w:val="Оглавление 1 Знак"/>
    <w:link w:val="1f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a">
    <w:name w:val="footer"/>
    <w:basedOn w:val="a"/>
    <w:link w:val="ab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6">
    <w:name w:val="Гиперссылка1"/>
    <w:link w:val="1f7"/>
    <w:rPr>
      <w:color w:val="0000FF"/>
      <w:u w:val="single"/>
    </w:rPr>
  </w:style>
  <w:style w:type="character" w:customStyle="1" w:styleId="1f7">
    <w:name w:val="Гиперссылка1"/>
    <w:link w:val="1f6"/>
    <w:rPr>
      <w:color w:val="0000FF"/>
      <w:u w:val="single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customStyle="1" w:styleId="1f8">
    <w:name w:val="Просмотренная гиперссылка1"/>
    <w:basedOn w:val="29"/>
    <w:link w:val="1f9"/>
    <w:rPr>
      <w:color w:val="800080" w:themeColor="followedHyperlink"/>
      <w:u w:val="single"/>
    </w:rPr>
  </w:style>
  <w:style w:type="character" w:customStyle="1" w:styleId="1f9">
    <w:name w:val="Просмотренная гиперссылка1"/>
    <w:basedOn w:val="2a"/>
    <w:link w:val="1f8"/>
    <w:rPr>
      <w:color w:val="800080" w:themeColor="followedHyperlink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бычный1"/>
    <w:link w:val="13"/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customStyle="1" w:styleId="14">
    <w:name w:val="Обычный1"/>
    <w:link w:val="15"/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16">
    <w:name w:val="Обычный1"/>
    <w:link w:val="17"/>
    <w:rPr>
      <w:rFonts w:ascii="Times New Roman" w:hAnsi="Times New Roman"/>
    </w:rPr>
  </w:style>
  <w:style w:type="character" w:customStyle="1" w:styleId="17">
    <w:name w:val="Обычный1"/>
    <w:link w:val="16"/>
    <w:rPr>
      <w:rFonts w:ascii="Times New Roman" w:hAnsi="Times New Roman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8">
    <w:name w:val="Основной шрифт абзаца1"/>
  </w:style>
  <w:style w:type="paragraph" w:customStyle="1" w:styleId="19">
    <w:name w:val="Обычный1"/>
    <w:link w:val="1a"/>
    <w:rPr>
      <w:rFonts w:ascii="Times New Roman" w:hAnsi="Times New Roman"/>
    </w:rPr>
  </w:style>
  <w:style w:type="character" w:customStyle="1" w:styleId="1a">
    <w:name w:val="Обычный1"/>
    <w:link w:val="19"/>
    <w:rPr>
      <w:rFonts w:ascii="Times New Roman" w:hAnsi="Times New Roman"/>
    </w:rPr>
  </w:style>
  <w:style w:type="paragraph" w:styleId="a5">
    <w:name w:val="Body Text"/>
    <w:basedOn w:val="a"/>
    <w:link w:val="a6"/>
    <w:rPr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f1">
    <w:name w:val="Гиперссылка1"/>
    <w:link w:val="a9"/>
    <w:rPr>
      <w:color w:val="0000FF"/>
      <w:u w:val="single"/>
    </w:rPr>
  </w:style>
  <w:style w:type="character" w:styleId="a9">
    <w:name w:val="Hyperlink"/>
    <w:link w:val="1f1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f2">
    <w:name w:val="Обычный1"/>
    <w:link w:val="1f3"/>
    <w:rPr>
      <w:rFonts w:ascii="Times New Roman" w:hAnsi="Times New Roman"/>
    </w:rPr>
  </w:style>
  <w:style w:type="character" w:customStyle="1" w:styleId="1f3">
    <w:name w:val="Обычный1"/>
    <w:link w:val="1f2"/>
    <w:rPr>
      <w:rFonts w:ascii="Times New Roman" w:hAnsi="Times New Roman"/>
    </w:rPr>
  </w:style>
  <w:style w:type="paragraph" w:styleId="1f4">
    <w:name w:val="toc 1"/>
    <w:next w:val="a"/>
    <w:link w:val="1f5"/>
    <w:uiPriority w:val="39"/>
    <w:rPr>
      <w:rFonts w:ascii="XO Thames" w:hAnsi="XO Thames"/>
      <w:b/>
      <w:sz w:val="28"/>
    </w:rPr>
  </w:style>
  <w:style w:type="character" w:customStyle="1" w:styleId="1f5">
    <w:name w:val="Оглавление 1 Знак"/>
    <w:link w:val="1f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a">
    <w:name w:val="footer"/>
    <w:basedOn w:val="a"/>
    <w:link w:val="ab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6">
    <w:name w:val="Гиперссылка1"/>
    <w:link w:val="1f7"/>
    <w:rPr>
      <w:color w:val="0000FF"/>
      <w:u w:val="single"/>
    </w:rPr>
  </w:style>
  <w:style w:type="character" w:customStyle="1" w:styleId="1f7">
    <w:name w:val="Гиперссылка1"/>
    <w:link w:val="1f6"/>
    <w:rPr>
      <w:color w:val="0000FF"/>
      <w:u w:val="single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customStyle="1" w:styleId="1f8">
    <w:name w:val="Просмотренная гиперссылка1"/>
    <w:basedOn w:val="29"/>
    <w:link w:val="1f9"/>
    <w:rPr>
      <w:color w:val="800080" w:themeColor="followedHyperlink"/>
      <w:u w:val="single"/>
    </w:rPr>
  </w:style>
  <w:style w:type="character" w:customStyle="1" w:styleId="1f9">
    <w:name w:val="Просмотренная гиперссылка1"/>
    <w:basedOn w:val="2a"/>
    <w:link w:val="1f8"/>
    <w:rPr>
      <w:color w:val="800080" w:themeColor="followedHyperlink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Алексеевна Мыльникова</cp:lastModifiedBy>
  <cp:revision>3</cp:revision>
  <cp:lastPrinted>2026-07-13T06:19:00Z</cp:lastPrinted>
  <dcterms:created xsi:type="dcterms:W3CDTF">2025-06-05T12:09:00Z</dcterms:created>
  <dcterms:modified xsi:type="dcterms:W3CDTF">2026-07-14T06:16:00Z</dcterms:modified>
</cp:coreProperties>
</file>