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A3" w:rsidRPr="00F265A3" w:rsidRDefault="00F265A3" w:rsidP="00F265A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CCF6D0F" wp14:editId="7C97AF3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F265A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F265A3" w:rsidRPr="00F265A3" w:rsidRDefault="00F265A3" w:rsidP="00F265A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265A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F265A3" w:rsidRPr="00F265A3" w:rsidRDefault="00F265A3" w:rsidP="00F265A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F265A3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F265A3" w:rsidRPr="00F265A3" w:rsidRDefault="00F265A3" w:rsidP="00F265A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F265A3" w:rsidRPr="00F265A3" w:rsidRDefault="00F265A3" w:rsidP="00F26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F265A3" w:rsidRPr="00F265A3" w:rsidRDefault="00F265A3" w:rsidP="00F26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F265A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F265A3" w:rsidRPr="00F265A3" w:rsidRDefault="00F265A3" w:rsidP="00F26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265A3" w:rsidRPr="00F265A3" w:rsidTr="00B917FE">
        <w:trPr>
          <w:trHeight w:val="383"/>
        </w:trPr>
        <w:tc>
          <w:tcPr>
            <w:tcW w:w="2235" w:type="dxa"/>
            <w:hideMark/>
          </w:tcPr>
          <w:p w:rsidR="00F265A3" w:rsidRPr="00F265A3" w:rsidRDefault="00251AAE" w:rsidP="00F265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01.06.2023</w:t>
            </w:r>
          </w:p>
        </w:tc>
        <w:tc>
          <w:tcPr>
            <w:tcW w:w="2268" w:type="dxa"/>
          </w:tcPr>
          <w:p w:rsidR="00F265A3" w:rsidRPr="00F265A3" w:rsidRDefault="00F265A3" w:rsidP="00F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F265A3" w:rsidRPr="00F265A3" w:rsidRDefault="00F265A3" w:rsidP="00F265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265A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265A3" w:rsidRPr="00F265A3" w:rsidRDefault="00251AAE" w:rsidP="00F265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514</w:t>
            </w:r>
          </w:p>
        </w:tc>
        <w:tc>
          <w:tcPr>
            <w:tcW w:w="1315" w:type="dxa"/>
          </w:tcPr>
          <w:p w:rsidR="00F265A3" w:rsidRPr="00F265A3" w:rsidRDefault="00F265A3" w:rsidP="00F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F265A3" w:rsidRPr="00F265A3" w:rsidRDefault="00F265A3" w:rsidP="00F265A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F265A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F4835" w:rsidRPr="005F4835" w:rsidRDefault="005F4835" w:rsidP="005F4835">
      <w:pPr>
        <w:widowControl w:val="0"/>
        <w:spacing w:after="0" w:line="226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57AB3" w:rsidRPr="00B57AB3" w:rsidRDefault="00B57AB3" w:rsidP="00F265A3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Совета по культуре и искусству при Администрации Песчанокопского района</w:t>
      </w:r>
    </w:p>
    <w:p w:rsidR="005F4835" w:rsidRPr="005F4835" w:rsidRDefault="005F4835" w:rsidP="005F4835">
      <w:pPr>
        <w:widowControl w:val="0"/>
        <w:autoSpaceDE w:val="0"/>
        <w:autoSpaceDN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Pr="00B57AB3" w:rsidRDefault="00B57AB3" w:rsidP="00B57AB3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эффективной реализации полномочий в области культуры и искусства, закрепленных в 131-ФЗ </w:t>
      </w:r>
      <w:r w:rsidR="000B4A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57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0B4A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57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Уставе муниципального образования «Песчанокопский район», а также координации основных направлений культурной политики Песчанокопского района</w:t>
      </w:r>
      <w:r w:rsidR="00F26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5F4835" w:rsidRDefault="005F4835" w:rsidP="005F4835">
      <w:pPr>
        <w:tabs>
          <w:tab w:val="center" w:pos="4153"/>
          <w:tab w:val="right" w:pos="8306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8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7AB3" w:rsidRPr="00FE60F1" w:rsidRDefault="00B57AB3" w:rsidP="00F265A3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Совет по культуре и искусству при Администрации Песчанокопского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4835" w:rsidRPr="005F48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7AB3" w:rsidRPr="00B57AB3" w:rsidRDefault="00B57AB3" w:rsidP="00F265A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Совете по культуре и искусству при Администрации Песчанокопского района (</w:t>
      </w:r>
      <w:r w:rsid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AB3" w:rsidRPr="00B57AB3" w:rsidRDefault="00B57AB3" w:rsidP="00F265A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Совета по культуре и искусству при Администрации Песчанокопского района (</w:t>
      </w:r>
      <w:r w:rsid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AB3" w:rsidRDefault="00B57AB3" w:rsidP="00F265A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57AB3">
        <w:rPr>
          <w:rFonts w:ascii="Times New Roman" w:hAnsi="Times New Roman" w:cs="Times New Roman"/>
          <w:sz w:val="28"/>
          <w:szCs w:val="24"/>
        </w:rPr>
        <w:t>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F4835" w:rsidRPr="005F4835" w:rsidRDefault="00B57AB3" w:rsidP="00F265A3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6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информационных технологий (Лосевский А.А.) </w:t>
      </w:r>
      <w:proofErr w:type="gramStart"/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F4835" w:rsidRPr="005F4835" w:rsidRDefault="00B57AB3" w:rsidP="00F265A3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4835"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5F4835"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F4835" w:rsidRPr="005F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5F4835" w:rsidRPr="005F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r w:rsidR="005F4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заместителя главы Администрации Песчанокопского района по социальным вопросам Горобец С.Н.</w:t>
      </w:r>
    </w:p>
    <w:p w:rsidR="005F4835" w:rsidRDefault="005F4835" w:rsidP="005F4835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265A3" w:rsidRPr="005F4835" w:rsidRDefault="00F265A3" w:rsidP="005F4835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44" w:type="dxa"/>
        <w:tblLook w:val="04A0" w:firstRow="1" w:lastRow="0" w:firstColumn="1" w:lastColumn="0" w:noHBand="0" w:noVBand="1"/>
      </w:tblPr>
      <w:tblGrid>
        <w:gridCol w:w="4021"/>
        <w:gridCol w:w="5423"/>
      </w:tblGrid>
      <w:tr w:rsidR="005F4835" w:rsidRPr="005F4835" w:rsidTr="00F265A3">
        <w:trPr>
          <w:trHeight w:val="958"/>
        </w:trPr>
        <w:tc>
          <w:tcPr>
            <w:tcW w:w="4021" w:type="dxa"/>
            <w:shd w:val="clear" w:color="auto" w:fill="auto"/>
          </w:tcPr>
          <w:p w:rsidR="005F4835" w:rsidRPr="005F4835" w:rsidRDefault="005F4835" w:rsidP="005F4835">
            <w:pPr>
              <w:tabs>
                <w:tab w:val="left" w:pos="7655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Песчанокопского района</w:t>
            </w:r>
          </w:p>
          <w:p w:rsidR="005F4835" w:rsidRPr="00F265A3" w:rsidRDefault="005F4835" w:rsidP="005F4835">
            <w:pPr>
              <w:tabs>
                <w:tab w:val="right" w:pos="4712"/>
              </w:tabs>
              <w:spacing w:after="0" w:line="233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423" w:type="dxa"/>
            <w:shd w:val="clear" w:color="auto" w:fill="auto"/>
          </w:tcPr>
          <w:p w:rsidR="005F4835" w:rsidRPr="005F4835" w:rsidRDefault="005F4835" w:rsidP="005F4835">
            <w:pPr>
              <w:tabs>
                <w:tab w:val="left" w:pos="7655"/>
              </w:tabs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35" w:rsidRPr="005F4835" w:rsidRDefault="005F4835" w:rsidP="005F4835">
            <w:pPr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И.И. Апольский</w:t>
            </w:r>
          </w:p>
          <w:p w:rsidR="005F4835" w:rsidRPr="005F4835" w:rsidRDefault="005F4835" w:rsidP="005F4835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F4835" w:rsidRPr="00F265A3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вносит:</w:t>
      </w:r>
    </w:p>
    <w:p w:rsidR="005F4835" w:rsidRPr="00F265A3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 культуры, спорта </w:t>
      </w:r>
    </w:p>
    <w:p w:rsidR="005F4835" w:rsidRPr="00F265A3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молодежи Администрации </w:t>
      </w:r>
    </w:p>
    <w:p w:rsidR="005F4835" w:rsidRPr="005F4835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Песчанокопского района           </w:t>
      </w:r>
    </w:p>
    <w:p w:rsidR="005F4835" w:rsidRPr="005F4835" w:rsidRDefault="005F4835" w:rsidP="005F4835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AB3" w:rsidRPr="00F265A3" w:rsidRDefault="00B57AB3" w:rsidP="00F26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57AB3" w:rsidRPr="00F265A3" w:rsidRDefault="00B57AB3" w:rsidP="00F265A3">
      <w:pPr>
        <w:spacing w:after="0" w:line="240" w:lineRule="auto"/>
        <w:ind w:left="5245" w:firstLine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B57AB3" w:rsidRPr="00F265A3" w:rsidRDefault="00B57AB3" w:rsidP="00F265A3">
      <w:pPr>
        <w:spacing w:after="0" w:line="240" w:lineRule="auto"/>
        <w:ind w:left="5245" w:firstLine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B57AB3" w:rsidRDefault="00B57AB3" w:rsidP="00F265A3">
      <w:pPr>
        <w:spacing w:after="0" w:line="240" w:lineRule="auto"/>
        <w:ind w:left="5245" w:firstLine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</w:p>
    <w:p w:rsidR="00F265A3" w:rsidRDefault="00F265A3" w:rsidP="00F265A3">
      <w:pPr>
        <w:spacing w:after="0" w:line="240" w:lineRule="auto"/>
        <w:ind w:left="5245" w:firstLine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1AAE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5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AAE">
        <w:rPr>
          <w:rFonts w:ascii="Times New Roman" w:eastAsia="Times New Roman" w:hAnsi="Times New Roman" w:cs="Times New Roman"/>
          <w:sz w:val="28"/>
          <w:szCs w:val="28"/>
          <w:lang w:eastAsia="ru-RU"/>
        </w:rPr>
        <w:t>514</w:t>
      </w:r>
    </w:p>
    <w:p w:rsidR="00F265A3" w:rsidRPr="00F265A3" w:rsidRDefault="00F265A3" w:rsidP="00F265A3">
      <w:pPr>
        <w:spacing w:after="0" w:line="240" w:lineRule="auto"/>
        <w:ind w:left="5245" w:firstLine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Pr="00B57AB3" w:rsidRDefault="00B57AB3" w:rsidP="00B57A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7AB3" w:rsidRPr="00B57AB3" w:rsidRDefault="00B57AB3" w:rsidP="00F26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B57AB3" w:rsidRPr="00B57AB3" w:rsidRDefault="00B57AB3" w:rsidP="00F26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Совете по культуре и искусству при Администрации Песчанокопского района</w:t>
      </w:r>
    </w:p>
    <w:p w:rsidR="00B57AB3" w:rsidRPr="00B57AB3" w:rsidRDefault="00B57AB3" w:rsidP="00B57A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Default="00B57AB3" w:rsidP="00B57AB3">
      <w:pPr>
        <w:numPr>
          <w:ilvl w:val="0"/>
          <w:numId w:val="2"/>
        </w:num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положение</w:t>
      </w:r>
    </w:p>
    <w:p w:rsidR="00F265A3" w:rsidRPr="00F265A3" w:rsidRDefault="00F265A3" w:rsidP="00F265A3">
      <w:pPr>
        <w:spacing w:after="0" w:line="240" w:lineRule="auto"/>
        <w:ind w:left="142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62035" w:rsidRPr="00B57AB3" w:rsidRDefault="00B57AB3" w:rsidP="00B620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Совет по культуре и искусству при Администрации Песчанокопского района (далее Совет) - является коллегиальным совещательным органом, организующим взаимодействие Администрации Песчанокопского района с органами местного самоуправления сельских поселений Песчанокопского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и работниками в сфере куль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туры и искусства на территории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района, осуществляющим свою деятельность на общественных началах.</w:t>
      </w:r>
    </w:p>
    <w:p w:rsidR="00B57AB3" w:rsidRPr="00B57AB3" w:rsidRDefault="00B62035" w:rsidP="00B62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федеральными и областными законами, иными нормативными правовым</w:t>
      </w:r>
      <w:r w:rsid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актами Российской Федерации, 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области, Песчанокопского района, настоящим Положением.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Default="00B57AB3" w:rsidP="00F265A3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Совета</w:t>
      </w:r>
    </w:p>
    <w:p w:rsidR="00F265A3" w:rsidRPr="00F265A3" w:rsidRDefault="00F265A3" w:rsidP="00F265A3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развития сферы культуры в Песчанокопском районе, разработка предложений и приоритетов развития культуры и искусства в Песчанокопском районе и конкретных мер по их реализации.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Изучение общественного мнения и предложений организаций различных категорий населения, разработка на этой основе информационно-аналитических материалов по проблемам культуры и искусства и предложений по их решению. 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Координация деятельности органов местного самоуправления, представителей бизнеса, общественных организаций и частных лиц по реализации политики в области культуры, искусства, </w:t>
      </w:r>
      <w:proofErr w:type="spellStart"/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культурного наследия, развития традиционных народных культур и определение приоритетных направлений развития культуры и искусства на территории Песчанокопского района.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Анализ и оценка эффективности работы организаций и учреждений культуры, обобщение и популяризация опыта в сфере культуры.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Обсуждение проектов законодательных и иных нормативных актов Российской Федерации, Ростовской области, затрагивающих интересы социально-культурной сферы, участие в подготовке проектов, наиболее значимых для развития культуры и искусства Песчанокопского района.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Разработка принципов и механизмов участия учреждений культуры в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федеральных и областных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целевых программ и проектов в сфере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культуры, выработка предложений по развитию межрегиональных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 связей.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Реализация основных направлений в области кадровой политики, подготовка предложений по вопросам социальной защиты работников культуры муниципального образования «Песчаноко</w:t>
      </w:r>
      <w:r w:rsidR="00C1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район».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Обсужд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иных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к сфере культуры и искусства Песчанокопского района.</w:t>
      </w:r>
    </w:p>
    <w:p w:rsidR="00B57AB3" w:rsidRPr="00B57AB3" w:rsidRDefault="00B57AB3" w:rsidP="00B57A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Pr="00B57AB3" w:rsidRDefault="00B57AB3" w:rsidP="00B57AB3">
      <w:pPr>
        <w:numPr>
          <w:ilvl w:val="0"/>
          <w:numId w:val="2"/>
        </w:num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Совета</w:t>
      </w:r>
    </w:p>
    <w:p w:rsidR="00B57AB3" w:rsidRPr="00F265A3" w:rsidRDefault="00B57AB3" w:rsidP="00B57AB3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осуществления возложенных на него задач Совет имеет право: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в установленном порядке соответствующую информацию по проблемам культуры и искусства от организаций культуры;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на свои заседания должностных лиц, глав сельских поселений, представителей организаций и общественных объединений.</w:t>
      </w: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Организационную деятельность Совета осуществляет секретарь Совета.</w:t>
      </w:r>
    </w:p>
    <w:p w:rsidR="00B57AB3" w:rsidRPr="00B57AB3" w:rsidRDefault="00B57AB3" w:rsidP="00B57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 Совета</w:t>
      </w:r>
    </w:p>
    <w:p w:rsidR="00B57AB3" w:rsidRPr="00F265A3" w:rsidRDefault="00B57AB3" w:rsidP="00B57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57AB3" w:rsidRPr="00B57AB3" w:rsidRDefault="00B57AB3" w:rsidP="00B57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Совет формируется в составе председателя, его заместителя и членов Совета. Членами совета являются работники культуры и искусства, депутаты представительных органов, представители органов местного самоуправления. </w:t>
      </w:r>
    </w:p>
    <w:p w:rsidR="00B57AB3" w:rsidRPr="00B57AB3" w:rsidRDefault="00B57AB3" w:rsidP="00B57A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Pr="00B57AB3" w:rsidRDefault="00B57AB3" w:rsidP="00B57AB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деятельности Совета</w:t>
      </w:r>
    </w:p>
    <w:p w:rsidR="00B57AB3" w:rsidRPr="00F265A3" w:rsidRDefault="00B57AB3" w:rsidP="00B57AB3">
      <w:pPr>
        <w:spacing w:after="0" w:line="240" w:lineRule="auto"/>
        <w:ind w:left="1080"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Совет осуществляет свою деятельность в форме заседаний Совета.</w:t>
      </w: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Заседания Совета проводятся не реже одного раза в квартал.</w:t>
      </w: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могут проводиться внеочередные заседания Совета.</w:t>
      </w: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Заседания Совета считается правомочным, если на нем присутствует не менее половины члены Совета.</w:t>
      </w: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Решения Совета принимаются простым больш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инством голосов присутствующих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членов Совета и оформляются протоколом, который подписывает председатель Совета, а в случае его отсутствия – заместитель председателя Совета.</w:t>
      </w: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Председательствует на заседании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его председатель, а в случае 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– заместитель председателя Совета.</w:t>
      </w: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</w:t>
      </w:r>
      <w:r w:rsidR="00B6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Совета проводится в с. Песчанокопское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решению председателя Совета могут проводиться выездные заседания Совета.</w:t>
      </w:r>
    </w:p>
    <w:p w:rsidR="00B57AB3" w:rsidRPr="00B57AB3" w:rsidRDefault="00B57AB3" w:rsidP="00B62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Организационно-техническое обеспечение деятельности Совета осуществляется отделом к</w:t>
      </w:r>
      <w:r w:rsidR="00B6203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ультуры, спорта и молодежи Администрации Песчанокопского</w:t>
      </w: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B57AB3" w:rsidRPr="00B57AB3" w:rsidRDefault="00B57AB3" w:rsidP="00B57A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AB3" w:rsidRPr="00B57AB3" w:rsidRDefault="00B57AB3" w:rsidP="00B57A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5A3" w:rsidRDefault="00B57AB3" w:rsidP="00F2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CE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AB3" w:rsidRPr="00B57AB3" w:rsidRDefault="00CE4A8E" w:rsidP="00F265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Купина</w:t>
      </w:r>
    </w:p>
    <w:p w:rsidR="00B57AB3" w:rsidRPr="00B57AB3" w:rsidRDefault="00B57AB3" w:rsidP="00B57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57AB3" w:rsidRPr="00B57AB3" w:rsidSect="00F265A3">
          <w:footerReference w:type="default" r:id="rId9"/>
          <w:footerReference w:type="first" r:id="rId10"/>
          <w:pgSz w:w="11906" w:h="16838"/>
          <w:pgMar w:top="1134" w:right="567" w:bottom="851" w:left="1701" w:header="0" w:footer="423" w:gutter="0"/>
          <w:cols w:space="720"/>
          <w:titlePg/>
          <w:docGrid w:linePitch="299"/>
        </w:sectPr>
      </w:pPr>
    </w:p>
    <w:p w:rsidR="00B57AB3" w:rsidRPr="00F265A3" w:rsidRDefault="00B57AB3" w:rsidP="00F265A3">
      <w:pPr>
        <w:pageBreakBefore/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Приложение </w:t>
      </w:r>
      <w:r w:rsidR="00F1202F" w:rsidRPr="00F26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№ </w:t>
      </w:r>
      <w:r w:rsidRPr="00F26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</w:p>
    <w:p w:rsidR="00B57AB3" w:rsidRPr="00F265A3" w:rsidRDefault="00B57AB3" w:rsidP="00F265A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постановлению</w:t>
      </w:r>
      <w:r w:rsidR="00F26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26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Администрации </w:t>
      </w:r>
    </w:p>
    <w:p w:rsidR="00B57AB3" w:rsidRDefault="00B57AB3" w:rsidP="00F265A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Песчанокопского  района</w:t>
      </w:r>
    </w:p>
    <w:p w:rsidR="00F265A3" w:rsidRPr="00F265A3" w:rsidRDefault="00F265A3" w:rsidP="00F265A3">
      <w:pPr>
        <w:spacing w:after="0" w:line="240" w:lineRule="auto"/>
        <w:ind w:left="510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251AA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01.06.2023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251AA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</w:t>
      </w:r>
      <w:r w:rsidR="00251AA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251AA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514</w:t>
      </w:r>
    </w:p>
    <w:p w:rsidR="00B57AB3" w:rsidRPr="00B57AB3" w:rsidRDefault="00B57AB3" w:rsidP="00B57AB3">
      <w:pPr>
        <w:spacing w:after="0" w:line="240" w:lineRule="auto"/>
        <w:ind w:left="737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57AB3" w:rsidRPr="00F265A3" w:rsidRDefault="00B57AB3" w:rsidP="00B57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Совета </w:t>
      </w:r>
    </w:p>
    <w:p w:rsidR="00B57AB3" w:rsidRPr="00F265A3" w:rsidRDefault="00B57AB3" w:rsidP="00B57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культуре и искусству при Администрации Песчанокопского района</w:t>
      </w:r>
    </w:p>
    <w:p w:rsidR="00B57AB3" w:rsidRPr="00B57AB3" w:rsidRDefault="00B57AB3" w:rsidP="00B57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14"/>
        <w:gridCol w:w="285"/>
        <w:gridCol w:w="11"/>
        <w:gridCol w:w="6467"/>
      </w:tblGrid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Апольский Игорь Игоревич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Песчанокопского района, председатель Совета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Горобец Светлана Николаевна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Песчанокопского района по социальным вопросам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4D1A8C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Лунёва Ксения Владимировна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культуры, спорта и молодежи Администрации Песчанокопского района, секретарь</w:t>
            </w:r>
            <w:r w:rsidR="00AE6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</w:tr>
      <w:tr w:rsidR="00B57AB3" w:rsidRPr="00B57AB3" w:rsidTr="00851D76"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ind w:left="4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Хомец Марина Олеговна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Песчанокопского  района по экономике и финансам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 Алексей Николаевич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района по сельскому хозяйству и вопросам муниципального хозяйства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Хребтова</w:t>
            </w:r>
            <w:proofErr w:type="spellEnd"/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Собрания депутатов Песчанокопского района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Придворова Нина Владимировна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Начальник отдела образования Администрации Песчанокопского района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Абакумова Александра Викторовна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МБУДО Песчанокопская ДШИ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Шеневская Алла Ивановна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МБУК «</w:t>
            </w:r>
            <w:proofErr w:type="spellStart"/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Историко</w:t>
            </w:r>
            <w:proofErr w:type="spellEnd"/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краеведческий музей Песчанокопского района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Нефедов Александр Александрович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МБУК РДК «Юбилейный» ПР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Киреева Оксана Анатольевна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МБУК ПР «МЦБ»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Острогорский Александр Викторович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Песчанокопского сельского поселения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Кутыгин</w:t>
            </w:r>
            <w:proofErr w:type="spellEnd"/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Анатольевич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Богородицкого  сельского поселения 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Балык Артем Владимирович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Поливянского сельского поселения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Мертенцева Инна Владимировна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Развильненского сельского поселения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Булгаков Петр Александрович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Краснополянского сельского поселения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Забелина Любовь Владимировна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Зареченского сельского поселения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 Александр Анатольевич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Жуковского сельского поселения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Замковая Наталья Борисовна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Рассыпненского сельского поселения (по согласованию)</w:t>
            </w:r>
          </w:p>
        </w:tc>
      </w:tr>
      <w:tr w:rsidR="00B57AB3" w:rsidRPr="00B57AB3" w:rsidTr="00851D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Пожидаев Сергей Викторович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B57AB3" w:rsidRDefault="00B57AB3" w:rsidP="00B5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Летницкого сельского поселения (по согласованию)</w:t>
            </w:r>
          </w:p>
        </w:tc>
      </w:tr>
    </w:tbl>
    <w:p w:rsidR="00B57AB3" w:rsidRDefault="00B57AB3" w:rsidP="00B5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A3" w:rsidRDefault="00F265A3" w:rsidP="00B5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A3" w:rsidRPr="00B57AB3" w:rsidRDefault="00F265A3" w:rsidP="00B57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5A3" w:rsidRDefault="00CE4A8E" w:rsidP="00B57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</w:t>
      </w:r>
    </w:p>
    <w:p w:rsidR="00B57AB3" w:rsidRPr="00B57AB3" w:rsidRDefault="00CE4A8E" w:rsidP="00B57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26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Купина</w:t>
      </w:r>
    </w:p>
    <w:p w:rsidR="00B57AB3" w:rsidRDefault="00B57AB3"/>
    <w:sectPr w:rsidR="00B5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A3" w:rsidRDefault="00F265A3" w:rsidP="00F265A3">
      <w:pPr>
        <w:spacing w:after="0" w:line="240" w:lineRule="auto"/>
      </w:pPr>
      <w:r>
        <w:separator/>
      </w:r>
    </w:p>
  </w:endnote>
  <w:endnote w:type="continuationSeparator" w:id="0">
    <w:p w:rsidR="00F265A3" w:rsidRDefault="00F265A3" w:rsidP="00F2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069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65A3" w:rsidRPr="00F265A3" w:rsidRDefault="00F265A3">
        <w:pPr>
          <w:pStyle w:val="a9"/>
          <w:jc w:val="right"/>
          <w:rPr>
            <w:rFonts w:ascii="Times New Roman" w:hAnsi="Times New Roman" w:cs="Times New Roman"/>
          </w:rPr>
        </w:pPr>
        <w:r w:rsidRPr="00F265A3">
          <w:rPr>
            <w:rFonts w:ascii="Times New Roman" w:hAnsi="Times New Roman" w:cs="Times New Roman"/>
          </w:rPr>
          <w:fldChar w:fldCharType="begin"/>
        </w:r>
        <w:r w:rsidRPr="00F265A3">
          <w:rPr>
            <w:rFonts w:ascii="Times New Roman" w:hAnsi="Times New Roman" w:cs="Times New Roman"/>
          </w:rPr>
          <w:instrText>PAGE   \* MERGEFORMAT</w:instrText>
        </w:r>
        <w:r w:rsidRPr="00F265A3">
          <w:rPr>
            <w:rFonts w:ascii="Times New Roman" w:hAnsi="Times New Roman" w:cs="Times New Roman"/>
          </w:rPr>
          <w:fldChar w:fldCharType="separate"/>
        </w:r>
        <w:r w:rsidR="00251AAE">
          <w:rPr>
            <w:rFonts w:ascii="Times New Roman" w:hAnsi="Times New Roman" w:cs="Times New Roman"/>
            <w:noProof/>
          </w:rPr>
          <w:t>2</w:t>
        </w:r>
        <w:r w:rsidRPr="00F265A3">
          <w:rPr>
            <w:rFonts w:ascii="Times New Roman" w:hAnsi="Times New Roman" w:cs="Times New Roman"/>
          </w:rPr>
          <w:fldChar w:fldCharType="end"/>
        </w:r>
      </w:p>
    </w:sdtContent>
  </w:sdt>
  <w:p w:rsidR="00F265A3" w:rsidRDefault="00F265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535664"/>
      <w:docPartObj>
        <w:docPartGallery w:val="Page Numbers (Bottom of Page)"/>
        <w:docPartUnique/>
      </w:docPartObj>
    </w:sdtPr>
    <w:sdtEndPr/>
    <w:sdtContent>
      <w:p w:rsidR="00F265A3" w:rsidRDefault="00F265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AAE">
          <w:rPr>
            <w:noProof/>
          </w:rPr>
          <w:t>1</w:t>
        </w:r>
        <w:r>
          <w:fldChar w:fldCharType="end"/>
        </w:r>
      </w:p>
    </w:sdtContent>
  </w:sdt>
  <w:p w:rsidR="00F265A3" w:rsidRDefault="00F265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A3" w:rsidRDefault="00F265A3" w:rsidP="00F265A3">
      <w:pPr>
        <w:spacing w:after="0" w:line="240" w:lineRule="auto"/>
      </w:pPr>
      <w:r>
        <w:separator/>
      </w:r>
    </w:p>
  </w:footnote>
  <w:footnote w:type="continuationSeparator" w:id="0">
    <w:p w:rsidR="00F265A3" w:rsidRDefault="00F265A3" w:rsidP="00F2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88D"/>
    <w:multiLevelType w:val="hybridMultilevel"/>
    <w:tmpl w:val="98D0EAEA"/>
    <w:lvl w:ilvl="0" w:tplc="37B69F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A0D0F"/>
    <w:multiLevelType w:val="hybridMultilevel"/>
    <w:tmpl w:val="EE0612A2"/>
    <w:lvl w:ilvl="0" w:tplc="13CE3AF8">
      <w:start w:val="1"/>
      <w:numFmt w:val="decimal"/>
      <w:lvlText w:val="%1."/>
      <w:lvlJc w:val="left"/>
      <w:pPr>
        <w:ind w:left="689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27" w:hanging="360"/>
      </w:pPr>
    </w:lvl>
    <w:lvl w:ilvl="2" w:tplc="0419001B">
      <w:start w:val="1"/>
      <w:numFmt w:val="lowerRoman"/>
      <w:lvlText w:val="%3."/>
      <w:lvlJc w:val="right"/>
      <w:pPr>
        <w:ind w:left="2647" w:hanging="180"/>
      </w:pPr>
    </w:lvl>
    <w:lvl w:ilvl="3" w:tplc="0419000F">
      <w:start w:val="1"/>
      <w:numFmt w:val="decimal"/>
      <w:lvlText w:val="%4."/>
      <w:lvlJc w:val="left"/>
      <w:pPr>
        <w:ind w:left="3367" w:hanging="360"/>
      </w:pPr>
    </w:lvl>
    <w:lvl w:ilvl="4" w:tplc="04190019">
      <w:start w:val="1"/>
      <w:numFmt w:val="lowerLetter"/>
      <w:lvlText w:val="%5."/>
      <w:lvlJc w:val="left"/>
      <w:pPr>
        <w:ind w:left="4087" w:hanging="360"/>
      </w:pPr>
    </w:lvl>
    <w:lvl w:ilvl="5" w:tplc="0419001B">
      <w:start w:val="1"/>
      <w:numFmt w:val="lowerRoman"/>
      <w:lvlText w:val="%6."/>
      <w:lvlJc w:val="right"/>
      <w:pPr>
        <w:ind w:left="4807" w:hanging="180"/>
      </w:pPr>
    </w:lvl>
    <w:lvl w:ilvl="6" w:tplc="0419000F">
      <w:start w:val="1"/>
      <w:numFmt w:val="decimal"/>
      <w:lvlText w:val="%7."/>
      <w:lvlJc w:val="left"/>
      <w:pPr>
        <w:ind w:left="5527" w:hanging="360"/>
      </w:pPr>
    </w:lvl>
    <w:lvl w:ilvl="7" w:tplc="04190019">
      <w:start w:val="1"/>
      <w:numFmt w:val="lowerLetter"/>
      <w:lvlText w:val="%8."/>
      <w:lvlJc w:val="left"/>
      <w:pPr>
        <w:ind w:left="6247" w:hanging="360"/>
      </w:pPr>
    </w:lvl>
    <w:lvl w:ilvl="8" w:tplc="0419001B">
      <w:start w:val="1"/>
      <w:numFmt w:val="lowerRoman"/>
      <w:lvlText w:val="%9."/>
      <w:lvlJc w:val="right"/>
      <w:pPr>
        <w:ind w:left="6967" w:hanging="180"/>
      </w:pPr>
    </w:lvl>
  </w:abstractNum>
  <w:abstractNum w:abstractNumId="2">
    <w:nsid w:val="53593A88"/>
    <w:multiLevelType w:val="multilevel"/>
    <w:tmpl w:val="D1AA14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6F"/>
    <w:rsid w:val="000B4A45"/>
    <w:rsid w:val="00251AAE"/>
    <w:rsid w:val="004D1A8C"/>
    <w:rsid w:val="00545B6F"/>
    <w:rsid w:val="005F4835"/>
    <w:rsid w:val="00722582"/>
    <w:rsid w:val="007F21F5"/>
    <w:rsid w:val="00AE6FC0"/>
    <w:rsid w:val="00B57AB3"/>
    <w:rsid w:val="00B62035"/>
    <w:rsid w:val="00C125F8"/>
    <w:rsid w:val="00CE4A8E"/>
    <w:rsid w:val="00E36613"/>
    <w:rsid w:val="00F1202F"/>
    <w:rsid w:val="00F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AB3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B57AB3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F2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65A3"/>
  </w:style>
  <w:style w:type="paragraph" w:styleId="a9">
    <w:name w:val="footer"/>
    <w:basedOn w:val="a"/>
    <w:link w:val="aa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AB3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B57AB3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F2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65A3"/>
  </w:style>
  <w:style w:type="paragraph" w:styleId="a9">
    <w:name w:val="footer"/>
    <w:basedOn w:val="a"/>
    <w:link w:val="aa"/>
    <w:uiPriority w:val="99"/>
    <w:unhideWhenUsed/>
    <w:rsid w:val="00F2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Елена Алексеевна Мыльникова</cp:lastModifiedBy>
  <cp:revision>12</cp:revision>
  <cp:lastPrinted>2023-05-31T11:01:00Z</cp:lastPrinted>
  <dcterms:created xsi:type="dcterms:W3CDTF">2023-05-25T10:06:00Z</dcterms:created>
  <dcterms:modified xsi:type="dcterms:W3CDTF">2023-06-01T07:45:00Z</dcterms:modified>
</cp:coreProperties>
</file>