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</w:t>
      </w:r>
      <w:r w:rsidR="00736A6F">
        <w:rPr>
          <w:sz w:val="24"/>
          <w:szCs w:val="24"/>
        </w:rPr>
        <w:t xml:space="preserve">    </w:t>
      </w:r>
      <w:r w:rsidRPr="007125C7">
        <w:rPr>
          <w:sz w:val="24"/>
          <w:szCs w:val="24"/>
        </w:rPr>
        <w:t xml:space="preserve">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>с</w:t>
      </w:r>
      <w:r w:rsidR="001328FD">
        <w:rPr>
          <w:rStyle w:val="FontStyle120"/>
          <w:rFonts w:ascii="XO Thames" w:hAnsi="XO Thames"/>
          <w:b/>
          <w:szCs w:val="24"/>
        </w:rPr>
        <w:t>о</w:t>
      </w:r>
      <w:r w:rsidRPr="007125C7">
        <w:rPr>
          <w:rStyle w:val="FontStyle120"/>
          <w:rFonts w:ascii="XO Thames" w:hAnsi="XO Thames"/>
          <w:b/>
          <w:szCs w:val="24"/>
        </w:rPr>
        <w:t xml:space="preserve"> </w:t>
      </w:r>
      <w:bookmarkEnd w:id="0"/>
      <w:bookmarkEnd w:id="1"/>
      <w:bookmarkEnd w:id="2"/>
      <w:r w:rsidRPr="007125C7">
        <w:rPr>
          <w:rStyle w:val="FontStyle120"/>
          <w:rFonts w:ascii="XO Thames" w:hAnsi="XO Thames"/>
          <w:b/>
          <w:szCs w:val="24"/>
        </w:rPr>
        <w:t>«</w:t>
      </w:r>
      <w:r w:rsidR="00640C54">
        <w:rPr>
          <w:rStyle w:val="FontStyle120"/>
          <w:rFonts w:ascii="XO Thames" w:hAnsi="XO Thames"/>
          <w:b/>
          <w:szCs w:val="24"/>
        </w:rPr>
        <w:t>9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 </w:t>
      </w:r>
      <w:r w:rsidR="00012F53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>по «</w:t>
      </w:r>
      <w:r w:rsidR="00640C54">
        <w:rPr>
          <w:rStyle w:val="FontStyle120"/>
          <w:rFonts w:ascii="XO Thames" w:hAnsi="XO Thames"/>
          <w:b/>
          <w:szCs w:val="24"/>
        </w:rPr>
        <w:t>15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1336"/>
        <w:gridCol w:w="1027"/>
        <w:gridCol w:w="2268"/>
        <w:gridCol w:w="2126"/>
        <w:gridCol w:w="2410"/>
        <w:gridCol w:w="1764"/>
      </w:tblGrid>
      <w:tr w:rsidR="00CA3F7B" w:rsidRPr="007125C7" w:rsidTr="00587589">
        <w:trPr>
          <w:trHeight w:val="808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8C41EF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>0</w:t>
            </w:r>
            <w:r w:rsidR="008C41EF">
              <w:rPr>
                <w:rStyle w:val="FontStyle120"/>
                <w:rFonts w:ascii="XO Thames" w:hAnsi="XO Thames"/>
                <w:b/>
                <w:szCs w:val="24"/>
              </w:rPr>
              <w:t>9</w:t>
            </w:r>
            <w:proofErr w:type="gramEnd"/>
            <w:r w:rsidR="009F63A8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20582D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587589" w:rsidRDefault="00A621B7" w:rsidP="008C41E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8C41EF" w:rsidRPr="005875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Главы Администрации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9F63A8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C76A45"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410A6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A621B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7E48DE" w:rsidP="000F3826">
            <w:pPr>
              <w:rPr>
                <w:rFonts w:ascii="Times New Roman" w:hAnsi="Times New Roman"/>
                <w:sz w:val="24"/>
                <w:szCs w:val="24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</w:t>
            </w:r>
            <w:r w:rsidR="000F3826">
              <w:rPr>
                <w:rFonts w:ascii="Times New Roman" w:hAnsi="Times New Roman"/>
                <w:sz w:val="24"/>
                <w:szCs w:val="24"/>
              </w:rPr>
              <w:t>айоне.</w:t>
            </w:r>
            <w:r w:rsidR="000F3826" w:rsidRPr="006E2D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9712B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F05C8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B2272E" w:rsidRDefault="00B2272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024000" w:rsidRDefault="00024000" w:rsidP="003D6FCA">
            <w:pPr>
              <w:rPr>
                <w:rFonts w:ascii="Times New Roman" w:hAnsi="Times New Roman"/>
                <w:sz w:val="24"/>
                <w:szCs w:val="24"/>
              </w:rPr>
            </w:pPr>
            <w:r w:rsidRPr="00024000">
              <w:rPr>
                <w:rFonts w:ascii="Times New Roman" w:hAnsi="Times New Roman"/>
                <w:sz w:val="24"/>
                <w:szCs w:val="24"/>
              </w:rPr>
              <w:t xml:space="preserve">Заседание СПЭК </w:t>
            </w:r>
            <w:proofErr w:type="gramStart"/>
            <w:r w:rsidR="001B7F1B">
              <w:rPr>
                <w:rFonts w:ascii="Times New Roman" w:hAnsi="Times New Roman"/>
                <w:sz w:val="24"/>
                <w:szCs w:val="24"/>
              </w:rPr>
              <w:t>« О</w:t>
            </w:r>
            <w:proofErr w:type="gramEnd"/>
            <w:r w:rsidR="001B7F1B">
              <w:rPr>
                <w:rFonts w:ascii="Times New Roman" w:hAnsi="Times New Roman"/>
                <w:sz w:val="24"/>
                <w:szCs w:val="24"/>
              </w:rPr>
              <w:t xml:space="preserve"> меропри</w:t>
            </w:r>
            <w:r w:rsidR="003D6FCA">
              <w:rPr>
                <w:rFonts w:ascii="Times New Roman" w:hAnsi="Times New Roman"/>
                <w:sz w:val="24"/>
                <w:szCs w:val="24"/>
              </w:rPr>
              <w:t>я</w:t>
            </w:r>
            <w:r w:rsidR="001B7F1B">
              <w:rPr>
                <w:rFonts w:ascii="Times New Roman" w:hAnsi="Times New Roman"/>
                <w:sz w:val="24"/>
                <w:szCs w:val="24"/>
              </w:rPr>
              <w:t>ти</w:t>
            </w:r>
            <w:r w:rsidR="003D6FCA">
              <w:rPr>
                <w:rFonts w:ascii="Times New Roman" w:hAnsi="Times New Roman"/>
                <w:sz w:val="24"/>
                <w:szCs w:val="24"/>
              </w:rPr>
              <w:t>я</w:t>
            </w:r>
            <w:r w:rsidR="001B7F1B">
              <w:rPr>
                <w:rFonts w:ascii="Times New Roman" w:hAnsi="Times New Roman"/>
                <w:sz w:val="24"/>
                <w:szCs w:val="24"/>
              </w:rPr>
              <w:t>х по профилактике гриппа</w:t>
            </w:r>
            <w:r w:rsidR="003D6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F1B">
              <w:rPr>
                <w:rFonts w:ascii="Times New Roman" w:hAnsi="Times New Roman"/>
                <w:sz w:val="24"/>
                <w:szCs w:val="24"/>
              </w:rPr>
              <w:t xml:space="preserve">,острых респираторных вирусных инфекций и новой </w:t>
            </w:r>
            <w:proofErr w:type="spellStart"/>
            <w:r w:rsidR="001B7F1B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="001B7F1B">
              <w:rPr>
                <w:rFonts w:ascii="Times New Roman" w:hAnsi="Times New Roman"/>
                <w:sz w:val="24"/>
                <w:szCs w:val="24"/>
              </w:rPr>
              <w:t xml:space="preserve"> инфекции в эпидемическом сезоне2023-2024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587589" w:rsidRDefault="00587589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58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AF6DB9" w:rsidRDefault="001B7F1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F05C8" w:rsidRPr="00AF6DB9" w:rsidRDefault="001B7F1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6DB9" w:rsidRPr="00AF6DB9" w:rsidRDefault="001B7F1B" w:rsidP="00C76A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7125C7" w:rsidRDefault="004F05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182F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B2272E" w:rsidRDefault="005D182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F1B" w:rsidP="0037220E">
            <w:pPr>
              <w:rPr>
                <w:rFonts w:ascii="Times New Roman" w:hAnsi="Times New Roman"/>
                <w:sz w:val="24"/>
                <w:szCs w:val="24"/>
              </w:rPr>
            </w:pPr>
            <w:r w:rsidRPr="001B71A4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gramStart"/>
            <w:r w:rsidRPr="001B71A4"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="001B71A4">
              <w:rPr>
                <w:rFonts w:ascii="Times New Roman" w:hAnsi="Times New Roman"/>
                <w:sz w:val="24"/>
                <w:szCs w:val="24"/>
              </w:rPr>
              <w:t xml:space="preserve"> управляющим</w:t>
            </w:r>
            <w:proofErr w:type="gramEnd"/>
            <w:r w:rsidR="001B71A4">
              <w:rPr>
                <w:rFonts w:ascii="Times New Roman" w:hAnsi="Times New Roman"/>
                <w:sz w:val="24"/>
                <w:szCs w:val="24"/>
              </w:rPr>
              <w:t xml:space="preserve"> делами Администрации района 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 w:rsidP="0062376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1A4" w:rsidP="00372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D182F" w:rsidRPr="00106003" w:rsidRDefault="001B71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6003" w:rsidRPr="003D6FCA" w:rsidRDefault="003D6FCA" w:rsidP="00C76A45">
            <w:pPr>
              <w:rPr>
                <w:rFonts w:ascii="Times New Roman" w:hAnsi="Times New Roman"/>
                <w:sz w:val="24"/>
                <w:szCs w:val="24"/>
              </w:rPr>
            </w:pPr>
            <w:r w:rsidRPr="003D6FCA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7125C7" w:rsidRDefault="005D182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F8755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F87550">
              <w:rPr>
                <w:rStyle w:val="FontStyle120"/>
                <w:rFonts w:ascii="XO Thames" w:hAnsi="XO Thames"/>
                <w:b/>
                <w:szCs w:val="24"/>
              </w:rPr>
              <w:t>10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октября </w:t>
            </w:r>
          </w:p>
        </w:tc>
      </w:tr>
      <w:tr w:rsidR="00722C06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5875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2701E1" w:rsidP="002701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работников культуры «Актуализация творческих ресурсов людей старшего поколения</w:t>
            </w:r>
            <w:r w:rsidR="001971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условиях культурно-досуговой деятельности»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E35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2701E1" w:rsidRDefault="002701E1" w:rsidP="00A75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культуры Администрации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2701E1" w:rsidRDefault="002701E1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2701E1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1939" w:rsidRDefault="002701E1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1E1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701E1" w:rsidRPr="002701E1" w:rsidRDefault="002701E1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C5D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Default="00C416FD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C416FD" w:rsidRDefault="00E35C5D" w:rsidP="00C416FD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«О соблюдении обязательных требований законодательства об </w:t>
            </w:r>
            <w:r w:rsidR="00C416FD"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>архивном деле на территории Ростовской области» (ВКС).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C416FD" w:rsidRDefault="00C416F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>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Pr="00C416FD" w:rsidRDefault="00C416FD" w:rsidP="00A7519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>Отдел культуры Администрации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E35C5D" w:rsidRPr="00C416FD" w:rsidRDefault="00C416FD" w:rsidP="002F24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16FD" w:rsidRPr="00C416FD" w:rsidRDefault="00C416FD" w:rsidP="00A82F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  <w:p w:rsidR="00E35C5D" w:rsidRPr="00C416FD" w:rsidRDefault="00C416FD" w:rsidP="00A82F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>Саттарова</w:t>
            </w:r>
            <w:proofErr w:type="spellEnd"/>
            <w:r w:rsidRPr="00C416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Е.С.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7125C7" w:rsidRDefault="00E35C5D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FCA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6FCA" w:rsidRDefault="001815B0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FCA" w:rsidRPr="00587589" w:rsidRDefault="003D6FCA" w:rsidP="001157B1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Семинар по вопросу практического применения </w:t>
            </w:r>
            <w:proofErr w:type="spellStart"/>
            <w:r w:rsidR="001157B1"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>структуированных</w:t>
            </w:r>
            <w:proofErr w:type="spellEnd"/>
            <w:r w:rsidR="001157B1"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документов в сфере закупок</w:t>
            </w:r>
            <w:r w:rsidR="001815B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1157B1"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FCA" w:rsidRPr="0010118B" w:rsidRDefault="001011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118B">
              <w:rPr>
                <w:rFonts w:ascii="Times New Roman" w:hAnsi="Times New Roman"/>
                <w:b/>
                <w:i/>
                <w:sz w:val="24"/>
                <w:szCs w:val="24"/>
              </w:rPr>
              <w:t>10.30-12.00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6FCA" w:rsidRPr="00587589" w:rsidRDefault="001157B1" w:rsidP="00A7519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D6FCA" w:rsidRPr="00587589" w:rsidRDefault="001157B1" w:rsidP="002F24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D6FCA" w:rsidRPr="00587589" w:rsidRDefault="001157B1" w:rsidP="00A82F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  <w:p w:rsidR="001157B1" w:rsidRPr="00587589" w:rsidRDefault="001157B1" w:rsidP="00A82F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5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FCA" w:rsidRPr="007125C7" w:rsidRDefault="003D6FCA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3" w:name="__DdeLink__310_4013661507"/>
            <w:bookmarkEnd w:id="3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r w:rsidRPr="007125C7">
              <w:rPr>
                <w:rFonts w:ascii="XO Thames" w:hAnsi="XO Thames"/>
                <w:b/>
                <w:szCs w:val="24"/>
              </w:rPr>
              <w:t>СРЕДА</w:t>
            </w:r>
            <w:r>
              <w:rPr>
                <w:rFonts w:ascii="XO Thames" w:hAnsi="XO Thames"/>
                <w:b/>
                <w:szCs w:val="24"/>
              </w:rPr>
              <w:t xml:space="preserve"> 11 октября</w:t>
            </w: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157B1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волонтерских штабов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A4343A" w:rsidRDefault="002002C2" w:rsidP="002002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19712B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1157B1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DBF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F6DBF" w:rsidRPr="007125C7" w:rsidRDefault="00CF6DBF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DBF" w:rsidRDefault="00CF6DBF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на замещение должности Главы Администрации Жуковского сельского поселения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DBF" w:rsidRPr="00A4343A" w:rsidRDefault="00CF6DBF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F6DBF" w:rsidRPr="00A4343A" w:rsidRDefault="00351CB0" w:rsidP="002002C2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F6DBF" w:rsidRPr="00CF6DBF" w:rsidRDefault="00351CB0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F6DBF" w:rsidRDefault="00351CB0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351CB0" w:rsidRPr="0019712B" w:rsidRDefault="00351CB0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 А.А.</w:t>
            </w:r>
            <w:bookmarkStart w:id="4" w:name="_GoBack"/>
            <w:bookmarkEnd w:id="4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DBF" w:rsidRPr="007125C7" w:rsidRDefault="00CF6DBF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CF6DBF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9712B" w:rsidRDefault="001157B1" w:rsidP="005875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712B">
              <w:rPr>
                <w:rFonts w:ascii="Times New Roman" w:hAnsi="Times New Roman"/>
                <w:sz w:val="24"/>
                <w:szCs w:val="24"/>
              </w:rPr>
              <w:t>Совещание</w:t>
            </w:r>
            <w:r w:rsidR="0019712B" w:rsidRPr="0019712B">
              <w:rPr>
                <w:rFonts w:ascii="Times New Roman" w:hAnsi="Times New Roman"/>
                <w:sz w:val="24"/>
                <w:szCs w:val="24"/>
              </w:rPr>
              <w:t xml:space="preserve">  со</w:t>
            </w:r>
            <w:proofErr w:type="gramEnd"/>
            <w:r w:rsidR="0019712B" w:rsidRPr="0019712B">
              <w:rPr>
                <w:rFonts w:ascii="Times New Roman" w:hAnsi="Times New Roman"/>
                <w:sz w:val="24"/>
                <w:szCs w:val="24"/>
              </w:rPr>
              <w:t xml:space="preserve"> специалистами сельских поселений по  вопросу сбор</w:t>
            </w:r>
            <w:r w:rsidR="00587589">
              <w:rPr>
                <w:rFonts w:ascii="Times New Roman" w:hAnsi="Times New Roman"/>
                <w:sz w:val="24"/>
                <w:szCs w:val="24"/>
              </w:rPr>
              <w:t>а</w:t>
            </w:r>
            <w:r w:rsidR="0019712B" w:rsidRPr="0019712B">
              <w:rPr>
                <w:rFonts w:ascii="Times New Roman" w:hAnsi="Times New Roman"/>
                <w:sz w:val="24"/>
                <w:szCs w:val="24"/>
              </w:rPr>
              <w:t xml:space="preserve"> налогов   в бюджет района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9712B" w:rsidRDefault="002002C2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9712B" w:rsidRDefault="0019712B" w:rsidP="0019712B">
            <w:pPr>
              <w:rPr>
                <w:rFonts w:ascii="Times New Roman" w:hAnsi="Times New Roman"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19712B" w:rsidRDefault="0019712B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9712B" w:rsidRDefault="0019712B" w:rsidP="00197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Афанасьева И.А.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CF6DBF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социальным вопросам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FB09F6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E97905" w:rsidRDefault="002002C2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C76A45" w:rsidRDefault="0019712B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701E1" w:rsidP="002002C2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>
              <w:rPr>
                <w:rFonts w:ascii="XO Thames" w:hAnsi="XO Thames"/>
                <w:b/>
                <w:szCs w:val="24"/>
              </w:rPr>
              <w:t xml:space="preserve">                      Четверг 12 октября </w:t>
            </w:r>
          </w:p>
        </w:tc>
      </w:tr>
      <w:tr w:rsidR="00F342CC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42CC" w:rsidRDefault="00F342CC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CC" w:rsidRDefault="00F342CC" w:rsidP="002002C2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Заседание комиссии по оказанию государственной помощи на основании социального контракта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CC" w:rsidRPr="007125C7" w:rsidRDefault="00F342CC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42CC" w:rsidRPr="007125C7" w:rsidRDefault="00F342CC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342CC" w:rsidRPr="007125C7" w:rsidRDefault="00F342CC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42CC" w:rsidRDefault="00F342CC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F342CC" w:rsidRDefault="00F342CC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</w:p>
          <w:p w:rsidR="00F342CC" w:rsidRDefault="00F342CC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CC" w:rsidRPr="007125C7" w:rsidRDefault="00F342CC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F342CC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1B7F1B" w:rsidP="002002C2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Деятельность по выполнению требований ФЗ №518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1815B0" w:rsidRDefault="001815B0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1B7F1B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157B1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Default="00F342CC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Default="001157B1" w:rsidP="002002C2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Заседание комиссии по делам несовершеннолетних и защите их пра</w:t>
            </w:r>
            <w:r w:rsidR="0019712B">
              <w:rPr>
                <w:szCs w:val="24"/>
              </w:rPr>
              <w:t>в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Pr="007125C7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7125C7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157B1" w:rsidRPr="007125C7" w:rsidRDefault="0019712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157B1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Pr="007125C7" w:rsidRDefault="001157B1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F342CC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486CA4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определению муниципального стажа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587589" w:rsidRDefault="00587589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486CA4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486CA4" w:rsidRDefault="002002C2" w:rsidP="002002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1B7F1B" w:rsidP="002002C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7589">
              <w:rPr>
                <w:rFonts w:ascii="Times New Roman" w:hAnsi="Times New Roman"/>
                <w:sz w:val="24"/>
                <w:szCs w:val="24"/>
              </w:rPr>
              <w:t>Купина О.В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587589" w:rsidRDefault="00587589" w:rsidP="002002C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Попович А.</w:t>
            </w:r>
          </w:p>
          <w:p w:rsidR="001B7F1B" w:rsidRPr="003F7C82" w:rsidRDefault="001B7F1B" w:rsidP="002002C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F342CC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701E1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>ПЯТНИЦА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 1</w:t>
            </w:r>
            <w:r w:rsidR="002701E1">
              <w:rPr>
                <w:rStyle w:val="FontStyle120"/>
                <w:rFonts w:ascii="XO Thames" w:hAnsi="XO Thames"/>
                <w:b/>
                <w:szCs w:val="24"/>
              </w:rPr>
              <w:t xml:space="preserve">3 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C2DF1" w:rsidRDefault="002002C2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024000" w:rsidRDefault="002002C2" w:rsidP="002002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000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районной комиссии по делам несовершеннолетних и защите их прав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024000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024000"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A4343A" w:rsidRDefault="002002C2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000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024000" w:rsidRDefault="002002C2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2002C2" w:rsidRPr="00A4343A" w:rsidRDefault="002002C2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8C2DF1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2DF1" w:rsidRPr="008C2DF1" w:rsidRDefault="008C2DF1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D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2DF1" w:rsidRPr="00024000" w:rsidRDefault="008C2DF1" w:rsidP="002002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Палаты сельских поселений Ассоциации «Совет муниципальных образований Ростовской области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2DF1" w:rsidRPr="00024000" w:rsidRDefault="008C2DF1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2DF1" w:rsidRPr="007125C7" w:rsidRDefault="008C2DF1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Кагальницкий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F1" w:rsidRPr="00A4343A" w:rsidRDefault="008C2DF1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2DF1" w:rsidRPr="00024000" w:rsidRDefault="008C2DF1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Балык А.В.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2DF1" w:rsidRPr="007125C7" w:rsidRDefault="008C2DF1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4670A" w:rsidRDefault="008C2DF1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B2272E" w:rsidRDefault="002701E1" w:rsidP="007E19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Встреча</w:t>
            </w:r>
            <w:r w:rsidR="0019712B"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 депутатами ЗС Ростов</w:t>
            </w:r>
            <w:r w:rsidR="00B2272E"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</w:t>
            </w: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кой</w:t>
            </w:r>
            <w:r w:rsidR="007E19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области Черкезовым Н.В.</w:t>
            </w:r>
            <w:r w:rsidR="00B018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 </w:t>
            </w:r>
            <w:proofErr w:type="spellStart"/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Мананкиной</w:t>
            </w:r>
            <w:proofErr w:type="spellEnd"/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С.А.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B2272E" w:rsidRDefault="002002C2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B2272E" w:rsidRDefault="002701E1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 (малый зал)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B2272E" w:rsidRDefault="002701E1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B2272E" w:rsidRDefault="002701E1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2701E1" w:rsidRPr="00B2272E" w:rsidRDefault="002701E1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27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8C2DF1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701E1" w:rsidP="002002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встрече руководителей и сотрудников многофункциональных </w:t>
            </w:r>
            <w:proofErr w:type="gramStart"/>
            <w:r w:rsidR="001B7F1B">
              <w:rPr>
                <w:rFonts w:ascii="Times New Roman" w:hAnsi="Times New Roman"/>
                <w:sz w:val="24"/>
                <w:szCs w:val="24"/>
              </w:rPr>
              <w:t>молодежных  центров</w:t>
            </w:r>
            <w:proofErr w:type="gramEnd"/>
            <w:r w:rsidR="001B7F1B">
              <w:rPr>
                <w:rFonts w:ascii="Times New Roman" w:hAnsi="Times New Roman"/>
                <w:sz w:val="24"/>
                <w:szCs w:val="24"/>
              </w:rPr>
              <w:t xml:space="preserve"> РО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Морозовский 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1B7F1B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1B7F1B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B7F1B" w:rsidRPr="007125C7" w:rsidRDefault="001B7F1B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8C2DF1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1F2321" w:rsidRDefault="002002C2" w:rsidP="002002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заместителем главы Администрации по вопросам экономики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 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8C2DF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Default="008C2DF1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1157B1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  <w:t>СУББОТА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57B1">
              <w:rPr>
                <w:rFonts w:ascii="Times New Roman" w:hAnsi="Times New Roman"/>
                <w:b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октября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02C2" w:rsidRPr="007125C7" w:rsidTr="00587589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10118B" w:rsidRPr="007125C7" w:rsidTr="00587589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441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Ростовской области по гиревому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спорту среди юношей и девушек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18B" w:rsidRPr="007125C7" w:rsidRDefault="0010118B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Default="007E199F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7E199F" w:rsidRDefault="007E199F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7"/>
    <w:rsid w:val="0000095E"/>
    <w:rsid w:val="00006489"/>
    <w:rsid w:val="00007E4D"/>
    <w:rsid w:val="00012F53"/>
    <w:rsid w:val="00024000"/>
    <w:rsid w:val="00027F5A"/>
    <w:rsid w:val="00033103"/>
    <w:rsid w:val="000412C9"/>
    <w:rsid w:val="00066AE0"/>
    <w:rsid w:val="00067E03"/>
    <w:rsid w:val="00081451"/>
    <w:rsid w:val="0009696B"/>
    <w:rsid w:val="000A08D2"/>
    <w:rsid w:val="000B0DC6"/>
    <w:rsid w:val="000B5BEF"/>
    <w:rsid w:val="000E307D"/>
    <w:rsid w:val="000F3826"/>
    <w:rsid w:val="000F3BBA"/>
    <w:rsid w:val="00100837"/>
    <w:rsid w:val="0010089A"/>
    <w:rsid w:val="0010118B"/>
    <w:rsid w:val="00106003"/>
    <w:rsid w:val="00110289"/>
    <w:rsid w:val="001109D1"/>
    <w:rsid w:val="00114DF1"/>
    <w:rsid w:val="001157B1"/>
    <w:rsid w:val="00120AC4"/>
    <w:rsid w:val="00120D79"/>
    <w:rsid w:val="00130521"/>
    <w:rsid w:val="00130BF9"/>
    <w:rsid w:val="001328FD"/>
    <w:rsid w:val="00144ED8"/>
    <w:rsid w:val="00150FCF"/>
    <w:rsid w:val="001660FB"/>
    <w:rsid w:val="00171082"/>
    <w:rsid w:val="001815B0"/>
    <w:rsid w:val="00181925"/>
    <w:rsid w:val="00187191"/>
    <w:rsid w:val="00191815"/>
    <w:rsid w:val="00192E7C"/>
    <w:rsid w:val="0019712B"/>
    <w:rsid w:val="001A04BF"/>
    <w:rsid w:val="001A6146"/>
    <w:rsid w:val="001B1FD9"/>
    <w:rsid w:val="001B658C"/>
    <w:rsid w:val="001B71A4"/>
    <w:rsid w:val="001B7F1B"/>
    <w:rsid w:val="001C6D07"/>
    <w:rsid w:val="001E0B88"/>
    <w:rsid w:val="001E45A3"/>
    <w:rsid w:val="001F2321"/>
    <w:rsid w:val="002002C2"/>
    <w:rsid w:val="002016B8"/>
    <w:rsid w:val="00203DB9"/>
    <w:rsid w:val="0020582D"/>
    <w:rsid w:val="00227E61"/>
    <w:rsid w:val="00236CBF"/>
    <w:rsid w:val="00252C58"/>
    <w:rsid w:val="0026351F"/>
    <w:rsid w:val="002701E1"/>
    <w:rsid w:val="00285E51"/>
    <w:rsid w:val="0029504E"/>
    <w:rsid w:val="002A29F1"/>
    <w:rsid w:val="002A47EA"/>
    <w:rsid w:val="002A642D"/>
    <w:rsid w:val="002A6DD2"/>
    <w:rsid w:val="002B5DC9"/>
    <w:rsid w:val="002B5F81"/>
    <w:rsid w:val="002D48F7"/>
    <w:rsid w:val="002F24D5"/>
    <w:rsid w:val="00300292"/>
    <w:rsid w:val="003075B1"/>
    <w:rsid w:val="00316119"/>
    <w:rsid w:val="00331FE5"/>
    <w:rsid w:val="00332B71"/>
    <w:rsid w:val="00351CB0"/>
    <w:rsid w:val="00355A7B"/>
    <w:rsid w:val="0037220E"/>
    <w:rsid w:val="00382EE0"/>
    <w:rsid w:val="003901FC"/>
    <w:rsid w:val="003947C6"/>
    <w:rsid w:val="00397566"/>
    <w:rsid w:val="00397F59"/>
    <w:rsid w:val="003C0A33"/>
    <w:rsid w:val="003D6FCA"/>
    <w:rsid w:val="003E61E2"/>
    <w:rsid w:val="003F7C82"/>
    <w:rsid w:val="00410339"/>
    <w:rsid w:val="00411DC5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86CA4"/>
    <w:rsid w:val="00497887"/>
    <w:rsid w:val="004A207C"/>
    <w:rsid w:val="004B0A56"/>
    <w:rsid w:val="004B2D0E"/>
    <w:rsid w:val="004B4C94"/>
    <w:rsid w:val="004C2E6D"/>
    <w:rsid w:val="004C3C12"/>
    <w:rsid w:val="004C7838"/>
    <w:rsid w:val="004D39DE"/>
    <w:rsid w:val="004E22D9"/>
    <w:rsid w:val="004E67EC"/>
    <w:rsid w:val="004E7713"/>
    <w:rsid w:val="004F05C8"/>
    <w:rsid w:val="004F38B8"/>
    <w:rsid w:val="0050455D"/>
    <w:rsid w:val="005075E5"/>
    <w:rsid w:val="00507BBE"/>
    <w:rsid w:val="0051663A"/>
    <w:rsid w:val="00516C37"/>
    <w:rsid w:val="00550D3F"/>
    <w:rsid w:val="005561BC"/>
    <w:rsid w:val="00563C1F"/>
    <w:rsid w:val="00566573"/>
    <w:rsid w:val="0057556C"/>
    <w:rsid w:val="00575D80"/>
    <w:rsid w:val="00577B15"/>
    <w:rsid w:val="00587589"/>
    <w:rsid w:val="00591284"/>
    <w:rsid w:val="00592E81"/>
    <w:rsid w:val="005942A6"/>
    <w:rsid w:val="005B11BB"/>
    <w:rsid w:val="005B5282"/>
    <w:rsid w:val="005B75F4"/>
    <w:rsid w:val="005D182F"/>
    <w:rsid w:val="005D4226"/>
    <w:rsid w:val="005D6FE8"/>
    <w:rsid w:val="005F314F"/>
    <w:rsid w:val="00603D62"/>
    <w:rsid w:val="00606254"/>
    <w:rsid w:val="00623765"/>
    <w:rsid w:val="00640C54"/>
    <w:rsid w:val="0064480B"/>
    <w:rsid w:val="00650E02"/>
    <w:rsid w:val="00651BFB"/>
    <w:rsid w:val="00654AD6"/>
    <w:rsid w:val="00667E69"/>
    <w:rsid w:val="00673D41"/>
    <w:rsid w:val="006803A3"/>
    <w:rsid w:val="00683F43"/>
    <w:rsid w:val="006913EC"/>
    <w:rsid w:val="006A62B7"/>
    <w:rsid w:val="006C58AA"/>
    <w:rsid w:val="006C7793"/>
    <w:rsid w:val="006E3DB5"/>
    <w:rsid w:val="006F2CEE"/>
    <w:rsid w:val="006F612E"/>
    <w:rsid w:val="007057C9"/>
    <w:rsid w:val="0071197A"/>
    <w:rsid w:val="007125C7"/>
    <w:rsid w:val="00720826"/>
    <w:rsid w:val="00720DD7"/>
    <w:rsid w:val="0072180D"/>
    <w:rsid w:val="00722C06"/>
    <w:rsid w:val="00736A6F"/>
    <w:rsid w:val="00737D90"/>
    <w:rsid w:val="00737E2E"/>
    <w:rsid w:val="00742A67"/>
    <w:rsid w:val="007719C0"/>
    <w:rsid w:val="00772F2A"/>
    <w:rsid w:val="00775E1C"/>
    <w:rsid w:val="0078788D"/>
    <w:rsid w:val="00797A77"/>
    <w:rsid w:val="007B6D3E"/>
    <w:rsid w:val="007B761B"/>
    <w:rsid w:val="007D5D83"/>
    <w:rsid w:val="007D729F"/>
    <w:rsid w:val="007E199F"/>
    <w:rsid w:val="007E48DE"/>
    <w:rsid w:val="007E74A5"/>
    <w:rsid w:val="0080416A"/>
    <w:rsid w:val="0081411D"/>
    <w:rsid w:val="00821939"/>
    <w:rsid w:val="008309E0"/>
    <w:rsid w:val="00830C1A"/>
    <w:rsid w:val="008334E1"/>
    <w:rsid w:val="0083778A"/>
    <w:rsid w:val="0084670A"/>
    <w:rsid w:val="008657B4"/>
    <w:rsid w:val="00883AD7"/>
    <w:rsid w:val="0088726A"/>
    <w:rsid w:val="008A514A"/>
    <w:rsid w:val="008B415B"/>
    <w:rsid w:val="008B4CF0"/>
    <w:rsid w:val="008C2DF1"/>
    <w:rsid w:val="008C41EF"/>
    <w:rsid w:val="008D529A"/>
    <w:rsid w:val="008D699E"/>
    <w:rsid w:val="008E037F"/>
    <w:rsid w:val="008F10C4"/>
    <w:rsid w:val="008F1F8E"/>
    <w:rsid w:val="008F233D"/>
    <w:rsid w:val="008F41F0"/>
    <w:rsid w:val="0090273F"/>
    <w:rsid w:val="009030C6"/>
    <w:rsid w:val="00907A08"/>
    <w:rsid w:val="00925287"/>
    <w:rsid w:val="009301CC"/>
    <w:rsid w:val="009469E7"/>
    <w:rsid w:val="009624CD"/>
    <w:rsid w:val="009633BE"/>
    <w:rsid w:val="009772B2"/>
    <w:rsid w:val="0098088C"/>
    <w:rsid w:val="00986A0E"/>
    <w:rsid w:val="009919D1"/>
    <w:rsid w:val="00993798"/>
    <w:rsid w:val="009A7FD5"/>
    <w:rsid w:val="009B47F0"/>
    <w:rsid w:val="009C0255"/>
    <w:rsid w:val="009D18BD"/>
    <w:rsid w:val="009E2593"/>
    <w:rsid w:val="009F4F99"/>
    <w:rsid w:val="009F63A8"/>
    <w:rsid w:val="00A10270"/>
    <w:rsid w:val="00A138E4"/>
    <w:rsid w:val="00A1474E"/>
    <w:rsid w:val="00A16224"/>
    <w:rsid w:val="00A222F5"/>
    <w:rsid w:val="00A24E8A"/>
    <w:rsid w:val="00A3418A"/>
    <w:rsid w:val="00A3716C"/>
    <w:rsid w:val="00A4343A"/>
    <w:rsid w:val="00A47A78"/>
    <w:rsid w:val="00A55419"/>
    <w:rsid w:val="00A621B7"/>
    <w:rsid w:val="00A7112C"/>
    <w:rsid w:val="00A74E5E"/>
    <w:rsid w:val="00A75193"/>
    <w:rsid w:val="00A82F1A"/>
    <w:rsid w:val="00AC097B"/>
    <w:rsid w:val="00AC2BF8"/>
    <w:rsid w:val="00AE117B"/>
    <w:rsid w:val="00AE14B0"/>
    <w:rsid w:val="00AE7D46"/>
    <w:rsid w:val="00AF53BF"/>
    <w:rsid w:val="00AF6DB9"/>
    <w:rsid w:val="00B01894"/>
    <w:rsid w:val="00B2272E"/>
    <w:rsid w:val="00B22FAD"/>
    <w:rsid w:val="00B27812"/>
    <w:rsid w:val="00B30777"/>
    <w:rsid w:val="00B34F34"/>
    <w:rsid w:val="00B351E2"/>
    <w:rsid w:val="00B358DC"/>
    <w:rsid w:val="00B37E05"/>
    <w:rsid w:val="00B51E33"/>
    <w:rsid w:val="00B5204F"/>
    <w:rsid w:val="00B57B9E"/>
    <w:rsid w:val="00B64D79"/>
    <w:rsid w:val="00B700B9"/>
    <w:rsid w:val="00B7635C"/>
    <w:rsid w:val="00B84932"/>
    <w:rsid w:val="00BB5D82"/>
    <w:rsid w:val="00BC541D"/>
    <w:rsid w:val="00BD002C"/>
    <w:rsid w:val="00BE492F"/>
    <w:rsid w:val="00BE4A85"/>
    <w:rsid w:val="00BE5C24"/>
    <w:rsid w:val="00C12DFE"/>
    <w:rsid w:val="00C212EE"/>
    <w:rsid w:val="00C416FD"/>
    <w:rsid w:val="00C44D0F"/>
    <w:rsid w:val="00C46528"/>
    <w:rsid w:val="00C5708E"/>
    <w:rsid w:val="00C60B23"/>
    <w:rsid w:val="00C62E29"/>
    <w:rsid w:val="00C63580"/>
    <w:rsid w:val="00C76A45"/>
    <w:rsid w:val="00C92D2B"/>
    <w:rsid w:val="00C951E4"/>
    <w:rsid w:val="00CA3F7B"/>
    <w:rsid w:val="00CE08CD"/>
    <w:rsid w:val="00CE14E1"/>
    <w:rsid w:val="00CF6DBF"/>
    <w:rsid w:val="00D01E17"/>
    <w:rsid w:val="00D03847"/>
    <w:rsid w:val="00D10EF8"/>
    <w:rsid w:val="00D253A5"/>
    <w:rsid w:val="00D364B6"/>
    <w:rsid w:val="00D370C4"/>
    <w:rsid w:val="00D54143"/>
    <w:rsid w:val="00D5664F"/>
    <w:rsid w:val="00D61A62"/>
    <w:rsid w:val="00D85763"/>
    <w:rsid w:val="00D97026"/>
    <w:rsid w:val="00DA0BE8"/>
    <w:rsid w:val="00DA5C35"/>
    <w:rsid w:val="00DA5F61"/>
    <w:rsid w:val="00DB1BFF"/>
    <w:rsid w:val="00DC351A"/>
    <w:rsid w:val="00DE79C5"/>
    <w:rsid w:val="00DF135B"/>
    <w:rsid w:val="00DF3D36"/>
    <w:rsid w:val="00E0379A"/>
    <w:rsid w:val="00E27BF1"/>
    <w:rsid w:val="00E35C5D"/>
    <w:rsid w:val="00E37B44"/>
    <w:rsid w:val="00E47778"/>
    <w:rsid w:val="00E804CC"/>
    <w:rsid w:val="00E81191"/>
    <w:rsid w:val="00E840C6"/>
    <w:rsid w:val="00E97905"/>
    <w:rsid w:val="00EC7B55"/>
    <w:rsid w:val="00EE335F"/>
    <w:rsid w:val="00EE7A86"/>
    <w:rsid w:val="00EF4520"/>
    <w:rsid w:val="00EF72BF"/>
    <w:rsid w:val="00F15A4E"/>
    <w:rsid w:val="00F212E0"/>
    <w:rsid w:val="00F23867"/>
    <w:rsid w:val="00F342CC"/>
    <w:rsid w:val="00F36EAC"/>
    <w:rsid w:val="00F50D69"/>
    <w:rsid w:val="00F56E13"/>
    <w:rsid w:val="00F6197F"/>
    <w:rsid w:val="00F71A57"/>
    <w:rsid w:val="00F7727C"/>
    <w:rsid w:val="00F81A18"/>
    <w:rsid w:val="00F83451"/>
    <w:rsid w:val="00F85F5B"/>
    <w:rsid w:val="00F87550"/>
    <w:rsid w:val="00F87600"/>
    <w:rsid w:val="00F9376A"/>
    <w:rsid w:val="00FB09F6"/>
    <w:rsid w:val="00FB4BD9"/>
    <w:rsid w:val="00FC3E78"/>
    <w:rsid w:val="00FC7F3B"/>
    <w:rsid w:val="00FE04EA"/>
    <w:rsid w:val="00FE4BC0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D87A-146F-4232-BD1C-ABE9FDA3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51</cp:revision>
  <cp:lastPrinted>2023-10-09T05:06:00Z</cp:lastPrinted>
  <dcterms:created xsi:type="dcterms:W3CDTF">2023-09-15T10:22:00Z</dcterms:created>
  <dcterms:modified xsi:type="dcterms:W3CDTF">2023-10-09T08:29:00Z</dcterms:modified>
</cp:coreProperties>
</file>