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0E482" w14:textId="6124F50C" w:rsidR="004D7F04" w:rsidRPr="00B74EAF" w:rsidRDefault="00E478CB" w:rsidP="004D7F0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61D9A819" wp14:editId="76129FA5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F04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4D7F04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31BB052D" w14:textId="77777777" w:rsidR="004D7F04" w:rsidRPr="00B74EAF" w:rsidRDefault="004D7F04" w:rsidP="004D7F0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6EC260CB" w14:textId="77777777" w:rsidR="004D7F04" w:rsidRPr="00B74EAF" w:rsidRDefault="004D7F04" w:rsidP="004D7F0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32083698" w14:textId="77777777" w:rsidR="004D7F04" w:rsidRPr="00B74EAF" w:rsidRDefault="004D7F04" w:rsidP="004D7F0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00233FF6" w14:textId="77777777" w:rsidR="004D7F04" w:rsidRPr="00B74EAF" w:rsidRDefault="004D7F04" w:rsidP="004D7F04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63597291" w14:textId="77777777" w:rsidR="004D7F04" w:rsidRPr="00B74EAF" w:rsidRDefault="004D7F04" w:rsidP="004D7F0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798D1956" w14:textId="77777777" w:rsidR="004D7F04" w:rsidRPr="00B74EAF" w:rsidRDefault="004D7F04" w:rsidP="004D7F0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D7F04" w:rsidRPr="00B74EAF" w14:paraId="0287BA5D" w14:textId="77777777" w:rsidTr="00642289">
        <w:trPr>
          <w:trHeight w:val="383"/>
        </w:trPr>
        <w:tc>
          <w:tcPr>
            <w:tcW w:w="2235" w:type="dxa"/>
            <w:hideMark/>
          </w:tcPr>
          <w:p w14:paraId="3511FFB7" w14:textId="1FC1DD77" w:rsidR="004D7F04" w:rsidRPr="00B74EAF" w:rsidRDefault="003A0B8C" w:rsidP="0064228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22.04.2025</w:t>
            </w:r>
          </w:p>
        </w:tc>
        <w:tc>
          <w:tcPr>
            <w:tcW w:w="2268" w:type="dxa"/>
          </w:tcPr>
          <w:p w14:paraId="0E8BD28B" w14:textId="77777777" w:rsidR="004D7F04" w:rsidRPr="00B74EAF" w:rsidRDefault="004D7F04" w:rsidP="0064228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2518E7C7" w14:textId="77777777" w:rsidR="004D7F04" w:rsidRPr="00B74EAF" w:rsidRDefault="004D7F04" w:rsidP="0064228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4780897F" w14:textId="27060B6F" w:rsidR="004D7F04" w:rsidRPr="00B74EAF" w:rsidRDefault="003A0B8C" w:rsidP="0064228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221</w:t>
            </w:r>
          </w:p>
        </w:tc>
        <w:tc>
          <w:tcPr>
            <w:tcW w:w="1315" w:type="dxa"/>
          </w:tcPr>
          <w:p w14:paraId="29279C90" w14:textId="77777777" w:rsidR="004D7F04" w:rsidRPr="00B74EAF" w:rsidRDefault="004D7F04" w:rsidP="0064228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6FAE0877" w14:textId="77777777" w:rsidR="004D7F04" w:rsidRPr="00B74EAF" w:rsidRDefault="004D7F04" w:rsidP="00642289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146B5B93" w14:textId="77777777" w:rsidR="004D40D4" w:rsidRPr="004D7F04" w:rsidRDefault="004D40D4" w:rsidP="002727AE">
      <w:pPr>
        <w:ind w:right="4537"/>
        <w:jc w:val="both"/>
        <w:rPr>
          <w:sz w:val="16"/>
        </w:rPr>
      </w:pPr>
    </w:p>
    <w:p w14:paraId="26AE71DC" w14:textId="38223C2D" w:rsidR="00D95821" w:rsidRDefault="00D95821" w:rsidP="002727AE">
      <w:pPr>
        <w:ind w:right="4537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9706F9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</w:p>
    <w:p w14:paraId="0D47C478" w14:textId="310AC3BD" w:rsidR="00155EC7" w:rsidRPr="00155EC7" w:rsidRDefault="00C64C2D" w:rsidP="002727AE">
      <w:pPr>
        <w:ind w:right="4537"/>
        <w:jc w:val="both"/>
        <w:rPr>
          <w:sz w:val="28"/>
        </w:rPr>
      </w:pPr>
      <w:r>
        <w:rPr>
          <w:sz w:val="28"/>
        </w:rPr>
        <w:t>о</w:t>
      </w:r>
      <w:r w:rsidR="00D95821">
        <w:rPr>
          <w:sz w:val="28"/>
        </w:rPr>
        <w:t>т 29.12.2018 №930 «Об утверждении Муниципальной программы</w:t>
      </w:r>
      <w:r w:rsidR="009706F9">
        <w:rPr>
          <w:sz w:val="28"/>
        </w:rPr>
        <w:t xml:space="preserve"> </w:t>
      </w:r>
      <w:r w:rsidR="00155EC7">
        <w:rPr>
          <w:sz w:val="28"/>
        </w:rPr>
        <w:t>Песчанокопского района</w:t>
      </w:r>
      <w:r w:rsidR="009706F9">
        <w:rPr>
          <w:sz w:val="28"/>
        </w:rPr>
        <w:t xml:space="preserve"> </w:t>
      </w:r>
      <w:r w:rsidR="0048706B">
        <w:rPr>
          <w:sz w:val="28"/>
        </w:rPr>
        <w:t>«</w:t>
      </w:r>
      <w:r w:rsidR="00155EC7">
        <w:rPr>
          <w:sz w:val="28"/>
        </w:rPr>
        <w:t xml:space="preserve">Защита населения и территории от </w:t>
      </w:r>
      <w:r w:rsidR="0035170A">
        <w:rPr>
          <w:sz w:val="28"/>
        </w:rPr>
        <w:t>ч</w:t>
      </w:r>
      <w:r w:rsidR="00155EC7">
        <w:rPr>
          <w:sz w:val="28"/>
        </w:rPr>
        <w:t>резвычайных ситуаций</w:t>
      </w:r>
      <w:r w:rsidR="00155EC7" w:rsidRPr="00155EC7">
        <w:rPr>
          <w:sz w:val="28"/>
        </w:rPr>
        <w:t>,</w:t>
      </w:r>
      <w:r w:rsidR="00155EC7">
        <w:rPr>
          <w:sz w:val="28"/>
        </w:rPr>
        <w:t xml:space="preserve"> обеспечение пожарной </w:t>
      </w:r>
      <w:r w:rsidR="007D3FCC">
        <w:rPr>
          <w:sz w:val="28"/>
        </w:rPr>
        <w:t>б</w:t>
      </w:r>
      <w:r w:rsidR="00155EC7">
        <w:rPr>
          <w:sz w:val="28"/>
        </w:rPr>
        <w:t>езопасности людей на водных объектах»</w:t>
      </w:r>
    </w:p>
    <w:p w14:paraId="16466522" w14:textId="77777777" w:rsidR="00155EC7" w:rsidRPr="00155EC7" w:rsidRDefault="00155EC7" w:rsidP="002727AE">
      <w:pPr>
        <w:jc w:val="right"/>
        <w:rPr>
          <w:sz w:val="28"/>
        </w:rPr>
      </w:pPr>
    </w:p>
    <w:p w14:paraId="25A285D2" w14:textId="3B1DFE9E" w:rsidR="00155EC7" w:rsidRDefault="00155EC7" w:rsidP="002727AE">
      <w:pPr>
        <w:ind w:firstLine="709"/>
        <w:jc w:val="both"/>
        <w:rPr>
          <w:color w:val="000000" w:themeColor="text1"/>
          <w:sz w:val="28"/>
        </w:rPr>
      </w:pPr>
      <w:proofErr w:type="gramStart"/>
      <w:r w:rsidRPr="00155EC7">
        <w:rPr>
          <w:sz w:val="28"/>
        </w:rPr>
        <w:t>В соответствии с постановлением Администрации Песчан</w:t>
      </w:r>
      <w:r>
        <w:rPr>
          <w:sz w:val="28"/>
        </w:rPr>
        <w:t>окопского района от 22.07.2024 №</w:t>
      </w:r>
      <w:r w:rsidRPr="00155EC7">
        <w:rPr>
          <w:sz w:val="28"/>
        </w:rPr>
        <w:t xml:space="preserve"> 673 </w:t>
      </w:r>
      <w:r w:rsidR="009706F9">
        <w:rPr>
          <w:sz w:val="28"/>
        </w:rPr>
        <w:t>«</w:t>
      </w:r>
      <w:r w:rsidRPr="00155EC7">
        <w:rPr>
          <w:sz w:val="28"/>
        </w:rPr>
        <w:t>Об утверждении Порядка разработки, реализации и оценки эффективности муниципальных программ Песчанокопского района</w:t>
      </w:r>
      <w:r w:rsidR="000746F4">
        <w:rPr>
          <w:sz w:val="28"/>
        </w:rPr>
        <w:t>»</w:t>
      </w:r>
      <w:r w:rsidRPr="00155EC7">
        <w:rPr>
          <w:sz w:val="28"/>
        </w:rPr>
        <w:t xml:space="preserve">, постановлением Администрации Песчанокопского района от 12.08.2024 </w:t>
      </w:r>
      <w:r>
        <w:rPr>
          <w:sz w:val="28"/>
        </w:rPr>
        <w:t>№</w:t>
      </w:r>
      <w:r w:rsidRPr="00155EC7">
        <w:rPr>
          <w:sz w:val="28"/>
        </w:rPr>
        <w:t>129 «Об утверждении методических рекомендаций по разработке и реализации муниципальных п</w:t>
      </w:r>
      <w:r w:rsidR="009706F9">
        <w:rPr>
          <w:sz w:val="28"/>
        </w:rPr>
        <w:t>рограмм Песчанокопского района»,</w:t>
      </w:r>
      <w:r w:rsidR="008E7444">
        <w:rPr>
          <w:sz w:val="28"/>
        </w:rPr>
        <w:t xml:space="preserve"> </w:t>
      </w:r>
      <w:r w:rsidR="008E7444" w:rsidRPr="00787EB2">
        <w:rPr>
          <w:color w:val="000000" w:themeColor="text1"/>
          <w:sz w:val="28"/>
        </w:rPr>
        <w:t>на основании решения Собрания депутатов Песчанокопского района от 2</w:t>
      </w:r>
      <w:r w:rsidR="00787EB2" w:rsidRPr="00787EB2">
        <w:rPr>
          <w:color w:val="000000" w:themeColor="text1"/>
          <w:sz w:val="28"/>
        </w:rPr>
        <w:t>8</w:t>
      </w:r>
      <w:r w:rsidR="008E7444" w:rsidRPr="00787EB2">
        <w:rPr>
          <w:color w:val="000000" w:themeColor="text1"/>
          <w:sz w:val="28"/>
        </w:rPr>
        <w:t>.</w:t>
      </w:r>
      <w:r w:rsidR="00787EB2" w:rsidRPr="00787EB2">
        <w:rPr>
          <w:color w:val="000000" w:themeColor="text1"/>
          <w:sz w:val="28"/>
        </w:rPr>
        <w:t>0</w:t>
      </w:r>
      <w:r w:rsidR="008E7444" w:rsidRPr="00787EB2">
        <w:rPr>
          <w:color w:val="000000" w:themeColor="text1"/>
          <w:sz w:val="28"/>
        </w:rPr>
        <w:t>2.202</w:t>
      </w:r>
      <w:r w:rsidR="00787EB2" w:rsidRPr="00787EB2">
        <w:rPr>
          <w:color w:val="000000" w:themeColor="text1"/>
          <w:sz w:val="28"/>
        </w:rPr>
        <w:t>5 г. №22</w:t>
      </w:r>
      <w:r w:rsidR="008E7444" w:rsidRPr="00787EB2">
        <w:rPr>
          <w:color w:val="000000" w:themeColor="text1"/>
          <w:sz w:val="28"/>
        </w:rPr>
        <w:t>9 «</w:t>
      </w:r>
      <w:r w:rsidR="00787EB2" w:rsidRPr="00787EB2">
        <w:rPr>
          <w:color w:val="000000" w:themeColor="text1"/>
          <w:sz w:val="28"/>
        </w:rPr>
        <w:t>О внесении изменений в решение Собрания депутатов Песчанокопского</w:t>
      </w:r>
      <w:proofErr w:type="gramEnd"/>
      <w:r w:rsidR="00787EB2" w:rsidRPr="00787EB2">
        <w:rPr>
          <w:color w:val="000000" w:themeColor="text1"/>
          <w:sz w:val="28"/>
        </w:rPr>
        <w:t xml:space="preserve"> района от 26 декабря 2024 года №219 «</w:t>
      </w:r>
      <w:r w:rsidR="008E7444" w:rsidRPr="00787EB2">
        <w:rPr>
          <w:color w:val="000000" w:themeColor="text1"/>
          <w:sz w:val="28"/>
        </w:rPr>
        <w:t>Об утверждении бюджета Песчанокопского района на 2025 год и на плановый период 2026 и 2027 годов»</w:t>
      </w:r>
      <w:r w:rsidR="00787EB2" w:rsidRPr="00787EB2">
        <w:rPr>
          <w:color w:val="000000" w:themeColor="text1"/>
          <w:sz w:val="28"/>
        </w:rPr>
        <w:t>»</w:t>
      </w:r>
      <w:r w:rsidR="00421CB1">
        <w:rPr>
          <w:color w:val="000000" w:themeColor="text1"/>
          <w:sz w:val="28"/>
        </w:rPr>
        <w:t>,</w:t>
      </w:r>
    </w:p>
    <w:p w14:paraId="78BF6EBC" w14:textId="77777777" w:rsidR="00857116" w:rsidRDefault="00857116" w:rsidP="002727AE">
      <w:pPr>
        <w:ind w:firstLine="709"/>
        <w:jc w:val="both"/>
        <w:rPr>
          <w:color w:val="000000" w:themeColor="text1"/>
          <w:sz w:val="28"/>
        </w:rPr>
      </w:pPr>
    </w:p>
    <w:p w14:paraId="5A94A347" w14:textId="572E242B" w:rsidR="009706F9" w:rsidRDefault="009706F9" w:rsidP="00857116">
      <w:pPr>
        <w:ind w:firstLine="709"/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6308178F" w14:textId="77777777" w:rsidR="00857116" w:rsidRDefault="00857116" w:rsidP="00857116">
      <w:pPr>
        <w:ind w:firstLine="709"/>
        <w:jc w:val="center"/>
        <w:rPr>
          <w:color w:val="auto"/>
          <w:sz w:val="28"/>
          <w:szCs w:val="28"/>
        </w:rPr>
      </w:pPr>
    </w:p>
    <w:p w14:paraId="6260E412" w14:textId="5C18E661" w:rsidR="00155EC7" w:rsidRPr="00155EC7" w:rsidRDefault="00716DCE" w:rsidP="002727AE">
      <w:pPr>
        <w:ind w:firstLine="709"/>
        <w:jc w:val="both"/>
        <w:rPr>
          <w:sz w:val="28"/>
        </w:rPr>
      </w:pPr>
      <w:r>
        <w:rPr>
          <w:sz w:val="28"/>
        </w:rPr>
        <w:t>1. Внести изменения</w:t>
      </w:r>
      <w:r w:rsidR="00155EC7" w:rsidRPr="00155EC7">
        <w:rPr>
          <w:sz w:val="28"/>
        </w:rPr>
        <w:t xml:space="preserve"> </w:t>
      </w:r>
      <w:r>
        <w:rPr>
          <w:sz w:val="28"/>
        </w:rPr>
        <w:t xml:space="preserve">в постановление Администрации </w:t>
      </w:r>
      <w:r w:rsidR="00155EC7" w:rsidRPr="00155EC7">
        <w:rPr>
          <w:sz w:val="28"/>
        </w:rPr>
        <w:t xml:space="preserve">Песчанокопского района </w:t>
      </w:r>
      <w:r>
        <w:rPr>
          <w:sz w:val="28"/>
        </w:rPr>
        <w:t xml:space="preserve">от 29.12.2018 №930 «Об утверждении муниципальной программы Песчанокопского района </w:t>
      </w:r>
      <w:r w:rsidR="009706F9">
        <w:rPr>
          <w:sz w:val="28"/>
        </w:rPr>
        <w:t>«</w:t>
      </w:r>
      <w:r w:rsidR="00155EC7" w:rsidRPr="00155EC7">
        <w:rPr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</w:t>
      </w:r>
      <w:r w:rsidR="009706F9">
        <w:rPr>
          <w:sz w:val="28"/>
        </w:rPr>
        <w:t xml:space="preserve"> объектах»</w:t>
      </w:r>
      <w:r w:rsidR="000746F4">
        <w:rPr>
          <w:sz w:val="28"/>
        </w:rPr>
        <w:t>,</w:t>
      </w:r>
      <w:r w:rsidR="000E5602">
        <w:rPr>
          <w:sz w:val="28"/>
        </w:rPr>
        <w:t xml:space="preserve"> </w:t>
      </w:r>
      <w:r>
        <w:rPr>
          <w:sz w:val="28"/>
        </w:rPr>
        <w:t xml:space="preserve">изложить приложение к постановлению в новой редакции </w:t>
      </w:r>
      <w:r w:rsidR="0048706B">
        <w:rPr>
          <w:sz w:val="28"/>
        </w:rPr>
        <w:t xml:space="preserve">согласно приложению </w:t>
      </w:r>
      <w:r>
        <w:rPr>
          <w:sz w:val="28"/>
        </w:rPr>
        <w:t xml:space="preserve"> к настоящему постановлению.</w:t>
      </w:r>
    </w:p>
    <w:p w14:paraId="3A1A780E" w14:textId="324C2747" w:rsidR="00155EC7" w:rsidRPr="00155EC7" w:rsidRDefault="007B01F9" w:rsidP="002727AE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14:paraId="247C920C" w14:textId="77777777" w:rsidR="00155EC7" w:rsidRPr="00155EC7" w:rsidRDefault="00155EC7" w:rsidP="002727AE">
      <w:pPr>
        <w:ind w:firstLine="709"/>
        <w:jc w:val="both"/>
        <w:rPr>
          <w:sz w:val="28"/>
        </w:rPr>
      </w:pPr>
      <w:r w:rsidRPr="00155EC7">
        <w:rPr>
          <w:sz w:val="28"/>
        </w:rPr>
        <w:t>3.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101378C7" w14:textId="2C6C72C5" w:rsidR="00DC3F08" w:rsidRDefault="00155EC7" w:rsidP="002727AE">
      <w:pPr>
        <w:ind w:firstLine="709"/>
        <w:jc w:val="both"/>
        <w:rPr>
          <w:color w:val="FF0000"/>
          <w:sz w:val="28"/>
        </w:rPr>
      </w:pPr>
      <w:r w:rsidRPr="00155EC7">
        <w:rPr>
          <w:sz w:val="28"/>
        </w:rPr>
        <w:lastRenderedPageBreak/>
        <w:t xml:space="preserve">4. </w:t>
      </w:r>
      <w:r w:rsidR="00DC3F08" w:rsidRPr="00DC3F08">
        <w:rPr>
          <w:color w:val="000000" w:themeColor="text1"/>
          <w:sz w:val="28"/>
        </w:rPr>
        <w:t>Настоящее постановление вступает в силу со дня</w:t>
      </w:r>
      <w:r w:rsidR="008E7444">
        <w:rPr>
          <w:color w:val="000000" w:themeColor="text1"/>
          <w:sz w:val="28"/>
        </w:rPr>
        <w:t xml:space="preserve"> его официального опубликования</w:t>
      </w:r>
      <w:r w:rsidR="00DC3F08" w:rsidRPr="00DC3F08">
        <w:rPr>
          <w:color w:val="000000" w:themeColor="text1"/>
          <w:sz w:val="28"/>
        </w:rPr>
        <w:t>.</w:t>
      </w:r>
    </w:p>
    <w:p w14:paraId="267F90EE" w14:textId="6CDCFE8D" w:rsidR="00F82BAB" w:rsidRDefault="007B01F9" w:rsidP="002727AE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155EC7" w:rsidRPr="00155EC7">
        <w:rPr>
          <w:sz w:val="28"/>
        </w:rPr>
        <w:t>. Контроль за выполнением настоящего постановления возложить на заместителя главы</w:t>
      </w:r>
      <w:r w:rsidR="00F82BAB">
        <w:rPr>
          <w:sz w:val="28"/>
        </w:rPr>
        <w:t xml:space="preserve"> Администрации</w:t>
      </w:r>
      <w:r w:rsidR="00155EC7" w:rsidRPr="00155EC7">
        <w:rPr>
          <w:sz w:val="28"/>
        </w:rPr>
        <w:t xml:space="preserve"> Песчанокопского</w:t>
      </w:r>
      <w:r w:rsidR="00F82BAB">
        <w:rPr>
          <w:sz w:val="28"/>
        </w:rPr>
        <w:t xml:space="preserve"> района по в</w:t>
      </w:r>
      <w:r w:rsidR="009706F9">
        <w:rPr>
          <w:sz w:val="28"/>
        </w:rPr>
        <w:t xml:space="preserve">опросам безопасности </w:t>
      </w:r>
      <w:proofErr w:type="spellStart"/>
      <w:r w:rsidR="009706F9">
        <w:rPr>
          <w:sz w:val="28"/>
        </w:rPr>
        <w:t>Ткалю</w:t>
      </w:r>
      <w:proofErr w:type="spellEnd"/>
      <w:r w:rsidR="009706F9">
        <w:rPr>
          <w:sz w:val="28"/>
        </w:rPr>
        <w:t xml:space="preserve"> Э.В.</w:t>
      </w:r>
    </w:p>
    <w:p w14:paraId="2222E592" w14:textId="789AA1CF" w:rsidR="00155EC7" w:rsidRDefault="00155EC7" w:rsidP="002727AE">
      <w:pPr>
        <w:jc w:val="both"/>
        <w:rPr>
          <w:sz w:val="28"/>
        </w:rPr>
      </w:pPr>
    </w:p>
    <w:p w14:paraId="7EE80E63" w14:textId="77777777" w:rsidR="00421CB1" w:rsidRPr="00155EC7" w:rsidRDefault="00421CB1" w:rsidP="002727AE">
      <w:pPr>
        <w:jc w:val="both"/>
        <w:rPr>
          <w:sz w:val="28"/>
        </w:rPr>
      </w:pPr>
    </w:p>
    <w:p w14:paraId="751B63DE" w14:textId="121A4A14" w:rsidR="009706F9" w:rsidRPr="00155EC7" w:rsidRDefault="009706F9" w:rsidP="002727AE">
      <w:pPr>
        <w:rPr>
          <w:sz w:val="28"/>
        </w:rPr>
      </w:pPr>
    </w:p>
    <w:p w14:paraId="1E278BBB" w14:textId="77777777" w:rsidR="003D5DD9" w:rsidRPr="00546BBF" w:rsidRDefault="003D5DD9" w:rsidP="003D5DD9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14:paraId="6E2851A8" w14:textId="77777777" w:rsidR="003D5DD9" w:rsidRPr="00546BBF" w:rsidRDefault="003D5DD9" w:rsidP="003D5DD9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14:paraId="1BD19A3C" w14:textId="77777777" w:rsidR="003D5DD9" w:rsidRPr="00546BBF" w:rsidRDefault="003D5DD9" w:rsidP="003D5DD9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14:paraId="5316C18B" w14:textId="77777777" w:rsidR="003D5DD9" w:rsidRPr="00546BBF" w:rsidRDefault="003D5DD9" w:rsidP="003D5DD9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14:paraId="2B0BD1DB" w14:textId="77777777" w:rsidR="003D5DD9" w:rsidRDefault="003D5DD9" w:rsidP="003D5DD9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14:paraId="2EEAC390" w14:textId="38B1F598" w:rsidR="00155EC7" w:rsidRDefault="00155EC7" w:rsidP="002727AE">
      <w:pPr>
        <w:rPr>
          <w:sz w:val="28"/>
        </w:rPr>
      </w:pPr>
      <w:r w:rsidRPr="00155EC7">
        <w:rPr>
          <w:sz w:val="28"/>
        </w:rPr>
        <w:t xml:space="preserve">                                            </w:t>
      </w:r>
      <w:r w:rsidR="003F0832">
        <w:rPr>
          <w:sz w:val="28"/>
        </w:rPr>
        <w:t xml:space="preserve">                              </w:t>
      </w:r>
    </w:p>
    <w:p w14:paraId="36D32D2A" w14:textId="77777777" w:rsidR="009706F9" w:rsidRDefault="009706F9" w:rsidP="002727AE">
      <w:pPr>
        <w:rPr>
          <w:sz w:val="28"/>
        </w:rPr>
      </w:pPr>
    </w:p>
    <w:p w14:paraId="5E78854A" w14:textId="77777777" w:rsidR="009706F9" w:rsidRDefault="009706F9" w:rsidP="002727AE">
      <w:pPr>
        <w:rPr>
          <w:sz w:val="28"/>
        </w:rPr>
      </w:pPr>
    </w:p>
    <w:p w14:paraId="7F5D44B3" w14:textId="77777777" w:rsidR="00155EC7" w:rsidRPr="00155EC7" w:rsidRDefault="00155EC7" w:rsidP="002727AE">
      <w:pPr>
        <w:rPr>
          <w:sz w:val="28"/>
        </w:rPr>
      </w:pPr>
      <w:r w:rsidRPr="00155EC7">
        <w:rPr>
          <w:sz w:val="28"/>
        </w:rPr>
        <w:t>Постановление вносит:</w:t>
      </w:r>
    </w:p>
    <w:p w14:paraId="5CC453DC" w14:textId="6396B901" w:rsidR="003F0832" w:rsidRDefault="009706F9" w:rsidP="002727AE">
      <w:pPr>
        <w:rPr>
          <w:sz w:val="28"/>
        </w:rPr>
      </w:pPr>
      <w:r>
        <w:rPr>
          <w:sz w:val="28"/>
        </w:rPr>
        <w:t>з</w:t>
      </w:r>
      <w:r w:rsidR="00F82BAB">
        <w:rPr>
          <w:sz w:val="28"/>
        </w:rPr>
        <w:t>аместитель главы Администрации</w:t>
      </w:r>
    </w:p>
    <w:p w14:paraId="469E8DEE" w14:textId="68A97250" w:rsidR="000E5602" w:rsidRPr="003F0832" w:rsidRDefault="003F0832" w:rsidP="002727AE">
      <w:pPr>
        <w:rPr>
          <w:sz w:val="28"/>
        </w:rPr>
      </w:pPr>
      <w:r>
        <w:rPr>
          <w:sz w:val="28"/>
        </w:rPr>
        <w:t>района по вопросам безопасности</w:t>
      </w:r>
    </w:p>
    <w:p w14:paraId="17C66C8D" w14:textId="77777777" w:rsidR="00F82BAB" w:rsidRDefault="000E5602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</w:t>
      </w:r>
    </w:p>
    <w:p w14:paraId="4AE30413" w14:textId="77777777" w:rsidR="00F82BAB" w:rsidRDefault="00F82BAB" w:rsidP="00155EC7">
      <w:pPr>
        <w:rPr>
          <w:color w:val="FFFFFF" w:themeColor="background1"/>
          <w:sz w:val="28"/>
        </w:rPr>
      </w:pPr>
    </w:p>
    <w:p w14:paraId="40DE6972" w14:textId="77777777" w:rsidR="00F82BAB" w:rsidRDefault="00F82BAB" w:rsidP="00155EC7">
      <w:pPr>
        <w:rPr>
          <w:color w:val="FFFFFF" w:themeColor="background1"/>
          <w:sz w:val="28"/>
        </w:rPr>
      </w:pPr>
    </w:p>
    <w:p w14:paraId="079FBDCD" w14:textId="77777777" w:rsidR="00F82BAB" w:rsidRDefault="00F82BAB" w:rsidP="00155EC7">
      <w:pPr>
        <w:rPr>
          <w:color w:val="FFFFFF" w:themeColor="background1"/>
          <w:sz w:val="28"/>
        </w:rPr>
      </w:pPr>
    </w:p>
    <w:p w14:paraId="3D4B0072" w14:textId="77777777" w:rsidR="00F82BAB" w:rsidRDefault="00F82BAB" w:rsidP="00155EC7">
      <w:pPr>
        <w:rPr>
          <w:color w:val="FFFFFF" w:themeColor="background1"/>
          <w:sz w:val="28"/>
        </w:rPr>
      </w:pPr>
    </w:p>
    <w:p w14:paraId="1941805F" w14:textId="77777777" w:rsidR="00F82BAB" w:rsidRDefault="00F82BAB" w:rsidP="00155EC7">
      <w:pPr>
        <w:rPr>
          <w:color w:val="FFFFFF" w:themeColor="background1"/>
          <w:sz w:val="28"/>
        </w:rPr>
      </w:pPr>
    </w:p>
    <w:p w14:paraId="3F640953" w14:textId="77777777" w:rsidR="00F82BAB" w:rsidRDefault="00F82BAB" w:rsidP="00155EC7">
      <w:pPr>
        <w:rPr>
          <w:color w:val="FFFFFF" w:themeColor="background1"/>
          <w:sz w:val="28"/>
        </w:rPr>
      </w:pPr>
    </w:p>
    <w:p w14:paraId="392A021A" w14:textId="77777777" w:rsidR="00F82BAB" w:rsidRDefault="00F82BAB" w:rsidP="00155EC7">
      <w:pPr>
        <w:rPr>
          <w:color w:val="FFFFFF" w:themeColor="background1"/>
          <w:sz w:val="28"/>
        </w:rPr>
      </w:pPr>
    </w:p>
    <w:p w14:paraId="50CDDF2C" w14:textId="77777777" w:rsidR="00F82BAB" w:rsidRDefault="00F82BAB" w:rsidP="00155EC7">
      <w:pPr>
        <w:rPr>
          <w:color w:val="FFFFFF" w:themeColor="background1"/>
          <w:sz w:val="28"/>
        </w:rPr>
      </w:pPr>
    </w:p>
    <w:p w14:paraId="26B9A136" w14:textId="77777777" w:rsidR="00F82BAB" w:rsidRDefault="00F82BAB" w:rsidP="00155EC7">
      <w:pPr>
        <w:rPr>
          <w:color w:val="FFFFFF" w:themeColor="background1"/>
          <w:sz w:val="28"/>
        </w:rPr>
      </w:pPr>
    </w:p>
    <w:p w14:paraId="5FDE3BCF" w14:textId="77777777" w:rsidR="00F82BAB" w:rsidRDefault="00F82BAB" w:rsidP="00155EC7">
      <w:pPr>
        <w:rPr>
          <w:color w:val="FFFFFF" w:themeColor="background1"/>
          <w:sz w:val="28"/>
        </w:rPr>
      </w:pPr>
    </w:p>
    <w:p w14:paraId="3EF7A279" w14:textId="77777777" w:rsidR="00F82BAB" w:rsidRDefault="00F82BAB" w:rsidP="00155EC7">
      <w:pPr>
        <w:rPr>
          <w:color w:val="FFFFFF" w:themeColor="background1"/>
          <w:sz w:val="28"/>
        </w:rPr>
      </w:pPr>
    </w:p>
    <w:p w14:paraId="3B115775" w14:textId="77777777" w:rsidR="00F82BAB" w:rsidRDefault="00F82BAB" w:rsidP="00155EC7">
      <w:pPr>
        <w:rPr>
          <w:color w:val="FFFFFF" w:themeColor="background1"/>
          <w:sz w:val="28"/>
        </w:rPr>
      </w:pPr>
    </w:p>
    <w:p w14:paraId="273ED3EB" w14:textId="77777777" w:rsidR="00F82BAB" w:rsidRDefault="00F82BAB" w:rsidP="00155EC7">
      <w:pPr>
        <w:rPr>
          <w:color w:val="FFFFFF" w:themeColor="background1"/>
          <w:sz w:val="28"/>
        </w:rPr>
      </w:pPr>
    </w:p>
    <w:p w14:paraId="3941DD68" w14:textId="77777777" w:rsidR="00F82BAB" w:rsidRDefault="00F82BAB" w:rsidP="00155EC7">
      <w:pPr>
        <w:rPr>
          <w:color w:val="FFFFFF" w:themeColor="background1"/>
          <w:sz w:val="28"/>
        </w:rPr>
      </w:pPr>
    </w:p>
    <w:p w14:paraId="7BD46649" w14:textId="77777777" w:rsidR="00F82BAB" w:rsidRDefault="00F82BAB" w:rsidP="00155EC7">
      <w:pPr>
        <w:rPr>
          <w:color w:val="FFFFFF" w:themeColor="background1"/>
          <w:sz w:val="28"/>
        </w:rPr>
      </w:pPr>
    </w:p>
    <w:p w14:paraId="7C2B55C4" w14:textId="77777777" w:rsidR="00F82BAB" w:rsidRDefault="00F82BAB" w:rsidP="00155EC7">
      <w:pPr>
        <w:rPr>
          <w:color w:val="FFFFFF" w:themeColor="background1"/>
          <w:sz w:val="28"/>
        </w:rPr>
      </w:pPr>
    </w:p>
    <w:p w14:paraId="3E60663C" w14:textId="77777777" w:rsidR="00F82BAB" w:rsidRDefault="00F82BAB" w:rsidP="00155EC7">
      <w:pPr>
        <w:rPr>
          <w:color w:val="FFFFFF" w:themeColor="background1"/>
          <w:sz w:val="28"/>
        </w:rPr>
      </w:pPr>
    </w:p>
    <w:p w14:paraId="7932AAFD" w14:textId="77777777" w:rsidR="00F82BAB" w:rsidRDefault="00F82BAB" w:rsidP="00155EC7">
      <w:pPr>
        <w:rPr>
          <w:color w:val="FFFFFF" w:themeColor="background1"/>
          <w:sz w:val="28"/>
        </w:rPr>
      </w:pPr>
    </w:p>
    <w:p w14:paraId="66AA0CB7" w14:textId="77777777" w:rsidR="00F82BAB" w:rsidRDefault="00F82BAB" w:rsidP="00155EC7">
      <w:pPr>
        <w:rPr>
          <w:color w:val="FFFFFF" w:themeColor="background1"/>
          <w:sz w:val="28"/>
        </w:rPr>
      </w:pPr>
    </w:p>
    <w:p w14:paraId="4D7378BD" w14:textId="77777777" w:rsidR="00F82BAB" w:rsidRDefault="00F82BAB" w:rsidP="00155EC7">
      <w:pPr>
        <w:rPr>
          <w:color w:val="FFFFFF" w:themeColor="background1"/>
          <w:sz w:val="28"/>
        </w:rPr>
      </w:pPr>
    </w:p>
    <w:p w14:paraId="7DC02C4A" w14:textId="77777777" w:rsidR="00F82BAB" w:rsidRDefault="00F82BAB" w:rsidP="00155EC7">
      <w:pPr>
        <w:rPr>
          <w:color w:val="FFFFFF" w:themeColor="background1"/>
          <w:sz w:val="28"/>
        </w:rPr>
      </w:pPr>
    </w:p>
    <w:p w14:paraId="39D983A0" w14:textId="77777777" w:rsidR="00F82BAB" w:rsidRDefault="00F82BAB" w:rsidP="00155EC7">
      <w:pPr>
        <w:rPr>
          <w:color w:val="FFFFFF" w:themeColor="background1"/>
          <w:sz w:val="28"/>
        </w:rPr>
      </w:pPr>
    </w:p>
    <w:p w14:paraId="4E96A604" w14:textId="77777777" w:rsidR="00F82BAB" w:rsidRDefault="00F82BAB" w:rsidP="00155EC7">
      <w:pPr>
        <w:rPr>
          <w:color w:val="FFFFFF" w:themeColor="background1"/>
          <w:sz w:val="28"/>
        </w:rPr>
      </w:pPr>
    </w:p>
    <w:p w14:paraId="25D6ADAA" w14:textId="77777777" w:rsidR="00F82BAB" w:rsidRDefault="00F82BAB" w:rsidP="00155EC7">
      <w:pPr>
        <w:rPr>
          <w:color w:val="FFFFFF" w:themeColor="background1"/>
          <w:sz w:val="28"/>
        </w:rPr>
      </w:pPr>
    </w:p>
    <w:p w14:paraId="2DE2C798" w14:textId="77777777" w:rsidR="009706F9" w:rsidRDefault="00F82BAB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 </w:t>
      </w:r>
    </w:p>
    <w:p w14:paraId="01CA5D7C" w14:textId="06055F12" w:rsidR="00C21D7B" w:rsidRPr="00857116" w:rsidRDefault="009706F9" w:rsidP="00857116">
      <w:pPr>
        <w:spacing w:line="233" w:lineRule="auto"/>
        <w:ind w:left="5103"/>
        <w:rPr>
          <w:sz w:val="28"/>
        </w:rPr>
      </w:pPr>
      <w:r w:rsidRPr="00857116">
        <w:rPr>
          <w:sz w:val="28"/>
        </w:rPr>
        <w:lastRenderedPageBreak/>
        <w:t xml:space="preserve">Приложение </w:t>
      </w:r>
    </w:p>
    <w:p w14:paraId="4B751675" w14:textId="223DB2B8" w:rsidR="00C21D7B" w:rsidRPr="00857116" w:rsidRDefault="006D1B3F" w:rsidP="00857116">
      <w:pPr>
        <w:pStyle w:val="aa"/>
        <w:spacing w:after="0" w:line="233" w:lineRule="auto"/>
        <w:ind w:left="5103"/>
        <w:contextualSpacing w:val="0"/>
        <w:rPr>
          <w:rFonts w:ascii="Times New Roman" w:hAnsi="Times New Roman"/>
          <w:sz w:val="28"/>
        </w:rPr>
      </w:pPr>
      <w:r w:rsidRPr="00857116">
        <w:rPr>
          <w:rFonts w:ascii="Times New Roman" w:hAnsi="Times New Roman"/>
          <w:sz w:val="28"/>
        </w:rPr>
        <w:t>к постановлению</w:t>
      </w:r>
      <w:r w:rsidR="009706F9" w:rsidRPr="00857116">
        <w:rPr>
          <w:rFonts w:ascii="Times New Roman" w:hAnsi="Times New Roman"/>
          <w:sz w:val="28"/>
        </w:rPr>
        <w:t xml:space="preserve"> </w:t>
      </w:r>
      <w:r w:rsidRPr="00857116">
        <w:rPr>
          <w:rFonts w:ascii="Times New Roman" w:hAnsi="Times New Roman"/>
          <w:sz w:val="28"/>
        </w:rPr>
        <w:t xml:space="preserve">Администрации </w:t>
      </w:r>
    </w:p>
    <w:p w14:paraId="65EB66B6" w14:textId="64148B0F" w:rsidR="00C21D7B" w:rsidRPr="00857116" w:rsidRDefault="000E5602" w:rsidP="00857116">
      <w:pPr>
        <w:pStyle w:val="aa"/>
        <w:spacing w:after="0" w:line="233" w:lineRule="auto"/>
        <w:ind w:left="5103"/>
        <w:contextualSpacing w:val="0"/>
        <w:rPr>
          <w:rFonts w:ascii="Times New Roman" w:hAnsi="Times New Roman"/>
          <w:sz w:val="28"/>
        </w:rPr>
      </w:pPr>
      <w:r w:rsidRPr="00857116">
        <w:rPr>
          <w:rFonts w:ascii="Times New Roman" w:hAnsi="Times New Roman"/>
          <w:sz w:val="28"/>
        </w:rPr>
        <w:t>Песчанокопского</w:t>
      </w:r>
      <w:r w:rsidR="006D1B3F" w:rsidRPr="00857116">
        <w:rPr>
          <w:rFonts w:ascii="Times New Roman" w:hAnsi="Times New Roman"/>
          <w:sz w:val="28"/>
        </w:rPr>
        <w:t xml:space="preserve"> района </w:t>
      </w:r>
    </w:p>
    <w:p w14:paraId="12D036A7" w14:textId="116004D8" w:rsidR="00C21D7B" w:rsidRPr="00857116" w:rsidRDefault="006D1B3F" w:rsidP="00857116">
      <w:pPr>
        <w:pStyle w:val="aa"/>
        <w:spacing w:after="0" w:line="233" w:lineRule="auto"/>
        <w:ind w:left="5103"/>
        <w:contextualSpacing w:val="0"/>
        <w:rPr>
          <w:rFonts w:ascii="Times New Roman" w:hAnsi="Times New Roman"/>
          <w:sz w:val="28"/>
        </w:rPr>
      </w:pPr>
      <w:r w:rsidRPr="00857116">
        <w:rPr>
          <w:rFonts w:ascii="Times New Roman" w:hAnsi="Times New Roman"/>
          <w:sz w:val="28"/>
        </w:rPr>
        <w:t xml:space="preserve">от </w:t>
      </w:r>
      <w:r w:rsidR="003A0B8C">
        <w:rPr>
          <w:rFonts w:ascii="Times New Roman" w:hAnsi="Times New Roman"/>
          <w:sz w:val="28"/>
        </w:rPr>
        <w:t>22.04.2025</w:t>
      </w:r>
      <w:bookmarkStart w:id="0" w:name="_GoBack"/>
      <w:bookmarkEnd w:id="0"/>
      <w:r w:rsidRPr="00857116">
        <w:rPr>
          <w:rFonts w:ascii="Times New Roman" w:hAnsi="Times New Roman"/>
          <w:sz w:val="28"/>
        </w:rPr>
        <w:t xml:space="preserve"> № </w:t>
      </w:r>
      <w:r w:rsidR="003A0B8C">
        <w:rPr>
          <w:rFonts w:ascii="Times New Roman" w:hAnsi="Times New Roman"/>
          <w:sz w:val="28"/>
        </w:rPr>
        <w:t>221</w:t>
      </w:r>
    </w:p>
    <w:p w14:paraId="424AFD4A" w14:textId="77777777" w:rsidR="000746F4" w:rsidRPr="00857116" w:rsidRDefault="000746F4" w:rsidP="00857116">
      <w:pPr>
        <w:pStyle w:val="aa"/>
        <w:spacing w:after="0" w:line="233" w:lineRule="auto"/>
        <w:ind w:left="5103"/>
        <w:contextualSpacing w:val="0"/>
        <w:rPr>
          <w:rFonts w:ascii="Times New Roman" w:hAnsi="Times New Roman"/>
          <w:sz w:val="20"/>
        </w:rPr>
      </w:pPr>
    </w:p>
    <w:p w14:paraId="14E197DD" w14:textId="33FD92C8" w:rsidR="000E5602" w:rsidRPr="00857116" w:rsidRDefault="00C64C2D" w:rsidP="00857116">
      <w:pPr>
        <w:spacing w:line="233" w:lineRule="auto"/>
        <w:rPr>
          <w:sz w:val="28"/>
        </w:rPr>
      </w:pPr>
      <w:r w:rsidRPr="00857116">
        <w:rPr>
          <w:sz w:val="28"/>
        </w:rPr>
        <w:t xml:space="preserve">                                                         ИЗМЕНЕНИЯ,</w:t>
      </w:r>
    </w:p>
    <w:p w14:paraId="0D044D87" w14:textId="77777777" w:rsidR="00C64C2D" w:rsidRPr="00857116" w:rsidRDefault="00C64C2D" w:rsidP="00857116">
      <w:pPr>
        <w:spacing w:line="233" w:lineRule="auto"/>
        <w:rPr>
          <w:sz w:val="28"/>
        </w:rPr>
      </w:pPr>
      <w:r w:rsidRPr="00857116">
        <w:rPr>
          <w:sz w:val="28"/>
        </w:rPr>
        <w:t xml:space="preserve">                                             вносимые в постановление </w:t>
      </w:r>
    </w:p>
    <w:p w14:paraId="1CFA7033" w14:textId="7B947219" w:rsidR="00C64C2D" w:rsidRPr="00857116" w:rsidRDefault="00C64C2D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Администрации Песчанокопского района от 29.12.2018 №930 «Об утверждении</w:t>
      </w:r>
    </w:p>
    <w:p w14:paraId="21F4CC3D" w14:textId="3B62675D" w:rsidR="00C64C2D" w:rsidRPr="00857116" w:rsidRDefault="00C64C2D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 xml:space="preserve">Муниципальной программы Песчанокопского района </w:t>
      </w:r>
      <w:r w:rsidR="0048706B" w:rsidRPr="00857116">
        <w:rPr>
          <w:sz w:val="28"/>
        </w:rPr>
        <w:t>«</w:t>
      </w:r>
      <w:r w:rsidRPr="00857116">
        <w:rPr>
          <w:sz w:val="28"/>
        </w:rPr>
        <w:t>Защита населения и территории от чрезвычайных ситуаций, обеспечение пожарной  безопасности</w:t>
      </w:r>
      <w:r w:rsidR="00E456DB" w:rsidRPr="00857116">
        <w:rPr>
          <w:sz w:val="28"/>
        </w:rPr>
        <w:t xml:space="preserve"> и безопасности</w:t>
      </w:r>
      <w:r w:rsidRPr="00857116">
        <w:rPr>
          <w:sz w:val="28"/>
        </w:rPr>
        <w:t xml:space="preserve"> людей на водных объектах»</w:t>
      </w:r>
    </w:p>
    <w:p w14:paraId="76EF8D71" w14:textId="77777777" w:rsidR="007B01F9" w:rsidRPr="00857116" w:rsidRDefault="007B01F9" w:rsidP="00857116">
      <w:pPr>
        <w:spacing w:line="233" w:lineRule="auto"/>
        <w:jc w:val="center"/>
        <w:rPr>
          <w:sz w:val="14"/>
        </w:rPr>
      </w:pPr>
    </w:p>
    <w:p w14:paraId="2D8BC03E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I. Стратегические приоритеты муниципальной программы</w:t>
      </w:r>
    </w:p>
    <w:p w14:paraId="655AE4E3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Песчанокопского района "Защита населения и территории</w:t>
      </w:r>
    </w:p>
    <w:p w14:paraId="6B0BB48D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от чрезвычайных ситуаций, обеспечение пожарной безопасности</w:t>
      </w:r>
    </w:p>
    <w:p w14:paraId="3B1A6821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и безопасности людей на водных объектах"</w:t>
      </w:r>
    </w:p>
    <w:p w14:paraId="7F198AD5" w14:textId="77777777" w:rsidR="000E5602" w:rsidRPr="00857116" w:rsidRDefault="000E5602" w:rsidP="00857116">
      <w:pPr>
        <w:spacing w:line="233" w:lineRule="auto"/>
        <w:rPr>
          <w:sz w:val="14"/>
        </w:rPr>
      </w:pPr>
    </w:p>
    <w:p w14:paraId="11F00D36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1. Оценка текущего состояния сферы реализации</w:t>
      </w:r>
    </w:p>
    <w:p w14:paraId="41377F99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муниципальной программы Песчанокопского района</w:t>
      </w:r>
    </w:p>
    <w:p w14:paraId="0926E627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"Защита населения и территории от чрезвычайных ситуаций,</w:t>
      </w:r>
    </w:p>
    <w:p w14:paraId="34582A47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обеспечение пожарной безопасности и безопасности людей</w:t>
      </w:r>
    </w:p>
    <w:p w14:paraId="355AC3E7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на водных объектах"</w:t>
      </w:r>
    </w:p>
    <w:p w14:paraId="761A5426" w14:textId="77777777" w:rsidR="000E5602" w:rsidRPr="00857116" w:rsidRDefault="000E5602" w:rsidP="00857116">
      <w:pPr>
        <w:spacing w:line="233" w:lineRule="auto"/>
        <w:jc w:val="both"/>
        <w:rPr>
          <w:sz w:val="16"/>
        </w:rPr>
      </w:pPr>
    </w:p>
    <w:p w14:paraId="6B1B30D6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Муниципальная программа Песчанокопского района "Защита населения и территории от чрезвычайных ситуаций, обеспечение пожарной безопасности и безопасности людей на водных объектах" (далее также - муниципальная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14:paraId="0D2D657A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proofErr w:type="spellStart"/>
      <w:r w:rsidRPr="00857116">
        <w:rPr>
          <w:sz w:val="28"/>
        </w:rPr>
        <w:t>Песчанокопский</w:t>
      </w:r>
      <w:proofErr w:type="spellEnd"/>
      <w:r w:rsidRPr="00857116">
        <w:rPr>
          <w:sz w:val="28"/>
        </w:rPr>
        <w:t xml:space="preserve"> район подвержен угрозам возникновения чрезвычайных ситуаций природного, техногенного характера и биологической опасности.</w:t>
      </w:r>
    </w:p>
    <w:p w14:paraId="219AA3CF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На территории Песчанокопского района чаще всего существуют угрозы возникновения чрезвычайных ситуаций природного характера.</w:t>
      </w:r>
    </w:p>
    <w:p w14:paraId="448AEF4D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Природные чрезвычайные ситуации могут сложиться в результате опасных природных явлений: сильные ветра, засухи.</w:t>
      </w:r>
    </w:p>
    <w:p w14:paraId="210B322B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Ежегодно в Песчанокопском районе, происходят пожары, дорожно-транспортные происшествия, периодически возникают очаги опасных болезней животных и другие происшествия, а также чрезвычайные ситуации, при которых для оказания квалифицированной помощи в их ликвидации требуется привлечение спасателей и пожарных.</w:t>
      </w:r>
    </w:p>
    <w:p w14:paraId="45906341" w14:textId="49B45B09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позволит в минимальные сроки локализовать чрезвычайную ситуацию, уменьшить масштабы последствий и решить главную задачу - спасти и организовать первоочередное жизнеобеспечение пострадавших.</w:t>
      </w:r>
    </w:p>
    <w:p w14:paraId="4F3C80F7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Важную роль в управлении силами и средствами занимает подготовка, обучение руководителей и специалистов по вопросам гражданской обороны и чрезвычайных ситуаций.</w:t>
      </w:r>
    </w:p>
    <w:p w14:paraId="5F2C6117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lastRenderedPageBreak/>
        <w:t>Для оперативного реагирования на поступающие от граждан вызовы экстренных служб в Песчанокопском районе действует единый номер «112» на который ежедневно поступают звонки от граждан. В Песчанокопском районе действует аппаратно-программный комплекс "Безопасный город".</w:t>
      </w:r>
    </w:p>
    <w:p w14:paraId="399A3F5E" w14:textId="5AE15DAE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Одной из важнейших задач в области гражданской обороны, защиты населения и территорий от чрезвычайных ситуаций природного и техногенног</w:t>
      </w:r>
      <w:r w:rsidR="00AC5E94" w:rsidRPr="00857116">
        <w:rPr>
          <w:sz w:val="28"/>
        </w:rPr>
        <w:t xml:space="preserve">о характера </w:t>
      </w:r>
      <w:r w:rsidR="00AC5E94" w:rsidRPr="00857116">
        <w:rPr>
          <w:color w:val="000000" w:themeColor="text1"/>
          <w:sz w:val="28"/>
        </w:rPr>
        <w:t>является о</w:t>
      </w:r>
      <w:r w:rsidR="00EE3A4D" w:rsidRPr="00857116">
        <w:rPr>
          <w:color w:val="000000" w:themeColor="text1"/>
          <w:sz w:val="28"/>
        </w:rPr>
        <w:t>повещение</w:t>
      </w:r>
      <w:r w:rsidRPr="00857116">
        <w:rPr>
          <w:color w:val="000000" w:themeColor="text1"/>
          <w:sz w:val="28"/>
        </w:rPr>
        <w:t xml:space="preserve"> руководящего состава и населения. В этих целях в Песчанокопском районе создана и функционирует система </w:t>
      </w:r>
      <w:r w:rsidRPr="00857116">
        <w:rPr>
          <w:sz w:val="28"/>
        </w:rPr>
        <w:t>оповещения населения.</w:t>
      </w:r>
    </w:p>
    <w:p w14:paraId="6D7DD8FB" w14:textId="77777777" w:rsidR="000E5602" w:rsidRPr="00857116" w:rsidRDefault="000E5602" w:rsidP="00857116">
      <w:pPr>
        <w:spacing w:line="233" w:lineRule="auto"/>
        <w:jc w:val="both"/>
        <w:rPr>
          <w:sz w:val="14"/>
        </w:rPr>
      </w:pPr>
    </w:p>
    <w:p w14:paraId="0FF9FB3D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2. Описание приоритетов и целей</w:t>
      </w:r>
    </w:p>
    <w:p w14:paraId="042815ED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муниципальной политики Песчанокопского района в сфере</w:t>
      </w:r>
    </w:p>
    <w:p w14:paraId="10DDD282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реализации муниципальной программы</w:t>
      </w:r>
    </w:p>
    <w:p w14:paraId="28E17B8D" w14:textId="77777777" w:rsidR="000E5602" w:rsidRPr="00857116" w:rsidRDefault="000E5602" w:rsidP="00857116">
      <w:pPr>
        <w:spacing w:line="233" w:lineRule="auto"/>
        <w:ind w:firstLine="709"/>
        <w:jc w:val="both"/>
        <w:rPr>
          <w:sz w:val="14"/>
        </w:rPr>
      </w:pPr>
    </w:p>
    <w:p w14:paraId="6D4D9E25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Основными приоритетами являются:</w:t>
      </w:r>
    </w:p>
    <w:p w14:paraId="55B8EE0C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повышение уровня защищенности населения и территории Песчанокопского района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14:paraId="32911EE6" w14:textId="61F3FC4C" w:rsidR="000E5602" w:rsidRPr="00857116" w:rsidRDefault="00F82BAB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 xml:space="preserve">дооснащение </w:t>
      </w:r>
      <w:r w:rsidR="000E5602" w:rsidRPr="00857116">
        <w:rPr>
          <w:sz w:val="28"/>
        </w:rPr>
        <w:t>служб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спасательных подразделений к ликвидации крупномасштабных чрезвычайных ситуаций исходя из существующих опасностей;</w:t>
      </w:r>
    </w:p>
    <w:p w14:paraId="045B1D8C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подготовка (переподготовка) спасателей, имеющих право производить спасательные работы;</w:t>
      </w:r>
    </w:p>
    <w:p w14:paraId="36893BFB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14:paraId="49CEE7E5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14:paraId="21A3229F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14:paraId="0A73ECDB" w14:textId="66CC60A6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создание современных систем обеспечения вызова экстренных оперативны</w:t>
      </w:r>
      <w:r w:rsidR="00085BFC" w:rsidRPr="00857116">
        <w:rPr>
          <w:sz w:val="28"/>
        </w:rPr>
        <w:t>х служб по единому номеру "112".</w:t>
      </w:r>
    </w:p>
    <w:p w14:paraId="1C523ECA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развитие аппаратно-программного комплекса "Безопасный город" на территории Песчанокопского района.</w:t>
      </w:r>
    </w:p>
    <w:p w14:paraId="26C70FC1" w14:textId="77777777" w:rsidR="003D5DD9" w:rsidRPr="00857116" w:rsidRDefault="003D5DD9" w:rsidP="00857116">
      <w:pPr>
        <w:spacing w:line="233" w:lineRule="auto"/>
        <w:jc w:val="center"/>
        <w:rPr>
          <w:sz w:val="18"/>
        </w:rPr>
      </w:pPr>
    </w:p>
    <w:p w14:paraId="4A1122B1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3. Сведения о взаимосвязи со стратегическими приоритетами,</w:t>
      </w:r>
    </w:p>
    <w:p w14:paraId="0E6CC8FB" w14:textId="77777777" w:rsidR="000E5602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целями и показателями Муниципальных программ Песчанокопского района</w:t>
      </w:r>
    </w:p>
    <w:p w14:paraId="43560C99" w14:textId="77777777" w:rsidR="00857116" w:rsidRPr="00857116" w:rsidRDefault="00857116" w:rsidP="00857116">
      <w:pPr>
        <w:spacing w:line="233" w:lineRule="auto"/>
        <w:jc w:val="center"/>
        <w:rPr>
          <w:sz w:val="28"/>
        </w:rPr>
      </w:pPr>
    </w:p>
    <w:p w14:paraId="4DF12D7E" w14:textId="6C0943E6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proofErr w:type="gramStart"/>
      <w:r w:rsidRPr="00857116">
        <w:rPr>
          <w:sz w:val="28"/>
        </w:rPr>
        <w:t xml:space="preserve">Взаимосвязь с Муниципальной программой Песчанокопского района "Защита населения и территорий от чрезвычайных ситуаций, обеспечение пожарной безопасности и безопасности людей на водных объектах", утвержденной Постановлением Правительства Ростовской области от </w:t>
      </w:r>
      <w:r w:rsidRPr="00857116">
        <w:rPr>
          <w:sz w:val="28"/>
        </w:rPr>
        <w:lastRenderedPageBreak/>
        <w:t xml:space="preserve">17.10.2018 </w:t>
      </w:r>
      <w:r w:rsidR="0082561D" w:rsidRPr="00857116">
        <w:rPr>
          <w:sz w:val="28"/>
        </w:rPr>
        <w:t>№</w:t>
      </w:r>
      <w:r w:rsidRPr="00857116">
        <w:rPr>
          <w:sz w:val="28"/>
        </w:rPr>
        <w:t xml:space="preserve"> 647, на основании Постановления Правительства Росси</w:t>
      </w:r>
      <w:r w:rsidR="0082561D" w:rsidRPr="00857116">
        <w:rPr>
          <w:sz w:val="28"/>
        </w:rPr>
        <w:t>йской Федерации от 15.04.2014г. №</w:t>
      </w:r>
      <w:r w:rsidRPr="00857116">
        <w:rPr>
          <w:sz w:val="28"/>
        </w:rPr>
        <w:t xml:space="preserve"> 300, обеспечивается путем формирования муниципальной программы с учетом параметров государственной программы Российской Федерации.</w:t>
      </w:r>
      <w:proofErr w:type="gramEnd"/>
    </w:p>
    <w:p w14:paraId="268CE1B3" w14:textId="77777777" w:rsidR="000E5602" w:rsidRPr="00857116" w:rsidRDefault="000E5602" w:rsidP="00857116">
      <w:pPr>
        <w:spacing w:line="233" w:lineRule="auto"/>
        <w:jc w:val="both"/>
        <w:rPr>
          <w:sz w:val="18"/>
        </w:rPr>
      </w:pPr>
    </w:p>
    <w:p w14:paraId="05BB64A0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4. Задачи муниципального управления,</w:t>
      </w:r>
    </w:p>
    <w:p w14:paraId="01100461" w14:textId="77777777" w:rsidR="000E5602" w:rsidRPr="00857116" w:rsidRDefault="000E5602" w:rsidP="00857116">
      <w:pPr>
        <w:spacing w:line="233" w:lineRule="auto"/>
        <w:jc w:val="center"/>
        <w:rPr>
          <w:sz w:val="28"/>
        </w:rPr>
      </w:pPr>
      <w:r w:rsidRPr="00857116">
        <w:rPr>
          <w:sz w:val="28"/>
        </w:rPr>
        <w:t>способы их эффективного решения в сфере реализации</w:t>
      </w:r>
    </w:p>
    <w:p w14:paraId="5E849DD5" w14:textId="4D885494" w:rsidR="000E5602" w:rsidRPr="00857116" w:rsidRDefault="000E5602" w:rsidP="00857116">
      <w:pPr>
        <w:tabs>
          <w:tab w:val="left" w:pos="3840"/>
        </w:tabs>
        <w:spacing w:line="233" w:lineRule="auto"/>
        <w:jc w:val="center"/>
        <w:rPr>
          <w:sz w:val="28"/>
        </w:rPr>
      </w:pPr>
      <w:r w:rsidRPr="00857116">
        <w:rPr>
          <w:sz w:val="28"/>
        </w:rPr>
        <w:t>муниципальной программы</w:t>
      </w:r>
    </w:p>
    <w:p w14:paraId="20A7CEBF" w14:textId="77777777" w:rsidR="000E5602" w:rsidRPr="00857116" w:rsidRDefault="000E5602" w:rsidP="00857116">
      <w:pPr>
        <w:spacing w:line="233" w:lineRule="auto"/>
        <w:jc w:val="both"/>
        <w:rPr>
          <w:sz w:val="14"/>
        </w:rPr>
      </w:pPr>
    </w:p>
    <w:p w14:paraId="60B33693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Основные задачи и способы их эффективного решения определены Стратегией.</w:t>
      </w:r>
    </w:p>
    <w:p w14:paraId="5641804A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Реализация указанных основных приоритетов и целей осуществляется в соответствии со следующими правовыми актами:</w:t>
      </w:r>
    </w:p>
    <w:p w14:paraId="29E37D63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Указом Президента Российской Федерации от 13.11.2012 N 1522 "О создании комплексной системы экстренного оповещения населения об угрозе возникновения или о возникновении чрезвычайных ситуаций";</w:t>
      </w:r>
    </w:p>
    <w:p w14:paraId="174E0507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Федеральным законом от 21.12.1994 N 68-ФЗ "О защите населения и территорий от чрезвычайных ситуаций природного и техногенного характера";</w:t>
      </w:r>
    </w:p>
    <w:p w14:paraId="27238AA7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Федеральным законом от 21.12.1994 N 69-ФЗ "О пожарной безопасности";</w:t>
      </w:r>
    </w:p>
    <w:p w14:paraId="198AE97C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Федеральным законом от 22.07.2008 N 123-ФЗ "Технический регламент о требованиях пожарной безопасности";</w:t>
      </w:r>
    </w:p>
    <w:p w14:paraId="012BF219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Постановлением Правительства Российской Федерации от 21.11.2011 N 958 "О системе обеспечения вызова экстренных оперативных служб по единому номеру "112";</w:t>
      </w:r>
    </w:p>
    <w:p w14:paraId="0DF35777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Распоряжением Правительства Российской Федерации от 03.12.2014 N 2446-р "Об утверждении Концепции построения и развития аппаратно-программного комплекса "Безопасный город";</w:t>
      </w:r>
    </w:p>
    <w:p w14:paraId="4B6F346B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Областным законом от 25.11.2004 N 202-ЗС "О пожарной безопасности";</w:t>
      </w:r>
    </w:p>
    <w:p w14:paraId="043AB717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Областным законом от 29.12.2004 N 256-ЗС "О защите населения и территорий от чрезвычайных ситуаций межмуниципального и регионального характера".</w:t>
      </w:r>
    </w:p>
    <w:p w14:paraId="5B8EB0CA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К концу реализации государственной программы ее цели планируются к достижению посредством следующих показателей, отражающих конечный социально-экономический эффект от реализации государственной программы:</w:t>
      </w:r>
    </w:p>
    <w:p w14:paraId="0C212182" w14:textId="7DE33444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снижение численности населения, пострад</w:t>
      </w:r>
      <w:r w:rsidR="00413F20" w:rsidRPr="00857116">
        <w:rPr>
          <w:sz w:val="28"/>
        </w:rPr>
        <w:t>авшего в чрезвычайных ситуациях.</w:t>
      </w:r>
    </w:p>
    <w:p w14:paraId="6E0F2FD2" w14:textId="612E5688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 xml:space="preserve">(в ред. постановления </w:t>
      </w:r>
      <w:r w:rsidR="00413F20" w:rsidRPr="00857116">
        <w:rPr>
          <w:sz w:val="28"/>
        </w:rPr>
        <w:t>Правительства РО от 10.06.2024 №</w:t>
      </w:r>
      <w:r w:rsidRPr="00857116">
        <w:rPr>
          <w:sz w:val="28"/>
        </w:rPr>
        <w:t xml:space="preserve"> 390)</w:t>
      </w:r>
    </w:p>
    <w:p w14:paraId="57AA82F3" w14:textId="77777777" w:rsidR="000E5602" w:rsidRPr="00857116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- 100 процентов от количества населения Ростовской области;</w:t>
      </w:r>
    </w:p>
    <w:p w14:paraId="27578E61" w14:textId="3DB7B30F" w:rsidR="00C21D7B" w:rsidRDefault="000E5602" w:rsidP="00857116">
      <w:pPr>
        <w:spacing w:line="233" w:lineRule="auto"/>
        <w:ind w:firstLine="709"/>
        <w:jc w:val="both"/>
        <w:rPr>
          <w:sz w:val="28"/>
        </w:rPr>
      </w:pPr>
      <w:r w:rsidRPr="00857116">
        <w:rPr>
          <w:sz w:val="28"/>
        </w:rPr>
        <w:t>модернизация региональной системы оповещения населения Ростовской области - 100 процентов от оповещаемого населения действующей региональной системой оповещения, 100 процентов от количества населения</w:t>
      </w:r>
      <w:r w:rsidR="009706F9" w:rsidRPr="00857116">
        <w:rPr>
          <w:sz w:val="28"/>
        </w:rPr>
        <w:t xml:space="preserve"> Ростовск</w:t>
      </w:r>
      <w:r w:rsidR="00857116">
        <w:rPr>
          <w:sz w:val="28"/>
        </w:rPr>
        <w:t xml:space="preserve">ой </w:t>
      </w:r>
      <w:r w:rsidR="009706F9" w:rsidRPr="00857116">
        <w:rPr>
          <w:sz w:val="28"/>
        </w:rPr>
        <w:t>области.</w:t>
      </w:r>
      <w:r w:rsidRPr="00857116">
        <w:rPr>
          <w:sz w:val="28"/>
        </w:rPr>
        <w:t xml:space="preserve"> </w:t>
      </w:r>
    </w:p>
    <w:p w14:paraId="730FE836" w14:textId="77777777" w:rsidR="00857116" w:rsidRDefault="00857116" w:rsidP="003D5DD9">
      <w:pPr>
        <w:ind w:firstLine="709"/>
        <w:jc w:val="both"/>
        <w:rPr>
          <w:sz w:val="28"/>
        </w:rPr>
      </w:pPr>
    </w:p>
    <w:p w14:paraId="444C49CA" w14:textId="77777777" w:rsidR="00857116" w:rsidRPr="00857116" w:rsidRDefault="00857116" w:rsidP="003D5DD9">
      <w:pPr>
        <w:ind w:firstLine="709"/>
        <w:jc w:val="both"/>
        <w:sectPr w:rsidR="00857116" w:rsidRPr="00857116" w:rsidSect="00857116">
          <w:footerReference w:type="default" r:id="rId10"/>
          <w:pgSz w:w="11908" w:h="16848"/>
          <w:pgMar w:top="1134" w:right="567" w:bottom="709" w:left="1701" w:header="709" w:footer="709" w:gutter="0"/>
          <w:pgNumType w:start="1"/>
          <w:cols w:space="720"/>
          <w:titlePg/>
        </w:sectPr>
      </w:pPr>
    </w:p>
    <w:p w14:paraId="64FDDC87" w14:textId="77777777" w:rsidR="00C21D7B" w:rsidRPr="009706F9" w:rsidRDefault="006D1B3F" w:rsidP="002727AE">
      <w:pPr>
        <w:spacing w:line="233" w:lineRule="auto"/>
        <w:jc w:val="center"/>
        <w:rPr>
          <w:sz w:val="28"/>
        </w:rPr>
      </w:pPr>
      <w:r w:rsidRPr="009706F9">
        <w:rPr>
          <w:sz w:val="28"/>
        </w:rPr>
        <w:lastRenderedPageBreak/>
        <w:t>II. ПАСПОРТ</w:t>
      </w:r>
    </w:p>
    <w:p w14:paraId="7A021735" w14:textId="4CA3C934" w:rsidR="00C21D7B" w:rsidRPr="009706F9" w:rsidRDefault="006D1B3F" w:rsidP="002727AE">
      <w:pPr>
        <w:pStyle w:val="ConsPlusNormal"/>
        <w:spacing w:line="233" w:lineRule="auto"/>
        <w:ind w:firstLine="0"/>
        <w:jc w:val="center"/>
        <w:rPr>
          <w:rFonts w:ascii="Times New Roman" w:hAnsi="Times New Roman"/>
          <w:sz w:val="28"/>
        </w:rPr>
      </w:pPr>
      <w:r w:rsidRPr="009706F9">
        <w:rPr>
          <w:rFonts w:ascii="Times New Roman" w:hAnsi="Times New Roman"/>
          <w:sz w:val="28"/>
        </w:rPr>
        <w:t xml:space="preserve">муниципальной </w:t>
      </w:r>
      <w:r w:rsidR="005E1709" w:rsidRPr="009706F9">
        <w:rPr>
          <w:rFonts w:ascii="Times New Roman" w:hAnsi="Times New Roman"/>
          <w:sz w:val="28"/>
        </w:rPr>
        <w:t xml:space="preserve">(комплексной) </w:t>
      </w:r>
      <w:r w:rsidRPr="009706F9">
        <w:rPr>
          <w:rFonts w:ascii="Times New Roman" w:hAnsi="Times New Roman"/>
          <w:sz w:val="28"/>
        </w:rPr>
        <w:t xml:space="preserve">программы </w:t>
      </w:r>
      <w:r w:rsidR="00604635" w:rsidRPr="009706F9">
        <w:rPr>
          <w:rFonts w:ascii="Times New Roman" w:hAnsi="Times New Roman"/>
          <w:sz w:val="28"/>
        </w:rPr>
        <w:t>Песчанокопского</w:t>
      </w:r>
      <w:r w:rsidRPr="009706F9">
        <w:rPr>
          <w:rFonts w:ascii="Times New Roman" w:hAnsi="Times New Roman"/>
          <w:sz w:val="28"/>
        </w:rPr>
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3D41493C" w14:textId="77777777" w:rsidR="00C21D7B" w:rsidRPr="009706F9" w:rsidRDefault="00C21D7B" w:rsidP="002727AE">
      <w:pPr>
        <w:spacing w:line="233" w:lineRule="auto"/>
        <w:jc w:val="center"/>
        <w:rPr>
          <w:sz w:val="28"/>
        </w:rPr>
      </w:pPr>
    </w:p>
    <w:p w14:paraId="0CA35BBD" w14:textId="77777777" w:rsidR="00C21D7B" w:rsidRPr="009706F9" w:rsidRDefault="006D1B3F" w:rsidP="002727AE">
      <w:pPr>
        <w:numPr>
          <w:ilvl w:val="0"/>
          <w:numId w:val="3"/>
        </w:numPr>
        <w:spacing w:line="233" w:lineRule="auto"/>
        <w:jc w:val="center"/>
        <w:rPr>
          <w:sz w:val="28"/>
        </w:rPr>
      </w:pPr>
      <w:r w:rsidRPr="009706F9">
        <w:rPr>
          <w:sz w:val="28"/>
        </w:rPr>
        <w:t>Основные положения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C21D7B" w:rsidRPr="009706F9" w14:paraId="0C82A06E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2C70" w14:textId="73903027" w:rsidR="00C21D7B" w:rsidRPr="009706F9" w:rsidRDefault="006D1B3F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</w:rPr>
              <w:t>1.1 Куратор муницип</w:t>
            </w:r>
            <w:r w:rsidR="00604635" w:rsidRPr="009706F9">
              <w:rPr>
                <w:sz w:val="28"/>
              </w:rPr>
              <w:t>альной программы Песчанокопского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A92A" w14:textId="236C66CE" w:rsidR="00C21D7B" w:rsidRPr="009706F9" w:rsidRDefault="00604635" w:rsidP="002727AE">
            <w:pPr>
              <w:spacing w:line="233" w:lineRule="auto"/>
              <w:jc w:val="both"/>
              <w:rPr>
                <w:sz w:val="28"/>
                <w:shd w:val="clear" w:color="auto" w:fill="FFD821"/>
              </w:rPr>
            </w:pPr>
            <w:proofErr w:type="spellStart"/>
            <w:r w:rsidRPr="009706F9">
              <w:rPr>
                <w:sz w:val="28"/>
              </w:rPr>
              <w:t>Ткаля</w:t>
            </w:r>
            <w:proofErr w:type="spellEnd"/>
            <w:r w:rsidRPr="009706F9">
              <w:rPr>
                <w:sz w:val="28"/>
              </w:rPr>
              <w:t xml:space="preserve"> Эдуард Викторович</w:t>
            </w:r>
            <w:r w:rsidR="006D1B3F" w:rsidRPr="009706F9">
              <w:rPr>
                <w:sz w:val="28"/>
              </w:rPr>
              <w:t xml:space="preserve">,  </w:t>
            </w:r>
            <w:r w:rsidRPr="009706F9">
              <w:rPr>
                <w:sz w:val="28"/>
              </w:rPr>
              <w:t>заместитель главы Администрации Песчанокопского района по вопросам безопасности</w:t>
            </w:r>
          </w:p>
        </w:tc>
      </w:tr>
      <w:tr w:rsidR="00C21D7B" w:rsidRPr="009706F9" w14:paraId="54543C67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4C4B" w14:textId="7F8C91CD" w:rsidR="00C21D7B" w:rsidRPr="009706F9" w:rsidRDefault="006D1B3F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1.2 Ответственный исполнитель муниципальной программы </w:t>
            </w:r>
            <w:r w:rsidR="00A4246B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92CA" w14:textId="59DC55AD" w:rsidR="00C21D7B" w:rsidRPr="009706F9" w:rsidRDefault="00A4246B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</w:rPr>
              <w:t>Тарасов Евгений Сергеевич</w:t>
            </w:r>
            <w:r w:rsidR="006D1B3F" w:rsidRPr="009706F9">
              <w:rPr>
                <w:sz w:val="28"/>
              </w:rPr>
              <w:t>, начальник М</w:t>
            </w:r>
            <w:r w:rsidRPr="009706F9">
              <w:rPr>
                <w:sz w:val="28"/>
              </w:rPr>
              <w:t>К</w:t>
            </w:r>
            <w:r w:rsidR="006D1B3F" w:rsidRPr="009706F9">
              <w:rPr>
                <w:sz w:val="28"/>
              </w:rPr>
              <w:t>У</w:t>
            </w:r>
            <w:r w:rsidRPr="009706F9">
              <w:rPr>
                <w:sz w:val="28"/>
              </w:rPr>
              <w:t xml:space="preserve"> Песчанокопского района</w:t>
            </w:r>
            <w:r w:rsidR="006D1B3F" w:rsidRPr="009706F9">
              <w:rPr>
                <w:sz w:val="28"/>
              </w:rPr>
              <w:t xml:space="preserve"> «</w:t>
            </w:r>
            <w:r w:rsidRPr="009706F9">
              <w:rPr>
                <w:sz w:val="28"/>
              </w:rPr>
              <w:t>Служба п</w:t>
            </w:r>
            <w:r w:rsidR="006D1B3F" w:rsidRPr="009706F9">
              <w:rPr>
                <w:sz w:val="28"/>
              </w:rPr>
              <w:t>о делам ГО и ЧС»</w:t>
            </w:r>
          </w:p>
        </w:tc>
      </w:tr>
      <w:tr w:rsidR="00C21D7B" w:rsidRPr="009706F9" w14:paraId="156393E7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2059" w14:textId="77777777" w:rsidR="00C21D7B" w:rsidRPr="009706F9" w:rsidRDefault="006D1B3F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1.3 Срок  реализации муниципальной программы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C382" w14:textId="77777777" w:rsidR="00C21D7B" w:rsidRPr="009706F9" w:rsidRDefault="006D1B3F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</w:rPr>
              <w:t>- этап I:  2019-2024</w:t>
            </w:r>
          </w:p>
          <w:p w14:paraId="1C982F84" w14:textId="77777777" w:rsidR="00C21D7B" w:rsidRPr="009706F9" w:rsidRDefault="006D1B3F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</w:rPr>
              <w:t>- этап II: 2025-2030</w:t>
            </w:r>
          </w:p>
        </w:tc>
      </w:tr>
      <w:tr w:rsidR="00C21D7B" w:rsidRPr="009706F9" w14:paraId="5D874283" w14:textId="77777777">
        <w:trPr>
          <w:trHeight w:val="863"/>
        </w:trPr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BA32" w14:textId="77777777" w:rsidR="00C21D7B" w:rsidRPr="009706F9" w:rsidRDefault="006D1B3F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1.4 Цели муниципальной программы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C942" w14:textId="6DE47E1E" w:rsidR="00C21D7B" w:rsidRPr="009706F9" w:rsidRDefault="006D1B3F" w:rsidP="002727AE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9706F9">
              <w:rPr>
                <w:sz w:val="28"/>
                <w:szCs w:val="24"/>
              </w:rPr>
              <w:t xml:space="preserve">- </w:t>
            </w:r>
            <w:r w:rsidR="007B1F88" w:rsidRPr="009706F9">
              <w:rPr>
                <w:sz w:val="28"/>
                <w:szCs w:val="24"/>
              </w:rPr>
              <w:t xml:space="preserve">Снижение численности населения, пострадавшего в чрезвычайных ситуациях </w:t>
            </w:r>
            <w:r w:rsidR="008F7147" w:rsidRPr="009706F9">
              <w:rPr>
                <w:sz w:val="28"/>
                <w:szCs w:val="24"/>
              </w:rPr>
              <w:t>к</w:t>
            </w:r>
            <w:r w:rsidR="007B1F88" w:rsidRPr="009706F9">
              <w:rPr>
                <w:sz w:val="28"/>
                <w:szCs w:val="24"/>
              </w:rPr>
              <w:t xml:space="preserve"> 2030 году</w:t>
            </w:r>
            <w:r w:rsidRPr="009706F9">
              <w:rPr>
                <w:sz w:val="28"/>
                <w:szCs w:val="24"/>
              </w:rPr>
              <w:t>;</w:t>
            </w:r>
          </w:p>
          <w:p w14:paraId="6228FE95" w14:textId="06C94022" w:rsidR="00C21D7B" w:rsidRPr="009706F9" w:rsidRDefault="006D1B3F" w:rsidP="002727AE">
            <w:pPr>
              <w:spacing w:line="233" w:lineRule="auto"/>
              <w:jc w:val="both"/>
              <w:rPr>
                <w:sz w:val="28"/>
                <w:szCs w:val="24"/>
              </w:rPr>
            </w:pPr>
            <w:r w:rsidRPr="009706F9">
              <w:rPr>
                <w:sz w:val="28"/>
                <w:szCs w:val="24"/>
              </w:rPr>
              <w:t>-</w:t>
            </w:r>
            <w:r w:rsidR="007B1F88" w:rsidRPr="009706F9">
              <w:rPr>
                <w:sz w:val="28"/>
                <w:szCs w:val="24"/>
              </w:rPr>
              <w:t xml:space="preserve"> 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</w:t>
            </w:r>
            <w:r w:rsidR="00BB0BBC" w:rsidRPr="009706F9">
              <w:rPr>
                <w:sz w:val="28"/>
                <w:szCs w:val="24"/>
              </w:rPr>
              <w:t>Песчанокопского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="007B1F88" w:rsidRPr="009706F9">
              <w:rPr>
                <w:sz w:val="28"/>
                <w:szCs w:val="24"/>
              </w:rPr>
              <w:t>;</w:t>
            </w:r>
          </w:p>
          <w:p w14:paraId="05D1D28E" w14:textId="52957066" w:rsidR="007B1F88" w:rsidRPr="009706F9" w:rsidRDefault="007B1F88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  <w:szCs w:val="24"/>
              </w:rPr>
              <w:t xml:space="preserve">- Модернизация региональной системы оповещения населения </w:t>
            </w:r>
            <w:r w:rsidR="00BB0BBC" w:rsidRPr="009706F9">
              <w:rPr>
                <w:sz w:val="28"/>
                <w:szCs w:val="24"/>
              </w:rPr>
              <w:t>Песчанокопского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Pr="009706F9">
              <w:rPr>
                <w:sz w:val="28"/>
                <w:szCs w:val="24"/>
              </w:rPr>
              <w:t xml:space="preserve"> – 100 процентов от оповещаемого населения действующей </w:t>
            </w:r>
            <w:r w:rsidR="00CC33EF" w:rsidRPr="009706F9">
              <w:rPr>
                <w:sz w:val="28"/>
                <w:szCs w:val="24"/>
              </w:rPr>
              <w:t>муниципальной</w:t>
            </w:r>
            <w:r w:rsidRPr="009706F9">
              <w:rPr>
                <w:sz w:val="28"/>
                <w:szCs w:val="24"/>
              </w:rPr>
              <w:t xml:space="preserve"> системой оповещения, 100 процентов от количества населения </w:t>
            </w:r>
            <w:r w:rsidR="00BB0BBC" w:rsidRPr="009706F9">
              <w:rPr>
                <w:sz w:val="28"/>
                <w:szCs w:val="24"/>
              </w:rPr>
              <w:t>Песчанокопского</w:t>
            </w:r>
            <w:r w:rsidR="00CC33EF" w:rsidRPr="009706F9">
              <w:rPr>
                <w:sz w:val="28"/>
                <w:szCs w:val="24"/>
              </w:rPr>
              <w:t xml:space="preserve"> района</w:t>
            </w:r>
            <w:r w:rsidRPr="009706F9">
              <w:rPr>
                <w:sz w:val="28"/>
                <w:szCs w:val="24"/>
              </w:rPr>
              <w:t>.</w:t>
            </w:r>
          </w:p>
        </w:tc>
      </w:tr>
      <w:tr w:rsidR="00C21D7B" w:rsidRPr="009706F9" w14:paraId="2D99C200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8CE2" w14:textId="77777777" w:rsidR="00C21D7B" w:rsidRPr="009706F9" w:rsidRDefault="006D1B3F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</w:rPr>
              <w:t>1.5 Параметры финансового обеспечения за весь период реализации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8627" w14:textId="4A5865FE" w:rsidR="00C21D7B" w:rsidRPr="00126BAC" w:rsidRDefault="00243B26" w:rsidP="002727AE">
            <w:pPr>
              <w:spacing w:line="233" w:lineRule="auto"/>
              <w:jc w:val="both"/>
              <w:rPr>
                <w:color w:val="auto"/>
                <w:sz w:val="28"/>
              </w:rPr>
            </w:pPr>
            <w:r w:rsidRPr="00126BAC">
              <w:rPr>
                <w:color w:val="auto"/>
                <w:sz w:val="28"/>
              </w:rPr>
              <w:t>- 123 602,8</w:t>
            </w:r>
            <w:r w:rsidR="006D1B3F" w:rsidRPr="00126BAC">
              <w:rPr>
                <w:color w:val="auto"/>
                <w:sz w:val="28"/>
              </w:rPr>
              <w:t xml:space="preserve"> тыс. рублей, в том числе:</w:t>
            </w:r>
          </w:p>
          <w:p w14:paraId="13D36E06" w14:textId="08E666B7" w:rsidR="00C21D7B" w:rsidRPr="00126BAC" w:rsidRDefault="006D1B3F" w:rsidP="002727AE">
            <w:pPr>
              <w:spacing w:line="233" w:lineRule="auto"/>
              <w:jc w:val="both"/>
              <w:rPr>
                <w:color w:val="auto"/>
                <w:sz w:val="28"/>
              </w:rPr>
            </w:pPr>
            <w:r w:rsidRPr="00126BAC">
              <w:rPr>
                <w:color w:val="auto"/>
                <w:sz w:val="28"/>
              </w:rPr>
              <w:t xml:space="preserve">- этап I: </w:t>
            </w:r>
            <w:r w:rsidR="00513656" w:rsidRPr="00126BAC">
              <w:rPr>
                <w:color w:val="auto"/>
                <w:sz w:val="28"/>
              </w:rPr>
              <w:t xml:space="preserve"> </w:t>
            </w:r>
            <w:r w:rsidRPr="00126BAC">
              <w:rPr>
                <w:color w:val="auto"/>
                <w:sz w:val="28"/>
              </w:rPr>
              <w:t xml:space="preserve">- </w:t>
            </w:r>
            <w:r w:rsidR="00864F7B" w:rsidRPr="00126BAC">
              <w:rPr>
                <w:color w:val="auto"/>
                <w:sz w:val="28"/>
              </w:rPr>
              <w:t>47 160,9</w:t>
            </w:r>
            <w:r w:rsidRPr="00126BAC">
              <w:rPr>
                <w:color w:val="auto"/>
                <w:sz w:val="28"/>
              </w:rPr>
              <w:t xml:space="preserve"> тыс. рублей;</w:t>
            </w:r>
          </w:p>
          <w:p w14:paraId="31308637" w14:textId="47958FE3" w:rsidR="00C21D7B" w:rsidRPr="00126BAC" w:rsidRDefault="007503FD" w:rsidP="002727AE">
            <w:pPr>
              <w:spacing w:line="233" w:lineRule="auto"/>
              <w:jc w:val="both"/>
              <w:rPr>
                <w:color w:val="auto"/>
                <w:sz w:val="28"/>
              </w:rPr>
            </w:pPr>
            <w:r w:rsidRPr="00126BAC">
              <w:rPr>
                <w:color w:val="auto"/>
                <w:sz w:val="28"/>
              </w:rPr>
              <w:t xml:space="preserve">- этап II: - </w:t>
            </w:r>
            <w:r w:rsidR="00243B26" w:rsidRPr="00126BAC">
              <w:rPr>
                <w:color w:val="auto"/>
                <w:sz w:val="28"/>
              </w:rPr>
              <w:t>76 441,9</w:t>
            </w:r>
            <w:r w:rsidR="006D1B3F" w:rsidRPr="00126BAC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C21D7B" w:rsidRPr="009706F9" w14:paraId="3AB12511" w14:textId="77777777">
        <w:tc>
          <w:tcPr>
            <w:tcW w:w="5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418E" w14:textId="30BEE196" w:rsidR="00C21D7B" w:rsidRPr="009706F9" w:rsidRDefault="006D1B3F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</w:rPr>
              <w:t xml:space="preserve">1.6 Связь с национальными целями развития Российской Федерации/ государственными программами </w:t>
            </w:r>
            <w:r w:rsidRPr="009706F9">
              <w:rPr>
                <w:sz w:val="28"/>
              </w:rPr>
              <w:lastRenderedPageBreak/>
              <w:t>Ростовской области/муниципаль</w:t>
            </w:r>
            <w:r w:rsidR="0083015D" w:rsidRPr="009706F9">
              <w:rPr>
                <w:sz w:val="28"/>
              </w:rPr>
              <w:t>ными программами Песчанокопского</w:t>
            </w:r>
            <w:r w:rsidRPr="009706F9">
              <w:rPr>
                <w:sz w:val="28"/>
              </w:rPr>
              <w:t xml:space="preserve"> района </w:t>
            </w:r>
          </w:p>
        </w:tc>
        <w:tc>
          <w:tcPr>
            <w:tcW w:w="9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D055" w14:textId="77777777" w:rsidR="00C21D7B" w:rsidRPr="009706F9" w:rsidRDefault="006D1B3F" w:rsidP="002727AE">
            <w:pPr>
              <w:spacing w:line="233" w:lineRule="auto"/>
              <w:jc w:val="both"/>
              <w:rPr>
                <w:sz w:val="28"/>
              </w:rPr>
            </w:pPr>
            <w:r w:rsidRPr="009706F9">
              <w:rPr>
                <w:sz w:val="28"/>
              </w:rPr>
              <w:lastRenderedPageBreak/>
              <w:t xml:space="preserve">- 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</w:t>
            </w:r>
            <w:r w:rsidRPr="009706F9">
              <w:rPr>
                <w:sz w:val="28"/>
              </w:rPr>
              <w:lastRenderedPageBreak/>
              <w:t>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      </w:r>
          </w:p>
          <w:p w14:paraId="189C2E83" w14:textId="77777777" w:rsidR="00C21D7B" w:rsidRPr="009706F9" w:rsidRDefault="006D1B3F" w:rsidP="002727AE">
            <w:pPr>
              <w:pStyle w:val="a3"/>
              <w:spacing w:line="233" w:lineRule="auto"/>
              <w:jc w:val="both"/>
            </w:pPr>
            <w:r w:rsidRPr="009706F9">
              <w:t>государственная</w:t>
            </w:r>
            <w:r w:rsidRPr="009706F9">
              <w:rPr>
                <w:spacing w:val="104"/>
              </w:rPr>
              <w:t xml:space="preserve"> </w:t>
            </w:r>
            <w:r w:rsidRPr="009706F9">
              <w:t>программа</w:t>
            </w:r>
            <w:r w:rsidRPr="009706F9">
              <w:rPr>
                <w:spacing w:val="76"/>
              </w:rPr>
              <w:t xml:space="preserve"> </w:t>
            </w:r>
            <w:r w:rsidRPr="009706F9">
              <w:t>Ростовской области «Защита</w:t>
            </w:r>
            <w:r w:rsidRPr="009706F9">
              <w:rPr>
                <w:spacing w:val="1"/>
              </w:rPr>
              <w:t xml:space="preserve"> </w:t>
            </w:r>
            <w:r w:rsidRPr="009706F9">
              <w:t>населения</w:t>
            </w:r>
            <w:r w:rsidRPr="009706F9">
              <w:rPr>
                <w:spacing w:val="1"/>
              </w:rPr>
              <w:t xml:space="preserve"> </w:t>
            </w:r>
            <w:r w:rsidRPr="009706F9">
              <w:t>и</w:t>
            </w:r>
            <w:r w:rsidRPr="009706F9">
              <w:rPr>
                <w:spacing w:val="1"/>
              </w:rPr>
              <w:t xml:space="preserve"> </w:t>
            </w:r>
            <w:r w:rsidRPr="009706F9">
              <w:t>территорий</w:t>
            </w:r>
            <w:r w:rsidRPr="009706F9">
              <w:rPr>
                <w:spacing w:val="1"/>
              </w:rPr>
              <w:t xml:space="preserve"> </w:t>
            </w:r>
            <w:r w:rsidRPr="009706F9">
              <w:t>от</w:t>
            </w:r>
            <w:r w:rsidRPr="009706F9">
              <w:rPr>
                <w:spacing w:val="1"/>
              </w:rPr>
              <w:t xml:space="preserve"> </w:t>
            </w:r>
            <w:r w:rsidRPr="009706F9">
              <w:t>чрезвычайных</w:t>
            </w:r>
            <w:r w:rsidRPr="009706F9">
              <w:rPr>
                <w:spacing w:val="1"/>
              </w:rPr>
              <w:t xml:space="preserve"> </w:t>
            </w:r>
            <w:r w:rsidRPr="009706F9">
              <w:t>ситуаций,</w:t>
            </w:r>
            <w:r w:rsidRPr="009706F9">
              <w:rPr>
                <w:spacing w:val="1"/>
              </w:rPr>
              <w:t xml:space="preserve"> </w:t>
            </w:r>
            <w:r w:rsidRPr="009706F9">
              <w:t>обеспечение</w:t>
            </w:r>
            <w:r w:rsidRPr="009706F9">
              <w:rPr>
                <w:spacing w:val="1"/>
              </w:rPr>
              <w:t xml:space="preserve"> </w:t>
            </w:r>
            <w:r w:rsidRPr="009706F9">
              <w:t>пожарной</w:t>
            </w:r>
            <w:r w:rsidRPr="009706F9">
              <w:rPr>
                <w:spacing w:val="1"/>
              </w:rPr>
              <w:t xml:space="preserve"> </w:t>
            </w:r>
            <w:r w:rsidRPr="009706F9">
              <w:t>безопасности</w:t>
            </w:r>
            <w:r w:rsidRPr="009706F9">
              <w:rPr>
                <w:spacing w:val="1"/>
              </w:rPr>
              <w:t xml:space="preserve"> </w:t>
            </w:r>
            <w:r w:rsidRPr="009706F9">
              <w:t>и</w:t>
            </w:r>
            <w:r w:rsidRPr="009706F9">
              <w:rPr>
                <w:spacing w:val="1"/>
              </w:rPr>
              <w:t xml:space="preserve"> </w:t>
            </w:r>
            <w:r w:rsidRPr="009706F9">
              <w:t>безопасности</w:t>
            </w:r>
            <w:r w:rsidRPr="009706F9">
              <w:rPr>
                <w:spacing w:val="1"/>
              </w:rPr>
              <w:t xml:space="preserve"> </w:t>
            </w:r>
            <w:r w:rsidRPr="009706F9">
              <w:t>людей</w:t>
            </w:r>
            <w:r w:rsidRPr="009706F9">
              <w:rPr>
                <w:spacing w:val="1"/>
              </w:rPr>
              <w:t xml:space="preserve"> </w:t>
            </w:r>
            <w:r w:rsidRPr="009706F9">
              <w:t>на</w:t>
            </w:r>
            <w:r w:rsidRPr="009706F9">
              <w:rPr>
                <w:spacing w:val="1"/>
              </w:rPr>
              <w:t xml:space="preserve"> </w:t>
            </w:r>
            <w:r w:rsidRPr="009706F9">
              <w:t>водных</w:t>
            </w:r>
            <w:r w:rsidRPr="009706F9">
              <w:rPr>
                <w:spacing w:val="1"/>
              </w:rPr>
              <w:t xml:space="preserve"> </w:t>
            </w:r>
            <w:r w:rsidRPr="009706F9">
              <w:t>объектах»,</w:t>
            </w:r>
            <w:r w:rsidRPr="009706F9">
              <w:rPr>
                <w:spacing w:val="1"/>
              </w:rPr>
              <w:t xml:space="preserve"> </w:t>
            </w:r>
            <w:r w:rsidRPr="009706F9">
              <w:t xml:space="preserve">утвержденной   </w:t>
            </w:r>
            <w:r w:rsidRPr="009706F9">
              <w:rPr>
                <w:spacing w:val="1"/>
              </w:rPr>
              <w:t xml:space="preserve"> </w:t>
            </w:r>
            <w:r w:rsidRPr="009706F9">
              <w:t>постановлением    Правительства    Российской     Федерации</w:t>
            </w:r>
            <w:r w:rsidRPr="009706F9">
              <w:rPr>
                <w:spacing w:val="1"/>
              </w:rPr>
              <w:t xml:space="preserve"> </w:t>
            </w:r>
            <w:r w:rsidRPr="009706F9">
              <w:t>от 17.10.2018 № 647</w:t>
            </w:r>
          </w:p>
        </w:tc>
      </w:tr>
    </w:tbl>
    <w:p w14:paraId="30225248" w14:textId="0340F32A" w:rsidR="00C21D7B" w:rsidRPr="009706F9" w:rsidRDefault="006D1B3F" w:rsidP="002727AE">
      <w:pPr>
        <w:pStyle w:val="aa"/>
        <w:numPr>
          <w:ilvl w:val="0"/>
          <w:numId w:val="3"/>
        </w:numPr>
        <w:spacing w:after="0" w:line="233" w:lineRule="auto"/>
        <w:contextualSpacing w:val="0"/>
        <w:jc w:val="center"/>
        <w:rPr>
          <w:rFonts w:ascii="Times New Roman" w:hAnsi="Times New Roman"/>
          <w:sz w:val="28"/>
        </w:rPr>
      </w:pPr>
      <w:r w:rsidRPr="009706F9">
        <w:rPr>
          <w:rFonts w:ascii="Times New Roman" w:hAnsi="Times New Roman"/>
          <w:sz w:val="28"/>
        </w:rPr>
        <w:lastRenderedPageBreak/>
        <w:t xml:space="preserve">Показатели муниципальной </w:t>
      </w:r>
      <w:r w:rsidR="008242EF" w:rsidRPr="009706F9">
        <w:rPr>
          <w:rFonts w:ascii="Times New Roman" w:hAnsi="Times New Roman"/>
          <w:sz w:val="28"/>
        </w:rPr>
        <w:t xml:space="preserve">(комплексной) </w:t>
      </w:r>
      <w:r w:rsidRPr="009706F9">
        <w:rPr>
          <w:rFonts w:ascii="Times New Roman" w:hAnsi="Times New Roman"/>
          <w:sz w:val="28"/>
        </w:rPr>
        <w:t xml:space="preserve">программы </w:t>
      </w:r>
      <w:r w:rsidR="00302B72" w:rsidRPr="009706F9">
        <w:rPr>
          <w:rFonts w:ascii="Times New Roman" w:hAnsi="Times New Roman"/>
          <w:sz w:val="28"/>
        </w:rPr>
        <w:t>Песчанокопского</w:t>
      </w:r>
      <w:r w:rsidRPr="009706F9">
        <w:rPr>
          <w:rFonts w:ascii="Times New Roman" w:hAnsi="Times New Roman"/>
          <w:sz w:val="28"/>
        </w:rPr>
        <w:t xml:space="preserve"> района</w:t>
      </w:r>
    </w:p>
    <w:tbl>
      <w:tblPr>
        <w:tblW w:w="0" w:type="auto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1418"/>
        <w:gridCol w:w="1275"/>
        <w:gridCol w:w="1048"/>
        <w:gridCol w:w="86"/>
        <w:gridCol w:w="647"/>
        <w:gridCol w:w="31"/>
        <w:gridCol w:w="678"/>
        <w:gridCol w:w="62"/>
        <w:gridCol w:w="567"/>
        <w:gridCol w:w="80"/>
        <w:gridCol w:w="700"/>
        <w:gridCol w:w="9"/>
        <w:gridCol w:w="628"/>
        <w:gridCol w:w="80"/>
        <w:gridCol w:w="717"/>
        <w:gridCol w:w="54"/>
        <w:gridCol w:w="1190"/>
        <w:gridCol w:w="32"/>
        <w:gridCol w:w="1048"/>
        <w:gridCol w:w="828"/>
        <w:gridCol w:w="956"/>
      </w:tblGrid>
      <w:tr w:rsidR="00C21D7B" w:rsidRPr="009706F9" w14:paraId="7DBA7B91" w14:textId="77777777" w:rsidTr="007B1F88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BB714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61B9E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E6047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10628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9FB91E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D8DF7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Вид показателя</w:t>
            </w:r>
          </w:p>
          <w:p w14:paraId="1F8BFCF2" w14:textId="77777777" w:rsidR="00C21D7B" w:rsidRPr="009706F9" w:rsidRDefault="00C21D7B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739CF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84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5898E6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E971A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Документ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27C1B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proofErr w:type="spellStart"/>
            <w:r w:rsidRPr="009706F9">
              <w:rPr>
                <w:sz w:val="22"/>
                <w:szCs w:val="22"/>
              </w:rPr>
              <w:t>Ответст</w:t>
            </w:r>
            <w:proofErr w:type="spellEnd"/>
            <w:r w:rsidRPr="009706F9">
              <w:rPr>
                <w:sz w:val="22"/>
                <w:szCs w:val="22"/>
              </w:rPr>
              <w:t xml:space="preserve">-венный за достижение показателя 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EB03E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Связь с показателями </w:t>
            </w:r>
            <w:proofErr w:type="spellStart"/>
            <w:r w:rsidRPr="009706F9">
              <w:rPr>
                <w:sz w:val="22"/>
                <w:szCs w:val="22"/>
              </w:rPr>
              <w:t>нацио-нальных</w:t>
            </w:r>
            <w:proofErr w:type="spellEnd"/>
            <w:r w:rsidRPr="009706F9">
              <w:rPr>
                <w:sz w:val="22"/>
                <w:szCs w:val="22"/>
              </w:rPr>
              <w:t xml:space="preserve"> целей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C078D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proofErr w:type="spellStart"/>
            <w:r w:rsidRPr="009706F9">
              <w:rPr>
                <w:sz w:val="22"/>
                <w:szCs w:val="22"/>
              </w:rPr>
              <w:t>Инфор-мационная</w:t>
            </w:r>
            <w:proofErr w:type="spellEnd"/>
            <w:r w:rsidRPr="009706F9">
              <w:rPr>
                <w:sz w:val="22"/>
                <w:szCs w:val="22"/>
              </w:rPr>
              <w:t xml:space="preserve"> система</w:t>
            </w:r>
          </w:p>
        </w:tc>
      </w:tr>
      <w:tr w:rsidR="00C21D7B" w:rsidRPr="009706F9" w14:paraId="04EFC449" w14:textId="77777777" w:rsidTr="007B1F88">
        <w:trPr>
          <w:trHeight w:val="6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37796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AFB6E5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083D57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261DC0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0455C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1C8DE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03BC7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614C6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BD40AC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6C8DF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34EA4D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0D7D44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2030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8B65C2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CB84F7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B8C821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E27002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C21D7B" w:rsidRPr="009706F9" w14:paraId="0CE8A241" w14:textId="77777777" w:rsidTr="007B1F88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49E9E6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9F2467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444308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C6BEB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4B9F7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EF6EC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038C6F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2F49DB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310DA2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E4C6BD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A8EDB2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B37F83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2F80C2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6B66D8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555A8A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7F3387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16</w:t>
            </w:r>
          </w:p>
        </w:tc>
      </w:tr>
      <w:tr w:rsidR="00C21D7B" w:rsidRPr="009706F9" w14:paraId="7C1D783F" w14:textId="77777777" w:rsidTr="007B1F88">
        <w:tc>
          <w:tcPr>
            <w:tcW w:w="15253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BF407" w14:textId="0DD4EC42" w:rsidR="00C21D7B" w:rsidRPr="009706F9" w:rsidRDefault="006D1B3F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Цель 1 муниципальной программы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«</w:t>
            </w:r>
            <w:r w:rsidR="007B1F88" w:rsidRPr="009706F9">
              <w:rPr>
                <w:sz w:val="22"/>
                <w:szCs w:val="22"/>
              </w:rPr>
              <w:t>Снижение численности населения, пострадавшего в чрезвычайных ситуациях</w:t>
            </w:r>
            <w:r w:rsidRPr="009706F9">
              <w:rPr>
                <w:sz w:val="22"/>
                <w:szCs w:val="22"/>
              </w:rPr>
              <w:t>»</w:t>
            </w:r>
          </w:p>
        </w:tc>
      </w:tr>
      <w:tr w:rsidR="00C21D7B" w:rsidRPr="009706F9" w14:paraId="73796DE9" w14:textId="77777777" w:rsidTr="007B1F88">
        <w:trPr>
          <w:trHeight w:val="19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9B029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7448" w14:textId="77777777" w:rsidR="00C21D7B" w:rsidRPr="009706F9" w:rsidRDefault="006D1B3F" w:rsidP="002727AE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пострадавших в чрезвычайных ситуациях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7FAE71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41F6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45E15F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человек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E3FEB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ведомственный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B04AA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2C2F0C" w14:textId="17537C5E" w:rsidR="00C21D7B" w:rsidRPr="009706F9" w:rsidRDefault="008B7853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5C56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43361F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800918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E9C2A5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D278F" w14:textId="3033386D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Стратегия социально-экономического развития 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4356D7" w14:textId="3959BEE9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</w:t>
            </w:r>
            <w:r w:rsidR="000D4EAA"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 xml:space="preserve">У </w:t>
            </w:r>
            <w:r w:rsidR="000D4EAA" w:rsidRPr="009706F9">
              <w:rPr>
                <w:sz w:val="22"/>
                <w:szCs w:val="22"/>
              </w:rPr>
              <w:t xml:space="preserve">Песчанокопского района </w:t>
            </w:r>
            <w:r w:rsidRPr="009706F9">
              <w:rPr>
                <w:sz w:val="22"/>
                <w:szCs w:val="22"/>
              </w:rPr>
              <w:t>«</w:t>
            </w:r>
            <w:r w:rsidR="000D4EAA" w:rsidRPr="009706F9">
              <w:rPr>
                <w:sz w:val="22"/>
                <w:szCs w:val="22"/>
              </w:rPr>
              <w:t>Служба</w:t>
            </w:r>
            <w:r w:rsidRPr="009706F9">
              <w:rPr>
                <w:sz w:val="22"/>
                <w:szCs w:val="22"/>
              </w:rPr>
              <w:t xml:space="preserve"> по делам ГО и ЧС»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7514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отсутствует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A68642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C21D7B" w:rsidRPr="009706F9" w14:paraId="3A661610" w14:textId="77777777" w:rsidTr="007B1F88">
        <w:trPr>
          <w:trHeight w:val="185"/>
        </w:trPr>
        <w:tc>
          <w:tcPr>
            <w:tcW w:w="15253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7A7EFB" w14:textId="6725FAF2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Цель 2 муниципальной программы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«</w:t>
            </w:r>
            <w:r w:rsidR="007B1F88" w:rsidRPr="009706F9">
              <w:rPr>
                <w:sz w:val="22"/>
                <w:szCs w:val="22"/>
              </w:rPr>
      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процентов от количества населения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="00153CE5" w:rsidRPr="009706F9">
              <w:rPr>
                <w:sz w:val="22"/>
                <w:szCs w:val="22"/>
              </w:rPr>
              <w:t xml:space="preserve"> района</w:t>
            </w:r>
            <w:r w:rsidRPr="009706F9">
              <w:rPr>
                <w:sz w:val="22"/>
                <w:szCs w:val="22"/>
              </w:rPr>
              <w:t>»</w:t>
            </w:r>
          </w:p>
        </w:tc>
      </w:tr>
      <w:tr w:rsidR="00C21D7B" w:rsidRPr="009706F9" w14:paraId="10128663" w14:textId="77777777" w:rsidTr="007B1F88">
        <w:trPr>
          <w:trHeight w:val="29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9241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ACD70" w14:textId="20C9C1DA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Доля населения </w:t>
            </w:r>
            <w:r w:rsidR="000D4EAA" w:rsidRPr="009706F9">
              <w:rPr>
                <w:sz w:val="22"/>
                <w:szCs w:val="22"/>
              </w:rPr>
              <w:t>Песчанокопског</w:t>
            </w:r>
            <w:r w:rsidR="000D4EAA" w:rsidRPr="009706F9">
              <w:rPr>
                <w:sz w:val="22"/>
                <w:szCs w:val="22"/>
              </w:rPr>
              <w:lastRenderedPageBreak/>
              <w:t>о</w:t>
            </w:r>
            <w:r w:rsidRPr="009706F9">
              <w:rPr>
                <w:sz w:val="22"/>
                <w:szCs w:val="22"/>
              </w:rPr>
              <w:t xml:space="preserve">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C8335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66F297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755E1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A7DDB7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ведомственный</w:t>
            </w:r>
          </w:p>
        </w:tc>
        <w:tc>
          <w:tcPr>
            <w:tcW w:w="7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F1A041" w14:textId="12214817" w:rsidR="00C21D7B" w:rsidRPr="009706F9" w:rsidRDefault="002E02B5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9DB14F" w14:textId="24FB888B" w:rsidR="00C21D7B" w:rsidRPr="009706F9" w:rsidRDefault="008B7853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A7F96B" w14:textId="75878837" w:rsidR="00C21D7B" w:rsidRPr="009706F9" w:rsidRDefault="002E02B5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184FEA" w14:textId="5371D718" w:rsidR="00C21D7B" w:rsidRPr="009706F9" w:rsidRDefault="002E02B5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BEC03D" w14:textId="19CCA5EE" w:rsidR="00C21D7B" w:rsidRPr="009706F9" w:rsidRDefault="002E02B5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E1C44C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344CE2" w14:textId="38088424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Стратегия социально-</w:t>
            </w:r>
            <w:r w:rsidRPr="009706F9">
              <w:rPr>
                <w:sz w:val="22"/>
                <w:szCs w:val="22"/>
              </w:rPr>
              <w:lastRenderedPageBreak/>
              <w:t xml:space="preserve">экономического развития </w:t>
            </w: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6598F" w14:textId="31094E41" w:rsidR="00C21D7B" w:rsidRPr="009706F9" w:rsidRDefault="000D4EAA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МКУ Песчанок</w:t>
            </w:r>
            <w:r w:rsidRPr="009706F9">
              <w:rPr>
                <w:sz w:val="22"/>
                <w:szCs w:val="22"/>
              </w:rPr>
              <w:lastRenderedPageBreak/>
              <w:t>опского района «Служба по делам ГО и ЧС»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56AC87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отсутствует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2567F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</w:t>
            </w:r>
            <w:r w:rsidRPr="009706F9">
              <w:rPr>
                <w:sz w:val="22"/>
                <w:szCs w:val="22"/>
              </w:rPr>
              <w:lastRenderedPageBreak/>
              <w:t>я система отсутствует</w:t>
            </w:r>
          </w:p>
        </w:tc>
      </w:tr>
      <w:tr w:rsidR="007B1F88" w:rsidRPr="009706F9" w14:paraId="2A6843AF" w14:textId="77777777" w:rsidTr="007B1F88">
        <w:trPr>
          <w:trHeight w:val="292"/>
        </w:trPr>
        <w:tc>
          <w:tcPr>
            <w:tcW w:w="15253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67D523" w14:textId="52E47B38" w:rsidR="007B1F88" w:rsidRPr="009706F9" w:rsidRDefault="00780FA7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 xml:space="preserve">Цель 3 муниципальной программы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 Модернизация региональной системы оповещения населения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="00FA566A" w:rsidRPr="009706F9">
              <w:rPr>
                <w:sz w:val="22"/>
                <w:szCs w:val="22"/>
              </w:rPr>
              <w:t xml:space="preserve"> района</w:t>
            </w:r>
            <w:r w:rsidRPr="009706F9">
              <w:rPr>
                <w:sz w:val="22"/>
                <w:szCs w:val="22"/>
              </w:rPr>
              <w:t xml:space="preserve"> – 100 процентов от оповещаемого населения действующей </w:t>
            </w:r>
            <w:r w:rsidR="00C63BEB" w:rsidRPr="009706F9">
              <w:rPr>
                <w:sz w:val="22"/>
                <w:szCs w:val="22"/>
              </w:rPr>
              <w:t>муниципальной</w:t>
            </w:r>
            <w:r w:rsidRPr="009706F9">
              <w:rPr>
                <w:sz w:val="22"/>
                <w:szCs w:val="22"/>
              </w:rPr>
              <w:t xml:space="preserve"> системой оповещения, 100 пр</w:t>
            </w:r>
            <w:r w:rsidR="000D4EAA" w:rsidRPr="009706F9">
              <w:rPr>
                <w:sz w:val="22"/>
                <w:szCs w:val="22"/>
              </w:rPr>
              <w:t>оцентов от количества населения Песчанокопского</w:t>
            </w:r>
            <w:r w:rsidR="00FA566A" w:rsidRPr="009706F9">
              <w:rPr>
                <w:sz w:val="22"/>
                <w:szCs w:val="22"/>
              </w:rPr>
              <w:t xml:space="preserve"> района</w:t>
            </w:r>
          </w:p>
        </w:tc>
      </w:tr>
      <w:tr w:rsidR="00780FA7" w:rsidRPr="009706F9" w14:paraId="6B622D04" w14:textId="77777777" w:rsidTr="007B1F88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FB502" w14:textId="230E7BE2" w:rsidR="00780FA7" w:rsidRPr="009706F9" w:rsidRDefault="00780FA7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10DA" w14:textId="7788468C" w:rsidR="00780FA7" w:rsidRPr="009706F9" w:rsidRDefault="00780FA7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Доля населения </w:t>
            </w:r>
            <w:r w:rsidR="000D4EAA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района, охваченного автоматизированными техническими средствами оповещения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503D" w14:textId="7E1A1D47" w:rsidR="00780FA7" w:rsidRPr="009706F9" w:rsidRDefault="00780FA7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1439" w14:textId="4AE220EE" w:rsidR="00780FA7" w:rsidRPr="009706F9" w:rsidRDefault="00780FA7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DFCD" w14:textId="60163947" w:rsidR="00780FA7" w:rsidRPr="009706F9" w:rsidRDefault="00780FA7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90CD" w14:textId="4FA04B6F" w:rsidR="00780FA7" w:rsidRPr="009706F9" w:rsidRDefault="00780FA7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ведомственный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ED8E" w14:textId="154DCD43" w:rsidR="00780FA7" w:rsidRPr="009706F9" w:rsidRDefault="00C3312C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1556" w14:textId="439AB7F9" w:rsidR="00780FA7" w:rsidRPr="009706F9" w:rsidRDefault="008B7853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5948" w14:textId="427B9FAF" w:rsidR="00780FA7" w:rsidRPr="009706F9" w:rsidRDefault="00C3312C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F2593" w14:textId="13A02C78" w:rsidR="00780FA7" w:rsidRPr="009706F9" w:rsidRDefault="00C3312C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CB3A8" w14:textId="40EA8CD1" w:rsidR="00780FA7" w:rsidRPr="009706F9" w:rsidRDefault="00C3312C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382" w14:textId="53FEFA97" w:rsidR="00780FA7" w:rsidRPr="009706F9" w:rsidRDefault="00780FA7" w:rsidP="002727AE">
            <w:pPr>
              <w:widowControl w:val="0"/>
              <w:spacing w:line="233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9706F9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2CDA" w14:textId="552845B0" w:rsidR="00780FA7" w:rsidRPr="009706F9" w:rsidRDefault="00780FA7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Стратегия социально-экономического развития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6CE1" w14:textId="138CA482" w:rsidR="00780FA7" w:rsidRPr="009706F9" w:rsidRDefault="000D4EAA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CABC" w14:textId="5E2A5D8F" w:rsidR="00780FA7" w:rsidRPr="009706F9" w:rsidRDefault="00780FA7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отсутствует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6FD0" w14:textId="1A541104" w:rsidR="00780FA7" w:rsidRPr="009706F9" w:rsidRDefault="00780FA7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14:paraId="42982D4A" w14:textId="77777777" w:rsidR="009706F9" w:rsidRDefault="009706F9" w:rsidP="002727AE">
      <w:pPr>
        <w:spacing w:line="233" w:lineRule="auto"/>
        <w:jc w:val="both"/>
        <w:rPr>
          <w:sz w:val="28"/>
        </w:rPr>
      </w:pPr>
    </w:p>
    <w:p w14:paraId="0436B165" w14:textId="2BF44909" w:rsidR="00C21D7B" w:rsidRPr="009706F9" w:rsidRDefault="006D1B3F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t>Примечание. Используемые сокращения:</w:t>
      </w:r>
    </w:p>
    <w:p w14:paraId="414032AD" w14:textId="77777777" w:rsidR="00C21D7B" w:rsidRPr="009706F9" w:rsidRDefault="006D1B3F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t>МП- уровень муниципальной программы.</w:t>
      </w:r>
    </w:p>
    <w:p w14:paraId="02C05748" w14:textId="77777777" w:rsidR="0048706B" w:rsidRDefault="006D1B3F" w:rsidP="002727AE">
      <w:pPr>
        <w:widowControl w:val="0"/>
        <w:spacing w:line="233" w:lineRule="auto"/>
        <w:ind w:left="720"/>
        <w:jc w:val="both"/>
        <w:outlineLvl w:val="2"/>
        <w:rPr>
          <w:sz w:val="22"/>
        </w:rPr>
      </w:pPr>
      <w:r>
        <w:rPr>
          <w:sz w:val="22"/>
        </w:rPr>
        <w:t xml:space="preserve">                            </w:t>
      </w:r>
    </w:p>
    <w:p w14:paraId="2A2B8801" w14:textId="27E12034" w:rsidR="00C21D7B" w:rsidRDefault="006D1B3F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  <w:r>
        <w:rPr>
          <w:sz w:val="22"/>
        </w:rPr>
        <w:t xml:space="preserve">     </w:t>
      </w:r>
      <w:r w:rsidRPr="009706F9">
        <w:rPr>
          <w:sz w:val="28"/>
        </w:rPr>
        <w:t xml:space="preserve">3. </w:t>
      </w:r>
      <w:r w:rsidR="003D4BA0" w:rsidRPr="009706F9">
        <w:rPr>
          <w:sz w:val="28"/>
        </w:rPr>
        <w:t>Структура муниципальной (комплексной) программы Песчанокопского района</w:t>
      </w:r>
      <w:r w:rsidR="003D4BA0">
        <w:rPr>
          <w:sz w:val="24"/>
        </w:rPr>
        <w:t>.</w:t>
      </w:r>
    </w:p>
    <w:p w14:paraId="12C57730" w14:textId="77777777" w:rsidR="00C21D7B" w:rsidRDefault="00C21D7B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5387"/>
        <w:gridCol w:w="5812"/>
      </w:tblGrid>
      <w:tr w:rsidR="00C21D7B" w:rsidRPr="009706F9" w14:paraId="14245F16" w14:textId="77777777" w:rsidTr="00783DA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3172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№ </w:t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C76B" w14:textId="69F95CCA" w:rsidR="00C21D7B" w:rsidRPr="009706F9" w:rsidRDefault="006D1B3F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Задачи </w:t>
            </w:r>
            <w:r w:rsidR="002F2EB0">
              <w:rPr>
                <w:sz w:val="22"/>
                <w:szCs w:val="22"/>
              </w:rPr>
              <w:t>комплекса процессных мероприятий</w:t>
            </w:r>
            <w:r w:rsidRPr="009706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A2804" w14:textId="32D3B4D8" w:rsidR="00C21D7B" w:rsidRPr="009706F9" w:rsidRDefault="006D1B3F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Краткое описание ожидаемых эффектов от реализации </w:t>
            </w:r>
            <w:r w:rsidR="002F2EB0">
              <w:rPr>
                <w:sz w:val="22"/>
                <w:szCs w:val="22"/>
              </w:rPr>
              <w:t>комплекса процессных м</w:t>
            </w:r>
            <w:r w:rsidR="005338E7">
              <w:rPr>
                <w:sz w:val="22"/>
                <w:szCs w:val="22"/>
              </w:rPr>
              <w:t>е</w:t>
            </w:r>
            <w:r w:rsidR="002F2EB0">
              <w:rPr>
                <w:sz w:val="22"/>
                <w:szCs w:val="22"/>
              </w:rPr>
              <w:t>роприятий</w:t>
            </w:r>
            <w:r w:rsidRPr="009706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FA9E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Связь с показателями </w:t>
            </w:r>
          </w:p>
        </w:tc>
      </w:tr>
      <w:tr w:rsidR="00C21D7B" w:rsidRPr="009706F9" w14:paraId="6829C12D" w14:textId="77777777" w:rsidTr="00783DA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80BE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EA3D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119C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5348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</w:tr>
      <w:tr w:rsidR="0059575C" w:rsidRPr="009706F9" w14:paraId="19B56005" w14:textId="77777777" w:rsidTr="005A4D3A"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0269" w14:textId="3C4680B8" w:rsidR="0059575C" w:rsidRPr="009706F9" w:rsidRDefault="0059575C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 xml:space="preserve">1. Комплексы процессных мероприятий </w:t>
            </w:r>
          </w:p>
        </w:tc>
      </w:tr>
      <w:tr w:rsidR="00737E84" w:rsidRPr="009706F9" w14:paraId="4017183A" w14:textId="77777777" w:rsidTr="006C22D0">
        <w:trPr>
          <w:trHeight w:val="1022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3FB94" w14:textId="1359EB7A" w:rsidR="00737E84" w:rsidRPr="009706F9" w:rsidRDefault="00D17462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  <w:r w:rsidR="00737E84" w:rsidRPr="009706F9">
              <w:rPr>
                <w:sz w:val="22"/>
                <w:szCs w:val="22"/>
              </w:rPr>
              <w:t xml:space="preserve"> Комплекс процессных мер</w:t>
            </w:r>
            <w:r w:rsidR="00333AFA">
              <w:rPr>
                <w:sz w:val="22"/>
                <w:szCs w:val="22"/>
              </w:rPr>
              <w:t>оприятий «Пожарная безопасность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08370F33" w14:textId="77777777" w:rsidR="00737E84" w:rsidRPr="009706F9" w:rsidRDefault="00737E84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434EB982" w14:textId="5EB227EC" w:rsidR="00737E84" w:rsidRPr="009706F9" w:rsidRDefault="00737E84" w:rsidP="002727AE">
            <w:pPr>
              <w:spacing w:line="233" w:lineRule="auto"/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реализацию: М</w:t>
            </w:r>
            <w:r w:rsidR="00C462C3" w:rsidRPr="009706F9">
              <w:rPr>
                <w:sz w:val="22"/>
                <w:szCs w:val="22"/>
              </w:rPr>
              <w:t>К</w:t>
            </w:r>
            <w:r w:rsidRPr="009706F9">
              <w:rPr>
                <w:sz w:val="22"/>
                <w:szCs w:val="22"/>
              </w:rPr>
              <w:t>У</w:t>
            </w:r>
            <w:r w:rsidR="00C462C3" w:rsidRPr="009706F9">
              <w:rPr>
                <w:sz w:val="22"/>
                <w:szCs w:val="22"/>
              </w:rPr>
              <w:t xml:space="preserve"> Песчанокопского района </w:t>
            </w:r>
            <w:r w:rsidRPr="009706F9">
              <w:rPr>
                <w:sz w:val="22"/>
                <w:szCs w:val="22"/>
              </w:rPr>
              <w:t xml:space="preserve"> «</w:t>
            </w:r>
            <w:r w:rsidR="00C462C3" w:rsidRPr="009706F9">
              <w:rPr>
                <w:sz w:val="22"/>
                <w:szCs w:val="22"/>
              </w:rPr>
              <w:t>Служба</w:t>
            </w:r>
            <w:r w:rsidRPr="009706F9">
              <w:rPr>
                <w:sz w:val="22"/>
                <w:szCs w:val="22"/>
              </w:rPr>
              <w:t xml:space="preserve"> по делам ГО и ЧС»</w:t>
            </w:r>
          </w:p>
          <w:p w14:paraId="3E2F853C" w14:textId="77777777" w:rsidR="00737E84" w:rsidRPr="009706F9" w:rsidRDefault="00737E84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737E84" w:rsidRPr="009706F9" w14:paraId="5FCE226D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4335" w14:textId="32A7C828" w:rsidR="00737E84" w:rsidRPr="009706F9" w:rsidRDefault="00D17462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  <w:r w:rsidR="00737E84" w:rsidRPr="009706F9">
              <w:rPr>
                <w:sz w:val="22"/>
                <w:szCs w:val="22"/>
              </w:rPr>
              <w:t>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35CC" w14:textId="6B629842" w:rsidR="00737E84" w:rsidRPr="009706F9" w:rsidRDefault="008A0022" w:rsidP="002727AE">
            <w:pPr>
              <w:pStyle w:val="TableParagraph"/>
              <w:spacing w:line="233" w:lineRule="auto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Поддержание высокой готовности органов управления, сил и средств Песчанокопского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C260" w14:textId="77777777" w:rsidR="00737E84" w:rsidRPr="009706F9" w:rsidRDefault="00737E84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повышения уровня пожарной безопасности и противопожарного прикрытия населенных пунктов в соответствии с установленными временными нормативами прибытия первого подразделения пожарной охраны к месту вызова;</w:t>
            </w:r>
          </w:p>
          <w:p w14:paraId="46DDD309" w14:textId="77777777" w:rsidR="00737E84" w:rsidRPr="009706F9" w:rsidRDefault="00737E84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эффективного предупреждения и ликвидации пожаров;</w:t>
            </w:r>
          </w:p>
          <w:p w14:paraId="46F5EB58" w14:textId="77777777" w:rsidR="00737E84" w:rsidRPr="009706F9" w:rsidRDefault="00737E84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снижение рисков возникновения пожаров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5819" w14:textId="77777777" w:rsidR="00737E84" w:rsidRPr="009706F9" w:rsidRDefault="00737E84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пострадавших в чрезвычайных ситуациях;</w:t>
            </w:r>
          </w:p>
          <w:p w14:paraId="690A9BB5" w14:textId="48869797" w:rsidR="00737E84" w:rsidRPr="009706F9" w:rsidRDefault="00737E84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доля населения </w:t>
            </w:r>
            <w:r w:rsidR="00F33FDC" w:rsidRPr="009706F9">
              <w:rPr>
                <w:sz w:val="22"/>
                <w:szCs w:val="22"/>
              </w:rPr>
              <w:t>Песчанокопского</w:t>
            </w:r>
            <w:r w:rsidRPr="009706F9">
              <w:rPr>
                <w:sz w:val="22"/>
                <w:szCs w:val="22"/>
              </w:rPr>
              <w:t xml:space="preserve"> района, обеспеченного</w:t>
            </w:r>
          </w:p>
          <w:p w14:paraId="57046CC8" w14:textId="77777777" w:rsidR="00737E84" w:rsidRPr="009706F9" w:rsidRDefault="00737E84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противопожарным прикрытием в соответствии с установленными временными нормативами прибытия первого подразделения пожарной охраны к месту возгорания</w:t>
            </w:r>
          </w:p>
        </w:tc>
      </w:tr>
      <w:tr w:rsidR="004F4F53" w:rsidRPr="009706F9" w14:paraId="26F08F0C" w14:textId="77777777" w:rsidTr="00BE2E18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DFD9" w14:textId="39C9D05E" w:rsidR="004F4F53" w:rsidRPr="009706F9" w:rsidRDefault="00865656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</w:t>
            </w:r>
            <w:r w:rsidR="004F4F53" w:rsidRPr="009706F9">
              <w:rPr>
                <w:sz w:val="22"/>
                <w:szCs w:val="22"/>
              </w:rPr>
              <w:tab/>
              <w:t>Комплекс процессных мероприятий «Защита нас</w:t>
            </w:r>
            <w:r w:rsidR="00333AFA">
              <w:rPr>
                <w:sz w:val="22"/>
                <w:szCs w:val="22"/>
              </w:rPr>
              <w:t>еления от чрезвычайных ситуаций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6A6661AB" w14:textId="77777777" w:rsidR="004F4F53" w:rsidRPr="009706F9" w:rsidRDefault="004F4F53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реализацию: МКУ Песчанокопского района «Служба по делам ГО и ЧС»</w:t>
            </w:r>
          </w:p>
          <w:p w14:paraId="07356857" w14:textId="74BDD527" w:rsidR="004F4F53" w:rsidRPr="009706F9" w:rsidRDefault="004F4F53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4F4F53" w:rsidRPr="009706F9" w14:paraId="5457026B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1847" w14:textId="33EADD5D" w:rsidR="004F4F53" w:rsidRPr="009706F9" w:rsidRDefault="00D17462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2DD6" w14:textId="4BEFC956" w:rsidR="004F4F53" w:rsidRPr="009706F9" w:rsidRDefault="006D38CF" w:rsidP="002727AE">
            <w:pPr>
              <w:pStyle w:val="TableParagraph"/>
              <w:spacing w:line="233" w:lineRule="auto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эффективного предупреждения и ликвидации чрезвычайных ситуаций природного и техногенного характера.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66FA" w14:textId="1B235E55" w:rsidR="004F4F53" w:rsidRPr="009706F9" w:rsidRDefault="004F4F53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предупреждение, снижение рисков возникновения чрезвычайных ситуаций и масштабов их последствий; повышение уровня защиты населения от       чрезвычайных ситуаций природного и техногенного характера;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3E96" w14:textId="7A8EDF82" w:rsidR="004F4F53" w:rsidRPr="009706F9" w:rsidRDefault="006D38CF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выездов на чрезвычайные ситуации и происшествия.</w:t>
            </w:r>
          </w:p>
        </w:tc>
      </w:tr>
      <w:tr w:rsidR="004F4F53" w:rsidRPr="009706F9" w14:paraId="2191029F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09B4" w14:textId="328D9969" w:rsidR="004F4F53" w:rsidRPr="009706F9" w:rsidRDefault="00D17462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2ABD" w14:textId="3BE42AEB" w:rsidR="004F4F53" w:rsidRPr="009706F9" w:rsidRDefault="006D38CF" w:rsidP="002727AE">
            <w:pPr>
              <w:pStyle w:val="TableParagraph"/>
              <w:spacing w:line="233" w:lineRule="auto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и поддержание высокой готовности сил и средств Песчанокопского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614F" w14:textId="367A7FE0" w:rsidR="004F4F53" w:rsidRPr="009706F9" w:rsidRDefault="004F4F53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подготовка к защите и защита населения, материальных и культурных ценностей на территории Песчанокопского района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0CEF" w14:textId="1034353B" w:rsidR="006D38CF" w:rsidRPr="009706F9" w:rsidRDefault="006D38CF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людей, спасенных при чрезвычайных ситуациях и происшествиях</w:t>
            </w:r>
            <w:r w:rsidR="000251AD" w:rsidRPr="009706F9">
              <w:rPr>
                <w:sz w:val="22"/>
                <w:szCs w:val="22"/>
              </w:rPr>
              <w:t>.</w:t>
            </w:r>
          </w:p>
        </w:tc>
      </w:tr>
      <w:tr w:rsidR="00865656" w:rsidRPr="009706F9" w14:paraId="7B31BD0F" w14:textId="77777777" w:rsidTr="00BE2E18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CE72" w14:textId="77045F56" w:rsidR="00865656" w:rsidRPr="009706F9" w:rsidRDefault="00865656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1.3 Комплекс процессных мероприятий «О</w:t>
            </w:r>
            <w:r w:rsidR="00333AFA">
              <w:rPr>
                <w:sz w:val="22"/>
                <w:szCs w:val="22"/>
              </w:rPr>
              <w:t>беспечение безопасности на воде</w:t>
            </w:r>
            <w:r w:rsidR="003E017D" w:rsidRPr="009706F9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048CA410" w14:textId="77777777" w:rsidR="00865656" w:rsidRPr="009706F9" w:rsidRDefault="00865656" w:rsidP="002727AE">
            <w:pPr>
              <w:spacing w:line="233" w:lineRule="auto"/>
              <w:rPr>
                <w:sz w:val="22"/>
                <w:szCs w:val="22"/>
              </w:rPr>
            </w:pPr>
          </w:p>
          <w:p w14:paraId="227EB994" w14:textId="77777777" w:rsidR="00865656" w:rsidRPr="009706F9" w:rsidRDefault="00865656" w:rsidP="002727AE">
            <w:pPr>
              <w:spacing w:line="233" w:lineRule="auto"/>
              <w:rPr>
                <w:sz w:val="22"/>
                <w:szCs w:val="22"/>
              </w:rPr>
            </w:pPr>
            <w:proofErr w:type="gramStart"/>
            <w:r w:rsidRPr="009706F9">
              <w:rPr>
                <w:sz w:val="22"/>
                <w:szCs w:val="22"/>
              </w:rPr>
              <w:t>Ответственный</w:t>
            </w:r>
            <w:proofErr w:type="gramEnd"/>
            <w:r w:rsidRPr="009706F9">
              <w:rPr>
                <w:sz w:val="22"/>
                <w:szCs w:val="22"/>
              </w:rPr>
              <w:t xml:space="preserve"> за реализацию: МКУ Песчанокопского района  «Служба по делам ГО и ЧС»</w:t>
            </w:r>
          </w:p>
          <w:p w14:paraId="30139B18" w14:textId="72A22C58" w:rsidR="00865656" w:rsidRPr="009706F9" w:rsidRDefault="00865656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865656" w:rsidRPr="009706F9" w14:paraId="5B1763E3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B323" w14:textId="6B3AA969" w:rsidR="00865656" w:rsidRPr="009706F9" w:rsidRDefault="00865656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EF9B" w14:textId="714C586A" w:rsidR="00865656" w:rsidRPr="009706F9" w:rsidRDefault="00496083" w:rsidP="002727AE">
            <w:pPr>
              <w:pStyle w:val="TableParagraph"/>
              <w:spacing w:line="233" w:lineRule="auto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 xml:space="preserve">Обеспечение эффективного </w:t>
            </w:r>
            <w:r w:rsidRPr="009706F9">
              <w:rPr>
                <w:szCs w:val="22"/>
              </w:rPr>
              <w:lastRenderedPageBreak/>
              <w:t>предупреждения и ликвидации происшествий на водных объектах.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AF07" w14:textId="1AFB9FF1" w:rsidR="00865656" w:rsidRPr="009706F9" w:rsidRDefault="00900CB6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п</w:t>
            </w:r>
            <w:r w:rsidR="00865656" w:rsidRPr="009706F9">
              <w:rPr>
                <w:sz w:val="22"/>
                <w:szCs w:val="22"/>
              </w:rPr>
              <w:t>овышение уровня безопасности на водных объектах Песчанокопского района</w:t>
            </w:r>
            <w:r w:rsidR="00496083" w:rsidRPr="009706F9">
              <w:rPr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8656" w14:textId="795D976E" w:rsidR="00865656" w:rsidRPr="009706F9" w:rsidRDefault="00865656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количество профилактических выездов по предупреждению происшествий на водных объектах; </w:t>
            </w:r>
            <w:r w:rsidRPr="009706F9">
              <w:rPr>
                <w:sz w:val="22"/>
                <w:szCs w:val="22"/>
              </w:rPr>
              <w:lastRenderedPageBreak/>
              <w:t>количество предотвращенных п</w:t>
            </w:r>
            <w:r w:rsidR="00496083" w:rsidRPr="009706F9">
              <w:rPr>
                <w:sz w:val="22"/>
                <w:szCs w:val="22"/>
              </w:rPr>
              <w:t>роисшествий на водных объектах</w:t>
            </w:r>
            <w:r w:rsidRPr="009706F9">
              <w:rPr>
                <w:sz w:val="22"/>
                <w:szCs w:val="22"/>
              </w:rPr>
              <w:t>.</w:t>
            </w:r>
          </w:p>
        </w:tc>
      </w:tr>
      <w:tr w:rsidR="00496083" w:rsidRPr="009706F9" w14:paraId="5426D6C3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919D" w14:textId="1D7F168C" w:rsidR="00496083" w:rsidRPr="009706F9" w:rsidRDefault="00496083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1.3.2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F274" w14:textId="1AC59994" w:rsidR="00496083" w:rsidRPr="009706F9" w:rsidRDefault="00496083" w:rsidP="002727AE">
            <w:pPr>
              <w:pStyle w:val="TableParagraph"/>
              <w:spacing w:line="233" w:lineRule="auto"/>
              <w:ind w:left="134"/>
              <w:rPr>
                <w:szCs w:val="22"/>
              </w:rPr>
            </w:pPr>
            <w:r w:rsidRPr="009706F9">
              <w:rPr>
                <w:szCs w:val="22"/>
              </w:rPr>
              <w:t>Обеспечение и поддержание высокой готовности сил и средств Песчанокопского района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0B62" w14:textId="41B0CC45" w:rsidR="00496083" w:rsidRPr="009706F9" w:rsidRDefault="00496083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обеспечение эффективного предупреждения и ликвидации происшествий на водных объектах; обеспечение и поддержание высокой готовности сил и средств Песчанокопского района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6DC5" w14:textId="6B07DF89" w:rsidR="00496083" w:rsidRPr="009706F9" w:rsidRDefault="00496083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лекций и бесед, поведенных в образовательных и других учреждениях, количество выездов на чрезвычайные ситуации и происшествия, количество спасенных людей и которым оказана экстренная помощь при чрезвычайных ситуациях и происшествиях.</w:t>
            </w:r>
          </w:p>
        </w:tc>
      </w:tr>
      <w:tr w:rsidR="00737E84" w:rsidRPr="009706F9" w14:paraId="1CE3BF96" w14:textId="77777777" w:rsidTr="006C22D0">
        <w:trPr>
          <w:trHeight w:val="1022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AA5D" w14:textId="692F88B2" w:rsidR="00737E84" w:rsidRPr="009706F9" w:rsidRDefault="00EA66BC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  <w:r w:rsidR="00865656" w:rsidRPr="009706F9">
              <w:rPr>
                <w:sz w:val="22"/>
                <w:szCs w:val="22"/>
              </w:rPr>
              <w:t>4</w:t>
            </w:r>
            <w:r w:rsidR="00737E84" w:rsidRPr="009706F9">
              <w:rPr>
                <w:sz w:val="22"/>
                <w:szCs w:val="22"/>
              </w:rPr>
              <w:t xml:space="preserve"> Комплекс процессных мероприятий  «Обеспечение </w:t>
            </w:r>
            <w:proofErr w:type="gramStart"/>
            <w:r w:rsidR="00737E84" w:rsidRPr="009706F9">
              <w:rPr>
                <w:sz w:val="22"/>
                <w:szCs w:val="22"/>
              </w:rPr>
              <w:t xml:space="preserve">функционирования системы оповещения </w:t>
            </w:r>
            <w:r w:rsidR="00294FD0" w:rsidRPr="009706F9">
              <w:rPr>
                <w:sz w:val="22"/>
                <w:szCs w:val="22"/>
              </w:rPr>
              <w:t>вызова экстренных оперативных служб</w:t>
            </w:r>
            <w:proofErr w:type="gramEnd"/>
            <w:r w:rsidR="00294FD0" w:rsidRPr="009706F9">
              <w:rPr>
                <w:sz w:val="22"/>
                <w:szCs w:val="22"/>
              </w:rPr>
              <w:t xml:space="preserve"> по единому номеру «</w:t>
            </w:r>
            <w:r w:rsidR="00737E84" w:rsidRPr="009706F9">
              <w:rPr>
                <w:sz w:val="22"/>
                <w:szCs w:val="22"/>
              </w:rPr>
              <w:t>112</w:t>
            </w:r>
            <w:r w:rsidR="00294FD0" w:rsidRPr="009706F9">
              <w:rPr>
                <w:sz w:val="22"/>
                <w:szCs w:val="22"/>
              </w:rPr>
              <w:t>»</w:t>
            </w:r>
            <w:r w:rsidR="00737E84" w:rsidRPr="009706F9">
              <w:rPr>
                <w:sz w:val="22"/>
                <w:szCs w:val="22"/>
              </w:rPr>
              <w:t xml:space="preserve"> </w:t>
            </w:r>
            <w:r w:rsidR="002529AC" w:rsidRPr="009706F9">
              <w:rPr>
                <w:sz w:val="22"/>
                <w:szCs w:val="22"/>
              </w:rPr>
              <w:t>на территории Песчанокопского района</w:t>
            </w:r>
            <w:r w:rsidR="00333AFA">
              <w:rPr>
                <w:sz w:val="22"/>
                <w:szCs w:val="22"/>
              </w:rPr>
              <w:t>»</w:t>
            </w:r>
          </w:p>
          <w:p w14:paraId="40DDAAA8" w14:textId="77777777" w:rsidR="00737E84" w:rsidRPr="009706F9" w:rsidRDefault="00737E84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  <w:p w14:paraId="0EDC7C7E" w14:textId="3FA67F94" w:rsidR="00737E84" w:rsidRPr="009706F9" w:rsidRDefault="00BF26A5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Ответственный за реализацию: МК</w:t>
            </w:r>
            <w:r w:rsidR="00737E84" w:rsidRPr="009706F9">
              <w:rPr>
                <w:sz w:val="22"/>
                <w:szCs w:val="22"/>
              </w:rPr>
              <w:t xml:space="preserve">У </w:t>
            </w:r>
            <w:r w:rsidRPr="009706F9">
              <w:rPr>
                <w:sz w:val="22"/>
                <w:szCs w:val="22"/>
              </w:rPr>
              <w:t xml:space="preserve">Песчанокопского района </w:t>
            </w:r>
            <w:r w:rsidR="00737E84" w:rsidRPr="009706F9">
              <w:rPr>
                <w:sz w:val="22"/>
                <w:szCs w:val="22"/>
              </w:rPr>
              <w:t>«</w:t>
            </w:r>
            <w:r w:rsidRPr="009706F9">
              <w:rPr>
                <w:sz w:val="22"/>
                <w:szCs w:val="22"/>
              </w:rPr>
              <w:t>Служба</w:t>
            </w:r>
            <w:r w:rsidR="00737E84" w:rsidRPr="009706F9">
              <w:rPr>
                <w:sz w:val="22"/>
                <w:szCs w:val="22"/>
              </w:rPr>
              <w:t xml:space="preserve"> по делам ГО и ЧС»</w:t>
            </w:r>
          </w:p>
          <w:p w14:paraId="3BA0A4EC" w14:textId="77777777" w:rsidR="00737E84" w:rsidRPr="009706F9" w:rsidRDefault="00737E84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Срок реализации: 2025-2030 годы</w:t>
            </w:r>
          </w:p>
        </w:tc>
      </w:tr>
      <w:tr w:rsidR="00737E84" w:rsidRPr="009706F9" w14:paraId="500A0EC1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ACC4" w14:textId="30916B47" w:rsidR="00737E84" w:rsidRPr="009706F9" w:rsidRDefault="00EA66B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</w:t>
            </w:r>
            <w:r w:rsidR="00865656" w:rsidRPr="009706F9">
              <w:rPr>
                <w:sz w:val="22"/>
                <w:szCs w:val="22"/>
              </w:rPr>
              <w:t>4</w:t>
            </w:r>
            <w:r w:rsidRPr="009706F9">
              <w:rPr>
                <w:sz w:val="22"/>
                <w:szCs w:val="22"/>
              </w:rPr>
              <w:t>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BBCA" w14:textId="2A51868C" w:rsidR="00737E84" w:rsidRPr="009706F9" w:rsidRDefault="00A84AD0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pacing w:val="1"/>
                <w:sz w:val="22"/>
                <w:szCs w:val="22"/>
              </w:rPr>
              <w:t xml:space="preserve">Обеспечение функционирования системы оповещения вызова экстренных оперативных служб по единому номеру «112» на территории Песчанокопского района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ED06" w14:textId="6F1450F7" w:rsidR="00842F16" w:rsidRPr="009706F9" w:rsidRDefault="00737E84" w:rsidP="002727AE">
            <w:pPr>
              <w:pStyle w:val="TableParagraph"/>
              <w:spacing w:line="233" w:lineRule="auto"/>
              <w:rPr>
                <w:szCs w:val="22"/>
              </w:rPr>
            </w:pPr>
            <w:r w:rsidRPr="009706F9">
              <w:rPr>
                <w:szCs w:val="22"/>
              </w:rPr>
              <w:t>обеспечение</w:t>
            </w:r>
            <w:r w:rsidRPr="009706F9">
              <w:rPr>
                <w:spacing w:val="-2"/>
                <w:szCs w:val="22"/>
              </w:rPr>
              <w:t xml:space="preserve"> </w:t>
            </w:r>
            <w:r w:rsidRPr="009706F9">
              <w:rPr>
                <w:szCs w:val="22"/>
              </w:rPr>
              <w:t>функционирования</w:t>
            </w:r>
            <w:r w:rsidRPr="009706F9">
              <w:rPr>
                <w:spacing w:val="-12"/>
                <w:szCs w:val="22"/>
              </w:rPr>
              <w:t xml:space="preserve"> </w:t>
            </w:r>
            <w:r w:rsidRPr="009706F9">
              <w:rPr>
                <w:szCs w:val="22"/>
              </w:rPr>
              <w:t>и поддержания</w:t>
            </w:r>
            <w:r w:rsidRPr="009706F9">
              <w:rPr>
                <w:spacing w:val="21"/>
                <w:szCs w:val="22"/>
              </w:rPr>
              <w:t xml:space="preserve"> </w:t>
            </w:r>
            <w:r w:rsidRPr="009706F9">
              <w:rPr>
                <w:szCs w:val="22"/>
              </w:rPr>
              <w:t>в</w:t>
            </w:r>
            <w:r w:rsidRPr="009706F9">
              <w:rPr>
                <w:spacing w:val="-12"/>
                <w:szCs w:val="22"/>
              </w:rPr>
              <w:t xml:space="preserve"> </w:t>
            </w:r>
            <w:r w:rsidRPr="009706F9">
              <w:rPr>
                <w:szCs w:val="22"/>
              </w:rPr>
              <w:t>постоянной</w:t>
            </w:r>
            <w:r w:rsidRPr="009706F9">
              <w:rPr>
                <w:spacing w:val="19"/>
                <w:szCs w:val="22"/>
              </w:rPr>
              <w:t xml:space="preserve"> </w:t>
            </w:r>
            <w:r w:rsidRPr="009706F9">
              <w:rPr>
                <w:szCs w:val="22"/>
              </w:rPr>
              <w:t>готовности</w:t>
            </w:r>
            <w:r w:rsidRPr="009706F9">
              <w:rPr>
                <w:spacing w:val="1"/>
                <w:szCs w:val="22"/>
              </w:rPr>
              <w:t xml:space="preserve">  </w:t>
            </w:r>
            <w:r w:rsidRPr="009706F9">
              <w:rPr>
                <w:szCs w:val="22"/>
              </w:rPr>
              <w:t>системы оповещения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 xml:space="preserve">населения </w:t>
            </w:r>
            <w:r w:rsidR="00294FD0" w:rsidRPr="009706F9">
              <w:rPr>
                <w:szCs w:val="22"/>
              </w:rPr>
              <w:t>Песчанокопского</w:t>
            </w:r>
            <w:r w:rsidRPr="009706F9">
              <w:rPr>
                <w:szCs w:val="22"/>
              </w:rPr>
              <w:t xml:space="preserve"> района;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своевременное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оповещение населения</w:t>
            </w:r>
            <w:r w:rsidR="00294FD0" w:rsidRPr="009706F9">
              <w:rPr>
                <w:spacing w:val="1"/>
                <w:szCs w:val="22"/>
              </w:rPr>
              <w:t xml:space="preserve"> Песчанокопского</w:t>
            </w:r>
            <w:r w:rsidRPr="009706F9">
              <w:rPr>
                <w:spacing w:val="1"/>
                <w:szCs w:val="22"/>
              </w:rPr>
              <w:t xml:space="preserve"> района</w:t>
            </w:r>
            <w:r w:rsidRPr="009706F9">
              <w:rPr>
                <w:szCs w:val="22"/>
              </w:rPr>
              <w:t xml:space="preserve"> об угрозах, опасностях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и возникновении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чрезвычайных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ситуаций;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pacing w:val="-1"/>
                <w:szCs w:val="22"/>
              </w:rPr>
              <w:t xml:space="preserve">обеспечение </w:t>
            </w:r>
            <w:r w:rsidRPr="009706F9">
              <w:rPr>
                <w:szCs w:val="22"/>
              </w:rPr>
              <w:t xml:space="preserve">населения </w:t>
            </w:r>
            <w:r w:rsidR="00294FD0" w:rsidRPr="009706F9">
              <w:rPr>
                <w:szCs w:val="22"/>
              </w:rPr>
              <w:t xml:space="preserve">Песчанокопского </w:t>
            </w:r>
            <w:r w:rsidRPr="009706F9">
              <w:rPr>
                <w:szCs w:val="22"/>
              </w:rPr>
              <w:t>района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современными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системами вызова</w:t>
            </w:r>
            <w:r w:rsidRPr="009706F9">
              <w:rPr>
                <w:spacing w:val="1"/>
                <w:szCs w:val="22"/>
              </w:rPr>
              <w:t xml:space="preserve"> </w:t>
            </w:r>
            <w:r w:rsidRPr="009706F9">
              <w:rPr>
                <w:szCs w:val="22"/>
              </w:rPr>
              <w:t>экстренных</w:t>
            </w:r>
            <w:r w:rsidR="00294FD0" w:rsidRPr="009706F9">
              <w:rPr>
                <w:spacing w:val="51"/>
                <w:szCs w:val="22"/>
              </w:rPr>
              <w:t xml:space="preserve"> </w:t>
            </w:r>
            <w:r w:rsidRPr="009706F9">
              <w:rPr>
                <w:szCs w:val="22"/>
              </w:rPr>
              <w:t>служб</w:t>
            </w:r>
            <w:r w:rsidRPr="009706F9">
              <w:rPr>
                <w:spacing w:val="38"/>
                <w:szCs w:val="22"/>
              </w:rPr>
              <w:t xml:space="preserve"> </w:t>
            </w:r>
            <w:r w:rsidRPr="009706F9">
              <w:rPr>
                <w:szCs w:val="22"/>
              </w:rPr>
              <w:t>по</w:t>
            </w:r>
            <w:r w:rsidRPr="009706F9">
              <w:rPr>
                <w:spacing w:val="20"/>
                <w:szCs w:val="22"/>
              </w:rPr>
              <w:t xml:space="preserve"> </w:t>
            </w:r>
            <w:r w:rsidRPr="009706F9">
              <w:rPr>
                <w:szCs w:val="22"/>
              </w:rPr>
              <w:t>единому</w:t>
            </w:r>
            <w:r w:rsidRPr="009706F9">
              <w:rPr>
                <w:spacing w:val="35"/>
                <w:szCs w:val="22"/>
              </w:rPr>
              <w:t xml:space="preserve"> </w:t>
            </w:r>
            <w:r w:rsidRPr="009706F9">
              <w:rPr>
                <w:szCs w:val="22"/>
              </w:rPr>
              <w:t>номеру</w:t>
            </w:r>
            <w:r w:rsidRPr="009706F9">
              <w:rPr>
                <w:spacing w:val="43"/>
                <w:szCs w:val="22"/>
              </w:rPr>
              <w:t xml:space="preserve"> </w:t>
            </w:r>
            <w:r w:rsidRPr="009706F9">
              <w:rPr>
                <w:szCs w:val="22"/>
              </w:rPr>
              <w:t>«112</w:t>
            </w:r>
            <w:r w:rsidR="00842F16" w:rsidRPr="009706F9">
              <w:rPr>
                <w:szCs w:val="22"/>
              </w:rPr>
              <w:t>»</w:t>
            </w:r>
          </w:p>
          <w:p w14:paraId="3C8F0BAC" w14:textId="2E2EEFB7" w:rsidR="00737E84" w:rsidRPr="009706F9" w:rsidRDefault="00737E84" w:rsidP="002727AE">
            <w:pPr>
              <w:pStyle w:val="TableParagraph"/>
              <w:spacing w:line="233" w:lineRule="auto"/>
              <w:rPr>
                <w:szCs w:val="22"/>
              </w:rPr>
            </w:pPr>
            <w:r w:rsidRPr="009706F9">
              <w:rPr>
                <w:szCs w:val="22"/>
              </w:rPr>
              <w:t xml:space="preserve"> </w:t>
            </w:r>
          </w:p>
          <w:p w14:paraId="56BF8F23" w14:textId="77777777" w:rsidR="00737E84" w:rsidRPr="009706F9" w:rsidRDefault="00737E84" w:rsidP="002727AE">
            <w:pPr>
              <w:pStyle w:val="TableParagraph"/>
              <w:spacing w:line="233" w:lineRule="auto"/>
              <w:rPr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F46D" w14:textId="15C4FFEF" w:rsidR="00D60068" w:rsidRPr="009706F9" w:rsidRDefault="00296EE7" w:rsidP="002727AE">
            <w:pPr>
              <w:pStyle w:val="TableParagraph"/>
              <w:spacing w:line="233" w:lineRule="auto"/>
              <w:rPr>
                <w:szCs w:val="22"/>
              </w:rPr>
            </w:pPr>
            <w:r w:rsidRPr="009706F9">
              <w:rPr>
                <w:szCs w:val="22"/>
              </w:rPr>
              <w:t>у</w:t>
            </w:r>
            <w:r w:rsidR="00D60068" w:rsidRPr="009706F9">
              <w:rPr>
                <w:szCs w:val="22"/>
              </w:rPr>
              <w:t>величение охвата населения Песчанокопского района, проживающего на территориях сельских поселений, в которых развернута система -112;</w:t>
            </w:r>
          </w:p>
          <w:p w14:paraId="5D6C93A8" w14:textId="1190CEDA" w:rsidR="00737E84" w:rsidRPr="009706F9" w:rsidRDefault="00296EE7" w:rsidP="002727AE">
            <w:pPr>
              <w:pStyle w:val="TableParagraph"/>
              <w:spacing w:line="233" w:lineRule="auto"/>
              <w:rPr>
                <w:szCs w:val="22"/>
              </w:rPr>
            </w:pPr>
            <w:r w:rsidRPr="009706F9">
              <w:rPr>
                <w:szCs w:val="22"/>
              </w:rPr>
              <w:t>к</w:t>
            </w:r>
            <w:r w:rsidR="00D60068" w:rsidRPr="009706F9">
              <w:rPr>
                <w:szCs w:val="22"/>
              </w:rPr>
              <w:t>оличество сельских</w:t>
            </w:r>
            <w:r w:rsidRPr="009706F9">
              <w:rPr>
                <w:szCs w:val="22"/>
              </w:rPr>
              <w:t xml:space="preserve"> поселений, </w:t>
            </w:r>
            <w:r w:rsidR="00D60068" w:rsidRPr="009706F9">
              <w:rPr>
                <w:szCs w:val="22"/>
              </w:rPr>
              <w:t xml:space="preserve">охваченных системой -112; </w:t>
            </w:r>
          </w:p>
          <w:p w14:paraId="2969846D" w14:textId="3419B9FE" w:rsidR="00737E84" w:rsidRPr="009706F9" w:rsidRDefault="00296EE7" w:rsidP="002727AE">
            <w:pPr>
              <w:pStyle w:val="TableParagraph"/>
              <w:spacing w:line="233" w:lineRule="auto"/>
              <w:rPr>
                <w:szCs w:val="22"/>
              </w:rPr>
            </w:pPr>
            <w:r w:rsidRPr="009706F9">
              <w:rPr>
                <w:szCs w:val="22"/>
              </w:rPr>
              <w:t>количество подготовленных специалистов системы -112.</w:t>
            </w:r>
          </w:p>
        </w:tc>
      </w:tr>
      <w:tr w:rsidR="00AC1D62" w:rsidRPr="009706F9" w14:paraId="7BDB11F0" w14:textId="77777777" w:rsidTr="00AC1D62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413A" w14:textId="31BF629B" w:rsidR="00AC1D62" w:rsidRPr="009706F9" w:rsidRDefault="00AC1D62" w:rsidP="002727AE">
            <w:pPr>
              <w:pStyle w:val="TableParagraph"/>
              <w:spacing w:line="233" w:lineRule="auto"/>
              <w:jc w:val="center"/>
              <w:rPr>
                <w:szCs w:val="22"/>
              </w:rPr>
            </w:pPr>
            <w:r w:rsidRPr="009706F9">
              <w:rPr>
                <w:szCs w:val="22"/>
              </w:rPr>
              <w:t>1.</w:t>
            </w:r>
            <w:r w:rsidR="00255D90" w:rsidRPr="009706F9">
              <w:rPr>
                <w:szCs w:val="22"/>
              </w:rPr>
              <w:t>5</w:t>
            </w:r>
            <w:r w:rsidRPr="009706F9">
              <w:rPr>
                <w:szCs w:val="22"/>
              </w:rPr>
              <w:t xml:space="preserve"> Ком</w:t>
            </w:r>
            <w:r w:rsidR="00AB42A8">
              <w:rPr>
                <w:szCs w:val="22"/>
              </w:rPr>
              <w:t xml:space="preserve">плекс процессных мероприятий  </w:t>
            </w:r>
            <w:r w:rsidR="0000029D" w:rsidRPr="009706F9">
              <w:rPr>
                <w:szCs w:val="22"/>
              </w:rPr>
              <w:t>«О</w:t>
            </w:r>
            <w:r w:rsidRPr="009706F9">
              <w:rPr>
                <w:szCs w:val="22"/>
              </w:rPr>
              <w:t xml:space="preserve">беспечение </w:t>
            </w:r>
            <w:r w:rsidR="00842F16" w:rsidRPr="009706F9">
              <w:rPr>
                <w:szCs w:val="22"/>
              </w:rPr>
              <w:t xml:space="preserve">функционирования </w:t>
            </w:r>
            <w:r w:rsidRPr="009706F9">
              <w:rPr>
                <w:szCs w:val="22"/>
              </w:rPr>
              <w:t>аппаратно-программного комплекса «Безопасный город» на территории Песчанокопского района</w:t>
            </w:r>
            <w:r w:rsidR="00333AFA">
              <w:rPr>
                <w:szCs w:val="22"/>
              </w:rPr>
              <w:t>»</w:t>
            </w:r>
          </w:p>
          <w:p w14:paraId="509B11BB" w14:textId="77777777" w:rsidR="00AC1D62" w:rsidRPr="009706F9" w:rsidRDefault="00AC1D62" w:rsidP="002727AE">
            <w:pPr>
              <w:pStyle w:val="TableParagraph"/>
              <w:spacing w:line="233" w:lineRule="auto"/>
              <w:rPr>
                <w:szCs w:val="22"/>
              </w:rPr>
            </w:pPr>
          </w:p>
          <w:p w14:paraId="68040D98" w14:textId="77777777" w:rsidR="00AC1D62" w:rsidRPr="009706F9" w:rsidRDefault="00AC1D62" w:rsidP="002727AE">
            <w:pPr>
              <w:pStyle w:val="TableParagraph"/>
              <w:spacing w:line="233" w:lineRule="auto"/>
              <w:rPr>
                <w:szCs w:val="22"/>
              </w:rPr>
            </w:pPr>
            <w:r w:rsidRPr="009706F9">
              <w:rPr>
                <w:szCs w:val="22"/>
              </w:rPr>
              <w:t>Ответственный за реализацию: МКУ Песчанокопского района «Служба по делам ГО и ЧС»</w:t>
            </w:r>
          </w:p>
          <w:p w14:paraId="268FF5F2" w14:textId="7E8A782D" w:rsidR="00AC1D62" w:rsidRPr="009706F9" w:rsidRDefault="00AC1D62" w:rsidP="002727AE">
            <w:pPr>
              <w:pStyle w:val="TableParagraph"/>
              <w:spacing w:line="233" w:lineRule="auto"/>
              <w:rPr>
                <w:szCs w:val="22"/>
              </w:rPr>
            </w:pPr>
            <w:r w:rsidRPr="009706F9">
              <w:rPr>
                <w:szCs w:val="22"/>
              </w:rPr>
              <w:t>Срок реализации: 2025-2030 годы</w:t>
            </w:r>
          </w:p>
        </w:tc>
      </w:tr>
      <w:tr w:rsidR="00842F16" w:rsidRPr="009706F9" w14:paraId="635D78A2" w14:textId="77777777" w:rsidTr="00783DAA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7EF0" w14:textId="25B8B497" w:rsidR="00842F16" w:rsidRPr="009706F9" w:rsidRDefault="00255D90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1.5.1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AF62" w14:textId="3653229D" w:rsidR="00842F16" w:rsidRPr="009706F9" w:rsidRDefault="007B6E72" w:rsidP="002727AE">
            <w:pPr>
              <w:pStyle w:val="TableParagraph"/>
              <w:spacing w:line="233" w:lineRule="auto"/>
              <w:ind w:left="131"/>
              <w:rPr>
                <w:spacing w:val="-1"/>
                <w:szCs w:val="22"/>
              </w:rPr>
            </w:pPr>
            <w:r w:rsidRPr="009706F9">
              <w:rPr>
                <w:spacing w:val="-1"/>
                <w:szCs w:val="22"/>
              </w:rPr>
              <w:t xml:space="preserve">Обеспечение функционирования на территории Ростовской области комплексной информационной системы, </w:t>
            </w:r>
            <w:r w:rsidRPr="009706F9">
              <w:rPr>
                <w:spacing w:val="-1"/>
                <w:szCs w:val="22"/>
              </w:rPr>
              <w:lastRenderedPageBreak/>
              <w:t>обеспечивающей прогнозирование, мониторинг, предупреждение и ликвидацию возможных, а также контроль и устранение последствий чрезвычайных ситуаций и правонарушений.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EF30" w14:textId="26F0D368" w:rsidR="00842F16" w:rsidRPr="009706F9" w:rsidRDefault="00900CB6" w:rsidP="002727AE">
            <w:pPr>
              <w:pStyle w:val="TableParagraph"/>
              <w:spacing w:line="233" w:lineRule="auto"/>
              <w:rPr>
                <w:szCs w:val="22"/>
              </w:rPr>
            </w:pPr>
            <w:r w:rsidRPr="009706F9">
              <w:rPr>
                <w:szCs w:val="22"/>
              </w:rPr>
              <w:lastRenderedPageBreak/>
              <w:t xml:space="preserve">Повышение общего уровня общественной безопасности, правопорядка и безопасности среды обитания на территории Песчанокопского района; повышение оперативности взаимодействия дежурных, диспетчерских служб  при реагировании на угрозы общественной безопасности, правопорядка и </w:t>
            </w:r>
            <w:r w:rsidRPr="009706F9">
              <w:rPr>
                <w:szCs w:val="22"/>
              </w:rPr>
              <w:lastRenderedPageBreak/>
              <w:t>безопасности среды обитания на территории муниципальных образований Ростовской области; повышение качества мероприятий по прогнозированию, мониторингу, предупреждению и ликвидации возможных угроз, а также по контролю за устранением последствий чрезвычайных ситуаций и правонарушений.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BAD6" w14:textId="2450919D" w:rsidR="00842F16" w:rsidRPr="009706F9" w:rsidRDefault="00CA1E4A" w:rsidP="002727AE">
            <w:pPr>
              <w:pStyle w:val="TableParagraph"/>
              <w:spacing w:line="233" w:lineRule="auto"/>
              <w:rPr>
                <w:szCs w:val="22"/>
              </w:rPr>
            </w:pPr>
            <w:r w:rsidRPr="009706F9">
              <w:rPr>
                <w:szCs w:val="22"/>
              </w:rPr>
              <w:lastRenderedPageBreak/>
              <w:t>МКУ Песчанокопского района «Служба по делам ГО и ЧС»</w:t>
            </w:r>
            <w:r w:rsidRPr="009706F9">
              <w:rPr>
                <w:szCs w:val="22"/>
              </w:rPr>
              <w:tab/>
              <w:t>Информационная система отсутствует</w:t>
            </w:r>
          </w:p>
        </w:tc>
      </w:tr>
    </w:tbl>
    <w:p w14:paraId="6DE2B9A0" w14:textId="77777777" w:rsidR="009706F9" w:rsidRDefault="009706F9" w:rsidP="002727AE">
      <w:pPr>
        <w:widowControl w:val="0"/>
        <w:spacing w:line="233" w:lineRule="auto"/>
        <w:ind w:left="928" w:right="-173"/>
        <w:jc w:val="center"/>
        <w:outlineLvl w:val="2"/>
        <w:rPr>
          <w:sz w:val="24"/>
        </w:rPr>
      </w:pPr>
    </w:p>
    <w:p w14:paraId="6699E5FC" w14:textId="019F7B2C" w:rsidR="00C21D7B" w:rsidRPr="009706F9" w:rsidRDefault="006D1B3F" w:rsidP="002727AE">
      <w:pPr>
        <w:widowControl w:val="0"/>
        <w:spacing w:line="233" w:lineRule="auto"/>
        <w:ind w:left="928" w:right="-173"/>
        <w:jc w:val="center"/>
        <w:outlineLvl w:val="2"/>
        <w:rPr>
          <w:sz w:val="28"/>
        </w:rPr>
      </w:pPr>
      <w:r w:rsidRPr="009706F9">
        <w:rPr>
          <w:sz w:val="28"/>
        </w:rPr>
        <w:t>4. Финансовое обеспечение муниципальной</w:t>
      </w:r>
      <w:r w:rsidR="00CD0F44" w:rsidRPr="009706F9">
        <w:rPr>
          <w:sz w:val="28"/>
        </w:rPr>
        <w:t xml:space="preserve"> (комплексной)</w:t>
      </w:r>
      <w:r w:rsidRPr="009706F9">
        <w:rPr>
          <w:sz w:val="28"/>
        </w:rPr>
        <w:t xml:space="preserve"> программы </w:t>
      </w:r>
      <w:r w:rsidR="00294FD0" w:rsidRPr="009706F9">
        <w:rPr>
          <w:sz w:val="28"/>
        </w:rPr>
        <w:t>Песчанокопского района</w:t>
      </w:r>
    </w:p>
    <w:p w14:paraId="3918F4D3" w14:textId="77777777" w:rsidR="00C21D7B" w:rsidRDefault="00C21D7B" w:rsidP="002727AE">
      <w:pPr>
        <w:widowControl w:val="0"/>
        <w:spacing w:line="233" w:lineRule="auto"/>
        <w:ind w:left="928" w:right="-173"/>
        <w:jc w:val="both"/>
        <w:outlineLvl w:val="2"/>
        <w:rPr>
          <w:sz w:val="24"/>
        </w:rPr>
      </w:pPr>
    </w:p>
    <w:tbl>
      <w:tblPr>
        <w:tblW w:w="0" w:type="auto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632"/>
        <w:gridCol w:w="1649"/>
        <w:gridCol w:w="2012"/>
        <w:gridCol w:w="2172"/>
      </w:tblGrid>
      <w:tr w:rsidR="00C21D7B" w:rsidRPr="009706F9" w14:paraId="7019CDA9" w14:textId="77777777" w:rsidTr="006C22D0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1B4C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 п/п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E183" w14:textId="664B1BBB" w:rsidR="00C21D7B" w:rsidRPr="009706F9" w:rsidRDefault="006D1B3F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муниципальной программы, </w:t>
            </w:r>
            <w:r w:rsidR="002F2EB0">
              <w:rPr>
                <w:sz w:val="22"/>
                <w:szCs w:val="22"/>
              </w:rPr>
              <w:t>комплекса процессных мероприятий</w:t>
            </w:r>
            <w:r w:rsidRPr="009706F9">
              <w:rPr>
                <w:sz w:val="22"/>
                <w:szCs w:val="22"/>
              </w:rPr>
              <w:t>/ источник</w:t>
            </w:r>
          </w:p>
          <w:p w14:paraId="306C538E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36D1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C21D7B" w:rsidRPr="009706F9" w14:paraId="174CDC4D" w14:textId="77777777" w:rsidTr="006C22D0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AF27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2E3B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56B6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76AF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E700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328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Всего</w:t>
            </w:r>
          </w:p>
        </w:tc>
      </w:tr>
      <w:tr w:rsidR="00C21D7B" w:rsidRPr="009706F9" w14:paraId="5D2A1F5A" w14:textId="77777777" w:rsidTr="006C22D0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367C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1BF2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F824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6622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CCCA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230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</w:tr>
      <w:tr w:rsidR="008D638E" w:rsidRPr="009706F9" w14:paraId="51F30CA5" w14:textId="77777777" w:rsidTr="0025740B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9989" w14:textId="02137F8C" w:rsidR="008D638E" w:rsidRPr="009706F9" w:rsidRDefault="008D638E" w:rsidP="002727AE">
            <w:pPr>
              <w:widowControl w:val="0"/>
              <w:spacing w:line="233" w:lineRule="auto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EE71" w14:textId="60E27020" w:rsidR="008D638E" w:rsidRPr="009706F9" w:rsidRDefault="008D638E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13A73E71" w14:textId="77777777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4347" w14:textId="6FD3BD41" w:rsidR="008D638E" w:rsidRPr="009706F9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13 788,1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C68D" w14:textId="73E632DC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B4D6" w14:textId="573D7CFD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569F" w14:textId="7E641439" w:rsidR="008D638E" w:rsidRPr="009706F9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38 548,0</w:t>
            </w:r>
          </w:p>
        </w:tc>
      </w:tr>
      <w:tr w:rsidR="008D638E" w:rsidRPr="009706F9" w14:paraId="5BD498D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EB95" w14:textId="77777777" w:rsidR="008D638E" w:rsidRPr="009706F9" w:rsidRDefault="008D638E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492" w14:textId="775178E6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4F2D" w14:textId="0DBFD662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5EE4" w14:textId="2215B6A2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4018" w14:textId="113D5C54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CECE" w14:textId="1B6D0CDD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4CCD0E11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5532" w14:textId="77777777" w:rsidR="008D638E" w:rsidRPr="009706F9" w:rsidRDefault="008D638E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3CE7" w14:textId="4E92F46B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2650" w14:textId="11C54DC6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8DFA" w14:textId="31F62EBB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6B2A" w14:textId="77228FCD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EB4" w14:textId="61CE42E5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18B5CDB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D86E" w14:textId="77777777" w:rsidR="008D638E" w:rsidRPr="009706F9" w:rsidRDefault="008D638E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CC4D" w14:textId="23244B4A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8D638E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5BC" w14:textId="5FFDD3E6" w:rsidR="008D638E" w:rsidRPr="00180CCD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13 788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3604" w14:textId="5CAFD4B6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248C" w14:textId="5257C78D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FAAF" w14:textId="67010A5B" w:rsidR="008D638E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38 548,0</w:t>
            </w:r>
          </w:p>
        </w:tc>
      </w:tr>
      <w:tr w:rsidR="008D638E" w:rsidRPr="009706F9" w14:paraId="38F9BF3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8694" w14:textId="77777777" w:rsidR="008D638E" w:rsidRPr="009706F9" w:rsidRDefault="008D638E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E3C3" w14:textId="0058A0BE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7D65" w14:textId="2BCC53B4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3F17" w14:textId="1B93E628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466C" w14:textId="06BC99CD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ABE" w14:textId="55C05BAF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7815ED75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4DC5" w14:textId="77777777" w:rsidR="008D638E" w:rsidRPr="009706F9" w:rsidRDefault="008D638E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376" w14:textId="1E58163A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A7FE" w14:textId="36121EB5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71BF" w14:textId="0F1F9E6A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840" w14:textId="3FEBCE36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CD40" w14:textId="2B71EFBA" w:rsidR="008D638E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6A66B580" w14:textId="77777777" w:rsidTr="00FB38C0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DE69" w14:textId="1D0AD814" w:rsidR="008D638E" w:rsidRPr="009706F9" w:rsidRDefault="008D638E" w:rsidP="002727AE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587" w14:textId="77777777" w:rsidR="008D638E" w:rsidRPr="00AF2214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  <w:r w:rsidRPr="009706F9">
              <w:rPr>
                <w:sz w:val="22"/>
                <w:szCs w:val="22"/>
              </w:rPr>
              <w:t xml:space="preserve"> </w:t>
            </w:r>
            <w:r w:rsidRPr="00AF2214">
              <w:rPr>
                <w:sz w:val="22"/>
                <w:szCs w:val="22"/>
              </w:rPr>
              <w:t>«Пожарная безопасность на территории Песчанокопского района»</w:t>
            </w:r>
          </w:p>
          <w:p w14:paraId="51A4982D" w14:textId="710CAF5C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(всего),</w:t>
            </w:r>
          </w:p>
          <w:p w14:paraId="533F273B" w14:textId="341F6798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DF09" w14:textId="4FF16DD3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A4E" w14:textId="1989F36D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9A9A" w14:textId="16A58720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EBC" w14:textId="5893DA6B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8D638E" w:rsidRPr="009706F9" w14:paraId="43ED6DA7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6DB6" w14:textId="77777777" w:rsidR="008D638E" w:rsidRPr="009706F9" w:rsidRDefault="008D638E" w:rsidP="002727AE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A6AC" w14:textId="2EAA8544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03272C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003C" w14:textId="50A49F64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8EB" w14:textId="12375CE1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CEE9" w14:textId="2A8BB91B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BB0" w14:textId="5AB98B55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02A246DE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EA01" w14:textId="77777777" w:rsidR="008D638E" w:rsidRPr="009706F9" w:rsidRDefault="008D638E" w:rsidP="002727AE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F59D" w14:textId="5EC74403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03272C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6C4A" w14:textId="06DCCE72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2E12" w14:textId="2501213E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448D" w14:textId="32D5C595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B128" w14:textId="1D51C102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3177B9D0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8CE4" w14:textId="77777777" w:rsidR="008D638E" w:rsidRPr="009706F9" w:rsidRDefault="008D638E" w:rsidP="002727AE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F4BF" w14:textId="30482A58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03272C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2F35" w14:textId="1A4372A1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ECC8" w14:textId="27DAA754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770C" w14:textId="263509C9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B849" w14:textId="7A094BF0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8D638E" w:rsidRPr="009706F9" w14:paraId="7816E82C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55CE" w14:textId="77777777" w:rsidR="008D638E" w:rsidRPr="009706F9" w:rsidRDefault="008D638E" w:rsidP="002727AE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0CF" w14:textId="5B8D3DA5" w:rsidR="008D638E" w:rsidRPr="009706F9" w:rsidRDefault="008D638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03272C"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95AE" w14:textId="6840EFB5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FBB2" w14:textId="6F17CB37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9A14" w14:textId="71CF05BD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D6DE" w14:textId="104FF957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2E1FC93A" w14:textId="77777777" w:rsidTr="00614418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5E75" w14:textId="77777777" w:rsidR="008D638E" w:rsidRPr="009706F9" w:rsidRDefault="008D638E" w:rsidP="002727AE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65A8" w14:textId="4DDA0442" w:rsidR="008D638E" w:rsidRPr="009706F9" w:rsidRDefault="00D12545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12545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8584" w14:textId="41A4EA91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0E98" w14:textId="673347CC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AE71" w14:textId="496E57C3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AFF" w14:textId="1CD304DE" w:rsidR="008D638E" w:rsidRPr="009706F9" w:rsidRDefault="008D638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3ADEAC94" w14:textId="77777777" w:rsidTr="0025740B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2EF" w14:textId="0918C615" w:rsidR="00B86C5D" w:rsidRPr="009706F9" w:rsidRDefault="00B86C5D" w:rsidP="002727AE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CD6" w14:textId="2F069436" w:rsidR="00B86C5D" w:rsidRPr="009706F9" w:rsidRDefault="00B86C5D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>«Защита населения от чрезвычайных ситуаций</w:t>
            </w:r>
            <w:r>
              <w:rPr>
                <w:sz w:val="22"/>
                <w:szCs w:val="22"/>
              </w:rPr>
              <w:t xml:space="preserve"> на территории Песчанокопского района</w:t>
            </w:r>
            <w:r w:rsidRPr="009706F9">
              <w:rPr>
                <w:sz w:val="22"/>
                <w:szCs w:val="22"/>
              </w:rPr>
              <w:t>»</w:t>
            </w:r>
          </w:p>
          <w:p w14:paraId="25ECC88F" w14:textId="77777777" w:rsidR="00B86C5D" w:rsidRPr="009706F9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271" w14:textId="3865DF2B" w:rsidR="00B86C5D" w:rsidRPr="009706F9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12 464,9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2223" w14:textId="5382C9AD" w:rsidR="00B86C5D" w:rsidRPr="009706F9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57CD" w14:textId="04026AA0" w:rsidR="00B86C5D" w:rsidRPr="009706F9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4FA0" w14:textId="349E226B" w:rsidR="00B86C5D" w:rsidRPr="009706F9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37 224,8</w:t>
            </w:r>
          </w:p>
        </w:tc>
      </w:tr>
      <w:tr w:rsidR="00B86C5D" w:rsidRPr="009706F9" w14:paraId="119F25E2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1FB4" w14:textId="77777777" w:rsidR="00B86C5D" w:rsidRPr="009706F9" w:rsidRDefault="00B86C5D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2909" w14:textId="2E068C02" w:rsidR="00B86C5D" w:rsidRPr="009706F9" w:rsidRDefault="00B86C5D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685418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26CC" w14:textId="42BE364F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227F" w14:textId="36C7CDB2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396D" w14:textId="7FAD232B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FBE5" w14:textId="5DB5B9DD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27124F6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5E99" w14:textId="77777777" w:rsidR="00B86C5D" w:rsidRPr="009706F9" w:rsidRDefault="00B86C5D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E374" w14:textId="4C35E33F" w:rsidR="00B86C5D" w:rsidRPr="009706F9" w:rsidRDefault="00B86C5D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685418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CB1C" w14:textId="4F8DDD91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AF37" w14:textId="2C99C686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93BD" w14:textId="19E14423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B3CA" w14:textId="3E87C0C9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10295039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828F" w14:textId="77777777" w:rsidR="00B86C5D" w:rsidRPr="009706F9" w:rsidRDefault="00B86C5D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64CB" w14:textId="3C57B76D" w:rsidR="00B86C5D" w:rsidRPr="009706F9" w:rsidRDefault="00B86C5D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685418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861B" w14:textId="2856FB18" w:rsidR="00B86C5D" w:rsidRPr="009706F9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12 464,9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2CA" w14:textId="7C765D5C" w:rsidR="00B86C5D" w:rsidRPr="009706F9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5613" w14:textId="32EB6DA8" w:rsidR="00B86C5D" w:rsidRPr="009706F9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6CF" w14:textId="71C56C7B" w:rsidR="00B86C5D" w:rsidRPr="009706F9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37 224,8</w:t>
            </w:r>
          </w:p>
        </w:tc>
      </w:tr>
      <w:tr w:rsidR="00B86C5D" w:rsidRPr="009706F9" w14:paraId="1A88AE2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4DF" w14:textId="77777777" w:rsidR="00B86C5D" w:rsidRPr="009706F9" w:rsidRDefault="00B86C5D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B685" w14:textId="0C249BAE" w:rsidR="00B86C5D" w:rsidRPr="009706F9" w:rsidRDefault="00B86C5D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685418"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01A7" w14:textId="1FD1F2F8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EE5" w14:textId="40DA9C33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57E5" w14:textId="2C6B7CD3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C894" w14:textId="6120CC69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202137D8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7198" w14:textId="77777777" w:rsidR="00B86C5D" w:rsidRPr="009706F9" w:rsidRDefault="00B86C5D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9C9A" w14:textId="3FABFD86" w:rsidR="00B86C5D" w:rsidRPr="009706F9" w:rsidRDefault="00D12545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12545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8540" w14:textId="71116528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E921" w14:textId="4EF5E583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5AA5" w14:textId="1E79B06A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6CF7" w14:textId="42073DB2" w:rsidR="00B86C5D" w:rsidRDefault="00B86C5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4206560" w14:textId="77777777" w:rsidTr="005A4D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65B6" w14:textId="3A2DFB4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B30" w14:textId="74C391BF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>«Обеспечение безопасности на воде</w:t>
            </w:r>
            <w:r>
              <w:rPr>
                <w:sz w:val="22"/>
                <w:szCs w:val="22"/>
              </w:rPr>
              <w:t xml:space="preserve"> на территории Песчанокопского района</w:t>
            </w:r>
            <w:r w:rsidRPr="009706F9">
              <w:rPr>
                <w:sz w:val="22"/>
                <w:szCs w:val="22"/>
              </w:rPr>
              <w:t>»</w:t>
            </w:r>
          </w:p>
          <w:p w14:paraId="3133CE1C" w14:textId="0BB728A2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DD97" w14:textId="4786647C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C665" w14:textId="46F07FFD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D0AF" w14:textId="21FA6913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81B2" w14:textId="3CCACED9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6249CC" w:rsidRPr="009706F9" w14:paraId="4DE85752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7D44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7AAA" w14:textId="08761501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E3FA5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8107" w14:textId="2F0A7862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EF5E" w14:textId="3747EC94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AC83" w14:textId="1E520CEC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DC61" w14:textId="20449862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45C81A8E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1AE0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DA38" w14:textId="35107D2A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E3FA5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5DD3" w14:textId="38D566AA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4C6E" w14:textId="1570FC70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FDA4" w14:textId="2B5EBEE6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42B7" w14:textId="7CE24C37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344CA5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E815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1A9" w14:textId="5E658D4B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E3FA5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86AD" w14:textId="1B467BA6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8338" w14:textId="0603B25C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FC85" w14:textId="2756721D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9DA" w14:textId="5AB720E2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6249CC" w:rsidRPr="009706F9" w14:paraId="2305580A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5280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EDD8" w14:textId="78EA5015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E3FA5"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2CE5" w14:textId="774427C3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1439" w14:textId="63A2C5E7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C70C" w14:textId="33ADB6C5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C00B" w14:textId="211EC58F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4B496CDE" w14:textId="77777777" w:rsidTr="005A4D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FBFD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BC34" w14:textId="501ECF46" w:rsidR="006249CC" w:rsidRPr="009706F9" w:rsidRDefault="00D12545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12545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DF92" w14:textId="2CFE47CC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C538" w14:textId="3E27A8D4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E5BE" w14:textId="4DF01D21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48D1" w14:textId="71B5FEA3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66920D1D" w14:textId="77777777" w:rsidTr="005A4D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5BA" w14:textId="4D52858C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860E" w14:textId="43B82ECF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Обеспечение функционирования</w:t>
            </w:r>
            <w:r w:rsidRPr="009706F9">
              <w:rPr>
                <w:sz w:val="22"/>
                <w:szCs w:val="22"/>
              </w:rPr>
              <w:t xml:space="preserve"> системы обеспечения вызова экстренных оперативных служб по номеру «112»</w:t>
            </w:r>
            <w:r>
              <w:rPr>
                <w:sz w:val="22"/>
                <w:szCs w:val="22"/>
              </w:rPr>
              <w:t xml:space="preserve"> на территории Песчанокопского района»</w:t>
            </w:r>
          </w:p>
          <w:p w14:paraId="6DA069B0" w14:textId="1DF8AA71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6E5D" w14:textId="1EC07381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AF24" w14:textId="4D841740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9706F9">
              <w:rPr>
                <w:sz w:val="22"/>
                <w:szCs w:val="22"/>
              </w:rPr>
              <w:t>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CB40" w14:textId="1C23441F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06F9">
              <w:rPr>
                <w:sz w:val="22"/>
                <w:szCs w:val="22"/>
              </w:rPr>
              <w:t>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218E" w14:textId="69F13877" w:rsidR="006249CC" w:rsidRPr="009706F9" w:rsidRDefault="00126BA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6249CC" w:rsidRPr="009706F9" w14:paraId="59F1347B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9534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BE3C" w14:textId="39AC42E8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6768C7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F58A" w14:textId="5D182176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7EA1" w14:textId="482BD7D4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DBFA" w14:textId="7FDCDF5C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D877" w14:textId="3FD1986A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5F8BB4F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E165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B62A" w14:textId="208F8B62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6768C7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0DE6" w14:textId="2FAEE220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0393" w14:textId="4B35FC18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0222" w14:textId="3237650B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A333" w14:textId="5664ED04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4421D4B7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461C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83AE" w14:textId="49408ECD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6768C7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6615" w14:textId="137F962A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C20" w14:textId="4BB2B203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5FD1" w14:textId="562C1C14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A6C0" w14:textId="236A97A8" w:rsidR="006249CC" w:rsidRPr="009706F9" w:rsidRDefault="00126BA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6249CC" w:rsidRPr="009706F9" w14:paraId="4136909A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2A7B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6942" w14:textId="4CB329BC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6768C7"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C1C6" w14:textId="673A9FBF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96A1" w14:textId="16BADBEC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8631" w14:textId="10FB6A43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C842" w14:textId="04AFBD80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5C81B7D" w14:textId="77777777" w:rsidTr="005A4D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9FC8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8576" w14:textId="5EE12F80" w:rsidR="006249CC" w:rsidRPr="009706F9" w:rsidRDefault="00D12545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12545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D67B" w14:textId="2095E897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2BFD" w14:textId="47278ED8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53C4" w14:textId="005CE116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4B49" w14:textId="4431C9AB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3226B429" w14:textId="77777777" w:rsidTr="0025740B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5933" w14:textId="6BA41113" w:rsidR="006249CC" w:rsidRPr="009706F9" w:rsidRDefault="006249CC" w:rsidP="002727AE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BFBB" w14:textId="1C8F0501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Обеспечение функционирования</w:t>
            </w:r>
            <w:r w:rsidRPr="009706F9">
              <w:rPr>
                <w:sz w:val="22"/>
                <w:szCs w:val="22"/>
              </w:rPr>
              <w:t xml:space="preserve"> аппаратно-программного комплекса «Безопасный город» на территории Песчанокопского района»</w:t>
            </w:r>
          </w:p>
          <w:p w14:paraId="723970B3" w14:textId="77777777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8854" w14:textId="44381E78" w:rsidR="006249CC" w:rsidRPr="009706F9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1 113,2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B764" w14:textId="0538E86F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25A3" w14:textId="766B2D42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9B6F" w14:textId="2C593DEE" w:rsidR="006249CC" w:rsidRPr="009706F9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1 113,2</w:t>
            </w:r>
          </w:p>
        </w:tc>
      </w:tr>
      <w:tr w:rsidR="006249CC" w:rsidRPr="009706F9" w14:paraId="6470D674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6953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51EB" w14:textId="339E2795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65EEE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8A21" w14:textId="5CC0BE47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BABA" w14:textId="08F00BFB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47E3" w14:textId="19349C33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2E5" w14:textId="43F4AB77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29A25C6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42A1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B12" w14:textId="55615B97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65EEE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C08D" w14:textId="0F680ECE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A0FD" w14:textId="16DEC10E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37D" w14:textId="3F88029A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4A7D" w14:textId="0CAC9121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9756AE4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63A3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166C" w14:textId="0A9AF9C5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65EEE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D52D" w14:textId="271190E4" w:rsidR="006249CC" w:rsidRPr="009706F9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1 113,2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CBB6" w14:textId="68BFE209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BD9D" w14:textId="7E5725F8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083B" w14:textId="0CCF3192" w:rsidR="006249CC" w:rsidRPr="009706F9" w:rsidRDefault="00180CCD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1 113,2</w:t>
            </w:r>
          </w:p>
        </w:tc>
      </w:tr>
      <w:tr w:rsidR="006249CC" w:rsidRPr="009706F9" w14:paraId="60F001E5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54F7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769F" w14:textId="766CAF8A" w:rsidR="006249CC" w:rsidRPr="009706F9" w:rsidRDefault="006249C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65EEE">
              <w:t>Бюджеты сельских поселений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AB5F" w14:textId="75329023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2DDB" w14:textId="31B68021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1C4C" w14:textId="00FE888B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85A0" w14:textId="27F7F08A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3B8F6979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2A45" w14:textId="77777777" w:rsidR="006249CC" w:rsidRPr="009706F9" w:rsidRDefault="006249C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8124" w14:textId="3EE4FAE4" w:rsidR="006249CC" w:rsidRPr="009706F9" w:rsidRDefault="00D12545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D12545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2761" w14:textId="352CE9FF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A443" w14:textId="46944BA7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40A8" w14:textId="79BF3732" w:rsidR="006249CC" w:rsidRPr="009706F9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4E37" w14:textId="56EF2FD9" w:rsidR="006249CC" w:rsidRDefault="006249C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6D7DEE81" w14:textId="3B1FD05F" w:rsidR="00C21D7B" w:rsidRPr="009706F9" w:rsidRDefault="006D1B3F" w:rsidP="002727AE">
      <w:pPr>
        <w:widowControl w:val="0"/>
        <w:spacing w:line="233" w:lineRule="auto"/>
        <w:ind w:left="720" w:right="-173"/>
        <w:jc w:val="center"/>
        <w:outlineLvl w:val="2"/>
        <w:rPr>
          <w:sz w:val="28"/>
        </w:rPr>
      </w:pPr>
      <w:r w:rsidRPr="009706F9">
        <w:rPr>
          <w:sz w:val="28"/>
        </w:rPr>
        <w:lastRenderedPageBreak/>
        <w:t xml:space="preserve">5. Показатели муниципальной программы в разрезе сельских поселений </w:t>
      </w:r>
      <w:r w:rsidR="00233A9C" w:rsidRPr="009706F9">
        <w:rPr>
          <w:sz w:val="28"/>
        </w:rPr>
        <w:t>Песчанокопского</w:t>
      </w:r>
      <w:r w:rsidRPr="009706F9">
        <w:rPr>
          <w:sz w:val="28"/>
        </w:rPr>
        <w:t xml:space="preserve"> района</w:t>
      </w:r>
    </w:p>
    <w:p w14:paraId="1333B74A" w14:textId="0EA6DC2D" w:rsidR="00C21D7B" w:rsidRPr="009706F9" w:rsidRDefault="006D1B3F" w:rsidP="002727AE">
      <w:pPr>
        <w:widowControl w:val="0"/>
        <w:spacing w:line="233" w:lineRule="auto"/>
        <w:ind w:left="720" w:right="-173"/>
        <w:jc w:val="center"/>
        <w:outlineLvl w:val="2"/>
        <w:rPr>
          <w:sz w:val="28"/>
        </w:rPr>
      </w:pPr>
      <w:r w:rsidRPr="009706F9">
        <w:rPr>
          <w:sz w:val="28"/>
        </w:rPr>
        <w:t>Участие сельских поселений в программе не предусмотрено.</w:t>
      </w:r>
    </w:p>
    <w:p w14:paraId="1159BDD4" w14:textId="3AD42098" w:rsidR="00881A6A" w:rsidRDefault="00881A6A" w:rsidP="002727AE">
      <w:pPr>
        <w:widowControl w:val="0"/>
        <w:spacing w:line="233" w:lineRule="auto"/>
        <w:jc w:val="center"/>
        <w:outlineLvl w:val="2"/>
        <w:rPr>
          <w:sz w:val="22"/>
        </w:rPr>
      </w:pPr>
    </w:p>
    <w:p w14:paraId="7B3F19A7" w14:textId="7745460C" w:rsidR="00C21D7B" w:rsidRPr="009706F9" w:rsidRDefault="005F30C4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  <w:lang w:val="en-US"/>
        </w:rPr>
        <w:t>I</w:t>
      </w:r>
      <w:r w:rsidR="00E83507">
        <w:rPr>
          <w:sz w:val="28"/>
          <w:lang w:val="en-US"/>
        </w:rPr>
        <w:t>II</w:t>
      </w:r>
      <w:r w:rsidR="006D1B3F" w:rsidRPr="009706F9">
        <w:rPr>
          <w:sz w:val="28"/>
        </w:rPr>
        <w:t>. ПАСПОРТ</w:t>
      </w:r>
    </w:p>
    <w:p w14:paraId="3EC81DF8" w14:textId="2D7AE4CA" w:rsidR="00C21D7B" w:rsidRPr="009706F9" w:rsidRDefault="006D1B3F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 xml:space="preserve">комплекса процессных мероприятий </w:t>
      </w:r>
      <w:r w:rsidRPr="009706F9">
        <w:rPr>
          <w:b/>
          <w:sz w:val="28"/>
        </w:rPr>
        <w:t>«Пожарная безопасность</w:t>
      </w:r>
      <w:r w:rsidR="009D5B87">
        <w:rPr>
          <w:b/>
          <w:sz w:val="28"/>
        </w:rPr>
        <w:t xml:space="preserve"> на территории Песчанокопского района</w:t>
      </w:r>
      <w:r w:rsidRPr="009706F9">
        <w:rPr>
          <w:b/>
          <w:sz w:val="28"/>
        </w:rPr>
        <w:t>»</w:t>
      </w:r>
    </w:p>
    <w:p w14:paraId="1E328824" w14:textId="77777777" w:rsidR="00C21D7B" w:rsidRPr="009706F9" w:rsidRDefault="00C21D7B" w:rsidP="002727AE">
      <w:pPr>
        <w:widowControl w:val="0"/>
        <w:spacing w:line="233" w:lineRule="auto"/>
        <w:jc w:val="both"/>
        <w:outlineLvl w:val="2"/>
        <w:rPr>
          <w:i/>
          <w:sz w:val="28"/>
        </w:rPr>
      </w:pPr>
    </w:p>
    <w:p w14:paraId="139D86C7" w14:textId="77777777" w:rsidR="00C21D7B" w:rsidRPr="009706F9" w:rsidRDefault="006D1B3F" w:rsidP="002727AE">
      <w:pPr>
        <w:widowControl w:val="0"/>
        <w:spacing w:line="233" w:lineRule="auto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p w14:paraId="1D482E87" w14:textId="77777777" w:rsidR="00C21D7B" w:rsidRPr="009706F9" w:rsidRDefault="00C21D7B" w:rsidP="002727AE">
      <w:pPr>
        <w:widowControl w:val="0"/>
        <w:spacing w:line="233" w:lineRule="auto"/>
        <w:ind w:left="720"/>
        <w:jc w:val="both"/>
        <w:outlineLvl w:val="2"/>
        <w:rPr>
          <w:sz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066"/>
        <w:gridCol w:w="7960"/>
      </w:tblGrid>
      <w:tr w:rsidR="00C21D7B" w:rsidRPr="009706F9" w14:paraId="1842D1A6" w14:textId="77777777">
        <w:tc>
          <w:tcPr>
            <w:tcW w:w="7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A74A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AF33" w14:textId="0E57CDD6" w:rsidR="00C21D7B" w:rsidRPr="009706F9" w:rsidRDefault="00873326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</w:t>
            </w:r>
            <w:r w:rsidR="006D1B3F" w:rsidRPr="009706F9">
              <w:rPr>
                <w:sz w:val="28"/>
              </w:rPr>
              <w:t xml:space="preserve"> начальник </w:t>
            </w:r>
            <w:r w:rsidRPr="009706F9">
              <w:rPr>
                <w:sz w:val="28"/>
              </w:rPr>
              <w:t>МКУ Песчанокопского района «Служба по дел</w:t>
            </w:r>
            <w:r w:rsidR="00BC48C6" w:rsidRPr="009706F9">
              <w:rPr>
                <w:sz w:val="28"/>
              </w:rPr>
              <w:t>ам ГО и ЧС</w:t>
            </w:r>
            <w:r w:rsidRPr="009706F9">
              <w:rPr>
                <w:sz w:val="28"/>
              </w:rPr>
              <w:t>»</w:t>
            </w:r>
            <w:r w:rsidR="006D1B3F" w:rsidRPr="009706F9">
              <w:rPr>
                <w:sz w:val="28"/>
              </w:rPr>
              <w:t>)</w:t>
            </w:r>
          </w:p>
          <w:p w14:paraId="51893854" w14:textId="77777777" w:rsidR="00C21D7B" w:rsidRPr="009706F9" w:rsidRDefault="00C21D7B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  <w:shd w:val="clear" w:color="auto" w:fill="FFD821"/>
              </w:rPr>
            </w:pPr>
          </w:p>
        </w:tc>
      </w:tr>
      <w:tr w:rsidR="00C21D7B" w:rsidRPr="009706F9" w14:paraId="443ECFBF" w14:textId="77777777">
        <w:tc>
          <w:tcPr>
            <w:tcW w:w="70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8CB1" w14:textId="1AB4B0EF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1.2 Связь с муниципальной программой </w:t>
            </w:r>
            <w:r w:rsidR="00873326" w:rsidRPr="009706F9">
              <w:rPr>
                <w:sz w:val="28"/>
              </w:rPr>
              <w:t>Песчанокоп</w:t>
            </w:r>
            <w:r w:rsidRPr="009706F9">
              <w:rPr>
                <w:sz w:val="28"/>
              </w:rPr>
              <w:t>ского района</w:t>
            </w:r>
          </w:p>
        </w:tc>
        <w:tc>
          <w:tcPr>
            <w:tcW w:w="7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55C4" w14:textId="68547BE6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муниципальная программа </w:t>
            </w:r>
            <w:r w:rsidR="00873326" w:rsidRPr="009706F9">
              <w:rPr>
                <w:sz w:val="28"/>
              </w:rPr>
              <w:t>Песчанокоп</w:t>
            </w:r>
            <w:r w:rsidRPr="009706F9">
              <w:rPr>
                <w:sz w:val="28"/>
              </w:rPr>
              <w:t>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7BFA1684" w14:textId="77777777" w:rsidR="00C21D7B" w:rsidRPr="009706F9" w:rsidRDefault="00C21D7B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</w:p>
        </w:tc>
      </w:tr>
    </w:tbl>
    <w:p w14:paraId="06797C29" w14:textId="77777777" w:rsidR="00C21D7B" w:rsidRPr="009706F9" w:rsidRDefault="006D1B3F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7D9CDE39" w14:textId="77777777" w:rsidR="00C21D7B" w:rsidRDefault="00C21D7B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</w:p>
    <w:tbl>
      <w:tblPr>
        <w:tblW w:w="1510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3785"/>
        <w:gridCol w:w="1379"/>
        <w:gridCol w:w="1072"/>
        <w:gridCol w:w="992"/>
        <w:gridCol w:w="709"/>
        <w:gridCol w:w="850"/>
        <w:gridCol w:w="709"/>
        <w:gridCol w:w="709"/>
        <w:gridCol w:w="567"/>
        <w:gridCol w:w="1984"/>
        <w:gridCol w:w="1418"/>
        <w:gridCol w:w="300"/>
      </w:tblGrid>
      <w:tr w:rsidR="00C21D7B" w:rsidRPr="009706F9" w14:paraId="5DFF2638" w14:textId="77777777" w:rsidTr="00887A37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062CC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F1136E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338D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27FD0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1B6B4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6AD8BA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94065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F840F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E09772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1EE335" w14:textId="77777777" w:rsidR="00C21D7B" w:rsidRPr="009706F9" w:rsidRDefault="00C21D7B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3F3879A2" w14:textId="77777777" w:rsidTr="00887A37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A1481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14A65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AFBAA3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97F706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EC8C08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C4C348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8479B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3E7C82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3B59F2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F68722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AB049C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CA5AB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CC7887" w14:textId="77777777" w:rsidR="00C21D7B" w:rsidRPr="009706F9" w:rsidRDefault="00C21D7B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25A31C7D" w14:textId="77777777" w:rsidTr="00887A37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9F043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72429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0ADB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C3F9D2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3F908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85789A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09DD5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63F82D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C3AC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43518F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9CBE01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20B25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28206" w14:textId="77777777" w:rsidR="00C21D7B" w:rsidRPr="009706F9" w:rsidRDefault="00C21D7B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0F358D04" w14:textId="77777777" w:rsidTr="00BF4A04">
        <w:tc>
          <w:tcPr>
            <w:tcW w:w="1480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8A812" w14:textId="2B4E0C5B" w:rsidR="00C21D7B" w:rsidRPr="009706F9" w:rsidRDefault="00064F03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Цель 1 муниципальной программы Песчанокопского района «Снижение численности населения, пострадавшего в чрезвычайных ситуациях»</w:t>
            </w:r>
          </w:p>
        </w:tc>
        <w:tc>
          <w:tcPr>
            <w:tcW w:w="300" w:type="dxa"/>
            <w:tcMar>
              <w:left w:w="75" w:type="dxa"/>
              <w:right w:w="75" w:type="dxa"/>
            </w:tcMar>
          </w:tcPr>
          <w:p w14:paraId="7EA4B15F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C21D7B" w:rsidRPr="009706F9" w14:paraId="26A5D473" w14:textId="77777777" w:rsidTr="00887A37">
        <w:trPr>
          <w:trHeight w:val="191"/>
        </w:trPr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6F7D8A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37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2FDB9F" w14:textId="1E7C2BDA" w:rsidR="00C21D7B" w:rsidRPr="009706F9" w:rsidRDefault="00467725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выездов на тушение пожаров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916FE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C3B28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52EAD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FC74E4" w14:textId="16D45201" w:rsidR="00C21D7B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1D4B1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D55E96" w14:textId="5B909FFB" w:rsidR="00C21D7B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9A55B2" w14:textId="6F62CF95" w:rsidR="00C21D7B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D63FCB" w14:textId="19D3A011" w:rsidR="00C21D7B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A1613" w14:textId="6BAC3FB5" w:rsidR="00C21D7B" w:rsidRPr="009706F9" w:rsidRDefault="00BC48C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МКУ Песчанокопского района «Служба по делам ГО и ЧС»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0DD41C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EFDA8" w14:textId="77777777" w:rsidR="00C21D7B" w:rsidRPr="009706F9" w:rsidRDefault="00C21D7B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A63956" w:rsidRPr="009706F9" w14:paraId="6DC55CAE" w14:textId="77777777" w:rsidTr="00887A37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34F764" w14:textId="269F08DB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1.2.</w:t>
            </w:r>
          </w:p>
        </w:tc>
        <w:tc>
          <w:tcPr>
            <w:tcW w:w="3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03AA6B" w14:textId="6D1B685F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Количество людей, спасенных при пожарах.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ADA4B5" w14:textId="2B841610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94ABCB" w14:textId="44A78A7D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F3DED" w14:textId="2F45ACFB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человек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762E6" w14:textId="57282E09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A9D510" w14:textId="2E770272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FB9E7" w14:textId="6A40B62C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6BACC2" w14:textId="72B44019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CF6025" w14:textId="5790E1CB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86B31" w14:textId="6A3B11F1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МКУ Песчанокопского </w:t>
            </w:r>
            <w:r w:rsidRPr="009706F9">
              <w:rPr>
                <w:sz w:val="22"/>
                <w:szCs w:val="22"/>
              </w:rPr>
              <w:lastRenderedPageBreak/>
              <w:t>района «Служба по делам ГО и ЧС»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252B63" w14:textId="772C2B6E" w:rsidR="00A63956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 xml:space="preserve">Информационная система </w:t>
            </w:r>
            <w:r w:rsidRPr="009706F9">
              <w:rPr>
                <w:sz w:val="22"/>
                <w:szCs w:val="22"/>
              </w:rPr>
              <w:lastRenderedPageBreak/>
              <w:t>отсутствует</w:t>
            </w:r>
          </w:p>
        </w:tc>
        <w:tc>
          <w:tcPr>
            <w:tcW w:w="3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FE6714" w14:textId="77777777" w:rsidR="00A63956" w:rsidRPr="009706F9" w:rsidRDefault="00A63956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</w:tbl>
    <w:p w14:paraId="487CAD21" w14:textId="77777777" w:rsidR="00857116" w:rsidRDefault="00857116" w:rsidP="002727AE">
      <w:pPr>
        <w:spacing w:line="233" w:lineRule="auto"/>
        <w:jc w:val="both"/>
        <w:rPr>
          <w:sz w:val="28"/>
        </w:rPr>
      </w:pPr>
    </w:p>
    <w:p w14:paraId="42D3FF04" w14:textId="77777777" w:rsidR="00C21D7B" w:rsidRPr="009706F9" w:rsidRDefault="006D1B3F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59EB21FB" w14:textId="77777777" w:rsidR="00C21D7B" w:rsidRPr="009706F9" w:rsidRDefault="006D1B3F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t>Используемые сокращения:</w:t>
      </w:r>
    </w:p>
    <w:p w14:paraId="2C8378BF" w14:textId="3C9DEA97" w:rsidR="00C21D7B" w:rsidRPr="009706F9" w:rsidRDefault="006D1B3F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t>МП- уровень муниципальной программы.</w:t>
      </w:r>
    </w:p>
    <w:p w14:paraId="33EC87C9" w14:textId="77777777" w:rsidR="00283870" w:rsidRDefault="00283870" w:rsidP="002727AE">
      <w:pPr>
        <w:spacing w:line="233" w:lineRule="auto"/>
        <w:jc w:val="both"/>
        <w:rPr>
          <w:sz w:val="22"/>
        </w:rPr>
      </w:pPr>
    </w:p>
    <w:p w14:paraId="4ABBF3B4" w14:textId="77777777" w:rsidR="00C21D7B" w:rsidRPr="009706F9" w:rsidRDefault="006D1B3F" w:rsidP="002727AE">
      <w:pPr>
        <w:widowControl w:val="0"/>
        <w:spacing w:line="233" w:lineRule="auto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t>3. Перечень мероприятий (результатов) комплекса процессных мероприятий</w:t>
      </w:r>
    </w:p>
    <w:p w14:paraId="278122B3" w14:textId="77777777" w:rsidR="00C21D7B" w:rsidRDefault="00C21D7B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83"/>
        <w:gridCol w:w="1370"/>
        <w:gridCol w:w="818"/>
        <w:gridCol w:w="1310"/>
        <w:gridCol w:w="1021"/>
      </w:tblGrid>
      <w:tr w:rsidR="00C21D7B" w:rsidRPr="009706F9" w14:paraId="38E27AAF" w14:textId="77777777" w:rsidTr="00BF4A0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EC7E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71D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3DAA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Тип мероприятия  (результата)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869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1A0F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Единица измерения </w:t>
            </w:r>
            <w:r w:rsidRPr="009706F9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5975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Базовое значение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ADD8F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 результата по годам реализации</w:t>
            </w:r>
          </w:p>
        </w:tc>
      </w:tr>
      <w:tr w:rsidR="00C21D7B" w:rsidRPr="009706F9" w14:paraId="050DAA1B" w14:textId="77777777" w:rsidTr="00BF4A0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6D34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57BB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73BA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9BC3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3E9D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DE6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1FA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751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570F" w14:textId="77777777" w:rsidR="00C21D7B" w:rsidRPr="009706F9" w:rsidRDefault="006D1B3F" w:rsidP="002727AE">
            <w:pPr>
              <w:widowControl w:val="0"/>
              <w:spacing w:line="233" w:lineRule="auto"/>
              <w:ind w:left="-123" w:firstLine="12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DAE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</w:tr>
      <w:tr w:rsidR="00C21D7B" w:rsidRPr="009706F9" w14:paraId="5A52F878" w14:textId="77777777" w:rsidTr="00BF4A0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827B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9D1F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9297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8D04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83FB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107F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A995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6A3FB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8869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EEC7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</w:t>
            </w:r>
          </w:p>
        </w:tc>
      </w:tr>
      <w:tr w:rsidR="00C21D7B" w:rsidRPr="009706F9" w14:paraId="41BD785C" w14:textId="77777777" w:rsidTr="00BF4A04">
        <w:tc>
          <w:tcPr>
            <w:tcW w:w="147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0BEE" w14:textId="77777777" w:rsidR="00C21D7B" w:rsidRPr="009706F9" w:rsidRDefault="006D1B3F" w:rsidP="002727AE">
            <w:pPr>
              <w:widowControl w:val="0"/>
              <w:numPr>
                <w:ilvl w:val="0"/>
                <w:numId w:val="6"/>
              </w:numPr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Задача 1 комплекса процессных мероприятий «Выполнены мероприятия по обеспечению пожарной безопасности»</w:t>
            </w:r>
          </w:p>
        </w:tc>
      </w:tr>
      <w:tr w:rsidR="00C21D7B" w:rsidRPr="009706F9" w14:paraId="3FFB97E5" w14:textId="77777777" w:rsidTr="00BF4A0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4587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0625" w14:textId="572AC58D" w:rsidR="00322588" w:rsidRPr="009706F9" w:rsidRDefault="00322588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Мероприятие (результат)</w:t>
            </w:r>
          </w:p>
          <w:p w14:paraId="70DB194B" w14:textId="2696EB06" w:rsidR="00C21D7B" w:rsidRPr="009706F9" w:rsidRDefault="006E10FB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не о</w:t>
            </w:r>
            <w:r w:rsidR="006D1B3F" w:rsidRPr="009706F9">
              <w:rPr>
                <w:sz w:val="22"/>
              </w:rPr>
              <w:t xml:space="preserve">беспечено финансирование  </w:t>
            </w:r>
            <w:r w:rsidR="00BC48C6" w:rsidRPr="009706F9">
              <w:rPr>
                <w:sz w:val="22"/>
              </w:rPr>
              <w:t>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3681" w14:textId="1B36DB73" w:rsidR="00C21D7B" w:rsidRPr="009706F9" w:rsidRDefault="00283870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A7D7" w14:textId="5E56CBDA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Финансовое обеспечение </w:t>
            </w:r>
            <w:r w:rsidR="000841D3" w:rsidRPr="009706F9">
              <w:rPr>
                <w:sz w:val="22"/>
              </w:rPr>
              <w:t xml:space="preserve">поддержания высокой готовности сил и средств </w:t>
            </w:r>
            <w:r w:rsidR="00BC48C6" w:rsidRPr="009706F9">
              <w:rPr>
                <w:sz w:val="22"/>
              </w:rPr>
              <w:t>МКУ Песчанокопского района «Служба по делам ГО и ЧС»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A6B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A7FF" w14:textId="59EC7DA5" w:rsidR="00C21D7B" w:rsidRPr="009706F9" w:rsidRDefault="00064F03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B75A" w14:textId="5B9A98E6" w:rsidR="00C21D7B" w:rsidRPr="009706F9" w:rsidRDefault="00064F03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F01B" w14:textId="0777DDEA" w:rsidR="00C21D7B" w:rsidRPr="009706F9" w:rsidRDefault="00064F03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11C1" w14:textId="7A3C0E14" w:rsidR="00C21D7B" w:rsidRPr="009706F9" w:rsidRDefault="00064F03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D9B3" w14:textId="752CB8A2" w:rsidR="00C21D7B" w:rsidRPr="009706F9" w:rsidRDefault="00064F03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</w:p>
        </w:tc>
      </w:tr>
    </w:tbl>
    <w:p w14:paraId="2AE9BDAD" w14:textId="77777777" w:rsidR="009706F9" w:rsidRDefault="009706F9" w:rsidP="002727AE">
      <w:pPr>
        <w:spacing w:line="233" w:lineRule="auto"/>
        <w:jc w:val="center"/>
        <w:rPr>
          <w:sz w:val="28"/>
        </w:rPr>
      </w:pPr>
    </w:p>
    <w:p w14:paraId="4F2A508C" w14:textId="0E353D72" w:rsidR="00C21D7B" w:rsidRPr="009706F9" w:rsidRDefault="005E526A" w:rsidP="002727AE">
      <w:pPr>
        <w:spacing w:line="233" w:lineRule="auto"/>
        <w:jc w:val="center"/>
        <w:rPr>
          <w:sz w:val="28"/>
        </w:rPr>
      </w:pPr>
      <w:r w:rsidRPr="009706F9">
        <w:rPr>
          <w:sz w:val="28"/>
        </w:rPr>
        <w:t>4</w:t>
      </w:r>
      <w:r w:rsidR="006D1B3F" w:rsidRPr="009706F9">
        <w:rPr>
          <w:sz w:val="28"/>
        </w:rPr>
        <w:t>. Финансовое обеспечение комплекса процессных мероприятий</w:t>
      </w:r>
    </w:p>
    <w:p w14:paraId="2560FD6D" w14:textId="77777777" w:rsidR="00C21D7B" w:rsidRDefault="00C21D7B" w:rsidP="002727AE">
      <w:pPr>
        <w:widowControl w:val="0"/>
        <w:tabs>
          <w:tab w:val="left" w:pos="11057"/>
        </w:tabs>
        <w:spacing w:line="233" w:lineRule="auto"/>
        <w:jc w:val="both"/>
        <w:rPr>
          <w:b/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5506"/>
        <w:gridCol w:w="2224"/>
        <w:gridCol w:w="1121"/>
        <w:gridCol w:w="997"/>
        <w:gridCol w:w="1146"/>
        <w:gridCol w:w="2876"/>
      </w:tblGrid>
      <w:tr w:rsidR="00C21D7B" w:rsidRPr="009706F9" w14:paraId="0666547B" w14:textId="77777777" w:rsidTr="00190420"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0E06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5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C455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67A5EE02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A9C0" w14:textId="77777777" w:rsidR="00C21D7B" w:rsidRPr="009706F9" w:rsidRDefault="006D1B3F" w:rsidP="002727AE">
            <w:pPr>
              <w:widowControl w:val="0"/>
              <w:spacing w:line="233" w:lineRule="auto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2196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C21D7B" w:rsidRPr="009706F9" w14:paraId="5D1AA697" w14:textId="77777777" w:rsidTr="00190420"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B61F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5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8905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62C6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3D97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CA6D8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96FE8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DD09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</w:tbl>
    <w:p w14:paraId="6275E6AA" w14:textId="77777777" w:rsidR="00C21D7B" w:rsidRDefault="00C21D7B" w:rsidP="002727AE">
      <w:pPr>
        <w:spacing w:line="233" w:lineRule="auto"/>
        <w:jc w:val="both"/>
        <w:rPr>
          <w:sz w:val="24"/>
        </w:rPr>
      </w:pPr>
    </w:p>
    <w:tbl>
      <w:tblPr>
        <w:tblW w:w="147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624"/>
        <w:gridCol w:w="2119"/>
        <w:gridCol w:w="1134"/>
        <w:gridCol w:w="993"/>
        <w:gridCol w:w="1305"/>
        <w:gridCol w:w="2835"/>
      </w:tblGrid>
      <w:tr w:rsidR="00C21D7B" w:rsidRPr="009706F9" w14:paraId="207D3B81" w14:textId="77777777" w:rsidTr="00BF4A04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F29B" w14:textId="77777777" w:rsidR="00C21D7B" w:rsidRPr="009706F9" w:rsidRDefault="006D1B3F" w:rsidP="002727AE">
            <w:pPr>
              <w:widowControl w:val="0"/>
              <w:spacing w:line="233" w:lineRule="auto"/>
              <w:ind w:left="-392" w:firstLine="392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FEE6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882F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499D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045F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7F69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C33F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</w:tr>
      <w:tr w:rsidR="00E83507" w:rsidRPr="009706F9" w14:paraId="245D61A7" w14:textId="77777777" w:rsidTr="000B2C3A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81C0" w14:textId="77777777" w:rsidR="00E83507" w:rsidRPr="009706F9" w:rsidRDefault="00E83507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70F8" w14:textId="667D7A66" w:rsidR="004E5CA8" w:rsidRDefault="00E83507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Комплекс процессных мероприятий «Пожарная безопасность</w:t>
            </w:r>
            <w:r w:rsidR="000B4ED9">
              <w:rPr>
                <w:sz w:val="22"/>
              </w:rPr>
              <w:t xml:space="preserve"> на территории Песчанокопского района</w:t>
            </w:r>
            <w:r w:rsidRPr="009706F9">
              <w:rPr>
                <w:sz w:val="22"/>
              </w:rPr>
              <w:t>»</w:t>
            </w:r>
          </w:p>
          <w:p w14:paraId="345EA44D" w14:textId="39E50209" w:rsidR="00E83507" w:rsidRPr="009706F9" w:rsidRDefault="004E5CA8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lastRenderedPageBreak/>
              <w:t>(результат1</w:t>
            </w:r>
            <w:r w:rsidRPr="004E5CA8">
              <w:rPr>
                <w:sz w:val="22"/>
              </w:rPr>
              <w:t>)</w:t>
            </w:r>
            <w:r>
              <w:rPr>
                <w:sz w:val="22"/>
              </w:rPr>
              <w:t xml:space="preserve"> всего </w:t>
            </w:r>
            <w:r w:rsidR="00E83507" w:rsidRPr="009706F9">
              <w:rPr>
                <w:sz w:val="22"/>
              </w:rPr>
              <w:t>финансирование  МКУ Песчанокопского района «Служба по делам ГО и ЧС»</w:t>
            </w:r>
            <w:r>
              <w:rPr>
                <w:sz w:val="22"/>
              </w:rPr>
              <w:t>,</w:t>
            </w:r>
            <w:r>
              <w:t xml:space="preserve"> </w:t>
            </w:r>
            <w:r w:rsidRPr="004E5CA8">
              <w:rPr>
                <w:sz w:val="22"/>
              </w:rPr>
              <w:t>(всего), в том числе: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FA10" w14:textId="0F20272A" w:rsidR="00E83507" w:rsidRPr="000B2C3A" w:rsidRDefault="000B2C3A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>
              <w:rPr>
                <w:sz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F45A" w14:textId="1B070761" w:rsidR="00E83507" w:rsidRPr="009706F9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17E8" w14:textId="6729BEAE" w:rsidR="00E83507" w:rsidRPr="009706F9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F8D3" w14:textId="2D9781BB" w:rsidR="00E83507" w:rsidRPr="009706F9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6C74" w14:textId="2CF271A0" w:rsidR="00E83507" w:rsidRPr="009706F9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</w:tr>
      <w:tr w:rsidR="000B2C3A" w:rsidRPr="009706F9" w14:paraId="524607BA" w14:textId="77777777" w:rsidTr="000B2C3A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166E" w14:textId="77777777" w:rsidR="000B2C3A" w:rsidRPr="009706F9" w:rsidRDefault="000B2C3A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5406" w14:textId="4D45AC0E" w:rsidR="000B2C3A" w:rsidRPr="009706F9" w:rsidRDefault="000B2C3A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50C3" w14:textId="4CB082EA" w:rsidR="000B2C3A" w:rsidRPr="009706F9" w:rsidRDefault="000B2C3A" w:rsidP="002727AE">
            <w:pPr>
              <w:spacing w:line="233" w:lineRule="auto"/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EF81" w14:textId="5A25DAEE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F737" w14:textId="6E6A9FCD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BA2B" w14:textId="658CCE1F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DE83" w14:textId="15398ED2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0B2C3A" w:rsidRPr="009706F9" w14:paraId="5C0EEE2D" w14:textId="77777777" w:rsidTr="000B2C3A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C141" w14:textId="77777777" w:rsidR="000B2C3A" w:rsidRPr="009706F9" w:rsidRDefault="000B2C3A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D3D9" w14:textId="21143B93" w:rsidR="000B2C3A" w:rsidRPr="009706F9" w:rsidRDefault="000B2C3A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01C7" w14:textId="2A9B267F" w:rsidR="000B2C3A" w:rsidRPr="009706F9" w:rsidRDefault="000B2C3A" w:rsidP="002727AE">
            <w:pPr>
              <w:spacing w:line="233" w:lineRule="auto"/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FE3" w14:textId="692C79F0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7A9C" w14:textId="46E0DC8F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6D6A" w14:textId="49D7358E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64EE" w14:textId="6810D1D3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0B2C3A" w:rsidRPr="009706F9" w14:paraId="76703043" w14:textId="77777777" w:rsidTr="000B2C3A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1065" w14:textId="77777777" w:rsidR="000B2C3A" w:rsidRPr="009706F9" w:rsidRDefault="000B2C3A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CC87" w14:textId="192A846B" w:rsidR="000B2C3A" w:rsidRPr="009706F9" w:rsidRDefault="000B2C3A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Бюджет Песчанокопско</w:t>
            </w:r>
            <w:r>
              <w:rPr>
                <w:sz w:val="22"/>
              </w:rPr>
              <w:t>го района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4F14" w14:textId="1D20A7A9" w:rsidR="000B2C3A" w:rsidRPr="009706F9" w:rsidRDefault="000B2C3A" w:rsidP="002727AE">
            <w:pPr>
              <w:spacing w:line="233" w:lineRule="auto"/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8BCE" w14:textId="33A9B2B6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3A00" w14:textId="7C8532AD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D583" w14:textId="4C9A9B28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CF52" w14:textId="458B405B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</w:tr>
      <w:tr w:rsidR="000B2C3A" w:rsidRPr="009706F9" w14:paraId="2B1AFCA4" w14:textId="77777777" w:rsidTr="000B2C3A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2F06" w14:textId="77777777" w:rsidR="000B2C3A" w:rsidRPr="009706F9" w:rsidRDefault="000B2C3A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F663" w14:textId="09E36BC5" w:rsidR="000B2C3A" w:rsidRPr="009706F9" w:rsidRDefault="000B2C3A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Бюджеты сельских поселений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FB73" w14:textId="08CCC9DA" w:rsidR="000B2C3A" w:rsidRPr="009706F9" w:rsidRDefault="000B2C3A" w:rsidP="002727AE">
            <w:pPr>
              <w:spacing w:line="233" w:lineRule="auto"/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2932" w14:textId="527F69B4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2267" w14:textId="08D2CC04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AEF2" w14:textId="51E45CAA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5879" w14:textId="6EB3CAAF" w:rsidR="000B2C3A" w:rsidRPr="009706F9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0B2C3A" w:rsidRPr="009706F9" w14:paraId="45370CFF" w14:textId="77777777" w:rsidTr="000B2C3A">
        <w:trPr>
          <w:trHeight w:val="401"/>
        </w:trPr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82C1" w14:textId="77777777" w:rsidR="000B2C3A" w:rsidRPr="009706F9" w:rsidRDefault="000B2C3A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E3C8" w14:textId="742D8C5B" w:rsidR="000B2C3A" w:rsidRDefault="000B2C3A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35F0" w14:textId="3368604D" w:rsidR="000B2C3A" w:rsidRPr="009706F9" w:rsidRDefault="000B2C3A" w:rsidP="002727AE">
            <w:pPr>
              <w:spacing w:line="233" w:lineRule="auto"/>
              <w:jc w:val="center"/>
              <w:rPr>
                <w:sz w:val="22"/>
              </w:rPr>
            </w:pPr>
            <w:r w:rsidRPr="00C03726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02091" w14:textId="30B175E4" w:rsidR="000B2C3A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0F21" w14:textId="1A281C83" w:rsidR="000B2C3A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1E29" w14:textId="1FBBD30C" w:rsidR="000B2C3A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D514" w14:textId="4DC15FC1" w:rsidR="000B2C3A" w:rsidRDefault="000B2C3A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310954BA" w14:textId="77777777" w:rsidR="00390CC4" w:rsidRDefault="00390CC4" w:rsidP="002727AE">
      <w:pPr>
        <w:spacing w:line="233" w:lineRule="auto"/>
        <w:jc w:val="center"/>
        <w:rPr>
          <w:sz w:val="24"/>
        </w:rPr>
      </w:pPr>
    </w:p>
    <w:p w14:paraId="775B9272" w14:textId="538BB0C5" w:rsidR="00C21D7B" w:rsidRPr="009706F9" w:rsidRDefault="007E7113" w:rsidP="002727AE">
      <w:pPr>
        <w:spacing w:line="233" w:lineRule="auto"/>
        <w:jc w:val="center"/>
        <w:rPr>
          <w:sz w:val="28"/>
        </w:rPr>
      </w:pPr>
      <w:r w:rsidRPr="009706F9">
        <w:rPr>
          <w:sz w:val="28"/>
        </w:rPr>
        <w:t>5</w:t>
      </w:r>
      <w:r w:rsidR="006D1B3F" w:rsidRPr="009706F9">
        <w:rPr>
          <w:sz w:val="28"/>
        </w:rPr>
        <w:t>. План реализации комплекса процессных мероприятий на 2025 год</w:t>
      </w:r>
    </w:p>
    <w:p w14:paraId="0F0E223E" w14:textId="77777777" w:rsidR="00C21D7B" w:rsidRPr="009706F9" w:rsidRDefault="00C21D7B" w:rsidP="002727AE">
      <w:pPr>
        <w:widowControl w:val="0"/>
        <w:tabs>
          <w:tab w:val="left" w:pos="11057"/>
        </w:tabs>
        <w:spacing w:line="233" w:lineRule="auto"/>
        <w:jc w:val="both"/>
        <w:rPr>
          <w:b/>
          <w:sz w:val="28"/>
        </w:rPr>
      </w:pP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8"/>
        <w:gridCol w:w="3360"/>
        <w:gridCol w:w="1936"/>
        <w:gridCol w:w="3128"/>
        <w:gridCol w:w="3118"/>
        <w:gridCol w:w="2806"/>
      </w:tblGrid>
      <w:tr w:rsidR="00C21D7B" w:rsidRPr="009706F9" w14:paraId="4CFE00CE" w14:textId="77777777" w:rsidTr="00DD343A">
        <w:trPr>
          <w:trHeight w:val="6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5DB2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r w:rsidRPr="009706F9">
              <w:rPr>
                <w:sz w:val="22"/>
              </w:rPr>
              <w:br/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3FD8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Задача, мероприятие(результат)/</w:t>
            </w:r>
          </w:p>
          <w:p w14:paraId="715D1490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контрольная точка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303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16BE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Ответственный исполнитель </w:t>
            </w:r>
          </w:p>
          <w:p w14:paraId="579D49E5" w14:textId="283DAE54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(ФИО., должность, наименование структурного подразделения, отраслевого (функционального) органа Администрации </w:t>
            </w:r>
            <w:r w:rsidR="00737AAC" w:rsidRPr="009706F9">
              <w:rPr>
                <w:sz w:val="22"/>
              </w:rPr>
              <w:t xml:space="preserve">Песчанокопского </w:t>
            </w:r>
            <w:r w:rsidRPr="009706F9">
              <w:rPr>
                <w:sz w:val="22"/>
              </w:rPr>
              <w:t>района, иного органа местного самоуправления сел</w:t>
            </w:r>
            <w:r w:rsidR="00737AAC" w:rsidRPr="009706F9">
              <w:rPr>
                <w:sz w:val="22"/>
              </w:rPr>
              <w:t>ьских поселений в Песчанокопском</w:t>
            </w:r>
            <w:r w:rsidRPr="009706F9">
              <w:rPr>
                <w:sz w:val="22"/>
              </w:rPr>
              <w:t xml:space="preserve"> районе, муни</w:t>
            </w:r>
            <w:r w:rsidR="00737AAC" w:rsidRPr="009706F9">
              <w:rPr>
                <w:sz w:val="22"/>
              </w:rPr>
              <w:t>ципального учреждения Песчанокопск</w:t>
            </w:r>
            <w:r w:rsidRPr="009706F9">
              <w:rPr>
                <w:sz w:val="22"/>
              </w:rPr>
              <w:t>ого района)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ABFC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BB8F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Информационная система </w:t>
            </w:r>
          </w:p>
          <w:p w14:paraId="42DA550F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(источник данных)</w:t>
            </w:r>
          </w:p>
        </w:tc>
      </w:tr>
      <w:tr w:rsidR="00C21D7B" w:rsidRPr="009706F9" w14:paraId="0FA29FFE" w14:textId="77777777" w:rsidTr="00DD343A">
        <w:trPr>
          <w:trHeight w:val="27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CF4E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AAF76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30B0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9C4A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A03F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50CD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</w:tr>
      <w:tr w:rsidR="00C21D7B" w:rsidRPr="009706F9" w14:paraId="7D843B13" w14:textId="77777777" w:rsidTr="003B6D19">
        <w:trPr>
          <w:trHeight w:val="319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8CBE" w14:textId="77777777" w:rsidR="00C21D7B" w:rsidRPr="002F4BC0" w:rsidRDefault="006D1B3F" w:rsidP="002727AE">
            <w:pPr>
              <w:spacing w:line="233" w:lineRule="auto"/>
              <w:jc w:val="center"/>
              <w:rPr>
                <w:sz w:val="28"/>
                <w:szCs w:val="28"/>
              </w:rPr>
            </w:pPr>
            <w:r w:rsidRPr="002F4BC0">
              <w:rPr>
                <w:sz w:val="28"/>
                <w:szCs w:val="28"/>
              </w:rPr>
              <w:t>Задача комплекса процессных мероприятий  «Выполнены мероприятия по обеспечению пожарной безопасности»</w:t>
            </w:r>
          </w:p>
        </w:tc>
      </w:tr>
      <w:tr w:rsidR="00C21D7B" w:rsidRPr="009706F9" w14:paraId="2F2CDDA3" w14:textId="77777777" w:rsidTr="00DD343A">
        <w:trPr>
          <w:trHeight w:val="3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3107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1.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9BFA" w14:textId="77777777" w:rsidR="00B11C83" w:rsidRPr="009706F9" w:rsidRDefault="00B11C83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Мероприятие (результат)</w:t>
            </w:r>
          </w:p>
          <w:p w14:paraId="77F4AD62" w14:textId="3F858C54" w:rsidR="00C21D7B" w:rsidRPr="009706F9" w:rsidRDefault="00B11C83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не обеспечено финансирование  МКУ Песчанокопского района «Служба по делам ГО и ЧС»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92A0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FC09" w14:textId="70B562AB" w:rsidR="00C21D7B" w:rsidRPr="009706F9" w:rsidRDefault="00054BC1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МКУ Песчанокопского района «Служба по делам ГО и ЧС» </w:t>
            </w:r>
            <w:r w:rsidR="006D1B3F" w:rsidRPr="009706F9">
              <w:rPr>
                <w:sz w:val="22"/>
              </w:rPr>
              <w:t xml:space="preserve"> (</w:t>
            </w:r>
            <w:r w:rsidRPr="009706F9">
              <w:rPr>
                <w:sz w:val="22"/>
              </w:rPr>
              <w:t>Тарасов Евгений Сергеевич</w:t>
            </w:r>
            <w:r w:rsidR="006D1B3F" w:rsidRPr="009706F9">
              <w:rPr>
                <w:sz w:val="22"/>
              </w:rPr>
              <w:t xml:space="preserve">,  начальник </w:t>
            </w:r>
            <w:r w:rsidRPr="009706F9">
              <w:rPr>
                <w:sz w:val="22"/>
              </w:rPr>
              <w:t xml:space="preserve">МКУ Песчанокопского района «Служба по делам ГО и ЧС»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C182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62B4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информационная система отсутствует</w:t>
            </w:r>
          </w:p>
          <w:p w14:paraId="6B83825B" w14:textId="77777777" w:rsidR="00C21D7B" w:rsidRPr="009706F9" w:rsidRDefault="00C21D7B" w:rsidP="002727AE">
            <w:pPr>
              <w:spacing w:line="233" w:lineRule="auto"/>
              <w:jc w:val="both"/>
              <w:rPr>
                <w:sz w:val="22"/>
              </w:rPr>
            </w:pPr>
          </w:p>
        </w:tc>
      </w:tr>
    </w:tbl>
    <w:p w14:paraId="750A9EE4" w14:textId="1EEE78F0" w:rsidR="00C21D7B" w:rsidRPr="009706F9" w:rsidRDefault="00190420" w:rsidP="002727AE">
      <w:pPr>
        <w:widowControl w:val="0"/>
        <w:spacing w:line="233" w:lineRule="auto"/>
        <w:jc w:val="center"/>
        <w:outlineLvl w:val="2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6D1B3F" w:rsidRPr="009706F9">
        <w:rPr>
          <w:sz w:val="28"/>
        </w:rPr>
        <w:t>V. ПАСПОРТ</w:t>
      </w:r>
    </w:p>
    <w:p w14:paraId="5D4C73D8" w14:textId="77777777" w:rsidR="00BE55BD" w:rsidRDefault="006D1B3F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>комплекса процессных мероприятий</w:t>
      </w:r>
    </w:p>
    <w:p w14:paraId="190A779B" w14:textId="4F67D468" w:rsidR="00C21D7B" w:rsidRPr="009706F9" w:rsidRDefault="006D1B3F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 xml:space="preserve"> </w:t>
      </w:r>
      <w:r w:rsidR="005C2EAF" w:rsidRPr="009706F9">
        <w:rPr>
          <w:b/>
          <w:sz w:val="28"/>
        </w:rPr>
        <w:t>«Защита населения от чрезвычайных ситуаций» на территории Песчанокопского района</w:t>
      </w:r>
      <w:r w:rsidR="009D5B87">
        <w:rPr>
          <w:b/>
          <w:sz w:val="28"/>
        </w:rPr>
        <w:t>»</w:t>
      </w:r>
    </w:p>
    <w:p w14:paraId="419B2D0E" w14:textId="77777777" w:rsidR="00C21D7B" w:rsidRPr="009706F9" w:rsidRDefault="006D1B3F" w:rsidP="002727AE">
      <w:pPr>
        <w:widowControl w:val="0"/>
        <w:spacing w:line="233" w:lineRule="auto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C21D7B" w:rsidRPr="009706F9" w14:paraId="6CDF2D91" w14:textId="77777777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5151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3C" w14:textId="4251C7B3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 xml:space="preserve">- </w:t>
            </w:r>
            <w:r w:rsidR="00822796" w:rsidRPr="009706F9">
              <w:rPr>
                <w:sz w:val="28"/>
              </w:rPr>
              <w:t>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</w:tr>
      <w:tr w:rsidR="00C21D7B" w:rsidRPr="009706F9" w14:paraId="0BAC1D05" w14:textId="77777777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0C89" w14:textId="3399B7D3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1.2 Связь с муниципальной программой </w:t>
            </w:r>
            <w:r w:rsidR="00822796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BD28" w14:textId="266CB63F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 xml:space="preserve">- муниципальная программа </w:t>
            </w:r>
            <w:r w:rsidR="00822796" w:rsidRPr="009706F9">
              <w:rPr>
                <w:sz w:val="28"/>
              </w:rPr>
              <w:t>Песчанокопского</w:t>
            </w:r>
            <w:r w:rsidRPr="009706F9">
              <w:rPr>
                <w:sz w:val="28"/>
              </w:rPr>
              <w:t xml:space="preserve">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76829C1E" w14:textId="77777777" w:rsidR="00C21D7B" w:rsidRPr="009706F9" w:rsidRDefault="00C21D7B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</w:p>
        </w:tc>
      </w:tr>
    </w:tbl>
    <w:p w14:paraId="4A87B2B7" w14:textId="77777777" w:rsidR="00C21D7B" w:rsidRPr="009706F9" w:rsidRDefault="006D1B3F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52DFE6E1" w14:textId="77777777" w:rsidR="00C21D7B" w:rsidRDefault="00C21D7B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567"/>
        <w:gridCol w:w="2126"/>
        <w:gridCol w:w="1639"/>
        <w:gridCol w:w="170"/>
      </w:tblGrid>
      <w:tr w:rsidR="00C21D7B" w:rsidRPr="009706F9" w14:paraId="533ADFC9" w14:textId="77777777" w:rsidTr="00EC73E7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A91BC1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AA908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5383B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F15F06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D7249A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A3DCFF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20431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77F34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E7B897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A17CBB" w14:textId="77777777" w:rsidR="00C21D7B" w:rsidRPr="009706F9" w:rsidRDefault="00C21D7B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EC73E7" w:rsidRPr="009706F9" w14:paraId="05DDA5B6" w14:textId="77777777" w:rsidTr="00EC73E7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A7F14C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E0AAD5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66607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4DA4F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B7D247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0AD5DF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BB8B08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D15C2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9A22E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FA044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943D94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0B0765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27831D" w14:textId="77777777" w:rsidR="00C21D7B" w:rsidRPr="009706F9" w:rsidRDefault="00C21D7B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EC73E7" w:rsidRPr="009706F9" w14:paraId="1BD37177" w14:textId="77777777" w:rsidTr="00EC73E7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2AF71C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56A54B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1009F6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5AE26F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D7B6A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64691A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20CAE2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142209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6A7642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47844A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ADB36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84F4D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72F03" w14:textId="77777777" w:rsidR="00C21D7B" w:rsidRPr="009706F9" w:rsidRDefault="00C21D7B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C21D7B" w:rsidRPr="009706F9" w14:paraId="2F71C497" w14:textId="77777777" w:rsidTr="009E6C43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B4A0F3" w14:textId="2F6CC744" w:rsidR="00C21D7B" w:rsidRPr="009706F9" w:rsidRDefault="00723A49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2. Задача 2 комплекса процессных мероприятий </w:t>
            </w:r>
            <w:r w:rsidR="00131AE2">
              <w:rPr>
                <w:sz w:val="22"/>
                <w:szCs w:val="22"/>
              </w:rPr>
              <w:t>о</w:t>
            </w:r>
            <w:r w:rsidR="00131AE2" w:rsidRPr="00131AE2">
              <w:rPr>
                <w:sz w:val="22"/>
                <w:szCs w:val="22"/>
              </w:rPr>
              <w:t>беспечение эффективного предупреждения и ликвидации чрезвычайных ситуаций природного и техногенного характера</w:t>
            </w:r>
            <w:r w:rsidR="00131AE2">
              <w:rPr>
                <w:sz w:val="22"/>
                <w:szCs w:val="22"/>
              </w:rPr>
              <w:t>.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418F3F07" w14:textId="77777777" w:rsidR="00C21D7B" w:rsidRPr="009706F9" w:rsidRDefault="00C21D7B" w:rsidP="002727AE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213B38" w:rsidRPr="009706F9" w14:paraId="73C5640D" w14:textId="77777777" w:rsidTr="00EC73E7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8F8E8D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8BD1" w14:textId="1BB1F4B8" w:rsidR="00C21D7B" w:rsidRPr="009706F9" w:rsidRDefault="006C63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выездов на чрезвычайные ситуации и происшествия.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CAD8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4A4E18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2A2B9" w14:textId="6BB85E1D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948EF" w14:textId="753BC764" w:rsidR="00C21D7B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FB55E" w14:textId="3648B2C8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</w:t>
            </w:r>
            <w:r w:rsidR="00A63956" w:rsidRPr="009706F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5DBF01" w14:textId="7D0DAF0F" w:rsidR="00C21D7B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5338B" w14:textId="547460AF" w:rsidR="00C21D7B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4765D0" w14:textId="42D7FFD0" w:rsidR="00C21D7B" w:rsidRPr="009706F9" w:rsidRDefault="00A6395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19C263" w14:textId="0EC18589" w:rsidR="00C21D7B" w:rsidRPr="009706F9" w:rsidRDefault="00115A52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34A65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9FD41" w14:textId="77777777" w:rsidR="00C21D7B" w:rsidRPr="009706F9" w:rsidRDefault="00C21D7B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EC73E7" w:rsidRPr="009706F9" w14:paraId="25E1F73B" w14:textId="77777777" w:rsidTr="00EC73E7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55264D" w14:textId="246A099F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AB3C74" w14:textId="1769D8C7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pacing w:val="-4"/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>Количество людей, спасенных при чрезвычайных ситуациях и происшествиях.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3AF7DF" w14:textId="74566317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43F5AA" w14:textId="7DE28AF7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343174" w14:textId="59A910F7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A1FE8" w14:textId="644CF08D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6EF5B" w14:textId="78D9D08C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995B5C" w14:textId="51D81BF6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2C871" w14:textId="76B6221C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5FBA" w14:textId="55E2E7C8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56A1E" w14:textId="100B34FB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84CB01" w14:textId="18FC31AA" w:rsidR="009E6C43" w:rsidRPr="009706F9" w:rsidRDefault="009E6C43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CB17E" w14:textId="77777777" w:rsidR="009E6C43" w:rsidRPr="009706F9" w:rsidRDefault="009E6C43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</w:tbl>
    <w:p w14:paraId="769C44D3" w14:textId="77777777" w:rsidR="00C21D7B" w:rsidRPr="009706F9" w:rsidRDefault="006D1B3F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64094777" w14:textId="6D6DE241" w:rsidR="00C21D7B" w:rsidRPr="009706F9" w:rsidRDefault="006D1B3F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398360B6" w14:textId="77777777" w:rsidR="002F0A6E" w:rsidRDefault="002F0A6E" w:rsidP="002727AE">
      <w:pPr>
        <w:spacing w:line="233" w:lineRule="auto"/>
        <w:jc w:val="both"/>
      </w:pPr>
    </w:p>
    <w:p w14:paraId="530780F6" w14:textId="77777777" w:rsidR="00C21D7B" w:rsidRPr="009706F9" w:rsidRDefault="006D1B3F" w:rsidP="002727AE">
      <w:pPr>
        <w:widowControl w:val="0"/>
        <w:spacing w:line="233" w:lineRule="auto"/>
        <w:ind w:left="360"/>
        <w:jc w:val="center"/>
        <w:outlineLvl w:val="2"/>
        <w:rPr>
          <w:sz w:val="28"/>
        </w:rPr>
      </w:pPr>
      <w:r w:rsidRPr="009706F9">
        <w:rPr>
          <w:sz w:val="28"/>
        </w:rPr>
        <w:t>3. Перечень мероприятий (результатов) комплекса процессных мероприятий</w:t>
      </w:r>
    </w:p>
    <w:p w14:paraId="61EB4A50" w14:textId="77777777" w:rsidR="00C21D7B" w:rsidRDefault="00C21D7B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583"/>
        <w:gridCol w:w="1370"/>
        <w:gridCol w:w="818"/>
        <w:gridCol w:w="889"/>
        <w:gridCol w:w="1139"/>
      </w:tblGrid>
      <w:tr w:rsidR="00C21D7B" w:rsidRPr="009706F9" w14:paraId="6123F292" w14:textId="77777777" w:rsidTr="00C32A6B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BCF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809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9B57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Тип мероприятия  (результата)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3B2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8215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Единица измерения </w:t>
            </w:r>
            <w:r w:rsidRPr="009706F9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4DB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Базовое значение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9F59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 результата по годам реализации</w:t>
            </w:r>
          </w:p>
        </w:tc>
      </w:tr>
      <w:tr w:rsidR="00C21D7B" w:rsidRPr="009706F9" w14:paraId="2B37B1FD" w14:textId="77777777" w:rsidTr="00C32A6B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B1B1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A74B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D9D7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CEAB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4D7C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864E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4CA2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A4B6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CD5B" w14:textId="77777777" w:rsidR="00C21D7B" w:rsidRPr="009706F9" w:rsidRDefault="006D1B3F" w:rsidP="002727AE">
            <w:pPr>
              <w:widowControl w:val="0"/>
              <w:spacing w:line="233" w:lineRule="auto"/>
              <w:ind w:left="-123" w:firstLine="12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03FB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</w:tr>
      <w:tr w:rsidR="00C21D7B" w:rsidRPr="009706F9" w14:paraId="531B1FB1" w14:textId="77777777" w:rsidTr="00C32A6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0FDA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E8FA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7CF1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CCEC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2306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53E1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A925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BD95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9C3B7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5FB01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</w:t>
            </w:r>
          </w:p>
        </w:tc>
      </w:tr>
      <w:tr w:rsidR="00C21D7B" w:rsidRPr="009706F9" w14:paraId="38E26156" w14:textId="77777777" w:rsidTr="00C32A6B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AA55" w14:textId="08D9B9F2" w:rsidR="00C21D7B" w:rsidRPr="009706F9" w:rsidRDefault="00C21D7B" w:rsidP="002727AE">
            <w:pPr>
              <w:widowControl w:val="0"/>
              <w:spacing w:line="233" w:lineRule="auto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C21D7B" w:rsidRPr="009706F9" w14:paraId="10F2D26A" w14:textId="77777777" w:rsidTr="00C32A6B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EDA4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9EC4" w14:textId="2D279B41" w:rsidR="00C21D7B" w:rsidRPr="009706F9" w:rsidRDefault="000841D3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обеспечено финансирование  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BE84" w14:textId="4A739CE1" w:rsidR="00C21D7B" w:rsidRPr="009706F9" w:rsidRDefault="000841D3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846D" w14:textId="06C1645B" w:rsidR="00C21D7B" w:rsidRPr="009706F9" w:rsidRDefault="00CD1D33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Финансовое обеспечение поддержания высокой готовности сил и средств МКУ Песчанокопского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2576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04E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B327" w14:textId="30DA7CD6" w:rsidR="00C21D7B" w:rsidRPr="009706F9" w:rsidRDefault="00CD1D33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DEB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328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1830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100</w:t>
            </w:r>
          </w:p>
        </w:tc>
      </w:tr>
    </w:tbl>
    <w:p w14:paraId="2F6905C2" w14:textId="77777777" w:rsidR="000746F4" w:rsidRDefault="000746F4" w:rsidP="002727AE">
      <w:pPr>
        <w:spacing w:line="233" w:lineRule="auto"/>
        <w:jc w:val="center"/>
        <w:rPr>
          <w:sz w:val="28"/>
        </w:rPr>
      </w:pPr>
    </w:p>
    <w:p w14:paraId="0DBB554E" w14:textId="51E3E8DB" w:rsidR="00C21D7B" w:rsidRPr="009706F9" w:rsidRDefault="00C32A6B" w:rsidP="002727AE">
      <w:pPr>
        <w:spacing w:line="233" w:lineRule="auto"/>
        <w:jc w:val="center"/>
        <w:rPr>
          <w:sz w:val="28"/>
        </w:rPr>
      </w:pPr>
      <w:r w:rsidRPr="009706F9">
        <w:rPr>
          <w:sz w:val="28"/>
        </w:rPr>
        <w:t>4</w:t>
      </w:r>
      <w:r w:rsidR="006D1B3F" w:rsidRPr="009706F9">
        <w:rPr>
          <w:sz w:val="28"/>
        </w:rPr>
        <w:t>. Финансовое обеспечение комплекса процессных мероприятий</w:t>
      </w:r>
    </w:p>
    <w:p w14:paraId="66C44E1A" w14:textId="77777777" w:rsidR="00C21D7B" w:rsidRDefault="00C21D7B" w:rsidP="002727AE">
      <w:pPr>
        <w:widowControl w:val="0"/>
        <w:tabs>
          <w:tab w:val="left" w:pos="11057"/>
        </w:tabs>
        <w:spacing w:line="233" w:lineRule="auto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388"/>
      </w:tblGrid>
      <w:tr w:rsidR="00C21D7B" w:rsidRPr="009706F9" w14:paraId="4B03D3B6" w14:textId="77777777" w:rsidTr="00477F4A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2133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6EA1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3E2BECCE" w14:textId="77777777" w:rsidR="00C21D7B" w:rsidRPr="009706F9" w:rsidRDefault="006D1B3F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7E44" w14:textId="77777777" w:rsidR="00C21D7B" w:rsidRPr="009706F9" w:rsidRDefault="006D1B3F" w:rsidP="002727AE">
            <w:pPr>
              <w:widowControl w:val="0"/>
              <w:spacing w:line="233" w:lineRule="auto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D1F7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C21D7B" w:rsidRPr="009706F9" w14:paraId="4DC6207C" w14:textId="77777777" w:rsidTr="00477F4A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C4EE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A2C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7944" w14:textId="77777777" w:rsidR="00C21D7B" w:rsidRPr="009706F9" w:rsidRDefault="00C21D7B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F0C8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02A5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538D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95F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</w:tbl>
    <w:p w14:paraId="44D9201F" w14:textId="77777777" w:rsidR="00C21D7B" w:rsidRDefault="00C21D7B" w:rsidP="002727AE">
      <w:pPr>
        <w:spacing w:line="233" w:lineRule="auto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426"/>
      </w:tblGrid>
      <w:tr w:rsidR="00C21D7B" w:rsidRPr="009706F9" w14:paraId="6C7E1ED6" w14:textId="77777777" w:rsidTr="00477F4A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0E64" w14:textId="77777777" w:rsidR="00C21D7B" w:rsidRPr="009706F9" w:rsidRDefault="006D1B3F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F6F5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ECAC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49E4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8DA3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8FF0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F57" w14:textId="77777777" w:rsidR="00C21D7B" w:rsidRPr="009706F9" w:rsidRDefault="006D1B3F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</w:tr>
      <w:tr w:rsidR="00BF0DA3" w:rsidRPr="009706F9" w14:paraId="79B1C96E" w14:textId="77777777" w:rsidTr="00477F4A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69A" w14:textId="1E85012E" w:rsidR="00BF0DA3" w:rsidRPr="009706F9" w:rsidRDefault="00BF0DA3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AA49" w14:textId="7EC744E4" w:rsidR="00BF0DA3" w:rsidRPr="00E83507" w:rsidRDefault="00190420" w:rsidP="002727AE">
            <w:pPr>
              <w:widowControl w:val="0"/>
              <w:spacing w:line="233" w:lineRule="auto"/>
              <w:jc w:val="both"/>
              <w:outlineLvl w:val="2"/>
              <w:rPr>
                <w:color w:val="FF0000"/>
                <w:sz w:val="22"/>
                <w:szCs w:val="22"/>
              </w:rPr>
            </w:pPr>
            <w:r w:rsidRPr="00190420">
              <w:rPr>
                <w:color w:val="auto"/>
                <w:sz w:val="22"/>
                <w:szCs w:val="22"/>
              </w:rPr>
              <w:t>Комплекс процессных мероприятий «Защита населения от чрезвычайных ситуаций на территории Песчанокопского района»</w:t>
            </w:r>
            <w:r w:rsidR="00477F4A" w:rsidRPr="00477F4A">
              <w:rPr>
                <w:color w:val="auto"/>
                <w:sz w:val="22"/>
                <w:szCs w:val="22"/>
              </w:rPr>
              <w:t xml:space="preserve"> </w:t>
            </w:r>
            <w:r w:rsidR="00BF0DA3" w:rsidRPr="00E83507">
              <w:rPr>
                <w:color w:val="auto"/>
                <w:sz w:val="22"/>
                <w:szCs w:val="22"/>
              </w:rPr>
              <w:t>Мероприят</w:t>
            </w:r>
            <w:r w:rsidR="00477F4A" w:rsidRPr="00E83507">
              <w:rPr>
                <w:color w:val="auto"/>
                <w:sz w:val="22"/>
                <w:szCs w:val="22"/>
              </w:rPr>
              <w:t xml:space="preserve">ие </w:t>
            </w:r>
            <w:r w:rsidR="004E5CA8">
              <w:rPr>
                <w:color w:val="auto"/>
                <w:sz w:val="22"/>
                <w:szCs w:val="22"/>
              </w:rPr>
              <w:t>(результат2</w:t>
            </w:r>
            <w:r w:rsidR="004E5CA8" w:rsidRPr="004E5CA8">
              <w:rPr>
                <w:color w:val="auto"/>
                <w:sz w:val="22"/>
                <w:szCs w:val="22"/>
              </w:rPr>
              <w:t>)</w:t>
            </w:r>
          </w:p>
          <w:p w14:paraId="6559AE6E" w14:textId="16AB6001" w:rsidR="00BF0DA3" w:rsidRPr="009706F9" w:rsidRDefault="00BF0DA3" w:rsidP="002727AE">
            <w:pPr>
              <w:widowControl w:val="0"/>
              <w:spacing w:line="233" w:lineRule="auto"/>
              <w:jc w:val="both"/>
              <w:outlineLvl w:val="2"/>
              <w:rPr>
                <w:i/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«Финансовое обеспечение</w:t>
            </w:r>
            <w:r w:rsidRPr="009706F9">
              <w:rPr>
                <w:sz w:val="22"/>
                <w:szCs w:val="22"/>
              </w:rPr>
              <w:t xml:space="preserve"> </w:t>
            </w:r>
            <w:r w:rsidRPr="009706F9">
              <w:rPr>
                <w:color w:val="auto"/>
                <w:sz w:val="22"/>
                <w:szCs w:val="22"/>
              </w:rPr>
              <w:t xml:space="preserve">МКУ Песчанокопского района «Служба по делам ГО и ЧС» </w:t>
            </w:r>
          </w:p>
          <w:p w14:paraId="3F8B9247" w14:textId="77777777" w:rsidR="00BF0DA3" w:rsidRPr="009706F9" w:rsidRDefault="00BF0DA3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8CE0" w14:textId="3C54DC73" w:rsidR="00BF0DA3" w:rsidRPr="009706F9" w:rsidRDefault="009E0F36" w:rsidP="002727AE">
            <w:pPr>
              <w:widowControl w:val="0"/>
              <w:spacing w:line="233" w:lineRule="auto"/>
              <w:ind w:right="-173"/>
              <w:outlineLvl w:val="2"/>
              <w:rPr>
                <w:sz w:val="22"/>
                <w:szCs w:val="22"/>
              </w:rPr>
            </w:pPr>
            <w:r w:rsidRPr="009E0F36">
              <w:rPr>
                <w:sz w:val="22"/>
                <w:szCs w:val="22"/>
              </w:rPr>
              <w:t>90203090940200000000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5A78" w14:textId="2607B915" w:rsidR="00BF0DA3" w:rsidRPr="00BF0DA3" w:rsidRDefault="00211A3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996B" w14:textId="65A9066B" w:rsidR="00BF0DA3" w:rsidRPr="00BF0DA3" w:rsidRDefault="00BF0DA3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12 128,6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5FF6" w14:textId="57B9D539" w:rsidR="00BF0DA3" w:rsidRPr="00BF0DA3" w:rsidRDefault="00BF0DA3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12 631,3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BC9" w14:textId="392ECD58" w:rsidR="00BF0DA3" w:rsidRPr="00BF0DA3" w:rsidRDefault="00211A3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37 224,8</w:t>
            </w:r>
          </w:p>
        </w:tc>
      </w:tr>
      <w:tr w:rsidR="00E83507" w:rsidRPr="009706F9" w14:paraId="31070B85" w14:textId="77777777" w:rsidTr="00477F4A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0840" w14:textId="77777777" w:rsidR="00E83507" w:rsidRPr="009706F9" w:rsidRDefault="00E83507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4994" w14:textId="0D330AF7" w:rsidR="00E83507" w:rsidRPr="00E83507" w:rsidRDefault="00E83507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93CC" w14:textId="33DD49C7" w:rsidR="00E83507" w:rsidRPr="00E83507" w:rsidRDefault="00E83507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DB91" w14:textId="40090DDE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1714" w14:textId="0CE1275B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2618" w14:textId="00349433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39AB" w14:textId="0B4BC22B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83507" w:rsidRPr="009706F9" w14:paraId="5B1E938D" w14:textId="77777777" w:rsidTr="00477F4A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CF5C" w14:textId="77777777" w:rsidR="00E83507" w:rsidRPr="009706F9" w:rsidRDefault="00E83507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0923" w14:textId="451DED0E" w:rsidR="00E83507" w:rsidRPr="009706F9" w:rsidRDefault="00E83507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625A" w14:textId="0CCDD1C2" w:rsidR="00E83507" w:rsidRDefault="00E83507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83507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D9FB" w14:textId="458E50F4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505E" w14:textId="205DF1E1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0C59" w14:textId="703A88C2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A93E" w14:textId="0B8F8540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7EDE" w:rsidRPr="009706F9" w14:paraId="11AAAFB2" w14:textId="77777777" w:rsidTr="00477F4A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1E1" w14:textId="21C9BFF2" w:rsidR="00E57EDE" w:rsidRPr="009706F9" w:rsidRDefault="00E57ED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9464" w14:textId="208367F8" w:rsidR="00E57EDE" w:rsidRPr="009706F9" w:rsidRDefault="00E57ED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</w:t>
            </w:r>
            <w:r w:rsidR="00BE55BD"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7706" w14:textId="6DEAF73C" w:rsidR="00E57EDE" w:rsidRPr="009706F9" w:rsidRDefault="00AA1F32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90203090940</w:t>
            </w:r>
            <w:r w:rsidR="00BF0DA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00000</w:t>
            </w:r>
            <w:r w:rsidR="00477F4A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11F3" w14:textId="11544DA0" w:rsidR="00E57EDE" w:rsidRPr="00BF0DA3" w:rsidRDefault="00211A3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58EA" w14:textId="62760ABF" w:rsidR="00E57EDE" w:rsidRPr="00BF0DA3" w:rsidRDefault="00BF0DA3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12 128,6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758" w14:textId="09AB9CFC" w:rsidR="00E57EDE" w:rsidRPr="00BF0DA3" w:rsidRDefault="00BF0DA3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12 63</w:t>
            </w:r>
            <w:r w:rsidR="00E57EDE" w:rsidRPr="00BF0DA3">
              <w:rPr>
                <w:sz w:val="22"/>
                <w:szCs w:val="22"/>
              </w:rPr>
              <w:t>1,3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E8BE" w14:textId="189E75E9" w:rsidR="00E57EDE" w:rsidRPr="00BF0DA3" w:rsidRDefault="00BF0DA3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BF0DA3">
              <w:rPr>
                <w:sz w:val="22"/>
                <w:szCs w:val="22"/>
              </w:rPr>
              <w:t>3</w:t>
            </w:r>
            <w:r w:rsidR="00211A35">
              <w:rPr>
                <w:sz w:val="22"/>
                <w:szCs w:val="22"/>
              </w:rPr>
              <w:t>7 224,8</w:t>
            </w:r>
          </w:p>
        </w:tc>
      </w:tr>
      <w:tr w:rsidR="00E83507" w:rsidRPr="009706F9" w14:paraId="44E88617" w14:textId="77777777" w:rsidTr="00477F4A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3343" w14:textId="77777777" w:rsidR="00E83507" w:rsidRPr="009706F9" w:rsidRDefault="00E83507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530E" w14:textId="6189FF93" w:rsidR="00E83507" w:rsidRPr="009706F9" w:rsidRDefault="00E83507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07" w14:textId="6DBC74CD" w:rsidR="00E83507" w:rsidRDefault="00E83507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B6F3B"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84B2" w14:textId="27470BAC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9E5C" w14:textId="53B73138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EAB1" w14:textId="59FC1717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55C7" w14:textId="79FFEF4F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83507" w:rsidRPr="009706F9" w14:paraId="4D26A85B" w14:textId="77777777" w:rsidTr="00477F4A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7527" w14:textId="77777777" w:rsidR="00E83507" w:rsidRPr="009706F9" w:rsidRDefault="00E83507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3E18" w14:textId="4DAA807F" w:rsidR="00E83507" w:rsidRPr="009706F9" w:rsidRDefault="00E83507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1256" w14:textId="4BDA22B4" w:rsidR="00E83507" w:rsidRDefault="00E83507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B6F3B"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B2B35" w14:textId="5B4BE519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7269" w14:textId="587CD3F2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FE2F" w14:textId="7DAC8266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3B53" w14:textId="039E987D" w:rsidR="00E83507" w:rsidRPr="00BF0DA3" w:rsidRDefault="00E8350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38A7" w:rsidRPr="009706F9" w14:paraId="5CD511D0" w14:textId="77777777" w:rsidTr="00477F4A"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E038" w14:textId="2CB21438" w:rsidR="00C438A7" w:rsidRPr="009706F9" w:rsidRDefault="00C438A7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91E2" w14:textId="77777777" w:rsidR="00C438A7" w:rsidRPr="009706F9" w:rsidRDefault="00C438A7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5C3A1B81" w14:textId="77777777" w:rsidR="00C438A7" w:rsidRPr="009706F9" w:rsidRDefault="00C438A7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429B920B" w14:textId="6BEC1DA4" w:rsidR="00C438A7" w:rsidRPr="009706F9" w:rsidRDefault="00C438A7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Создание резерва материальных и технических средств для ликвидации последствий ЧС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97B2" w14:textId="1035BD7D" w:rsidR="00C438A7" w:rsidRPr="009706F9" w:rsidRDefault="00BE2E18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</w:t>
            </w:r>
            <w:r w:rsidR="00C438A7" w:rsidRPr="009706F9">
              <w:rPr>
                <w:sz w:val="22"/>
                <w:szCs w:val="22"/>
              </w:rPr>
              <w:t>030909</w:t>
            </w:r>
            <w:r w:rsidR="00E57EDE">
              <w:rPr>
                <w:sz w:val="22"/>
                <w:szCs w:val="22"/>
              </w:rPr>
              <w:t>40221680</w:t>
            </w:r>
            <w:r w:rsidR="00477F4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07D" w14:textId="0E91201F" w:rsidR="00211A35" w:rsidRPr="009706F9" w:rsidRDefault="00211A3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49AC" w14:textId="48653764" w:rsidR="00C438A7" w:rsidRPr="009706F9" w:rsidRDefault="00C438A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124B" w14:textId="30A20421" w:rsidR="00C438A7" w:rsidRPr="009706F9" w:rsidRDefault="00C438A7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93AC" w14:textId="671A3192" w:rsidR="00C438A7" w:rsidRPr="009706F9" w:rsidRDefault="00211A3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</w:t>
            </w:r>
          </w:p>
        </w:tc>
      </w:tr>
      <w:tr w:rsidR="00C438A7" w:rsidRPr="009706F9" w14:paraId="55B7460E" w14:textId="77777777" w:rsidTr="00477F4A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3ACA" w14:textId="77777777" w:rsidR="00C438A7" w:rsidRPr="009706F9" w:rsidRDefault="00C438A7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CE29" w14:textId="77777777" w:rsidR="00C438A7" w:rsidRPr="009706F9" w:rsidRDefault="00C438A7" w:rsidP="002727AE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0E7E2655" w14:textId="77777777" w:rsidR="00C438A7" w:rsidRPr="009706F9" w:rsidRDefault="00C438A7" w:rsidP="002727AE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63F15C9A" w14:textId="071367B4" w:rsidR="00C438A7" w:rsidRPr="009706F9" w:rsidRDefault="00C438A7" w:rsidP="002727AE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Оповещение населения о возможных чрезвычайных ситуациях путем рассылки СМС сообщений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7EA6" w14:textId="1DBB4070" w:rsidR="00C438A7" w:rsidRPr="009706F9" w:rsidRDefault="00C438A7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902030909</w:t>
            </w:r>
            <w:r w:rsidR="00E57EDE">
              <w:rPr>
                <w:sz w:val="22"/>
                <w:szCs w:val="22"/>
              </w:rPr>
              <w:t>40221690</w:t>
            </w:r>
            <w:r w:rsidR="00477F4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8611" w14:textId="4DB7E39B" w:rsidR="00C438A7" w:rsidRPr="009706F9" w:rsidRDefault="00211A3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F2E5" w14:textId="6101125D" w:rsidR="00C438A7" w:rsidRPr="009706F9" w:rsidRDefault="007C50D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BBFB" w14:textId="0DD84CC1" w:rsidR="00C438A7" w:rsidRDefault="007C50D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  <w:p w14:paraId="630B2849" w14:textId="4392E4B4" w:rsidR="007C50D8" w:rsidRPr="009706F9" w:rsidRDefault="007C50D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6457" w14:textId="6E607B7C" w:rsidR="00C438A7" w:rsidRPr="009706F9" w:rsidRDefault="00211A3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E57EDE" w:rsidRPr="009706F9" w14:paraId="0B5FFB16" w14:textId="77777777" w:rsidTr="00477F4A">
        <w:trPr>
          <w:trHeight w:val="413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8717" w14:textId="77777777" w:rsidR="00E57EDE" w:rsidRPr="009706F9" w:rsidRDefault="00E57EDE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D053" w14:textId="77777777" w:rsidR="00E57EDE" w:rsidRPr="00E57EDE" w:rsidRDefault="00E57EDE" w:rsidP="002727AE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Мероприятие (результат) </w:t>
            </w:r>
          </w:p>
          <w:p w14:paraId="1B8CE708" w14:textId="77777777" w:rsidR="00E57EDE" w:rsidRPr="00E57EDE" w:rsidRDefault="00E57EDE" w:rsidP="002727AE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36EC691A" w14:textId="1D9CEB47" w:rsidR="00E57EDE" w:rsidRPr="009706F9" w:rsidRDefault="00E57EDE" w:rsidP="002727AE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</w:t>
            </w:r>
            <w:r w:rsidRPr="00E57EDE">
              <w:rPr>
                <w:sz w:val="22"/>
                <w:szCs w:val="22"/>
              </w:rPr>
              <w:t xml:space="preserve"> МКУ Песчанокопского района </w:t>
            </w:r>
            <w:r>
              <w:rPr>
                <w:sz w:val="22"/>
                <w:szCs w:val="22"/>
              </w:rPr>
              <w:t>«</w:t>
            </w:r>
            <w:r w:rsidRPr="00E57EDE">
              <w:rPr>
                <w:sz w:val="22"/>
                <w:szCs w:val="22"/>
              </w:rPr>
              <w:t>Служба по делам ГО и ЧС»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EBEE" w14:textId="35968ED6" w:rsidR="00E57EDE" w:rsidRPr="009706F9" w:rsidRDefault="00E57EDE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90203090940290260</w:t>
            </w:r>
            <w:r w:rsidR="00E83507">
              <w:rPr>
                <w:sz w:val="22"/>
                <w:szCs w:val="22"/>
              </w:rPr>
              <w:t>1</w:t>
            </w:r>
            <w:r w:rsidR="00477F4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C8FF" w14:textId="7632A4C3" w:rsidR="00E57EDE" w:rsidRPr="009706F9" w:rsidRDefault="00E57ED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11A35">
              <w:rPr>
                <w:sz w:val="22"/>
                <w:szCs w:val="22"/>
              </w:rPr>
              <w:t> 619,0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E009" w14:textId="107B1AB8" w:rsidR="00E57EDE" w:rsidRPr="009706F9" w:rsidRDefault="00E57ED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ADC8" w14:textId="7039153F" w:rsidR="00E57EDE" w:rsidRPr="009706F9" w:rsidRDefault="00E57ED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12 423,9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BCCE" w14:textId="04C5435B" w:rsidR="00E57EDE" w:rsidRPr="009706F9" w:rsidRDefault="00211A3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35 967,9</w:t>
            </w:r>
          </w:p>
        </w:tc>
      </w:tr>
      <w:tr w:rsidR="00E57EDE" w:rsidRPr="009706F9" w14:paraId="3C6BA1C3" w14:textId="77777777" w:rsidTr="00477F4A">
        <w:trPr>
          <w:trHeight w:val="41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CCA5" w14:textId="77777777" w:rsidR="00E57EDE" w:rsidRPr="009706F9" w:rsidRDefault="00E57EDE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050D" w14:textId="77777777" w:rsidR="00E57EDE" w:rsidRPr="00E57EDE" w:rsidRDefault="00E57EDE" w:rsidP="002727AE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Мероприятие (результат) </w:t>
            </w:r>
          </w:p>
          <w:p w14:paraId="2940A2E2" w14:textId="77777777" w:rsidR="00E57EDE" w:rsidRPr="00E57EDE" w:rsidRDefault="00E57EDE" w:rsidP="002727AE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4A938871" w14:textId="78EAE2B1" w:rsidR="00E57EDE" w:rsidRPr="00E57EDE" w:rsidRDefault="00E57EDE" w:rsidP="002727AE">
            <w:pPr>
              <w:spacing w:line="233" w:lineRule="auto"/>
              <w:ind w:left="-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</w:t>
            </w:r>
            <w:r w:rsidRPr="00E57EDE">
              <w:rPr>
                <w:sz w:val="22"/>
                <w:szCs w:val="22"/>
              </w:rPr>
              <w:t xml:space="preserve"> МКУ Песчанокопского района </w:t>
            </w:r>
            <w:r>
              <w:rPr>
                <w:sz w:val="22"/>
                <w:szCs w:val="22"/>
              </w:rPr>
              <w:t>«</w:t>
            </w:r>
            <w:r w:rsidRPr="00E57EDE">
              <w:rPr>
                <w:sz w:val="22"/>
                <w:szCs w:val="22"/>
              </w:rPr>
              <w:t>Служба по делам ГО и ЧС»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413A" w14:textId="682FA89A" w:rsidR="00E57EDE" w:rsidRPr="009706F9" w:rsidRDefault="00E57EDE" w:rsidP="002727AE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90203090940290510</w:t>
            </w:r>
            <w:r w:rsidR="00477F4A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104E" w14:textId="5AA39FAC" w:rsidR="00E57EDE" w:rsidRPr="009706F9" w:rsidRDefault="00211A3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700E" w14:textId="59306E40" w:rsidR="00E57EDE" w:rsidRPr="009706F9" w:rsidRDefault="00E57ED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9C41" w14:textId="28A5006F" w:rsidR="00E57EDE" w:rsidRPr="009706F9" w:rsidRDefault="00E57EDE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5B48" w14:textId="128A443C" w:rsidR="00E57EDE" w:rsidRPr="009706F9" w:rsidRDefault="00211A3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716,4</w:t>
            </w:r>
          </w:p>
        </w:tc>
      </w:tr>
    </w:tbl>
    <w:p w14:paraId="3D12DA64" w14:textId="77777777" w:rsidR="00C21D7B" w:rsidRDefault="00C21D7B" w:rsidP="002727AE">
      <w:pPr>
        <w:spacing w:line="233" w:lineRule="auto"/>
        <w:jc w:val="center"/>
        <w:rPr>
          <w:sz w:val="24"/>
        </w:rPr>
      </w:pPr>
    </w:p>
    <w:p w14:paraId="2F4BCAF3" w14:textId="423B17BB" w:rsidR="00C21D7B" w:rsidRPr="0048706B" w:rsidRDefault="00D4467D" w:rsidP="002727AE">
      <w:pPr>
        <w:spacing w:line="233" w:lineRule="auto"/>
        <w:jc w:val="center"/>
        <w:rPr>
          <w:sz w:val="28"/>
        </w:rPr>
      </w:pPr>
      <w:r w:rsidRPr="0048706B">
        <w:rPr>
          <w:sz w:val="28"/>
        </w:rPr>
        <w:t>5</w:t>
      </w:r>
      <w:r w:rsidR="006D1B3F" w:rsidRPr="0048706B">
        <w:rPr>
          <w:sz w:val="28"/>
        </w:rPr>
        <w:t>. План реализации комплекса процессных мероприятий на 2025</w:t>
      </w:r>
      <w:r w:rsidR="00420241" w:rsidRPr="0048706B">
        <w:rPr>
          <w:sz w:val="28"/>
        </w:rPr>
        <w:t>-2027</w:t>
      </w:r>
      <w:r w:rsidR="006D1B3F" w:rsidRPr="0048706B">
        <w:rPr>
          <w:sz w:val="28"/>
        </w:rPr>
        <w:t xml:space="preserve"> год</w:t>
      </w:r>
      <w:r w:rsidR="00420241" w:rsidRPr="0048706B">
        <w:rPr>
          <w:sz w:val="28"/>
        </w:rPr>
        <w:t>ы</w:t>
      </w:r>
    </w:p>
    <w:p w14:paraId="09B58A9F" w14:textId="77777777" w:rsidR="00C21D7B" w:rsidRDefault="00C21D7B" w:rsidP="002727AE">
      <w:pPr>
        <w:widowControl w:val="0"/>
        <w:tabs>
          <w:tab w:val="left" w:pos="11057"/>
        </w:tabs>
        <w:spacing w:line="233" w:lineRule="auto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C21D7B" w:rsidRPr="009706F9" w14:paraId="0786E203" w14:textId="77777777" w:rsidTr="00E34652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AE09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r w:rsidRPr="009706F9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528F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Задача, мероприятие(результат)/</w:t>
            </w:r>
          </w:p>
          <w:p w14:paraId="08D3EFC6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EC5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E79D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Ответственный исполнитель </w:t>
            </w:r>
          </w:p>
          <w:p w14:paraId="7A1864AC" w14:textId="64B49D78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(ФИО., должность, наименование структурного подразделения, отраслевого (функционального ) органа Администрации </w:t>
            </w:r>
            <w:r w:rsidR="006612A0" w:rsidRPr="009706F9">
              <w:rPr>
                <w:sz w:val="22"/>
              </w:rPr>
              <w:t>Песчанокопск</w:t>
            </w:r>
            <w:r w:rsidRPr="009706F9">
              <w:rPr>
                <w:sz w:val="22"/>
              </w:rPr>
              <w:t xml:space="preserve">ого района, иного органа местного самоуправления сельских поселений в </w:t>
            </w:r>
            <w:r w:rsidR="006612A0" w:rsidRPr="009706F9">
              <w:rPr>
                <w:sz w:val="22"/>
              </w:rPr>
              <w:t>Песчанокопском</w:t>
            </w:r>
            <w:r w:rsidRPr="009706F9">
              <w:rPr>
                <w:sz w:val="22"/>
              </w:rPr>
              <w:t xml:space="preserve"> рай</w:t>
            </w:r>
            <w:r w:rsidR="006612A0" w:rsidRPr="009706F9">
              <w:rPr>
                <w:sz w:val="22"/>
              </w:rPr>
              <w:t>оне, муниципального учреждения Песчанокопского</w:t>
            </w:r>
            <w:r w:rsidRPr="009706F9">
              <w:rPr>
                <w:sz w:val="22"/>
              </w:rPr>
              <w:t xml:space="preserve">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1765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2960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Информационная система </w:t>
            </w:r>
          </w:p>
          <w:p w14:paraId="5DC91DBE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(источник данных)</w:t>
            </w:r>
          </w:p>
        </w:tc>
      </w:tr>
      <w:tr w:rsidR="00C21D7B" w:rsidRPr="009706F9" w14:paraId="693DD786" w14:textId="77777777" w:rsidTr="00E3465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345A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416D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DF8A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8B588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FAC0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5126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6</w:t>
            </w:r>
          </w:p>
        </w:tc>
      </w:tr>
      <w:tr w:rsidR="00C21D7B" w:rsidRPr="009706F9" w14:paraId="0E96C3C1" w14:textId="77777777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1CC7" w14:textId="2DD5866E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Задача ком</w:t>
            </w:r>
            <w:r w:rsidR="003E74D4">
              <w:rPr>
                <w:sz w:val="22"/>
              </w:rPr>
              <w:t>плекса процессных мероприятий: Под</w:t>
            </w:r>
            <w:r w:rsidR="003E74D4" w:rsidRPr="003E74D4">
              <w:rPr>
                <w:sz w:val="22"/>
              </w:rPr>
              <w:t>держание высокой готовности органов управления, сил и средств Песчанокопского района</w:t>
            </w:r>
          </w:p>
        </w:tc>
      </w:tr>
      <w:tr w:rsidR="00C21D7B" w:rsidRPr="009706F9" w14:paraId="401F6C5F" w14:textId="77777777" w:rsidTr="00E34652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8533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lastRenderedPageBreak/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D74E" w14:textId="67E58DDC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 xml:space="preserve">Мероприятие (результат) </w:t>
            </w:r>
            <w:r w:rsidR="00E34652" w:rsidRPr="009706F9">
              <w:rPr>
                <w:sz w:val="22"/>
              </w:rPr>
              <w:t xml:space="preserve">обеспечено финансирование МКУ Песчанокопского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CD1D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FEDEE" w14:textId="0DBC3012" w:rsidR="00C21D7B" w:rsidRPr="009706F9" w:rsidRDefault="0041368C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99B4" w14:textId="77777777" w:rsidR="00C21D7B" w:rsidRPr="009706F9" w:rsidRDefault="006D1B3F" w:rsidP="002727AE">
            <w:pPr>
              <w:spacing w:line="233" w:lineRule="auto"/>
              <w:jc w:val="center"/>
              <w:rPr>
                <w:sz w:val="22"/>
              </w:rPr>
            </w:pPr>
            <w:r w:rsidRPr="009706F9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6ADA" w14:textId="77777777" w:rsidR="00C21D7B" w:rsidRPr="009706F9" w:rsidRDefault="006D1B3F" w:rsidP="002727AE">
            <w:pPr>
              <w:spacing w:line="233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информационная система отсутствует</w:t>
            </w:r>
          </w:p>
          <w:p w14:paraId="1CF00C95" w14:textId="77777777" w:rsidR="00C21D7B" w:rsidRPr="009706F9" w:rsidRDefault="00C21D7B" w:rsidP="002727AE">
            <w:pPr>
              <w:spacing w:line="233" w:lineRule="auto"/>
              <w:jc w:val="both"/>
              <w:rPr>
                <w:sz w:val="22"/>
              </w:rPr>
            </w:pPr>
          </w:p>
        </w:tc>
      </w:tr>
    </w:tbl>
    <w:p w14:paraId="1C683D8D" w14:textId="77777777" w:rsidR="0048706B" w:rsidRDefault="0048706B" w:rsidP="002727AE">
      <w:pPr>
        <w:tabs>
          <w:tab w:val="left" w:pos="3624"/>
        </w:tabs>
        <w:spacing w:line="233" w:lineRule="auto"/>
        <w:jc w:val="both"/>
        <w:rPr>
          <w:sz w:val="28"/>
          <w:szCs w:val="28"/>
        </w:rPr>
      </w:pPr>
    </w:p>
    <w:p w14:paraId="578FF0BE" w14:textId="25A8A6E2" w:rsidR="008561EC" w:rsidRPr="009706F9" w:rsidRDefault="008561EC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>V. ПАСПОРТ</w:t>
      </w:r>
    </w:p>
    <w:p w14:paraId="4C899961" w14:textId="3021AE51" w:rsidR="00BE55BD" w:rsidRDefault="008561EC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>комплекса процессных мероприятий</w:t>
      </w:r>
    </w:p>
    <w:p w14:paraId="48138290" w14:textId="1F0B92A2" w:rsidR="008561EC" w:rsidRPr="009706F9" w:rsidRDefault="008561EC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b/>
          <w:sz w:val="28"/>
        </w:rPr>
        <w:t>«Обеспечение безопасности на воде</w:t>
      </w:r>
      <w:r w:rsidR="009D5B87">
        <w:rPr>
          <w:b/>
          <w:sz w:val="28"/>
        </w:rPr>
        <w:t xml:space="preserve"> на территории Песчанокопского района</w:t>
      </w:r>
      <w:r w:rsidRPr="009706F9">
        <w:rPr>
          <w:b/>
          <w:sz w:val="28"/>
        </w:rPr>
        <w:t>»</w:t>
      </w:r>
    </w:p>
    <w:p w14:paraId="2F84AA7A" w14:textId="77777777" w:rsidR="008561EC" w:rsidRPr="009706F9" w:rsidRDefault="008561EC" w:rsidP="002727AE">
      <w:pPr>
        <w:widowControl w:val="0"/>
        <w:spacing w:line="233" w:lineRule="auto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8561EC" w:rsidRPr="009706F9" w14:paraId="3985B2A6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CDD6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311B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</w:tr>
      <w:tr w:rsidR="008561EC" w:rsidRPr="009706F9" w14:paraId="191BF239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5BFA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5F36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- 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702D68D7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</w:p>
        </w:tc>
      </w:tr>
    </w:tbl>
    <w:p w14:paraId="03493A55" w14:textId="77777777" w:rsidR="008561EC" w:rsidRPr="009706F9" w:rsidRDefault="008561EC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2B4F78EA" w14:textId="77777777" w:rsidR="008561EC" w:rsidRDefault="008561EC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567"/>
        <w:gridCol w:w="2126"/>
        <w:gridCol w:w="1639"/>
        <w:gridCol w:w="170"/>
      </w:tblGrid>
      <w:tr w:rsidR="008561EC" w:rsidRPr="009706F9" w14:paraId="29B4AE63" w14:textId="77777777" w:rsidTr="00BE2E18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DE7F08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BC0E1A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75DE20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D753EE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BBB749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36608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DF3B6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B4671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6A0ECF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6BFB0" w14:textId="77777777" w:rsidR="008561EC" w:rsidRPr="009706F9" w:rsidRDefault="008561E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8561EC" w:rsidRPr="009706F9" w14:paraId="48713164" w14:textId="77777777" w:rsidTr="00BE2E18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92D1BA" w14:textId="77777777" w:rsidR="008561EC" w:rsidRPr="009706F9" w:rsidRDefault="008561E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4842C" w14:textId="77777777" w:rsidR="008561EC" w:rsidRPr="009706F9" w:rsidRDefault="008561E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CF36EB" w14:textId="77777777" w:rsidR="008561EC" w:rsidRPr="009706F9" w:rsidRDefault="008561E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7AB24A" w14:textId="77777777" w:rsidR="008561EC" w:rsidRPr="009706F9" w:rsidRDefault="008561E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166DFE" w14:textId="77777777" w:rsidR="008561EC" w:rsidRPr="009706F9" w:rsidRDefault="008561E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866A17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0AC66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02C02A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2CF71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2D0721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77582E" w14:textId="77777777" w:rsidR="008561EC" w:rsidRPr="009706F9" w:rsidRDefault="008561E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7E925C" w14:textId="77777777" w:rsidR="008561EC" w:rsidRPr="009706F9" w:rsidRDefault="008561EC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C1AF5C" w14:textId="77777777" w:rsidR="008561EC" w:rsidRPr="009706F9" w:rsidRDefault="008561E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8561EC" w:rsidRPr="009706F9" w14:paraId="7F3AB7C9" w14:textId="77777777" w:rsidTr="00BE2E18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80A26B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E3BB97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A045BB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9FE169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97681E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1FAC1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D65E7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BB13B4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EFB07E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528BEB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CE8E6A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3A3C65" w14:textId="77777777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2BB7E5" w14:textId="77777777" w:rsidR="008561EC" w:rsidRPr="009706F9" w:rsidRDefault="008561E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8561EC" w:rsidRPr="009706F9" w14:paraId="6A49D9AE" w14:textId="77777777" w:rsidTr="00BE2E18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A993EE" w14:textId="25093609" w:rsidR="008561EC" w:rsidRPr="009706F9" w:rsidRDefault="008561EC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 Задача 2 комплекса процессных мероприятий «</w:t>
            </w:r>
            <w:r w:rsidR="000D1A62" w:rsidRPr="009706F9">
              <w:rPr>
                <w:sz w:val="22"/>
                <w:szCs w:val="22"/>
              </w:rPr>
              <w:t>Обеспечение безопасности на воде</w:t>
            </w:r>
            <w:r w:rsidRPr="009706F9">
              <w:rPr>
                <w:sz w:val="22"/>
                <w:szCs w:val="22"/>
              </w:rPr>
              <w:t>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269CD952" w14:textId="77777777" w:rsidR="008561EC" w:rsidRPr="009706F9" w:rsidRDefault="008561EC" w:rsidP="002727AE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8561EC" w:rsidRPr="009706F9" w14:paraId="71A76687" w14:textId="77777777" w:rsidTr="00BE2E18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0DF93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DCB71" w14:textId="48A0B170" w:rsidR="008561EC" w:rsidRPr="009706F9" w:rsidRDefault="00EB5C2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 xml:space="preserve">количество профилактических выездов по предупреждению происшествий на водных объектах; количество предотвращенных </w:t>
            </w:r>
            <w:r w:rsidRPr="009706F9">
              <w:rPr>
                <w:spacing w:val="-4"/>
                <w:sz w:val="22"/>
                <w:szCs w:val="22"/>
              </w:rPr>
              <w:lastRenderedPageBreak/>
              <w:t>происшествий на водных объектах.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27B00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9DBE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16DB2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3A2041" w14:textId="0B9F3426" w:rsidR="008561EC" w:rsidRPr="009706F9" w:rsidRDefault="000D1A62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F4283D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8A911" w14:textId="3F46C6D4" w:rsidR="008561EC" w:rsidRPr="009706F9" w:rsidRDefault="000D1A62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3AC326" w14:textId="0F720A7A" w:rsidR="008561EC" w:rsidRPr="009706F9" w:rsidRDefault="000D1A62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5D57B5" w14:textId="5937D1B9" w:rsidR="008561EC" w:rsidRPr="009706F9" w:rsidRDefault="000D1A62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FA787F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D6D63" w14:textId="77777777" w:rsidR="008561EC" w:rsidRPr="009706F9" w:rsidRDefault="008561EC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8A5338" w14:textId="77777777" w:rsidR="008561EC" w:rsidRPr="009706F9" w:rsidRDefault="008561EC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</w:tbl>
    <w:p w14:paraId="77AE1549" w14:textId="77777777" w:rsidR="0048706B" w:rsidRDefault="0048706B" w:rsidP="002727AE">
      <w:pPr>
        <w:spacing w:line="233" w:lineRule="auto"/>
        <w:jc w:val="both"/>
        <w:rPr>
          <w:sz w:val="28"/>
        </w:rPr>
      </w:pPr>
    </w:p>
    <w:p w14:paraId="5235CB27" w14:textId="77777777" w:rsidR="008561EC" w:rsidRPr="009706F9" w:rsidRDefault="008561EC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t>Примечание.</w:t>
      </w:r>
    </w:p>
    <w:p w14:paraId="74BF7F77" w14:textId="77777777" w:rsidR="008561EC" w:rsidRPr="009706F9" w:rsidRDefault="008561EC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40F2B6D3" w14:textId="77777777" w:rsidR="008561EC" w:rsidRDefault="008561EC" w:rsidP="002727AE">
      <w:pPr>
        <w:spacing w:line="233" w:lineRule="auto"/>
        <w:jc w:val="both"/>
      </w:pPr>
    </w:p>
    <w:p w14:paraId="3A5C8901" w14:textId="77777777" w:rsidR="008561EC" w:rsidRPr="0048706B" w:rsidRDefault="008561EC" w:rsidP="002727AE">
      <w:pPr>
        <w:widowControl w:val="0"/>
        <w:spacing w:line="233" w:lineRule="auto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t>3. Перечень мероприятий (результатов) комплекса процессных мероприятий</w:t>
      </w:r>
    </w:p>
    <w:p w14:paraId="0B00C8BA" w14:textId="77777777" w:rsidR="008561EC" w:rsidRDefault="008561EC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583"/>
        <w:gridCol w:w="1370"/>
        <w:gridCol w:w="818"/>
        <w:gridCol w:w="889"/>
        <w:gridCol w:w="1139"/>
      </w:tblGrid>
      <w:tr w:rsidR="008561EC" w:rsidRPr="0048706B" w14:paraId="5AADB1FE" w14:textId="77777777" w:rsidTr="00BE2E18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477C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378F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6F25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Тип мероприятия  (результата)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C492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DE9F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3B79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значение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7643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годам реализации</w:t>
            </w:r>
          </w:p>
        </w:tc>
      </w:tr>
      <w:tr w:rsidR="008561EC" w:rsidRPr="0048706B" w14:paraId="2788A8D7" w14:textId="77777777" w:rsidTr="00BE2E18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4C51" w14:textId="77777777" w:rsidR="008561EC" w:rsidRPr="0048706B" w:rsidRDefault="008561EC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A09C" w14:textId="77777777" w:rsidR="008561EC" w:rsidRPr="0048706B" w:rsidRDefault="008561EC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4AB3" w14:textId="77777777" w:rsidR="008561EC" w:rsidRPr="0048706B" w:rsidRDefault="008561EC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A08D" w14:textId="77777777" w:rsidR="008561EC" w:rsidRPr="0048706B" w:rsidRDefault="008561EC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0DCC" w14:textId="77777777" w:rsidR="008561EC" w:rsidRPr="0048706B" w:rsidRDefault="008561EC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3D60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65DE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AEE6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5858" w14:textId="77777777" w:rsidR="008561EC" w:rsidRPr="0048706B" w:rsidRDefault="008561EC" w:rsidP="002727AE">
            <w:pPr>
              <w:widowControl w:val="0"/>
              <w:spacing w:line="233" w:lineRule="auto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D095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</w:tr>
      <w:tr w:rsidR="008561EC" w:rsidRPr="0048706B" w14:paraId="6D970064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093C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276C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5845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F043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FFBA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4931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AB06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F74C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EA97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5D5F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</w:t>
            </w:r>
          </w:p>
        </w:tc>
      </w:tr>
      <w:tr w:rsidR="008561EC" w:rsidRPr="0048706B" w14:paraId="21A1C666" w14:textId="77777777" w:rsidTr="00BE2E18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6F855" w14:textId="77777777" w:rsidR="008561EC" w:rsidRPr="0048706B" w:rsidRDefault="008561EC" w:rsidP="002727AE">
            <w:pPr>
              <w:widowControl w:val="0"/>
              <w:spacing w:line="233" w:lineRule="auto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8561EC" w:rsidRPr="0048706B" w14:paraId="5D83AC42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F1A6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48CB" w14:textId="74471CE2" w:rsidR="008561EC" w:rsidRPr="0048706B" w:rsidRDefault="00EE78DE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Не </w:t>
            </w:r>
            <w:r w:rsidR="008561EC" w:rsidRPr="0048706B">
              <w:rPr>
                <w:sz w:val="22"/>
              </w:rPr>
              <w:t>обеспечено финансирование  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6546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D385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обеспечение поддержания высокой готовности сил и средств МКУ Песчанокопского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6BCA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E007" w14:textId="5EE7BF05" w:rsidR="008561EC" w:rsidRPr="0048706B" w:rsidRDefault="00EE78DE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367E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8AB0" w14:textId="6DE2D65B" w:rsidR="008561EC" w:rsidRPr="0048706B" w:rsidRDefault="00EE78DE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7926" w14:textId="249FECCA" w:rsidR="008561EC" w:rsidRPr="0048706B" w:rsidRDefault="00EE78DE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8045" w14:textId="5280A18A" w:rsidR="008561EC" w:rsidRPr="0048706B" w:rsidRDefault="00EE78DE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</w:tr>
    </w:tbl>
    <w:p w14:paraId="63CFCBF5" w14:textId="77777777" w:rsidR="00E32F5F" w:rsidRDefault="00E32F5F" w:rsidP="002727AE">
      <w:pPr>
        <w:spacing w:line="233" w:lineRule="auto"/>
        <w:rPr>
          <w:sz w:val="22"/>
        </w:rPr>
      </w:pPr>
      <w:r>
        <w:rPr>
          <w:sz w:val="22"/>
        </w:rPr>
        <w:t xml:space="preserve">                                                     </w:t>
      </w:r>
    </w:p>
    <w:p w14:paraId="1F744DF9" w14:textId="6FE74681" w:rsidR="008561EC" w:rsidRPr="0048706B" w:rsidRDefault="00E32F5F" w:rsidP="002727AE">
      <w:pPr>
        <w:spacing w:line="233" w:lineRule="auto"/>
        <w:rPr>
          <w:sz w:val="28"/>
        </w:rPr>
      </w:pPr>
      <w:r w:rsidRPr="0048706B">
        <w:rPr>
          <w:sz w:val="24"/>
        </w:rPr>
        <w:t xml:space="preserve">                                                                     </w:t>
      </w:r>
      <w:r w:rsidR="008561EC" w:rsidRPr="0048706B">
        <w:rPr>
          <w:sz w:val="28"/>
        </w:rPr>
        <w:t>4. Финансовое обеспечение комплекса процессных мероприятий</w:t>
      </w:r>
    </w:p>
    <w:p w14:paraId="4BE015CF" w14:textId="77777777" w:rsidR="008561EC" w:rsidRDefault="008561EC" w:rsidP="002727AE">
      <w:pPr>
        <w:widowControl w:val="0"/>
        <w:tabs>
          <w:tab w:val="left" w:pos="11057"/>
        </w:tabs>
        <w:spacing w:line="233" w:lineRule="auto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388"/>
      </w:tblGrid>
      <w:tr w:rsidR="008561EC" w:rsidRPr="0048706B" w14:paraId="10956F12" w14:textId="77777777" w:rsidTr="00BE2E1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838F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B3A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431CE7A9" w14:textId="77777777" w:rsidR="008561EC" w:rsidRPr="0048706B" w:rsidRDefault="008561E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2532" w14:textId="77777777" w:rsidR="008561EC" w:rsidRPr="0048706B" w:rsidRDefault="008561EC" w:rsidP="002727AE">
            <w:pPr>
              <w:widowControl w:val="0"/>
              <w:spacing w:line="233" w:lineRule="auto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D119" w14:textId="77777777" w:rsidR="008561EC" w:rsidRPr="0048706B" w:rsidRDefault="008561E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8561EC" w:rsidRPr="0048706B" w14:paraId="2809F5EA" w14:textId="77777777" w:rsidTr="00BE2E18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C7DA" w14:textId="77777777" w:rsidR="008561EC" w:rsidRPr="0048706B" w:rsidRDefault="008561EC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C684" w14:textId="77777777" w:rsidR="008561EC" w:rsidRPr="0048706B" w:rsidRDefault="008561EC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AB5D" w14:textId="77777777" w:rsidR="008561EC" w:rsidRPr="0048706B" w:rsidRDefault="008561EC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00D4" w14:textId="77777777" w:rsidR="008561EC" w:rsidRPr="0048706B" w:rsidRDefault="008561E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8A2D" w14:textId="77777777" w:rsidR="008561EC" w:rsidRPr="0048706B" w:rsidRDefault="008561E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ACED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CC01" w14:textId="77777777" w:rsidR="008561EC" w:rsidRPr="0048706B" w:rsidRDefault="008561EC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212BEAA6" w14:textId="77777777" w:rsidR="008561EC" w:rsidRDefault="008561EC" w:rsidP="002727AE">
      <w:pPr>
        <w:spacing w:line="233" w:lineRule="auto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410"/>
        <w:gridCol w:w="1417"/>
        <w:gridCol w:w="992"/>
        <w:gridCol w:w="993"/>
        <w:gridCol w:w="1426"/>
      </w:tblGrid>
      <w:tr w:rsidR="008561EC" w:rsidRPr="0048706B" w14:paraId="194BD322" w14:textId="77777777" w:rsidTr="00BE2E1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B793" w14:textId="77777777" w:rsidR="008561EC" w:rsidRPr="0048706B" w:rsidRDefault="008561EC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5101" w14:textId="77777777" w:rsidR="008561EC" w:rsidRPr="0048706B" w:rsidRDefault="008561EC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5B99" w14:textId="77777777" w:rsidR="008561EC" w:rsidRPr="0048706B" w:rsidRDefault="008561EC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6B3F4" w14:textId="77777777" w:rsidR="008561EC" w:rsidRPr="0048706B" w:rsidRDefault="008561EC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7A66" w14:textId="77777777" w:rsidR="008561EC" w:rsidRPr="0048706B" w:rsidRDefault="008561EC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5DF7" w14:textId="77777777" w:rsidR="008561EC" w:rsidRPr="0048706B" w:rsidRDefault="008561EC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AE70" w14:textId="77777777" w:rsidR="008561EC" w:rsidRPr="0048706B" w:rsidRDefault="008561EC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</w:tr>
      <w:tr w:rsidR="00190420" w:rsidRPr="0048706B" w14:paraId="0E6479AD" w14:textId="77777777" w:rsidTr="00E32F5F">
        <w:trPr>
          <w:trHeight w:val="120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8E08" w14:textId="77777777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A118" w14:textId="7588F2D8" w:rsidR="00190420" w:rsidRDefault="00190420" w:rsidP="002727AE">
            <w:pPr>
              <w:widowControl w:val="0"/>
              <w:spacing w:line="233" w:lineRule="auto"/>
              <w:jc w:val="both"/>
              <w:outlineLvl w:val="2"/>
              <w:rPr>
                <w:color w:val="auto"/>
                <w:sz w:val="22"/>
              </w:rPr>
            </w:pPr>
            <w:r w:rsidRPr="00190420">
              <w:rPr>
                <w:color w:val="auto"/>
                <w:sz w:val="22"/>
              </w:rPr>
              <w:t>Комплекс процессных мероприятий «Обеспечение безопасности на воде на территории Песчанокопского района»</w:t>
            </w:r>
            <w:r>
              <w:rPr>
                <w:color w:val="auto"/>
                <w:sz w:val="22"/>
              </w:rPr>
              <w:t>.</w:t>
            </w:r>
          </w:p>
          <w:p w14:paraId="5D2871BE" w14:textId="476576CE" w:rsidR="00190420" w:rsidRPr="0048706B" w:rsidRDefault="00190420" w:rsidP="002727AE">
            <w:pPr>
              <w:widowControl w:val="0"/>
              <w:spacing w:line="233" w:lineRule="auto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Мероприятие (результат) 3</w:t>
            </w:r>
          </w:p>
          <w:p w14:paraId="73A05FA3" w14:textId="77777777" w:rsidR="00190420" w:rsidRPr="0048706B" w:rsidRDefault="00190420" w:rsidP="002727AE">
            <w:pPr>
              <w:widowControl w:val="0"/>
              <w:spacing w:line="233" w:lineRule="auto"/>
              <w:jc w:val="both"/>
              <w:outlineLvl w:val="2"/>
              <w:rPr>
                <w:i/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«Финансовое обеспечение</w:t>
            </w:r>
            <w:r w:rsidRPr="0048706B">
              <w:rPr>
                <w:sz w:val="22"/>
              </w:rPr>
              <w:t xml:space="preserve"> </w:t>
            </w:r>
            <w:r w:rsidRPr="0048706B">
              <w:rPr>
                <w:color w:val="auto"/>
                <w:sz w:val="22"/>
              </w:rPr>
              <w:t xml:space="preserve">МКУ Песчанокопского района «Служба по делам ГО и ЧС» </w:t>
            </w:r>
          </w:p>
          <w:p w14:paraId="6A81D358" w14:textId="77777777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lastRenderedPageBreak/>
              <w:t xml:space="preserve">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5BCCD" w14:textId="6ADCB6DC" w:rsidR="00190420" w:rsidRPr="0048706B" w:rsidRDefault="00E937F6" w:rsidP="002727AE">
            <w:pPr>
              <w:widowControl w:val="0"/>
              <w:spacing w:line="233" w:lineRule="auto"/>
              <w:ind w:right="-173"/>
              <w:outlineLvl w:val="2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 xml:space="preserve">                  </w:t>
            </w:r>
            <w:r w:rsidR="00190420" w:rsidRPr="0048706B">
              <w:rPr>
                <w:sz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B22E" w14:textId="294352B8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60E9" w14:textId="2EDE04F2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8817" w14:textId="07783724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8BBC" w14:textId="4B033EC1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</w:tr>
      <w:tr w:rsidR="00190420" w:rsidRPr="0048706B" w14:paraId="341D20F1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8606" w14:textId="77777777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695F" w14:textId="0A943542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4F82" w14:textId="6EB3B6FE" w:rsidR="00190420" w:rsidRPr="00190420" w:rsidRDefault="00190420" w:rsidP="002727AE">
            <w:pPr>
              <w:spacing w:line="233" w:lineRule="auto"/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FA93" w14:textId="3CBFAE07" w:rsidR="00190420" w:rsidRPr="00190420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2DD21" w14:textId="14E842F5" w:rsidR="00190420" w:rsidRPr="00190420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FB0E" w14:textId="2C2034C6" w:rsidR="00190420" w:rsidRPr="00190420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072D" w14:textId="05451E27" w:rsidR="00190420" w:rsidRPr="00190420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190420" w:rsidRPr="0048706B" w14:paraId="7AE8309C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F2BA" w14:textId="77777777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9553" w14:textId="3CA2E88A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5D22" w14:textId="5EA3C946" w:rsidR="00190420" w:rsidRPr="00190420" w:rsidRDefault="00190420" w:rsidP="002727AE">
            <w:pPr>
              <w:spacing w:line="233" w:lineRule="auto"/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9BE0" w14:textId="0BB9E51A" w:rsidR="00190420" w:rsidRPr="00190420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8E88" w14:textId="25CB5CEF" w:rsidR="00190420" w:rsidRPr="00190420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CD0C" w14:textId="5BFBE4B2" w:rsidR="00190420" w:rsidRPr="00190420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36CD" w14:textId="47E20317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190420" w:rsidRPr="0048706B" w14:paraId="48DE87BD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952D" w14:textId="77777777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A314" w14:textId="2D073490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Бюджет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3E44" w14:textId="37D6E16E" w:rsidR="00190420" w:rsidRPr="0048706B" w:rsidRDefault="00190420" w:rsidP="002727AE">
            <w:pPr>
              <w:spacing w:line="233" w:lineRule="auto"/>
              <w:jc w:val="center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5DE4" w14:textId="3CB7521D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CD98" w14:textId="75838294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0AEC" w14:textId="4590F3C9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DD3E" w14:textId="3BC4E098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</w:tr>
      <w:tr w:rsidR="00190420" w:rsidRPr="0048706B" w14:paraId="7BDE9107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6F05" w14:textId="77777777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E312" w14:textId="23A26B81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CB43" w14:textId="1A06F123" w:rsidR="00190420" w:rsidRPr="00190420" w:rsidRDefault="00190420" w:rsidP="002727AE">
            <w:pPr>
              <w:spacing w:line="233" w:lineRule="auto"/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72C6" w14:textId="355E5B4A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00EE" w14:textId="254381B9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56C9F" w14:textId="3AD3A5F3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F883" w14:textId="5E917DEE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190420" w:rsidRPr="0048706B" w14:paraId="27F47E65" w14:textId="77777777" w:rsidTr="00BE2E1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075AB" w14:textId="77777777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20F3" w14:textId="0F9E8110" w:rsidR="00190420" w:rsidRPr="0048706B" w:rsidRDefault="00190420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DFA0" w14:textId="08258F19" w:rsidR="00190420" w:rsidRPr="00190420" w:rsidRDefault="00190420" w:rsidP="002727AE">
            <w:pPr>
              <w:spacing w:line="233" w:lineRule="auto"/>
              <w:jc w:val="center"/>
              <w:rPr>
                <w:sz w:val="22"/>
                <w:szCs w:val="24"/>
                <w:lang w:val="en-US"/>
              </w:rPr>
            </w:pPr>
            <w:r>
              <w:rPr>
                <w:sz w:val="22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AC54" w14:textId="6C54304A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FCFE" w14:textId="7AFCF13C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5406" w14:textId="332FFADE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230C" w14:textId="76BCB34C" w:rsidR="00190420" w:rsidRPr="0048706B" w:rsidRDefault="00190420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</w:tbl>
    <w:p w14:paraId="507738FE" w14:textId="77777777" w:rsidR="008561EC" w:rsidRDefault="008561EC" w:rsidP="002727AE">
      <w:pPr>
        <w:spacing w:line="233" w:lineRule="auto"/>
        <w:jc w:val="both"/>
        <w:rPr>
          <w:sz w:val="22"/>
        </w:rPr>
      </w:pPr>
    </w:p>
    <w:p w14:paraId="4FE9CFF7" w14:textId="77777777" w:rsidR="008561EC" w:rsidRPr="0048706B" w:rsidRDefault="008561EC" w:rsidP="002727AE">
      <w:pPr>
        <w:spacing w:line="233" w:lineRule="auto"/>
        <w:jc w:val="center"/>
        <w:rPr>
          <w:sz w:val="28"/>
        </w:rPr>
      </w:pPr>
      <w:r w:rsidRPr="0048706B">
        <w:rPr>
          <w:sz w:val="28"/>
        </w:rPr>
        <w:t>5. План реализации комплекса процессных мероприятий на 2025-2027 годы</w:t>
      </w:r>
    </w:p>
    <w:p w14:paraId="57DC26D2" w14:textId="77777777" w:rsidR="008561EC" w:rsidRDefault="008561EC" w:rsidP="002727AE">
      <w:pPr>
        <w:widowControl w:val="0"/>
        <w:tabs>
          <w:tab w:val="left" w:pos="11057"/>
        </w:tabs>
        <w:spacing w:line="233" w:lineRule="auto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8561EC" w:rsidRPr="0048706B" w14:paraId="73F7AFB2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C4D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3308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мероприятие(результат)/</w:t>
            </w:r>
          </w:p>
          <w:p w14:paraId="4E4AAAAC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7090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0341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3AFA9E45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наименование структурного подразделения, отраслевого (функционального ) органа Администрации Песчанокопского района, иного органа местного самоуправления сельских поселений в Песчанокопском районе, муниципального учреждения Песчанокопского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85BF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D192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46959811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8561EC" w:rsidRPr="0048706B" w14:paraId="297F7655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329C" w14:textId="77777777" w:rsidR="008561EC" w:rsidRPr="0048706B" w:rsidRDefault="008561EC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305C" w14:textId="77777777" w:rsidR="008561EC" w:rsidRPr="0048706B" w:rsidRDefault="008561EC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147" w14:textId="77777777" w:rsidR="008561EC" w:rsidRPr="0048706B" w:rsidRDefault="008561EC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5938" w14:textId="77777777" w:rsidR="008561EC" w:rsidRPr="0048706B" w:rsidRDefault="008561EC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26434" w14:textId="77777777" w:rsidR="008561EC" w:rsidRPr="0048706B" w:rsidRDefault="008561EC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F4D6" w14:textId="77777777" w:rsidR="008561EC" w:rsidRPr="0048706B" w:rsidRDefault="008561EC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8561EC" w:rsidRPr="0048706B" w14:paraId="7676E4B5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6463" w14:textId="32CE665E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 ком</w:t>
            </w:r>
            <w:r w:rsidR="00131AE2">
              <w:rPr>
                <w:sz w:val="22"/>
              </w:rPr>
              <w:t>плекса процессных мероприятий:</w:t>
            </w:r>
            <w:r w:rsidR="00C9401F">
              <w:rPr>
                <w:sz w:val="22"/>
              </w:rPr>
              <w:t xml:space="preserve"> О</w:t>
            </w:r>
            <w:r w:rsidR="00131AE2" w:rsidRPr="00131AE2">
              <w:rPr>
                <w:sz w:val="22"/>
              </w:rPr>
              <w:t xml:space="preserve">беспечение эффективного предупреждения и ликвидации </w:t>
            </w:r>
            <w:r w:rsidR="00131AE2">
              <w:rPr>
                <w:sz w:val="22"/>
              </w:rPr>
              <w:t>происшествий на водных объектах,</w:t>
            </w:r>
            <w:r w:rsidR="00131AE2">
              <w:t xml:space="preserve"> о</w:t>
            </w:r>
            <w:r w:rsidR="00131AE2" w:rsidRPr="00131AE2">
              <w:rPr>
                <w:sz w:val="22"/>
              </w:rPr>
              <w:t>беспечение и поддержание высокой готовности сил и средств Песчанокопского района</w:t>
            </w:r>
            <w:r w:rsidR="00131AE2">
              <w:rPr>
                <w:sz w:val="22"/>
              </w:rPr>
              <w:t>.</w:t>
            </w:r>
          </w:p>
        </w:tc>
      </w:tr>
      <w:tr w:rsidR="008561EC" w:rsidRPr="0048706B" w14:paraId="1B3712E8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DD2D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F711" w14:textId="624C864A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Мероприятие (результат) </w:t>
            </w:r>
            <w:r w:rsidR="00974A27" w:rsidRPr="0048706B">
              <w:rPr>
                <w:sz w:val="22"/>
              </w:rPr>
              <w:t xml:space="preserve">не </w:t>
            </w:r>
            <w:r w:rsidRPr="0048706B">
              <w:rPr>
                <w:sz w:val="22"/>
              </w:rPr>
              <w:t xml:space="preserve">обеспечено финансирование МКУ Песчанокопского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1A59" w14:textId="77777777" w:rsidR="008561EC" w:rsidRPr="0048706B" w:rsidRDefault="008561EC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93A3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МКУ Песчанокопского района «Служба по делам ГО и ЧС»  (Тарасов Евгений Сергеевич,  начальник МКУ Песчанокопского района </w:t>
            </w:r>
            <w:r w:rsidRPr="0048706B">
              <w:rPr>
                <w:sz w:val="22"/>
              </w:rPr>
              <w:lastRenderedPageBreak/>
              <w:t>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F9CBE" w14:textId="77777777" w:rsidR="008561EC" w:rsidRPr="0048706B" w:rsidRDefault="008561EC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D1EA3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4ADCFF33" w14:textId="77777777" w:rsidR="008561EC" w:rsidRPr="0048706B" w:rsidRDefault="008561EC" w:rsidP="002727AE">
            <w:pPr>
              <w:spacing w:line="233" w:lineRule="auto"/>
              <w:jc w:val="both"/>
              <w:rPr>
                <w:sz w:val="22"/>
              </w:rPr>
            </w:pPr>
          </w:p>
        </w:tc>
      </w:tr>
    </w:tbl>
    <w:p w14:paraId="0ABB3A44" w14:textId="77777777" w:rsidR="00190420" w:rsidRDefault="00190420" w:rsidP="002727AE">
      <w:pPr>
        <w:widowControl w:val="0"/>
        <w:spacing w:line="233" w:lineRule="auto"/>
        <w:jc w:val="center"/>
        <w:outlineLvl w:val="2"/>
        <w:rPr>
          <w:sz w:val="24"/>
        </w:rPr>
      </w:pPr>
    </w:p>
    <w:p w14:paraId="0350E924" w14:textId="35A1C199" w:rsidR="00630D16" w:rsidRPr="0048706B" w:rsidRDefault="00630D16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48706B">
        <w:rPr>
          <w:sz w:val="28"/>
        </w:rPr>
        <w:t>V</w:t>
      </w:r>
      <w:r w:rsidR="00E937F6">
        <w:rPr>
          <w:sz w:val="28"/>
          <w:lang w:val="en-US"/>
        </w:rPr>
        <w:t>I</w:t>
      </w:r>
      <w:r w:rsidRPr="0048706B">
        <w:rPr>
          <w:sz w:val="28"/>
        </w:rPr>
        <w:t>. ПАСПОРТ</w:t>
      </w:r>
    </w:p>
    <w:p w14:paraId="6829F8A1" w14:textId="77777777" w:rsidR="00BE55BD" w:rsidRDefault="00630D16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48706B">
        <w:rPr>
          <w:sz w:val="28"/>
        </w:rPr>
        <w:t xml:space="preserve">комплекса процессных мероприятий </w:t>
      </w:r>
    </w:p>
    <w:p w14:paraId="520CCD23" w14:textId="0FCA8A58" w:rsidR="00630D16" w:rsidRPr="0048706B" w:rsidRDefault="009D1760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48706B">
        <w:rPr>
          <w:b/>
          <w:sz w:val="28"/>
        </w:rPr>
        <w:t>«Обеспечение функционирования системы оповещения вызова экстренных оперативных служб по единому номеру «112» на территории Песчанокопского района»</w:t>
      </w:r>
    </w:p>
    <w:p w14:paraId="5026A75C" w14:textId="77777777" w:rsidR="00630D16" w:rsidRPr="0048706B" w:rsidRDefault="00630D16" w:rsidP="002727AE">
      <w:pPr>
        <w:widowControl w:val="0"/>
        <w:spacing w:line="233" w:lineRule="auto"/>
        <w:ind w:left="720"/>
        <w:jc w:val="center"/>
        <w:outlineLvl w:val="2"/>
        <w:rPr>
          <w:sz w:val="28"/>
        </w:rPr>
      </w:pPr>
      <w:r w:rsidRPr="0048706B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630D16" w:rsidRPr="0048706B" w14:paraId="26DF2AE4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57A0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81D8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48706B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</w:tr>
      <w:tr w:rsidR="00630D16" w:rsidRPr="0048706B" w14:paraId="4FA617AB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D2433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9B49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48706B">
              <w:rPr>
                <w:sz w:val="28"/>
              </w:rPr>
              <w:t>- 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496C026E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</w:p>
        </w:tc>
      </w:tr>
    </w:tbl>
    <w:p w14:paraId="31E6CF91" w14:textId="77777777" w:rsidR="00630D16" w:rsidRPr="0048706B" w:rsidRDefault="00630D16" w:rsidP="002727AE">
      <w:pPr>
        <w:widowControl w:val="0"/>
        <w:spacing w:line="233" w:lineRule="auto"/>
        <w:ind w:left="720"/>
        <w:jc w:val="both"/>
        <w:outlineLvl w:val="2"/>
        <w:rPr>
          <w:sz w:val="28"/>
        </w:rPr>
      </w:pPr>
    </w:p>
    <w:p w14:paraId="7EB5BC59" w14:textId="77777777" w:rsidR="00630D16" w:rsidRPr="0048706B" w:rsidRDefault="00630D16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48706B">
        <w:rPr>
          <w:sz w:val="28"/>
        </w:rPr>
        <w:t>2. Показатели комплекса процессных мероприятий</w:t>
      </w:r>
    </w:p>
    <w:p w14:paraId="1D0797E6" w14:textId="77777777" w:rsidR="00630D16" w:rsidRDefault="00630D16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709"/>
        <w:gridCol w:w="1984"/>
        <w:gridCol w:w="1639"/>
        <w:gridCol w:w="170"/>
      </w:tblGrid>
      <w:tr w:rsidR="00630D16" w:rsidRPr="0048706B" w14:paraId="060BB5A6" w14:textId="77777777" w:rsidTr="00BF176E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B05E1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№</w:t>
            </w:r>
            <w:r w:rsidRPr="0048706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FD72D7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2B5D5F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A9F95A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CFC47D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1E499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9B9EB8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24CA38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6E83DB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C56DA2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17F5139B" w14:textId="77777777" w:rsidTr="00BF176E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4453F6" w14:textId="77777777" w:rsidR="00630D16" w:rsidRPr="0048706B" w:rsidRDefault="00630D16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AFBF" w14:textId="77777777" w:rsidR="00630D16" w:rsidRPr="0048706B" w:rsidRDefault="00630D16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44391C" w14:textId="77777777" w:rsidR="00630D16" w:rsidRPr="0048706B" w:rsidRDefault="00630D16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4FB16E" w14:textId="77777777" w:rsidR="00630D16" w:rsidRPr="0048706B" w:rsidRDefault="00630D16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67CA9" w14:textId="77777777" w:rsidR="00630D16" w:rsidRPr="0048706B" w:rsidRDefault="00630D16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F945F9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FE2E8F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CFA45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29E622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6E819C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2027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6F4704" w14:textId="77777777" w:rsidR="00630D16" w:rsidRPr="0048706B" w:rsidRDefault="00630D16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043C58" w14:textId="77777777" w:rsidR="00630D16" w:rsidRPr="0048706B" w:rsidRDefault="00630D16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8BD848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7CCFF4E2" w14:textId="77777777" w:rsidTr="00BF176E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FDE5CB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657756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FE8DE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B5898E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6ADE8F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E8E2DA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382EF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D2FE70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77F304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2C29D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E0B290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2F1AA0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1D3D94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7D8D5C0F" w14:textId="77777777" w:rsidTr="00BE2E18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F2830E" w14:textId="0083AEB0" w:rsidR="00630D16" w:rsidRPr="0048706B" w:rsidRDefault="00630D16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2. Задача 2 комплекса процессных мероприятий «Защита населения от чрезвычайных ситуаций</w:t>
            </w:r>
            <w:r w:rsidR="009D5B87">
              <w:rPr>
                <w:sz w:val="22"/>
                <w:szCs w:val="22"/>
              </w:rPr>
              <w:t xml:space="preserve"> на территории Песчанокопского района</w:t>
            </w:r>
            <w:r w:rsidRPr="0048706B">
              <w:rPr>
                <w:sz w:val="22"/>
                <w:szCs w:val="22"/>
              </w:rPr>
              <w:t>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029A892E" w14:textId="77777777" w:rsidR="00630D16" w:rsidRPr="0048706B" w:rsidRDefault="00630D16" w:rsidP="002727AE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630D16" w:rsidRPr="0048706B" w14:paraId="2660E45E" w14:textId="77777777" w:rsidTr="00BF176E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11AE0D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F0A34" w14:textId="4776C95D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 xml:space="preserve">Количество </w:t>
            </w:r>
            <w:r w:rsidR="00C00AAE" w:rsidRPr="0048706B">
              <w:rPr>
                <w:spacing w:val="-4"/>
                <w:sz w:val="22"/>
                <w:szCs w:val="22"/>
              </w:rPr>
              <w:t>населения Песчанокопского района, проживающего на территориях сельских поселений, на которые распространяется система – 112;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4752CC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4010C9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D0BD19" w14:textId="3042B7FD" w:rsidR="00630D16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Человек (тыс.)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F325E6" w14:textId="6687148C" w:rsidR="00630D16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1BCC5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B3D811" w14:textId="0F4C4756" w:rsidR="00630D16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74B973" w14:textId="4B1FBA2A" w:rsidR="00630D16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B503D" w14:textId="301522A4" w:rsidR="00630D16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1F75F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BBCEBB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F69FE6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630D16" w:rsidRPr="0048706B" w14:paraId="00EF89A1" w14:textId="77777777" w:rsidTr="00BF176E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25AB42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27FD43" w14:textId="36D9C4A1" w:rsidR="00630D16" w:rsidRPr="0048706B" w:rsidRDefault="00C00AAE" w:rsidP="002727AE">
            <w:pPr>
              <w:widowControl w:val="0"/>
              <w:spacing w:line="233" w:lineRule="auto"/>
              <w:jc w:val="both"/>
              <w:rPr>
                <w:spacing w:val="-4"/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>Количество сельских поселений охваченных системой – 112;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2BB79A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2F54A1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CE7B7A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63F31A" w14:textId="539AF2A0" w:rsidR="00630D16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208FB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CF6B89" w14:textId="43C4DCEE" w:rsidR="00630D16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5D4540" w14:textId="795A27DD" w:rsidR="00630D16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36AA53" w14:textId="17569F72" w:rsidR="00630D16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311895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88CB38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E8FAF0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C00AAE" w:rsidRPr="0048706B" w14:paraId="1C530A87" w14:textId="77777777" w:rsidTr="00BF176E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6FACDA" w14:textId="3C201543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1.3.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471663" w14:textId="07D65D05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pacing w:val="-4"/>
                <w:sz w:val="22"/>
                <w:szCs w:val="22"/>
              </w:rPr>
            </w:pPr>
            <w:r w:rsidRPr="0048706B">
              <w:rPr>
                <w:spacing w:val="-4"/>
                <w:sz w:val="22"/>
                <w:szCs w:val="22"/>
              </w:rPr>
              <w:t>Количество подготовленных специалистов системы – 112.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32C316" w14:textId="5B31B1AD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72E4C8" w14:textId="605BBEFD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F9290" w14:textId="55A7FA28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68A36" w14:textId="314499FE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102AD" w14:textId="2037BA14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05E26" w14:textId="2FA4051D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088D3B" w14:textId="32628595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1ED778" w14:textId="46936E2C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3CD190" w14:textId="24663DA7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 xml:space="preserve">МКУ Песчанокопского района «Служба по делам ГО и ЧС»  </w:t>
            </w:r>
            <w:r w:rsidRPr="0048706B">
              <w:rPr>
                <w:sz w:val="22"/>
                <w:szCs w:val="22"/>
              </w:rPr>
              <w:tab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405948" w14:textId="1B173061" w:rsidR="00C00AAE" w:rsidRPr="0048706B" w:rsidRDefault="00C00AAE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48706B">
              <w:rPr>
                <w:sz w:val="22"/>
                <w:szCs w:val="22"/>
              </w:rPr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ADF314" w14:textId="77777777" w:rsidR="00C00AAE" w:rsidRPr="0048706B" w:rsidRDefault="00C00AAE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</w:tbl>
    <w:p w14:paraId="007FA10F" w14:textId="77777777" w:rsidR="00630D16" w:rsidRPr="0048706B" w:rsidRDefault="00630D16" w:rsidP="002727AE">
      <w:pPr>
        <w:spacing w:line="233" w:lineRule="auto"/>
        <w:jc w:val="both"/>
        <w:rPr>
          <w:sz w:val="28"/>
        </w:rPr>
      </w:pPr>
      <w:r w:rsidRPr="0048706B">
        <w:rPr>
          <w:sz w:val="28"/>
        </w:rPr>
        <w:t>Примечание.</w:t>
      </w:r>
    </w:p>
    <w:p w14:paraId="3B527F70" w14:textId="77777777" w:rsidR="00630D16" w:rsidRPr="0048706B" w:rsidRDefault="00630D16" w:rsidP="002727AE">
      <w:pPr>
        <w:spacing w:line="233" w:lineRule="auto"/>
        <w:jc w:val="both"/>
        <w:rPr>
          <w:sz w:val="28"/>
        </w:rPr>
      </w:pPr>
      <w:r w:rsidRPr="0048706B">
        <w:rPr>
          <w:sz w:val="28"/>
        </w:rPr>
        <w:t>Используемые сокращения: МП- уровень муниципальной программы</w:t>
      </w:r>
    </w:p>
    <w:p w14:paraId="6438D60A" w14:textId="4C068B0A" w:rsidR="00630D16" w:rsidRDefault="00630D16" w:rsidP="002727AE">
      <w:pPr>
        <w:spacing w:line="233" w:lineRule="auto"/>
        <w:jc w:val="both"/>
      </w:pPr>
    </w:p>
    <w:p w14:paraId="73782A0D" w14:textId="77777777" w:rsidR="00630D16" w:rsidRDefault="00630D16" w:rsidP="002727AE">
      <w:pPr>
        <w:spacing w:line="233" w:lineRule="auto"/>
        <w:jc w:val="both"/>
      </w:pPr>
    </w:p>
    <w:p w14:paraId="45AAD18A" w14:textId="77777777" w:rsidR="0048706B" w:rsidRDefault="0048706B" w:rsidP="002727AE">
      <w:pPr>
        <w:widowControl w:val="0"/>
        <w:spacing w:line="233" w:lineRule="auto"/>
        <w:ind w:left="360"/>
        <w:jc w:val="center"/>
        <w:outlineLvl w:val="2"/>
        <w:rPr>
          <w:sz w:val="28"/>
        </w:rPr>
      </w:pPr>
    </w:p>
    <w:p w14:paraId="63F22E8E" w14:textId="77777777" w:rsidR="00630D16" w:rsidRPr="0048706B" w:rsidRDefault="00630D16" w:rsidP="002727AE">
      <w:pPr>
        <w:widowControl w:val="0"/>
        <w:spacing w:line="233" w:lineRule="auto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t>3. Перечень мероприятий (результатов) комплекса процессных мероприятий</w:t>
      </w:r>
    </w:p>
    <w:p w14:paraId="5CF0E4E9" w14:textId="77777777" w:rsidR="00630D16" w:rsidRDefault="00630D16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2387"/>
        <w:gridCol w:w="1402"/>
        <w:gridCol w:w="1583"/>
        <w:gridCol w:w="1370"/>
        <w:gridCol w:w="818"/>
        <w:gridCol w:w="889"/>
        <w:gridCol w:w="1139"/>
      </w:tblGrid>
      <w:tr w:rsidR="00630D16" w:rsidRPr="0048706B" w14:paraId="334763BA" w14:textId="77777777" w:rsidTr="00BE2E18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AAAFE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9EC7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FD3A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Тип мероприятия  (результата) 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781B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9314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3610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значение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EECF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годам реализации</w:t>
            </w:r>
          </w:p>
        </w:tc>
      </w:tr>
      <w:tr w:rsidR="00630D16" w:rsidRPr="0048706B" w14:paraId="1C93D6FD" w14:textId="77777777" w:rsidTr="00BE2E18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9908" w14:textId="77777777" w:rsidR="00630D16" w:rsidRPr="0048706B" w:rsidRDefault="00630D16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0A62A" w14:textId="77777777" w:rsidR="00630D16" w:rsidRPr="0048706B" w:rsidRDefault="00630D16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866E" w14:textId="77777777" w:rsidR="00630D16" w:rsidRPr="0048706B" w:rsidRDefault="00630D16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F663" w14:textId="77777777" w:rsidR="00630D16" w:rsidRPr="0048706B" w:rsidRDefault="00630D16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184C" w14:textId="77777777" w:rsidR="00630D16" w:rsidRPr="0048706B" w:rsidRDefault="00630D16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D767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6250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4D04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3D89" w14:textId="77777777" w:rsidR="00630D16" w:rsidRPr="0048706B" w:rsidRDefault="00630D16" w:rsidP="002727AE">
            <w:pPr>
              <w:widowControl w:val="0"/>
              <w:spacing w:line="233" w:lineRule="auto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9B9E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</w:tr>
      <w:tr w:rsidR="00630D16" w:rsidRPr="0048706B" w14:paraId="4FF39472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B7289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EEAD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34E4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0B0F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1E95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15B1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FFCC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D614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941B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BDA8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</w:t>
            </w:r>
          </w:p>
        </w:tc>
      </w:tr>
      <w:tr w:rsidR="00630D16" w:rsidRPr="0048706B" w14:paraId="6EB6E1FA" w14:textId="77777777" w:rsidTr="00BE2E18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BF04" w14:textId="77777777" w:rsidR="00630D16" w:rsidRPr="0048706B" w:rsidRDefault="00630D16" w:rsidP="002727AE">
            <w:pPr>
              <w:widowControl w:val="0"/>
              <w:spacing w:line="233" w:lineRule="auto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630D16" w:rsidRPr="0048706B" w14:paraId="3C397CA6" w14:textId="77777777" w:rsidTr="00BE2E1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38BD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B3DA" w14:textId="265A7A56" w:rsidR="00630D16" w:rsidRPr="0048706B" w:rsidRDefault="004F269C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>
              <w:rPr>
                <w:sz w:val="22"/>
              </w:rPr>
              <w:t>О</w:t>
            </w:r>
            <w:r w:rsidR="00630D16" w:rsidRPr="0048706B">
              <w:rPr>
                <w:sz w:val="22"/>
              </w:rPr>
              <w:t>беспечено финансирование  МКУ Песчанокопского района «Служба по делам ГО и ЧС»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A282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6024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обеспечение поддержания высокой готовности сил и средств МКУ Песчанокопского района «Служба по делам ГО и ЧС»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3C49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BC6C" w14:textId="4A09B907" w:rsidR="00630D16" w:rsidRPr="0048706B" w:rsidRDefault="006C007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5766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A790" w14:textId="233FD0AF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3266" w14:textId="63FE1691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7342" w14:textId="1F340C94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0</w:t>
            </w:r>
          </w:p>
        </w:tc>
      </w:tr>
    </w:tbl>
    <w:p w14:paraId="046FC5B3" w14:textId="686610CB" w:rsidR="00630D16" w:rsidRPr="0048706B" w:rsidRDefault="001C1811" w:rsidP="002727AE">
      <w:pPr>
        <w:spacing w:line="233" w:lineRule="auto"/>
        <w:rPr>
          <w:sz w:val="28"/>
        </w:rPr>
      </w:pPr>
      <w:r w:rsidRPr="0048706B">
        <w:rPr>
          <w:sz w:val="24"/>
        </w:rPr>
        <w:t xml:space="preserve">                                                               </w:t>
      </w:r>
      <w:r w:rsidR="00630D16" w:rsidRPr="0048706B">
        <w:rPr>
          <w:sz w:val="28"/>
        </w:rPr>
        <w:t>4. Финансовое обеспечение комплекса процессных мероприятий</w:t>
      </w:r>
    </w:p>
    <w:p w14:paraId="4F000BE3" w14:textId="77777777" w:rsidR="00630D16" w:rsidRDefault="00630D16" w:rsidP="002727AE">
      <w:pPr>
        <w:widowControl w:val="0"/>
        <w:tabs>
          <w:tab w:val="left" w:pos="11057"/>
        </w:tabs>
        <w:spacing w:line="233" w:lineRule="auto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388"/>
      </w:tblGrid>
      <w:tr w:rsidR="00630D16" w:rsidRPr="0048706B" w14:paraId="7262CBF9" w14:textId="77777777" w:rsidTr="004E5CA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F594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11B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5FA8E9B0" w14:textId="77777777" w:rsidR="00630D16" w:rsidRPr="0048706B" w:rsidRDefault="00630D16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FFD1" w14:textId="77777777" w:rsidR="00630D16" w:rsidRPr="0048706B" w:rsidRDefault="00630D16" w:rsidP="002727AE">
            <w:pPr>
              <w:widowControl w:val="0"/>
              <w:spacing w:line="233" w:lineRule="auto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F0EE" w14:textId="77777777" w:rsidR="00630D16" w:rsidRPr="0048706B" w:rsidRDefault="00630D1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630D16" w:rsidRPr="0048706B" w14:paraId="00D4360C" w14:textId="77777777" w:rsidTr="004E5CA8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16DA" w14:textId="77777777" w:rsidR="00630D16" w:rsidRPr="0048706B" w:rsidRDefault="00630D16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8BBA" w14:textId="77777777" w:rsidR="00630D16" w:rsidRPr="0048706B" w:rsidRDefault="00630D16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32F0" w14:textId="77777777" w:rsidR="00630D16" w:rsidRPr="0048706B" w:rsidRDefault="00630D16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0F42" w14:textId="77777777" w:rsidR="00630D16" w:rsidRPr="0048706B" w:rsidRDefault="00630D1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2A4C" w14:textId="77777777" w:rsidR="00630D16" w:rsidRPr="0048706B" w:rsidRDefault="00630D1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7ED9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317D" w14:textId="77777777" w:rsidR="00630D16" w:rsidRPr="0048706B" w:rsidRDefault="00630D1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682A0F39" w14:textId="77777777" w:rsidR="00630D16" w:rsidRDefault="00630D16" w:rsidP="002727AE">
      <w:pPr>
        <w:spacing w:line="233" w:lineRule="auto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426"/>
      </w:tblGrid>
      <w:tr w:rsidR="00630D16" w:rsidRPr="0048706B" w14:paraId="43BDE511" w14:textId="77777777" w:rsidTr="004E5CA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E5A3" w14:textId="77777777" w:rsidR="00630D16" w:rsidRPr="0048706B" w:rsidRDefault="00630D16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5AAF" w14:textId="77777777" w:rsidR="00630D16" w:rsidRPr="0048706B" w:rsidRDefault="00630D16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B574" w14:textId="77777777" w:rsidR="00630D16" w:rsidRPr="0048706B" w:rsidRDefault="00630D16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00BA" w14:textId="77777777" w:rsidR="00630D16" w:rsidRPr="0048706B" w:rsidRDefault="00630D16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B464" w14:textId="77777777" w:rsidR="00630D16" w:rsidRPr="0048706B" w:rsidRDefault="00630D16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2B7B" w14:textId="77777777" w:rsidR="00630D16" w:rsidRPr="0048706B" w:rsidRDefault="00630D16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EA4" w14:textId="77777777" w:rsidR="00630D16" w:rsidRPr="0048706B" w:rsidRDefault="00630D16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</w:tr>
      <w:tr w:rsidR="00E937F6" w:rsidRPr="0048706B" w14:paraId="2F120343" w14:textId="77777777" w:rsidTr="004E5CA8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EB2" w14:textId="77777777" w:rsidR="00E937F6" w:rsidRPr="0048706B" w:rsidRDefault="00E937F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0645" w14:textId="77777777" w:rsidR="00E937F6" w:rsidRPr="00E937F6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E937F6">
              <w:rPr>
                <w:color w:val="auto"/>
                <w:sz w:val="22"/>
              </w:rPr>
              <w:t>Комплекс процессных мероприятий «Обеспечение функционирования системы обеспечения вызова экстренных оперативных служб по номеру «112» на территории Песчанокопского района»</w:t>
            </w:r>
          </w:p>
          <w:p w14:paraId="6A1949A0" w14:textId="77777777" w:rsidR="00E937F6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E937F6">
              <w:rPr>
                <w:color w:val="auto"/>
                <w:sz w:val="22"/>
              </w:rPr>
              <w:t xml:space="preserve"> (всего), в том числе:</w:t>
            </w:r>
          </w:p>
          <w:p w14:paraId="118D8853" w14:textId="7DFFB98B" w:rsidR="00E937F6" w:rsidRPr="0048706B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Мероприятия (результат4)</w:t>
            </w:r>
            <w:r w:rsidR="004E5CA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«О</w:t>
            </w:r>
            <w:r w:rsidRPr="0048706B">
              <w:rPr>
                <w:color w:val="auto"/>
                <w:sz w:val="22"/>
              </w:rPr>
              <w:t>беспечени</w:t>
            </w:r>
            <w:r>
              <w:rPr>
                <w:color w:val="auto"/>
                <w:sz w:val="22"/>
              </w:rPr>
              <w:t>е функционирования системы</w:t>
            </w:r>
            <w:r w:rsidRPr="0048706B">
              <w:rPr>
                <w:color w:val="auto"/>
                <w:sz w:val="22"/>
              </w:rPr>
              <w:t xml:space="preserve"> вызова экстренных оперативных служб по единому номеру «112»</w:t>
            </w:r>
            <w:r w:rsidR="004E5CA8">
              <w:t xml:space="preserve"> </w:t>
            </w:r>
            <w:r w:rsidR="004E5CA8" w:rsidRPr="004E5CA8">
              <w:rPr>
                <w:color w:val="auto"/>
                <w:sz w:val="22"/>
              </w:rPr>
              <w:t>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92BE" w14:textId="688BA592" w:rsidR="00E937F6" w:rsidRPr="0048706B" w:rsidRDefault="007F40ED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7F40ED">
              <w:rPr>
                <w:sz w:val="22"/>
              </w:rPr>
              <w:t>90203090940490890240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184DF" w14:textId="26BFD050" w:rsidR="00E937F6" w:rsidRPr="0048706B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56F9" w14:textId="3247554F" w:rsidR="00E937F6" w:rsidRPr="0048706B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60F3" w14:textId="3D65B681" w:rsidR="00E937F6" w:rsidRPr="0048706B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49F5" w14:textId="1520E8EC" w:rsidR="00E937F6" w:rsidRPr="0048706B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210</w:t>
            </w:r>
            <w:r w:rsidRPr="0048706B">
              <w:rPr>
                <w:sz w:val="22"/>
                <w:szCs w:val="24"/>
              </w:rPr>
              <w:t>,0</w:t>
            </w:r>
          </w:p>
        </w:tc>
      </w:tr>
      <w:tr w:rsidR="004E5CA8" w:rsidRPr="0048706B" w14:paraId="014DADB8" w14:textId="77777777" w:rsidTr="004E5CA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6B553" w14:textId="77777777" w:rsidR="004E5CA8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2391" w14:textId="61A3E36F" w:rsidR="004E5CA8" w:rsidRPr="00E937F6" w:rsidRDefault="004E5CA8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5988" w14:textId="6448ED12" w:rsidR="004E5CA8" w:rsidRDefault="004E5CA8" w:rsidP="002727AE">
            <w:pPr>
              <w:spacing w:line="233" w:lineRule="auto"/>
              <w:jc w:val="center"/>
              <w:rPr>
                <w:sz w:val="22"/>
              </w:rPr>
            </w:pPr>
            <w:r w:rsidRPr="00EC1B6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6071" w14:textId="49F428D2" w:rsidR="004E5CA8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A512" w14:textId="7CD2A441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6B1A" w14:textId="59120E38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6377" w14:textId="0AE09A91" w:rsidR="004E5CA8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4E5CA8" w:rsidRPr="0048706B" w14:paraId="7156D878" w14:textId="77777777" w:rsidTr="004E5CA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BD27" w14:textId="77777777" w:rsidR="004E5CA8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4247" w14:textId="7FBBB8AC" w:rsidR="004E5CA8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9814" w14:textId="5CBBBA6E" w:rsidR="004E5CA8" w:rsidRDefault="004E5CA8" w:rsidP="002727AE">
            <w:pPr>
              <w:spacing w:line="233" w:lineRule="auto"/>
              <w:jc w:val="center"/>
              <w:rPr>
                <w:sz w:val="22"/>
              </w:rPr>
            </w:pPr>
            <w:r w:rsidRPr="00EC1B6A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FB86" w14:textId="1D41A66C" w:rsidR="004E5CA8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2FBA" w14:textId="110CE426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DC990" w14:textId="482B0446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6EBB" w14:textId="7BCFF806" w:rsidR="004E5CA8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E937F6" w:rsidRPr="0048706B" w14:paraId="70F22367" w14:textId="77777777" w:rsidTr="004E5CA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F136" w14:textId="77777777" w:rsidR="00E937F6" w:rsidRPr="0048706B" w:rsidRDefault="00E937F6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9695" w14:textId="151F71C2" w:rsidR="00E937F6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Бюджет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B688" w14:textId="2179E19E" w:rsidR="00E937F6" w:rsidRPr="0048706B" w:rsidRDefault="00E937F6" w:rsidP="002727AE">
            <w:pPr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90203090940490890</w:t>
            </w:r>
            <w:r w:rsidR="004E5CA8">
              <w:rPr>
                <w:sz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16888" w14:textId="67BDB54F" w:rsidR="00E937F6" w:rsidRPr="0048706B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FD2D" w14:textId="2D102064" w:rsidR="00E937F6" w:rsidRPr="0048706B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8409" w14:textId="50A1C130" w:rsidR="00E937F6" w:rsidRPr="0048706B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1B33" w14:textId="03F4338F" w:rsidR="00E937F6" w:rsidRPr="0048706B" w:rsidRDefault="00E937F6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  <w:r w:rsidRPr="0048706B">
              <w:rPr>
                <w:sz w:val="22"/>
                <w:szCs w:val="24"/>
              </w:rPr>
              <w:t>0,0</w:t>
            </w:r>
          </w:p>
        </w:tc>
      </w:tr>
      <w:tr w:rsidR="004E5CA8" w:rsidRPr="0048706B" w14:paraId="2F0B3C8D" w14:textId="77777777" w:rsidTr="004E5CA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EF68" w14:textId="77777777" w:rsidR="004E5CA8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538F" w14:textId="60EF7B0E" w:rsidR="004E5CA8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Бюджеты сельских поселений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4234" w14:textId="6D4034F1" w:rsidR="004E5CA8" w:rsidRDefault="004E5CA8" w:rsidP="002727AE">
            <w:pPr>
              <w:spacing w:line="233" w:lineRule="auto"/>
              <w:jc w:val="center"/>
              <w:rPr>
                <w:sz w:val="22"/>
              </w:rPr>
            </w:pPr>
            <w:r w:rsidRPr="005D41F5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BA01" w14:textId="7AD7EFB9" w:rsidR="004E5CA8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8E87" w14:textId="2250DE4A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CCE6" w14:textId="5B6A85E1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7723" w14:textId="0A3941E1" w:rsidR="004E5CA8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4E5CA8" w:rsidRPr="0048706B" w14:paraId="6FABF79F" w14:textId="77777777" w:rsidTr="004E5CA8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4DAE" w14:textId="77777777" w:rsidR="004E5CA8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02D3" w14:textId="3E6A27C6" w:rsidR="004E5CA8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20CF" w14:textId="533BF264" w:rsidR="004E5CA8" w:rsidRDefault="004E5CA8" w:rsidP="002727AE">
            <w:pPr>
              <w:spacing w:line="233" w:lineRule="auto"/>
              <w:jc w:val="center"/>
              <w:rPr>
                <w:sz w:val="22"/>
              </w:rPr>
            </w:pPr>
            <w:r w:rsidRPr="005D41F5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F7BF7" w14:textId="487F3EC6" w:rsidR="004E5CA8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999C" w14:textId="2A0EA01B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B849" w14:textId="24814CE3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8E5A" w14:textId="7E4EB58D" w:rsidR="004E5CA8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</w:tbl>
    <w:p w14:paraId="2642D659" w14:textId="77777777" w:rsidR="00630D16" w:rsidRDefault="00630D16" w:rsidP="002727AE">
      <w:pPr>
        <w:spacing w:line="233" w:lineRule="auto"/>
        <w:jc w:val="center"/>
        <w:rPr>
          <w:sz w:val="24"/>
        </w:rPr>
      </w:pPr>
    </w:p>
    <w:p w14:paraId="6D25D79D" w14:textId="77777777" w:rsidR="00630D16" w:rsidRPr="0048706B" w:rsidRDefault="00630D16" w:rsidP="002727AE">
      <w:pPr>
        <w:spacing w:line="233" w:lineRule="auto"/>
        <w:jc w:val="center"/>
        <w:rPr>
          <w:sz w:val="28"/>
        </w:rPr>
      </w:pPr>
      <w:r w:rsidRPr="0048706B">
        <w:rPr>
          <w:sz w:val="28"/>
        </w:rPr>
        <w:t>5. План реализации комплекса процессных мероприятий на 2025-2027 годы</w:t>
      </w:r>
    </w:p>
    <w:p w14:paraId="5FCDA695" w14:textId="77777777" w:rsidR="00630D16" w:rsidRDefault="00630D16" w:rsidP="002727AE">
      <w:pPr>
        <w:widowControl w:val="0"/>
        <w:tabs>
          <w:tab w:val="left" w:pos="11057"/>
        </w:tabs>
        <w:spacing w:line="233" w:lineRule="auto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630D16" w:rsidRPr="0048706B" w14:paraId="4DB0B3B0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8867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D54D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мероприятие(результат)/</w:t>
            </w:r>
          </w:p>
          <w:p w14:paraId="1DC8A472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691B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F36C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2B843C12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наименование структурного подразделения, отраслевого (функционального ) органа Администрации Песчанокопского района, иного органа местного самоуправления сельских поселений в Песчанокопском районе, муниципального учреждения Песчанокопского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3D1C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01FC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0162FDD6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630D16" w:rsidRPr="0048706B" w14:paraId="7FC80C11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4294" w14:textId="77777777" w:rsidR="00630D16" w:rsidRPr="0048706B" w:rsidRDefault="00630D16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EC53" w14:textId="77777777" w:rsidR="00630D16" w:rsidRPr="0048706B" w:rsidRDefault="00630D16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0DB6" w14:textId="77777777" w:rsidR="00630D16" w:rsidRPr="0048706B" w:rsidRDefault="00630D16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C5A1" w14:textId="77777777" w:rsidR="00630D16" w:rsidRPr="0048706B" w:rsidRDefault="00630D16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620B" w14:textId="77777777" w:rsidR="00630D16" w:rsidRPr="0048706B" w:rsidRDefault="00630D16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0E73" w14:textId="77777777" w:rsidR="00630D16" w:rsidRPr="0048706B" w:rsidRDefault="00630D16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630D16" w:rsidRPr="0048706B" w14:paraId="394864F7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F485" w14:textId="6A19447C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 ком</w:t>
            </w:r>
            <w:r w:rsidR="00131AE2">
              <w:rPr>
                <w:sz w:val="22"/>
              </w:rPr>
              <w:t xml:space="preserve">плекса процессных мероприятий:  </w:t>
            </w:r>
            <w:r w:rsidR="00C9401F">
              <w:rPr>
                <w:sz w:val="22"/>
              </w:rPr>
              <w:t>О</w:t>
            </w:r>
            <w:r w:rsidR="00131AE2" w:rsidRPr="00131AE2">
              <w:rPr>
                <w:sz w:val="22"/>
              </w:rPr>
              <w:t>беспечение функционирования системы оповещения вызова экстренных оперативных служб по единому номеру «112» на территории Песчанокопского района</w:t>
            </w:r>
            <w:r w:rsidR="00131AE2">
              <w:rPr>
                <w:sz w:val="22"/>
              </w:rPr>
              <w:t>.</w:t>
            </w:r>
          </w:p>
        </w:tc>
      </w:tr>
      <w:tr w:rsidR="00630D16" w:rsidRPr="0048706B" w14:paraId="5EEA5CFD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189F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lastRenderedPageBreak/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4AC6" w14:textId="10B1909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Мероприятие (результат) </w:t>
            </w:r>
            <w:r w:rsidR="008A34E4" w:rsidRPr="0048706B">
              <w:rPr>
                <w:sz w:val="22"/>
              </w:rPr>
              <w:t xml:space="preserve"> </w:t>
            </w:r>
            <w:r w:rsidRPr="0048706B">
              <w:rPr>
                <w:sz w:val="22"/>
              </w:rPr>
              <w:t xml:space="preserve">обеспечено финансирование МКУ Песчанокопского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84EA" w14:textId="77777777" w:rsidR="00630D16" w:rsidRPr="0048706B" w:rsidRDefault="00630D16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EFEE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5F05" w14:textId="77777777" w:rsidR="00630D16" w:rsidRPr="0048706B" w:rsidRDefault="00630D16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60954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3C608C12" w14:textId="77777777" w:rsidR="00630D16" w:rsidRPr="0048706B" w:rsidRDefault="00630D16" w:rsidP="002727AE">
            <w:pPr>
              <w:spacing w:line="233" w:lineRule="auto"/>
              <w:jc w:val="both"/>
              <w:rPr>
                <w:sz w:val="22"/>
              </w:rPr>
            </w:pPr>
          </w:p>
        </w:tc>
      </w:tr>
    </w:tbl>
    <w:p w14:paraId="20BA4AD5" w14:textId="46BF3D71" w:rsidR="008D7965" w:rsidRDefault="008D7965" w:rsidP="002727AE">
      <w:pPr>
        <w:tabs>
          <w:tab w:val="left" w:pos="3624"/>
        </w:tabs>
        <w:spacing w:line="233" w:lineRule="auto"/>
        <w:jc w:val="both"/>
        <w:rPr>
          <w:sz w:val="28"/>
          <w:szCs w:val="28"/>
        </w:rPr>
      </w:pPr>
    </w:p>
    <w:p w14:paraId="676202A1" w14:textId="59AA2BFD" w:rsidR="009E2091" w:rsidRPr="009706F9" w:rsidRDefault="009E2091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>V</w:t>
      </w:r>
      <w:r w:rsidRPr="009706F9">
        <w:rPr>
          <w:sz w:val="28"/>
          <w:lang w:val="en-US"/>
        </w:rPr>
        <w:t>II</w:t>
      </w:r>
      <w:r w:rsidRPr="009706F9">
        <w:rPr>
          <w:sz w:val="28"/>
        </w:rPr>
        <w:t>. ПАСПОРТ</w:t>
      </w:r>
    </w:p>
    <w:p w14:paraId="4659AE16" w14:textId="77777777" w:rsidR="00BE55BD" w:rsidRDefault="009E2091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>комплекса процессных мероприятий</w:t>
      </w:r>
    </w:p>
    <w:p w14:paraId="360BB60D" w14:textId="0541BF6F" w:rsidR="009E2091" w:rsidRPr="009706F9" w:rsidRDefault="009E2091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 xml:space="preserve"> </w:t>
      </w:r>
      <w:r w:rsidRPr="009706F9">
        <w:rPr>
          <w:b/>
          <w:sz w:val="28"/>
        </w:rPr>
        <w:t>«</w:t>
      </w:r>
      <w:r w:rsidR="00DD0E3F" w:rsidRPr="009706F9">
        <w:rPr>
          <w:b/>
          <w:sz w:val="28"/>
        </w:rPr>
        <w:t>Обеспечение функционирования аппаратно-программного комплекса «Безопасный город» на территории Песчанокопского района»</w:t>
      </w:r>
    </w:p>
    <w:p w14:paraId="7A53E936" w14:textId="77777777" w:rsidR="009E2091" w:rsidRPr="009706F9" w:rsidRDefault="009E2091" w:rsidP="002727AE">
      <w:pPr>
        <w:widowControl w:val="0"/>
        <w:spacing w:line="233" w:lineRule="auto"/>
        <w:ind w:left="720"/>
        <w:jc w:val="center"/>
        <w:outlineLvl w:val="2"/>
        <w:rPr>
          <w:sz w:val="28"/>
        </w:rPr>
      </w:pPr>
      <w:r w:rsidRPr="009706F9">
        <w:rPr>
          <w:sz w:val="28"/>
        </w:rPr>
        <w:t>1. Основные положения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242"/>
        <w:gridCol w:w="7784"/>
      </w:tblGrid>
      <w:tr w:rsidR="009E2091" w:rsidRPr="009706F9" w14:paraId="2263ACC4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AA51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1.1 Ответственный за разработку и реализацию комплекса процессных мероприятий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95E7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  <w:shd w:val="clear" w:color="auto" w:fill="FFD821"/>
              </w:rPr>
            </w:pPr>
            <w:r w:rsidRPr="009706F9">
              <w:rPr>
                <w:sz w:val="28"/>
              </w:rPr>
              <w:t>- 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</w:tr>
      <w:tr w:rsidR="009E2091" w:rsidRPr="009706F9" w14:paraId="5256D988" w14:textId="77777777" w:rsidTr="00BE2E18">
        <w:tc>
          <w:tcPr>
            <w:tcW w:w="7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A801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1.2 Связь с муниципальной программой Песчанокопского района</w:t>
            </w:r>
          </w:p>
        </w:tc>
        <w:tc>
          <w:tcPr>
            <w:tcW w:w="7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0F2C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  <w:r w:rsidRPr="009706F9">
              <w:rPr>
                <w:sz w:val="28"/>
              </w:rPr>
              <w:t>- 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76C3D888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8"/>
              </w:rPr>
            </w:pPr>
          </w:p>
        </w:tc>
      </w:tr>
    </w:tbl>
    <w:p w14:paraId="13D0EA36" w14:textId="77777777" w:rsidR="009E2091" w:rsidRPr="009706F9" w:rsidRDefault="009E2091" w:rsidP="002727AE">
      <w:pPr>
        <w:widowControl w:val="0"/>
        <w:spacing w:line="233" w:lineRule="auto"/>
        <w:jc w:val="center"/>
        <w:outlineLvl w:val="2"/>
        <w:rPr>
          <w:sz w:val="28"/>
        </w:rPr>
      </w:pPr>
      <w:r w:rsidRPr="009706F9">
        <w:rPr>
          <w:sz w:val="28"/>
        </w:rPr>
        <w:t>2. Показатели комплекса процессных мероприятий</w:t>
      </w:r>
    </w:p>
    <w:p w14:paraId="50B5DF3A" w14:textId="77777777" w:rsidR="009E2091" w:rsidRPr="009706F9" w:rsidRDefault="009E2091" w:rsidP="002727AE">
      <w:pPr>
        <w:widowControl w:val="0"/>
        <w:spacing w:line="233" w:lineRule="auto"/>
        <w:ind w:left="720"/>
        <w:jc w:val="both"/>
        <w:outlineLvl w:val="2"/>
        <w:rPr>
          <w:sz w:val="28"/>
        </w:rPr>
      </w:pPr>
    </w:p>
    <w:tbl>
      <w:tblPr>
        <w:tblW w:w="1519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1"/>
        <w:gridCol w:w="2975"/>
        <w:gridCol w:w="1418"/>
        <w:gridCol w:w="992"/>
        <w:gridCol w:w="1276"/>
        <w:gridCol w:w="1134"/>
        <w:gridCol w:w="850"/>
        <w:gridCol w:w="709"/>
        <w:gridCol w:w="709"/>
        <w:gridCol w:w="567"/>
        <w:gridCol w:w="2126"/>
        <w:gridCol w:w="1639"/>
        <w:gridCol w:w="170"/>
      </w:tblGrid>
      <w:tr w:rsidR="009E2091" w:rsidRPr="009706F9" w14:paraId="3435D82E" w14:textId="77777777" w:rsidTr="00BE2E18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418417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№</w:t>
            </w:r>
            <w:r w:rsidRPr="009706F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756643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E0CE37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53DE75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A1D78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99852C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96B722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C7E80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8DC4BF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Информационная система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C1C1D5" w14:textId="77777777" w:rsidR="009E2091" w:rsidRPr="009706F9" w:rsidRDefault="009E2091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9E2091" w:rsidRPr="009706F9" w14:paraId="7460032D" w14:textId="77777777" w:rsidTr="00BE2E18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32159" w14:textId="77777777" w:rsidR="009E2091" w:rsidRPr="009706F9" w:rsidRDefault="009E2091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13157E" w14:textId="77777777" w:rsidR="009E2091" w:rsidRPr="009706F9" w:rsidRDefault="009E2091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2C6B86" w14:textId="77777777" w:rsidR="009E2091" w:rsidRPr="009706F9" w:rsidRDefault="009E2091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5CAF9" w14:textId="77777777" w:rsidR="009E2091" w:rsidRPr="009706F9" w:rsidRDefault="009E2091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E87D62" w14:textId="77777777" w:rsidR="009E2091" w:rsidRPr="009706F9" w:rsidRDefault="009E2091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1F0B04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6804F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A500BB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1A0251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D7A4FC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E11CEF" w14:textId="77777777" w:rsidR="009E2091" w:rsidRPr="009706F9" w:rsidRDefault="009E2091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1FB7F1" w14:textId="77777777" w:rsidR="009E2091" w:rsidRPr="009706F9" w:rsidRDefault="009E2091" w:rsidP="002727AE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E07E74" w14:textId="77777777" w:rsidR="009E2091" w:rsidRPr="009706F9" w:rsidRDefault="009E2091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9E2091" w:rsidRPr="009706F9" w14:paraId="421684B9" w14:textId="77777777" w:rsidTr="00BE2E18"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66C9CA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580859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45207D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FC334D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8ED49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C3DAF7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B42093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2A85B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1175C3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DF9759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BE258B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B33B36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12</w:t>
            </w:r>
          </w:p>
        </w:tc>
        <w:tc>
          <w:tcPr>
            <w:tcW w:w="1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F347CE" w14:textId="77777777" w:rsidR="009E2091" w:rsidRPr="009706F9" w:rsidRDefault="009E2091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9E2091" w:rsidRPr="009706F9" w14:paraId="094058E5" w14:textId="77777777" w:rsidTr="00BE2E18">
        <w:tc>
          <w:tcPr>
            <w:tcW w:w="15026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E93B5" w14:textId="77777777" w:rsidR="009E2091" w:rsidRPr="009706F9" w:rsidRDefault="009E2091" w:rsidP="002727AE">
            <w:pPr>
              <w:widowControl w:val="0"/>
              <w:spacing w:line="233" w:lineRule="auto"/>
              <w:jc w:val="center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2. Задача 2 комплекса процессных мероприятий «Защита населения от чрезвычайных ситуаций»</w:t>
            </w:r>
          </w:p>
        </w:tc>
        <w:tc>
          <w:tcPr>
            <w:tcW w:w="170" w:type="dxa"/>
            <w:tcMar>
              <w:left w:w="75" w:type="dxa"/>
              <w:right w:w="75" w:type="dxa"/>
            </w:tcMar>
          </w:tcPr>
          <w:p w14:paraId="7FA5732C" w14:textId="77777777" w:rsidR="009E2091" w:rsidRPr="009706F9" w:rsidRDefault="009E2091" w:rsidP="002727AE">
            <w:pPr>
              <w:spacing w:line="233" w:lineRule="auto"/>
              <w:rPr>
                <w:sz w:val="22"/>
                <w:szCs w:val="22"/>
              </w:rPr>
            </w:pPr>
          </w:p>
        </w:tc>
      </w:tr>
      <w:tr w:rsidR="009E2091" w:rsidRPr="009706F9" w14:paraId="731714E2" w14:textId="77777777" w:rsidTr="00BE2E18">
        <w:trPr>
          <w:trHeight w:val="19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9F110D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DDA9D" w14:textId="30873202" w:rsidR="009E2091" w:rsidRPr="009706F9" w:rsidRDefault="007F5F77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pacing w:val="-4"/>
                <w:sz w:val="22"/>
                <w:szCs w:val="22"/>
              </w:rPr>
              <w:t xml:space="preserve">количество сельских поселений Песчанокопского района в которых развернут </w:t>
            </w:r>
            <w:r w:rsidRPr="009706F9">
              <w:rPr>
                <w:spacing w:val="-4"/>
                <w:sz w:val="22"/>
                <w:szCs w:val="22"/>
              </w:rPr>
              <w:lastRenderedPageBreak/>
              <w:t>аппаратно-программный комплекс «Безопасный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8B065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B3FA17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8E37AB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FA89DD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7CEF6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B6798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1FCD8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DE760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121FD9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МКУ Песчанокопского района «Служба по </w:t>
            </w:r>
            <w:r w:rsidRPr="009706F9">
              <w:rPr>
                <w:sz w:val="22"/>
                <w:szCs w:val="22"/>
              </w:rPr>
              <w:lastRenderedPageBreak/>
              <w:t xml:space="preserve">делам ГО и ЧС»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5C96BC" w14:textId="77777777" w:rsidR="009E2091" w:rsidRPr="009706F9" w:rsidRDefault="009E2091" w:rsidP="002727AE">
            <w:pPr>
              <w:widowControl w:val="0"/>
              <w:spacing w:line="233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Информационная система отсутствует</w:t>
            </w:r>
          </w:p>
        </w:tc>
        <w:tc>
          <w:tcPr>
            <w:tcW w:w="170" w:type="dxa"/>
            <w:tcBorders>
              <w:lef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0F680A" w14:textId="77777777" w:rsidR="009E2091" w:rsidRPr="009706F9" w:rsidRDefault="009E2091" w:rsidP="002727AE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</w:tbl>
    <w:p w14:paraId="72A860CC" w14:textId="77777777" w:rsidR="009E2091" w:rsidRPr="009706F9" w:rsidRDefault="009E2091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lastRenderedPageBreak/>
        <w:t>Примечание.</w:t>
      </w:r>
    </w:p>
    <w:p w14:paraId="0C267B0A" w14:textId="38568651" w:rsidR="009E2091" w:rsidRPr="009706F9" w:rsidRDefault="009E2091" w:rsidP="002727AE">
      <w:pPr>
        <w:spacing w:line="233" w:lineRule="auto"/>
        <w:jc w:val="both"/>
        <w:rPr>
          <w:sz w:val="28"/>
        </w:rPr>
      </w:pPr>
      <w:r w:rsidRPr="009706F9">
        <w:rPr>
          <w:sz w:val="28"/>
        </w:rPr>
        <w:t>Используемые сокращения: МП- уровень муниципальной программы</w:t>
      </w:r>
    </w:p>
    <w:p w14:paraId="16B32820" w14:textId="51C8F430" w:rsidR="008D7965" w:rsidRDefault="008D7965" w:rsidP="002727AE">
      <w:pPr>
        <w:spacing w:line="233" w:lineRule="auto"/>
        <w:jc w:val="both"/>
      </w:pPr>
    </w:p>
    <w:p w14:paraId="5DC52D17" w14:textId="77777777" w:rsidR="009E2091" w:rsidRPr="0048706B" w:rsidRDefault="009E2091" w:rsidP="002727AE">
      <w:pPr>
        <w:widowControl w:val="0"/>
        <w:spacing w:line="233" w:lineRule="auto"/>
        <w:ind w:left="360"/>
        <w:jc w:val="center"/>
        <w:outlineLvl w:val="2"/>
        <w:rPr>
          <w:sz w:val="28"/>
        </w:rPr>
      </w:pPr>
      <w:r w:rsidRPr="0048706B">
        <w:rPr>
          <w:sz w:val="28"/>
        </w:rPr>
        <w:t>3. Перечень мероприятий (результатов) комплекса процессных мероприятий</w:t>
      </w:r>
    </w:p>
    <w:p w14:paraId="705FAA96" w14:textId="77777777" w:rsidR="009E2091" w:rsidRDefault="009E2091" w:rsidP="002727AE">
      <w:pPr>
        <w:widowControl w:val="0"/>
        <w:spacing w:line="233" w:lineRule="auto"/>
        <w:ind w:left="720"/>
        <w:jc w:val="both"/>
        <w:outlineLvl w:val="2"/>
        <w:rPr>
          <w:sz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3050"/>
        <w:gridCol w:w="1843"/>
        <w:gridCol w:w="3685"/>
        <w:gridCol w:w="1559"/>
        <w:gridCol w:w="851"/>
        <w:gridCol w:w="850"/>
        <w:gridCol w:w="709"/>
        <w:gridCol w:w="709"/>
        <w:gridCol w:w="822"/>
      </w:tblGrid>
      <w:tr w:rsidR="009E2091" w:rsidRPr="0048706B" w14:paraId="2AF3E82C" w14:textId="77777777" w:rsidTr="00130DDE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3787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F368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D3EB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Тип мероприятия  (результата)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B105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CDB5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Единица измерения </w:t>
            </w:r>
            <w:r w:rsidRPr="0048706B">
              <w:rPr>
                <w:sz w:val="22"/>
              </w:rPr>
              <w:br/>
              <w:t>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57C6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Базовое значение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082F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 результата по годам реализации</w:t>
            </w:r>
          </w:p>
        </w:tc>
      </w:tr>
      <w:tr w:rsidR="009E2091" w:rsidRPr="0048706B" w14:paraId="64724094" w14:textId="77777777" w:rsidTr="00130DDE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97A7" w14:textId="77777777" w:rsidR="009E2091" w:rsidRPr="0048706B" w:rsidRDefault="009E2091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3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E04C" w14:textId="77777777" w:rsidR="009E2091" w:rsidRPr="0048706B" w:rsidRDefault="009E2091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9C67" w14:textId="77777777" w:rsidR="009E2091" w:rsidRPr="0048706B" w:rsidRDefault="009E2091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D843" w14:textId="77777777" w:rsidR="009E2091" w:rsidRPr="0048706B" w:rsidRDefault="009E2091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48B3" w14:textId="77777777" w:rsidR="009E2091" w:rsidRPr="0048706B" w:rsidRDefault="009E2091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C403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7576A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83C8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5650" w14:textId="77777777" w:rsidR="009E2091" w:rsidRPr="0048706B" w:rsidRDefault="009E2091" w:rsidP="002727AE">
            <w:pPr>
              <w:widowControl w:val="0"/>
              <w:spacing w:line="233" w:lineRule="auto"/>
              <w:ind w:left="-123" w:firstLine="12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1FEB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</w:tr>
      <w:tr w:rsidR="009E2091" w:rsidRPr="0048706B" w14:paraId="61C6E808" w14:textId="77777777" w:rsidTr="00130DD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4F2D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29EC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FB88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5E1C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83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790D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C5FB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1B5A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3E7D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FF61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</w:t>
            </w:r>
          </w:p>
        </w:tc>
      </w:tr>
      <w:tr w:rsidR="009E2091" w:rsidRPr="0048706B" w14:paraId="3B35386C" w14:textId="77777777" w:rsidTr="00BE2E18">
        <w:tc>
          <w:tcPr>
            <w:tcW w:w="147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52CD" w14:textId="77777777" w:rsidR="009E2091" w:rsidRPr="0048706B" w:rsidRDefault="009E2091" w:rsidP="002727AE">
            <w:pPr>
              <w:widowControl w:val="0"/>
              <w:spacing w:line="233" w:lineRule="auto"/>
              <w:ind w:left="720"/>
              <w:jc w:val="both"/>
              <w:outlineLvl w:val="2"/>
              <w:rPr>
                <w:sz w:val="22"/>
              </w:rPr>
            </w:pPr>
          </w:p>
        </w:tc>
      </w:tr>
      <w:tr w:rsidR="009E2091" w:rsidRPr="0048706B" w14:paraId="0894E2AF" w14:textId="77777777" w:rsidTr="00130DD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258AF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1.1.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F60F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обеспечено финансирование  МКУ Песчанокопского района «Служба по делам ГО и ЧС»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7809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E243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Финансовое обеспечение поддержания высокой готовности сил и средств 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FAE1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8213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8E1F4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1951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23CD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2E1C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100</w:t>
            </w:r>
          </w:p>
        </w:tc>
      </w:tr>
    </w:tbl>
    <w:p w14:paraId="7FF762E4" w14:textId="77777777" w:rsidR="00130DDE" w:rsidRDefault="00130DDE" w:rsidP="002727AE">
      <w:pPr>
        <w:spacing w:line="233" w:lineRule="auto"/>
        <w:rPr>
          <w:sz w:val="22"/>
        </w:rPr>
      </w:pPr>
    </w:p>
    <w:p w14:paraId="52C90673" w14:textId="0BF1C380" w:rsidR="009E2091" w:rsidRDefault="00130DDE" w:rsidP="002727AE">
      <w:pPr>
        <w:spacing w:line="233" w:lineRule="auto"/>
        <w:rPr>
          <w:sz w:val="24"/>
        </w:rPr>
      </w:pPr>
      <w:r>
        <w:rPr>
          <w:sz w:val="22"/>
        </w:rPr>
        <w:t xml:space="preserve">                                                                      </w:t>
      </w:r>
      <w:r w:rsidRPr="0048706B">
        <w:rPr>
          <w:sz w:val="24"/>
        </w:rPr>
        <w:t xml:space="preserve">   </w:t>
      </w:r>
      <w:r w:rsidR="009E2091" w:rsidRPr="0048706B">
        <w:rPr>
          <w:sz w:val="28"/>
        </w:rPr>
        <w:t>4. Финансовое обеспечение комплекса процессных мероприятий</w:t>
      </w:r>
    </w:p>
    <w:p w14:paraId="0509506F" w14:textId="77777777" w:rsidR="009E2091" w:rsidRDefault="009E2091" w:rsidP="002727AE">
      <w:pPr>
        <w:widowControl w:val="0"/>
        <w:tabs>
          <w:tab w:val="left" w:pos="11057"/>
        </w:tabs>
        <w:spacing w:line="233" w:lineRule="auto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693"/>
        <w:gridCol w:w="1134"/>
        <w:gridCol w:w="992"/>
        <w:gridCol w:w="993"/>
        <w:gridCol w:w="1388"/>
      </w:tblGrid>
      <w:tr w:rsidR="009E2091" w:rsidRPr="0048706B" w14:paraId="709D5D29" w14:textId="77777777" w:rsidTr="004D2805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5FF4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053B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Наименование мероприятия (результата)/ источник</w:t>
            </w:r>
          </w:p>
          <w:p w14:paraId="0362905D" w14:textId="77777777" w:rsidR="009E2091" w:rsidRPr="0048706B" w:rsidRDefault="009E2091" w:rsidP="002727AE">
            <w:pPr>
              <w:widowControl w:val="0"/>
              <w:spacing w:line="233" w:lineRule="auto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F0C9" w14:textId="77777777" w:rsidR="009E2091" w:rsidRPr="0048706B" w:rsidRDefault="009E2091" w:rsidP="002727AE">
            <w:pPr>
              <w:widowControl w:val="0"/>
              <w:spacing w:line="233" w:lineRule="auto"/>
              <w:ind w:right="-18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4748" w14:textId="77777777" w:rsidR="009E2091" w:rsidRPr="0048706B" w:rsidRDefault="009E2091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9E2091" w:rsidRPr="0048706B" w14:paraId="67FE16E9" w14:textId="77777777" w:rsidTr="004D2805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D16" w14:textId="77777777" w:rsidR="009E2091" w:rsidRPr="0048706B" w:rsidRDefault="009E2091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841C" w14:textId="77777777" w:rsidR="009E2091" w:rsidRPr="0048706B" w:rsidRDefault="009E2091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0E52" w14:textId="77777777" w:rsidR="009E2091" w:rsidRPr="0048706B" w:rsidRDefault="009E2091" w:rsidP="002727AE">
            <w:pPr>
              <w:spacing w:line="233" w:lineRule="auto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4C10" w14:textId="77777777" w:rsidR="009E2091" w:rsidRPr="0048706B" w:rsidRDefault="009E2091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C759" w14:textId="77777777" w:rsidR="009E2091" w:rsidRPr="0048706B" w:rsidRDefault="009E2091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6A64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35A0" w14:textId="77777777" w:rsidR="009E2091" w:rsidRPr="0048706B" w:rsidRDefault="009E2091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Всего</w:t>
            </w:r>
          </w:p>
        </w:tc>
      </w:tr>
    </w:tbl>
    <w:p w14:paraId="19C1D60B" w14:textId="77777777" w:rsidR="009E2091" w:rsidRDefault="009E2091" w:rsidP="002727AE">
      <w:pPr>
        <w:spacing w:line="233" w:lineRule="auto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693"/>
        <w:gridCol w:w="1134"/>
        <w:gridCol w:w="992"/>
        <w:gridCol w:w="993"/>
        <w:gridCol w:w="1426"/>
      </w:tblGrid>
      <w:tr w:rsidR="009E2091" w:rsidRPr="0048706B" w14:paraId="14D6BD76" w14:textId="77777777" w:rsidTr="004D280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1EF7" w14:textId="77777777" w:rsidR="009E2091" w:rsidRPr="0048706B" w:rsidRDefault="009E2091" w:rsidP="002727AE">
            <w:pPr>
              <w:widowControl w:val="0"/>
              <w:spacing w:line="233" w:lineRule="auto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C1B3" w14:textId="77777777" w:rsidR="009E2091" w:rsidRPr="0048706B" w:rsidRDefault="009E2091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ACF2" w14:textId="77777777" w:rsidR="009E2091" w:rsidRPr="0048706B" w:rsidRDefault="009E2091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8D3E" w14:textId="77777777" w:rsidR="009E2091" w:rsidRPr="0048706B" w:rsidRDefault="009E2091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4861" w14:textId="77777777" w:rsidR="009E2091" w:rsidRPr="0048706B" w:rsidRDefault="009E2091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AEAA" w14:textId="77777777" w:rsidR="009E2091" w:rsidRPr="0048706B" w:rsidRDefault="009E2091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B2A8" w14:textId="77777777" w:rsidR="009E2091" w:rsidRPr="0048706B" w:rsidRDefault="009E2091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48706B">
              <w:rPr>
                <w:sz w:val="22"/>
              </w:rPr>
              <w:t>7</w:t>
            </w:r>
          </w:p>
        </w:tc>
      </w:tr>
      <w:tr w:rsidR="004E5CA8" w:rsidRPr="0048706B" w14:paraId="5D2264A1" w14:textId="77777777" w:rsidTr="004D2805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16F6" w14:textId="77777777" w:rsidR="004E5CA8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F47C" w14:textId="7A7A236C" w:rsidR="004E5CA8" w:rsidRDefault="004E5CA8" w:rsidP="002727AE">
            <w:pPr>
              <w:widowControl w:val="0"/>
              <w:spacing w:line="233" w:lineRule="auto"/>
              <w:jc w:val="both"/>
              <w:outlineLvl w:val="2"/>
              <w:rPr>
                <w:color w:val="auto"/>
                <w:sz w:val="22"/>
              </w:rPr>
            </w:pPr>
            <w:r w:rsidRPr="004E5CA8">
              <w:rPr>
                <w:color w:val="auto"/>
                <w:sz w:val="22"/>
              </w:rPr>
              <w:t>Комплекс процессных мероприятий «Обеспечение функционирования аппаратно-программного комплекса «Безопасный город» на территории Песчанокопского района»</w:t>
            </w:r>
            <w:r>
              <w:rPr>
                <w:color w:val="auto"/>
                <w:sz w:val="22"/>
              </w:rPr>
              <w:t>.</w:t>
            </w:r>
          </w:p>
          <w:p w14:paraId="62908C98" w14:textId="7C1886AE" w:rsidR="004E5CA8" w:rsidRPr="0048706B" w:rsidRDefault="004E5CA8" w:rsidP="002727AE">
            <w:pPr>
              <w:widowControl w:val="0"/>
              <w:spacing w:line="233" w:lineRule="auto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Мероприятие (результат) 5</w:t>
            </w:r>
            <w:r>
              <w:rPr>
                <w:color w:val="auto"/>
                <w:sz w:val="22"/>
              </w:rPr>
              <w:t xml:space="preserve"> </w:t>
            </w:r>
            <w:r w:rsidRPr="004E5CA8">
              <w:rPr>
                <w:color w:val="auto"/>
                <w:sz w:val="22"/>
              </w:rPr>
              <w:t>(всего), в том числе:</w:t>
            </w:r>
          </w:p>
          <w:p w14:paraId="5E6E8A05" w14:textId="77777777" w:rsidR="004E5CA8" w:rsidRPr="0048706B" w:rsidRDefault="004E5CA8" w:rsidP="002727AE">
            <w:pPr>
              <w:widowControl w:val="0"/>
              <w:spacing w:line="233" w:lineRule="auto"/>
              <w:jc w:val="both"/>
              <w:outlineLvl w:val="2"/>
              <w:rPr>
                <w:i/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>«Финансовое обеспечение</w:t>
            </w:r>
            <w:r w:rsidRPr="0048706B">
              <w:rPr>
                <w:sz w:val="22"/>
              </w:rPr>
              <w:t xml:space="preserve"> </w:t>
            </w:r>
            <w:r w:rsidRPr="0048706B">
              <w:rPr>
                <w:color w:val="auto"/>
                <w:sz w:val="22"/>
              </w:rPr>
              <w:t xml:space="preserve">МКУ Песчанокопского района «Служба по делам ГО и ЧС» </w:t>
            </w:r>
          </w:p>
          <w:p w14:paraId="51B1C3BF" w14:textId="77777777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color w:val="auto"/>
                <w:sz w:val="22"/>
              </w:rPr>
            </w:pPr>
            <w:r w:rsidRPr="0048706B">
              <w:rPr>
                <w:color w:val="auto"/>
                <w:sz w:val="22"/>
              </w:rPr>
              <w:t xml:space="preserve"> (всего), 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F5FBD" w14:textId="14776D5A" w:rsidR="004E5CA8" w:rsidRPr="0048706B" w:rsidRDefault="007F40ED" w:rsidP="002727AE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2"/>
              </w:rPr>
            </w:pPr>
            <w:r w:rsidRPr="007F40ED">
              <w:rPr>
                <w:sz w:val="22"/>
              </w:rPr>
              <w:t>90203090940521180240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97FA" w14:textId="79645817" w:rsidR="004E5CA8" w:rsidRPr="0048706B" w:rsidRDefault="00FA6743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1 113,2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BC8" w14:textId="32D907E6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F6B6" w14:textId="7EB018A8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606F" w14:textId="141A742E" w:rsidR="004E5CA8" w:rsidRPr="0048706B" w:rsidRDefault="00FA6743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1 113,2</w:t>
            </w:r>
          </w:p>
        </w:tc>
      </w:tr>
      <w:tr w:rsidR="004D2805" w:rsidRPr="0048706B" w14:paraId="1139B412" w14:textId="77777777" w:rsidTr="004D280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866" w14:textId="77777777" w:rsidR="004D2805" w:rsidRPr="0048706B" w:rsidRDefault="004D2805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60EF" w14:textId="6E0C8196" w:rsidR="004D2805" w:rsidRPr="0048706B" w:rsidRDefault="004D2805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560F" w14:textId="48837186" w:rsidR="004D2805" w:rsidRDefault="004D2805" w:rsidP="002727AE">
            <w:pPr>
              <w:spacing w:line="233" w:lineRule="auto"/>
              <w:jc w:val="center"/>
              <w:rPr>
                <w:sz w:val="22"/>
                <w:szCs w:val="24"/>
              </w:rPr>
            </w:pPr>
            <w:r w:rsidRPr="007D79C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8837" w14:textId="08F2D53E" w:rsidR="004D2805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88F1C" w14:textId="63790A94" w:rsidR="004D2805" w:rsidRPr="0048706B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D295" w14:textId="526E3067" w:rsidR="004D2805" w:rsidRPr="0048706B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5474" w14:textId="4BF28BAD" w:rsidR="004D2805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4D2805" w:rsidRPr="0048706B" w14:paraId="7B9796A2" w14:textId="77777777" w:rsidTr="004D280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6B58" w14:textId="77777777" w:rsidR="004D2805" w:rsidRPr="0048706B" w:rsidRDefault="004D2805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D27B" w14:textId="6E9FC90C" w:rsidR="004D2805" w:rsidRPr="0048706B" w:rsidRDefault="004D2805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58568" w14:textId="75A6F1ED" w:rsidR="004D2805" w:rsidRDefault="004D2805" w:rsidP="002727AE">
            <w:pPr>
              <w:spacing w:line="233" w:lineRule="auto"/>
              <w:jc w:val="center"/>
              <w:rPr>
                <w:sz w:val="22"/>
                <w:szCs w:val="24"/>
              </w:rPr>
            </w:pPr>
            <w:r w:rsidRPr="007D79CE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E6FC" w14:textId="47E63625" w:rsidR="004D2805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234C" w14:textId="378A1C2A" w:rsidR="004D2805" w:rsidRPr="0048706B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D49A" w14:textId="48409054" w:rsidR="004D2805" w:rsidRPr="0048706B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0869" w14:textId="4901B293" w:rsidR="004D2805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4E5CA8" w:rsidRPr="0048706B" w14:paraId="4E4C03E2" w14:textId="77777777" w:rsidTr="004D280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5A52" w14:textId="77777777" w:rsidR="004E5CA8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A980" w14:textId="6D6B6E57" w:rsidR="004E5CA8" w:rsidRPr="0048706B" w:rsidRDefault="004E5CA8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Бюджет Песчанокопского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3F55" w14:textId="4D56BEC5" w:rsidR="004E5CA8" w:rsidRPr="0048706B" w:rsidRDefault="004E5CA8" w:rsidP="002727AE">
            <w:pPr>
              <w:spacing w:line="233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90203090940521180</w:t>
            </w:r>
            <w:r w:rsidR="004D2805">
              <w:rPr>
                <w:sz w:val="22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83AE" w14:textId="782372EC" w:rsidR="004E5CA8" w:rsidRPr="0048706B" w:rsidRDefault="00FA6743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1 113,2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A851" w14:textId="429DFB1A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F9E0" w14:textId="3B237FC7" w:rsidR="004E5CA8" w:rsidRPr="0048706B" w:rsidRDefault="004E5CA8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 w:rsidRPr="0048706B"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E709" w14:textId="66E5E058" w:rsidR="004E5CA8" w:rsidRPr="0048706B" w:rsidRDefault="00FA6743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1 113,2</w:t>
            </w:r>
          </w:p>
        </w:tc>
      </w:tr>
      <w:tr w:rsidR="004D2805" w:rsidRPr="0048706B" w14:paraId="4ABBDD79" w14:textId="77777777" w:rsidTr="004D280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C787" w14:textId="77777777" w:rsidR="004D2805" w:rsidRPr="0048706B" w:rsidRDefault="004D2805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5638" w14:textId="6797876E" w:rsidR="004D2805" w:rsidRPr="0048706B" w:rsidRDefault="004D2805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6376" w14:textId="36DF558B" w:rsidR="004D2805" w:rsidRDefault="004D2805" w:rsidP="002727AE">
            <w:pPr>
              <w:spacing w:line="233" w:lineRule="auto"/>
              <w:jc w:val="center"/>
              <w:rPr>
                <w:sz w:val="22"/>
                <w:szCs w:val="24"/>
              </w:rPr>
            </w:pPr>
            <w:r w:rsidRPr="00E23539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536E" w14:textId="705AB974" w:rsidR="004D2805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40DB" w14:textId="43BC1576" w:rsidR="004D2805" w:rsidRPr="0048706B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FD9C" w14:textId="39EF6F4C" w:rsidR="004D2805" w:rsidRPr="0048706B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05D6" w14:textId="57ED3913" w:rsidR="004D2805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  <w:tr w:rsidR="004D2805" w:rsidRPr="0048706B" w14:paraId="6F0006C7" w14:textId="77777777" w:rsidTr="004D280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96D2" w14:textId="77777777" w:rsidR="004D2805" w:rsidRPr="0048706B" w:rsidRDefault="004D2805" w:rsidP="002727AE">
            <w:pPr>
              <w:spacing w:line="233" w:lineRule="auto"/>
              <w:jc w:val="both"/>
              <w:rPr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F8" w14:textId="1B53E132" w:rsidR="004D2805" w:rsidRPr="0048706B" w:rsidRDefault="004D2805" w:rsidP="002727AE">
            <w:pPr>
              <w:spacing w:line="233" w:lineRule="auto"/>
              <w:jc w:val="both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7F4D" w14:textId="30E179FB" w:rsidR="004D2805" w:rsidRDefault="004D2805" w:rsidP="002727AE">
            <w:pPr>
              <w:spacing w:line="233" w:lineRule="auto"/>
              <w:jc w:val="center"/>
              <w:rPr>
                <w:sz w:val="22"/>
                <w:szCs w:val="24"/>
              </w:rPr>
            </w:pPr>
            <w:r w:rsidRPr="00E23539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8E61" w14:textId="05E9811D" w:rsidR="004D2805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FE2C" w14:textId="06F90C7C" w:rsidR="004D2805" w:rsidRPr="0048706B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BD25" w14:textId="7E00B53D" w:rsidR="004D2805" w:rsidRPr="0048706B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0225" w14:textId="3D0290B2" w:rsidR="004D2805" w:rsidRDefault="004D2805" w:rsidP="002727AE">
            <w:pPr>
              <w:widowControl w:val="0"/>
              <w:spacing w:line="233" w:lineRule="auto"/>
              <w:ind w:right="-173"/>
              <w:jc w:val="both"/>
              <w:outlineLvl w:val="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</w:t>
            </w:r>
          </w:p>
        </w:tc>
      </w:tr>
    </w:tbl>
    <w:p w14:paraId="249DD2B4" w14:textId="77777777" w:rsidR="009E2091" w:rsidRDefault="009E2091" w:rsidP="002727AE">
      <w:pPr>
        <w:spacing w:line="233" w:lineRule="auto"/>
        <w:jc w:val="center"/>
        <w:rPr>
          <w:sz w:val="24"/>
        </w:rPr>
      </w:pPr>
    </w:p>
    <w:p w14:paraId="55A9118A" w14:textId="77777777" w:rsidR="009E2091" w:rsidRPr="0048706B" w:rsidRDefault="009E2091" w:rsidP="002727AE">
      <w:pPr>
        <w:spacing w:line="233" w:lineRule="auto"/>
        <w:jc w:val="center"/>
        <w:rPr>
          <w:sz w:val="28"/>
        </w:rPr>
      </w:pPr>
      <w:r w:rsidRPr="0048706B">
        <w:rPr>
          <w:sz w:val="28"/>
        </w:rPr>
        <w:t>5. План реализации комплекса процессных мероприятий на 2025-2027 годы</w:t>
      </w:r>
    </w:p>
    <w:p w14:paraId="5212C648" w14:textId="77777777" w:rsidR="009E2091" w:rsidRDefault="009E2091" w:rsidP="002727AE">
      <w:pPr>
        <w:widowControl w:val="0"/>
        <w:tabs>
          <w:tab w:val="left" w:pos="11057"/>
        </w:tabs>
        <w:spacing w:line="233" w:lineRule="auto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12"/>
        <w:gridCol w:w="2024"/>
        <w:gridCol w:w="3281"/>
        <w:gridCol w:w="1974"/>
        <w:gridCol w:w="2838"/>
      </w:tblGrid>
      <w:tr w:rsidR="009E2091" w:rsidRPr="0048706B" w14:paraId="155CD06A" w14:textId="77777777" w:rsidTr="00BE2E18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8841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№ </w:t>
            </w:r>
            <w:r w:rsidRPr="0048706B">
              <w:rPr>
                <w:sz w:val="22"/>
              </w:rPr>
              <w:br/>
              <w:t>п/п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061E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Задача, мероприятие(результат)/</w:t>
            </w:r>
          </w:p>
          <w:p w14:paraId="5D04AB4D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контрольная 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C934C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9AC9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Ответственный исполнитель </w:t>
            </w:r>
          </w:p>
          <w:p w14:paraId="520DD222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(ФИО., должность, наименование структурного подразделения, отраслевого (функционального ) органа Администрации Песчанокопского района, иного органа местного самоуправления сельских поселений в Песчанокопском районе, муниципального учреждения Песчанокопского района)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3645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Вид подтверждающего документа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DFB0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Информационная система </w:t>
            </w:r>
          </w:p>
          <w:p w14:paraId="72E34F0E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(источник данных)</w:t>
            </w:r>
          </w:p>
        </w:tc>
      </w:tr>
      <w:tr w:rsidR="009E2091" w:rsidRPr="0048706B" w14:paraId="53224C6D" w14:textId="77777777" w:rsidTr="00BE2E18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1D98" w14:textId="77777777" w:rsidR="009E2091" w:rsidRPr="0048706B" w:rsidRDefault="009E2091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14B4" w14:textId="77777777" w:rsidR="009E2091" w:rsidRPr="0048706B" w:rsidRDefault="009E2091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17FB" w14:textId="77777777" w:rsidR="009E2091" w:rsidRPr="0048706B" w:rsidRDefault="009E2091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C2CF" w14:textId="77777777" w:rsidR="009E2091" w:rsidRPr="0048706B" w:rsidRDefault="009E2091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7C1C" w14:textId="77777777" w:rsidR="009E2091" w:rsidRPr="0048706B" w:rsidRDefault="009E2091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E9DB" w14:textId="77777777" w:rsidR="009E2091" w:rsidRPr="0048706B" w:rsidRDefault="009E2091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6</w:t>
            </w:r>
          </w:p>
        </w:tc>
      </w:tr>
      <w:tr w:rsidR="009E2091" w:rsidRPr="0048706B" w14:paraId="16A70EC2" w14:textId="77777777" w:rsidTr="00BE2E18">
        <w:trPr>
          <w:trHeight w:val="315"/>
        </w:trPr>
        <w:tc>
          <w:tcPr>
            <w:tcW w:w="14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D194" w14:textId="7D55156C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Задача комплекса процессных меро</w:t>
            </w:r>
            <w:r w:rsidR="00131AE2">
              <w:rPr>
                <w:sz w:val="22"/>
              </w:rPr>
              <w:t>приятий:</w:t>
            </w:r>
            <w:r w:rsidR="00C9401F">
              <w:rPr>
                <w:sz w:val="22"/>
              </w:rPr>
              <w:t xml:space="preserve"> </w:t>
            </w:r>
            <w:r w:rsidR="00AB42A8">
              <w:rPr>
                <w:sz w:val="22"/>
              </w:rPr>
              <w:t>«</w:t>
            </w:r>
            <w:r w:rsidR="00AB42A8" w:rsidRPr="00AB42A8">
              <w:rPr>
                <w:sz w:val="22"/>
              </w:rPr>
              <w:t>Обеспечение функционирования аппаратно-программного комплекса «Безопасный город» на территории Песчанокопского района</w:t>
            </w:r>
            <w:r w:rsidR="00AB42A8">
              <w:rPr>
                <w:sz w:val="22"/>
              </w:rPr>
              <w:t>"</w:t>
            </w:r>
          </w:p>
        </w:tc>
      </w:tr>
      <w:tr w:rsidR="009E2091" w:rsidRPr="0048706B" w14:paraId="10F5A96D" w14:textId="77777777" w:rsidTr="00BE2E18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E2D9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656A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 xml:space="preserve">Мероприятие (результат) обеспечено финансирование МКУ Песчанокопского района «Служба по делам ГО и ЧС»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7165" w14:textId="77777777" w:rsidR="009E2091" w:rsidRPr="0048706B" w:rsidRDefault="009E2091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FA05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МКУ Песчанокопского района «Служба по делам ГО и ЧС»  (Тарасов Евгений Сергеевич,  начальник МКУ Песчанокопского района «Служба по делам ГО и ЧС»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72D9" w14:textId="77777777" w:rsidR="009E2091" w:rsidRPr="0048706B" w:rsidRDefault="009E2091" w:rsidP="002727AE">
            <w:pPr>
              <w:spacing w:line="233" w:lineRule="auto"/>
              <w:jc w:val="center"/>
              <w:rPr>
                <w:sz w:val="22"/>
              </w:rPr>
            </w:pPr>
            <w:r w:rsidRPr="0048706B">
              <w:rPr>
                <w:sz w:val="22"/>
              </w:rPr>
              <w:t>Х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D149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  <w:r w:rsidRPr="0048706B">
              <w:rPr>
                <w:sz w:val="22"/>
              </w:rPr>
              <w:t>информационная система отсутствует</w:t>
            </w:r>
          </w:p>
          <w:p w14:paraId="2FFCD149" w14:textId="77777777" w:rsidR="009E2091" w:rsidRPr="0048706B" w:rsidRDefault="009E2091" w:rsidP="002727AE">
            <w:pPr>
              <w:spacing w:line="233" w:lineRule="auto"/>
              <w:jc w:val="both"/>
              <w:rPr>
                <w:sz w:val="22"/>
              </w:rPr>
            </w:pPr>
          </w:p>
        </w:tc>
      </w:tr>
    </w:tbl>
    <w:p w14:paraId="1E851381" w14:textId="77777777" w:rsidR="009E2091" w:rsidRDefault="009E2091" w:rsidP="002727AE">
      <w:pPr>
        <w:tabs>
          <w:tab w:val="left" w:pos="3624"/>
        </w:tabs>
        <w:spacing w:line="233" w:lineRule="auto"/>
        <w:jc w:val="both"/>
        <w:rPr>
          <w:sz w:val="28"/>
          <w:szCs w:val="28"/>
        </w:rPr>
      </w:pPr>
    </w:p>
    <w:p w14:paraId="1DC45091" w14:textId="77777777" w:rsidR="008B68E0" w:rsidRPr="008B68E0" w:rsidRDefault="008B68E0" w:rsidP="002727AE">
      <w:pPr>
        <w:tabs>
          <w:tab w:val="left" w:pos="3624"/>
        </w:tabs>
        <w:spacing w:line="233" w:lineRule="auto"/>
        <w:jc w:val="both"/>
        <w:rPr>
          <w:sz w:val="28"/>
          <w:szCs w:val="28"/>
          <w:lang w:val="en-US"/>
        </w:rPr>
      </w:pPr>
    </w:p>
    <w:p w14:paraId="1F7D64B5" w14:textId="77777777" w:rsidR="002727AE" w:rsidRDefault="002727AE" w:rsidP="002727AE">
      <w:pPr>
        <w:tabs>
          <w:tab w:val="left" w:pos="3780"/>
        </w:tabs>
        <w:spacing w:line="233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14:paraId="288D2C1A" w14:textId="503E083D" w:rsidR="002727AE" w:rsidRDefault="002727AE" w:rsidP="002727AE">
      <w:pPr>
        <w:spacing w:line="233" w:lineRule="auto"/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Т.В. Романченко</w:t>
      </w:r>
    </w:p>
    <w:p w14:paraId="4AE1B733" w14:textId="77777777" w:rsidR="002727AE" w:rsidRPr="00381835" w:rsidRDefault="002727AE" w:rsidP="002727AE">
      <w:pPr>
        <w:spacing w:line="233" w:lineRule="auto"/>
      </w:pPr>
    </w:p>
    <w:sectPr w:rsidR="002727AE" w:rsidRPr="00381835" w:rsidSect="0048706B">
      <w:footerReference w:type="default" r:id="rId11"/>
      <w:pgSz w:w="16848" w:h="11908" w:orient="landscape"/>
      <w:pgMar w:top="1701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C6F32" w14:textId="77777777" w:rsidR="00421CB1" w:rsidRDefault="00421CB1">
      <w:r>
        <w:separator/>
      </w:r>
    </w:p>
  </w:endnote>
  <w:endnote w:type="continuationSeparator" w:id="0">
    <w:p w14:paraId="3B19449D" w14:textId="77777777" w:rsidR="00421CB1" w:rsidRDefault="0042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F211B" w14:textId="7E1CDE62" w:rsidR="00421CB1" w:rsidRDefault="00421CB1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3A0B8C">
      <w:rPr>
        <w:noProof/>
      </w:rPr>
      <w:t>3</w:t>
    </w:r>
    <w:r>
      <w:fldChar w:fldCharType="end"/>
    </w:r>
  </w:p>
  <w:p w14:paraId="11E608CA" w14:textId="77777777" w:rsidR="00421CB1" w:rsidRDefault="00421CB1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2998F" w14:textId="4222CCE3" w:rsidR="00421CB1" w:rsidRDefault="00421CB1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3A0B8C">
      <w:rPr>
        <w:noProof/>
      </w:rPr>
      <w:t>27</w:t>
    </w:r>
    <w:r>
      <w:fldChar w:fldCharType="end"/>
    </w:r>
  </w:p>
  <w:p w14:paraId="6E49D00C" w14:textId="77777777" w:rsidR="00421CB1" w:rsidRDefault="00421CB1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BEBFE" w14:textId="77777777" w:rsidR="00421CB1" w:rsidRDefault="00421CB1">
      <w:r>
        <w:separator/>
      </w:r>
    </w:p>
  </w:footnote>
  <w:footnote w:type="continuationSeparator" w:id="0">
    <w:p w14:paraId="36E331DA" w14:textId="77777777" w:rsidR="00421CB1" w:rsidRDefault="00421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57E"/>
    <w:multiLevelType w:val="multilevel"/>
    <w:tmpl w:val="DC042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A303420"/>
    <w:multiLevelType w:val="multilevel"/>
    <w:tmpl w:val="CBAC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A5C50AC"/>
    <w:multiLevelType w:val="multilevel"/>
    <w:tmpl w:val="4C14F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742641F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221078F"/>
    <w:multiLevelType w:val="multilevel"/>
    <w:tmpl w:val="470C0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74028"/>
    <w:multiLevelType w:val="multilevel"/>
    <w:tmpl w:val="1F209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76752"/>
    <w:multiLevelType w:val="multilevel"/>
    <w:tmpl w:val="DEE0C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70F951F4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7B"/>
    <w:rsid w:val="0000029D"/>
    <w:rsid w:val="00005BDF"/>
    <w:rsid w:val="00007463"/>
    <w:rsid w:val="00020380"/>
    <w:rsid w:val="000251AD"/>
    <w:rsid w:val="00035C8C"/>
    <w:rsid w:val="00047A19"/>
    <w:rsid w:val="00054BC1"/>
    <w:rsid w:val="00064F03"/>
    <w:rsid w:val="00073297"/>
    <w:rsid w:val="000746F4"/>
    <w:rsid w:val="00081F95"/>
    <w:rsid w:val="00083EE7"/>
    <w:rsid w:val="000841D3"/>
    <w:rsid w:val="00085BFC"/>
    <w:rsid w:val="00093CAC"/>
    <w:rsid w:val="00096E58"/>
    <w:rsid w:val="000B1374"/>
    <w:rsid w:val="000B2C3A"/>
    <w:rsid w:val="000B4ED9"/>
    <w:rsid w:val="000C571B"/>
    <w:rsid w:val="000D1A62"/>
    <w:rsid w:val="000D4EAA"/>
    <w:rsid w:val="000D6C78"/>
    <w:rsid w:val="000E1B78"/>
    <w:rsid w:val="000E5273"/>
    <w:rsid w:val="000E5602"/>
    <w:rsid w:val="000F0B94"/>
    <w:rsid w:val="000F43EA"/>
    <w:rsid w:val="000F7CB9"/>
    <w:rsid w:val="00102C31"/>
    <w:rsid w:val="00110986"/>
    <w:rsid w:val="00115A52"/>
    <w:rsid w:val="00122472"/>
    <w:rsid w:val="00123EED"/>
    <w:rsid w:val="00126BAC"/>
    <w:rsid w:val="00130DDE"/>
    <w:rsid w:val="00131AE2"/>
    <w:rsid w:val="00136053"/>
    <w:rsid w:val="00141BD8"/>
    <w:rsid w:val="00153CE5"/>
    <w:rsid w:val="00154307"/>
    <w:rsid w:val="00155EC7"/>
    <w:rsid w:val="00157812"/>
    <w:rsid w:val="00157E8F"/>
    <w:rsid w:val="001671ED"/>
    <w:rsid w:val="00180CCD"/>
    <w:rsid w:val="00187983"/>
    <w:rsid w:val="00187C79"/>
    <w:rsid w:val="00190420"/>
    <w:rsid w:val="001938D1"/>
    <w:rsid w:val="001941DC"/>
    <w:rsid w:val="001951CB"/>
    <w:rsid w:val="00196515"/>
    <w:rsid w:val="001A5954"/>
    <w:rsid w:val="001A6678"/>
    <w:rsid w:val="001B1953"/>
    <w:rsid w:val="001C1811"/>
    <w:rsid w:val="001C37B6"/>
    <w:rsid w:val="001D3455"/>
    <w:rsid w:val="001D4050"/>
    <w:rsid w:val="001F2363"/>
    <w:rsid w:val="001F3633"/>
    <w:rsid w:val="001F7835"/>
    <w:rsid w:val="002008D8"/>
    <w:rsid w:val="00201949"/>
    <w:rsid w:val="00201CCD"/>
    <w:rsid w:val="00203668"/>
    <w:rsid w:val="002041EE"/>
    <w:rsid w:val="00211A35"/>
    <w:rsid w:val="00213B38"/>
    <w:rsid w:val="00220FFA"/>
    <w:rsid w:val="002261FC"/>
    <w:rsid w:val="002300CD"/>
    <w:rsid w:val="00233A9C"/>
    <w:rsid w:val="00240C27"/>
    <w:rsid w:val="00243B26"/>
    <w:rsid w:val="002445CA"/>
    <w:rsid w:val="0024588B"/>
    <w:rsid w:val="002529AC"/>
    <w:rsid w:val="00255D90"/>
    <w:rsid w:val="0025740B"/>
    <w:rsid w:val="002660D1"/>
    <w:rsid w:val="002727AE"/>
    <w:rsid w:val="00282CFD"/>
    <w:rsid w:val="00283870"/>
    <w:rsid w:val="00285564"/>
    <w:rsid w:val="002920F4"/>
    <w:rsid w:val="00294FD0"/>
    <w:rsid w:val="00296EE7"/>
    <w:rsid w:val="002D0136"/>
    <w:rsid w:val="002D2B8D"/>
    <w:rsid w:val="002E02B5"/>
    <w:rsid w:val="002E284D"/>
    <w:rsid w:val="002E3203"/>
    <w:rsid w:val="002E56B0"/>
    <w:rsid w:val="002F0A6E"/>
    <w:rsid w:val="002F2EB0"/>
    <w:rsid w:val="002F4BC0"/>
    <w:rsid w:val="00302B72"/>
    <w:rsid w:val="00302D67"/>
    <w:rsid w:val="003035F5"/>
    <w:rsid w:val="00322588"/>
    <w:rsid w:val="00333AFA"/>
    <w:rsid w:val="003403FB"/>
    <w:rsid w:val="00345823"/>
    <w:rsid w:val="0035170A"/>
    <w:rsid w:val="00356BCA"/>
    <w:rsid w:val="00361EC8"/>
    <w:rsid w:val="00376C95"/>
    <w:rsid w:val="00381631"/>
    <w:rsid w:val="00382051"/>
    <w:rsid w:val="00390CC4"/>
    <w:rsid w:val="003A04BF"/>
    <w:rsid w:val="003A0B8C"/>
    <w:rsid w:val="003A60AE"/>
    <w:rsid w:val="003A71FF"/>
    <w:rsid w:val="003A73FB"/>
    <w:rsid w:val="003B40AF"/>
    <w:rsid w:val="003B53C5"/>
    <w:rsid w:val="003B6D19"/>
    <w:rsid w:val="003B7D60"/>
    <w:rsid w:val="003C1629"/>
    <w:rsid w:val="003D1E4B"/>
    <w:rsid w:val="003D4BA0"/>
    <w:rsid w:val="003D5DD9"/>
    <w:rsid w:val="003D75D5"/>
    <w:rsid w:val="003E017D"/>
    <w:rsid w:val="003E74D4"/>
    <w:rsid w:val="003F0832"/>
    <w:rsid w:val="003F6F5C"/>
    <w:rsid w:val="004043B7"/>
    <w:rsid w:val="00405758"/>
    <w:rsid w:val="0041368C"/>
    <w:rsid w:val="00413F20"/>
    <w:rsid w:val="00415126"/>
    <w:rsid w:val="00416038"/>
    <w:rsid w:val="00420241"/>
    <w:rsid w:val="00421CB1"/>
    <w:rsid w:val="004310FA"/>
    <w:rsid w:val="00441982"/>
    <w:rsid w:val="0044724C"/>
    <w:rsid w:val="00461C02"/>
    <w:rsid w:val="00467725"/>
    <w:rsid w:val="00473318"/>
    <w:rsid w:val="00477F4A"/>
    <w:rsid w:val="00484D42"/>
    <w:rsid w:val="0048706B"/>
    <w:rsid w:val="00487D90"/>
    <w:rsid w:val="00487E2B"/>
    <w:rsid w:val="00487F5D"/>
    <w:rsid w:val="004944E5"/>
    <w:rsid w:val="00496083"/>
    <w:rsid w:val="004B649A"/>
    <w:rsid w:val="004C6C49"/>
    <w:rsid w:val="004D2805"/>
    <w:rsid w:val="004D40D4"/>
    <w:rsid w:val="004D7F04"/>
    <w:rsid w:val="004D7F3D"/>
    <w:rsid w:val="004E0954"/>
    <w:rsid w:val="004E316E"/>
    <w:rsid w:val="004E4338"/>
    <w:rsid w:val="004E5CA8"/>
    <w:rsid w:val="004F269C"/>
    <w:rsid w:val="004F4F53"/>
    <w:rsid w:val="004F52D1"/>
    <w:rsid w:val="00500F15"/>
    <w:rsid w:val="00503021"/>
    <w:rsid w:val="005044B1"/>
    <w:rsid w:val="00513656"/>
    <w:rsid w:val="005211C5"/>
    <w:rsid w:val="005236CC"/>
    <w:rsid w:val="0053196A"/>
    <w:rsid w:val="005338E7"/>
    <w:rsid w:val="00571676"/>
    <w:rsid w:val="005801A1"/>
    <w:rsid w:val="00585023"/>
    <w:rsid w:val="00586203"/>
    <w:rsid w:val="00587A0A"/>
    <w:rsid w:val="00593C20"/>
    <w:rsid w:val="00593DD3"/>
    <w:rsid w:val="0059419A"/>
    <w:rsid w:val="0059575C"/>
    <w:rsid w:val="00595877"/>
    <w:rsid w:val="005A4244"/>
    <w:rsid w:val="005A4D3A"/>
    <w:rsid w:val="005C2EAF"/>
    <w:rsid w:val="005C3935"/>
    <w:rsid w:val="005E1709"/>
    <w:rsid w:val="005E526A"/>
    <w:rsid w:val="005E7117"/>
    <w:rsid w:val="005F30C4"/>
    <w:rsid w:val="00604635"/>
    <w:rsid w:val="00614418"/>
    <w:rsid w:val="0061709C"/>
    <w:rsid w:val="006249CC"/>
    <w:rsid w:val="00630D16"/>
    <w:rsid w:val="0063453B"/>
    <w:rsid w:val="006350AC"/>
    <w:rsid w:val="006476FB"/>
    <w:rsid w:val="00647C06"/>
    <w:rsid w:val="00652E42"/>
    <w:rsid w:val="006612A0"/>
    <w:rsid w:val="006642EA"/>
    <w:rsid w:val="00671F69"/>
    <w:rsid w:val="00673AF4"/>
    <w:rsid w:val="00693A10"/>
    <w:rsid w:val="006941CC"/>
    <w:rsid w:val="006A6CAA"/>
    <w:rsid w:val="006B07A9"/>
    <w:rsid w:val="006C0076"/>
    <w:rsid w:val="006C22D0"/>
    <w:rsid w:val="006C5D68"/>
    <w:rsid w:val="006C6316"/>
    <w:rsid w:val="006C63C2"/>
    <w:rsid w:val="006D13DE"/>
    <w:rsid w:val="006D1B3F"/>
    <w:rsid w:val="006D38CF"/>
    <w:rsid w:val="006D45BD"/>
    <w:rsid w:val="006E10FB"/>
    <w:rsid w:val="00703C37"/>
    <w:rsid w:val="00716DCE"/>
    <w:rsid w:val="00720433"/>
    <w:rsid w:val="00721A33"/>
    <w:rsid w:val="00723A49"/>
    <w:rsid w:val="00731299"/>
    <w:rsid w:val="00734010"/>
    <w:rsid w:val="00735FFF"/>
    <w:rsid w:val="00737AAC"/>
    <w:rsid w:val="00737E84"/>
    <w:rsid w:val="007471A0"/>
    <w:rsid w:val="007503FD"/>
    <w:rsid w:val="00774503"/>
    <w:rsid w:val="00780FA7"/>
    <w:rsid w:val="00783DAA"/>
    <w:rsid w:val="00787EB2"/>
    <w:rsid w:val="00795DD0"/>
    <w:rsid w:val="007A2868"/>
    <w:rsid w:val="007A379C"/>
    <w:rsid w:val="007A4EBB"/>
    <w:rsid w:val="007A61DB"/>
    <w:rsid w:val="007A6907"/>
    <w:rsid w:val="007B01F9"/>
    <w:rsid w:val="007B1771"/>
    <w:rsid w:val="007B1F88"/>
    <w:rsid w:val="007B6E72"/>
    <w:rsid w:val="007C50D8"/>
    <w:rsid w:val="007D1638"/>
    <w:rsid w:val="007D3FCC"/>
    <w:rsid w:val="007D796F"/>
    <w:rsid w:val="007E0880"/>
    <w:rsid w:val="007E7113"/>
    <w:rsid w:val="007E7AA5"/>
    <w:rsid w:val="007F40ED"/>
    <w:rsid w:val="007F5F77"/>
    <w:rsid w:val="00805EC2"/>
    <w:rsid w:val="008100E4"/>
    <w:rsid w:val="0081567F"/>
    <w:rsid w:val="00815F2A"/>
    <w:rsid w:val="00822796"/>
    <w:rsid w:val="008242EF"/>
    <w:rsid w:val="0082561D"/>
    <w:rsid w:val="0083015D"/>
    <w:rsid w:val="00842F16"/>
    <w:rsid w:val="00853A60"/>
    <w:rsid w:val="008561EC"/>
    <w:rsid w:val="00857116"/>
    <w:rsid w:val="008615A0"/>
    <w:rsid w:val="00864F7B"/>
    <w:rsid w:val="008650BA"/>
    <w:rsid w:val="00865656"/>
    <w:rsid w:val="00873326"/>
    <w:rsid w:val="00881A6A"/>
    <w:rsid w:val="00887A37"/>
    <w:rsid w:val="008A0022"/>
    <w:rsid w:val="008A34E4"/>
    <w:rsid w:val="008B056D"/>
    <w:rsid w:val="008B547D"/>
    <w:rsid w:val="008B68E0"/>
    <w:rsid w:val="008B7853"/>
    <w:rsid w:val="008C00D9"/>
    <w:rsid w:val="008D0E91"/>
    <w:rsid w:val="008D2883"/>
    <w:rsid w:val="008D4B2C"/>
    <w:rsid w:val="008D638E"/>
    <w:rsid w:val="008D6516"/>
    <w:rsid w:val="008D7965"/>
    <w:rsid w:val="008E1B62"/>
    <w:rsid w:val="008E4EC5"/>
    <w:rsid w:val="008E7444"/>
    <w:rsid w:val="008E7873"/>
    <w:rsid w:val="008E7D8C"/>
    <w:rsid w:val="008F6238"/>
    <w:rsid w:val="008F6858"/>
    <w:rsid w:val="008F7147"/>
    <w:rsid w:val="00900CB6"/>
    <w:rsid w:val="00902532"/>
    <w:rsid w:val="00913090"/>
    <w:rsid w:val="00913F82"/>
    <w:rsid w:val="00916349"/>
    <w:rsid w:val="0092405E"/>
    <w:rsid w:val="00924CA4"/>
    <w:rsid w:val="0093123A"/>
    <w:rsid w:val="0094093A"/>
    <w:rsid w:val="0094377C"/>
    <w:rsid w:val="009706F9"/>
    <w:rsid w:val="00974A27"/>
    <w:rsid w:val="00975026"/>
    <w:rsid w:val="00991171"/>
    <w:rsid w:val="0099713A"/>
    <w:rsid w:val="009A0CFB"/>
    <w:rsid w:val="009A5BCD"/>
    <w:rsid w:val="009B590F"/>
    <w:rsid w:val="009D0BCE"/>
    <w:rsid w:val="009D1760"/>
    <w:rsid w:val="009D554C"/>
    <w:rsid w:val="009D5B87"/>
    <w:rsid w:val="009E02F5"/>
    <w:rsid w:val="009E0F36"/>
    <w:rsid w:val="009E2091"/>
    <w:rsid w:val="009E21D9"/>
    <w:rsid w:val="009E65D7"/>
    <w:rsid w:val="009E6C43"/>
    <w:rsid w:val="00A00624"/>
    <w:rsid w:val="00A12E78"/>
    <w:rsid w:val="00A153B9"/>
    <w:rsid w:val="00A1623E"/>
    <w:rsid w:val="00A16BB0"/>
    <w:rsid w:val="00A22A74"/>
    <w:rsid w:val="00A4246B"/>
    <w:rsid w:val="00A4678A"/>
    <w:rsid w:val="00A554EE"/>
    <w:rsid w:val="00A5622C"/>
    <w:rsid w:val="00A63956"/>
    <w:rsid w:val="00A646BB"/>
    <w:rsid w:val="00A661D6"/>
    <w:rsid w:val="00A84AD0"/>
    <w:rsid w:val="00A93B67"/>
    <w:rsid w:val="00A94876"/>
    <w:rsid w:val="00AA1F32"/>
    <w:rsid w:val="00AA4EB1"/>
    <w:rsid w:val="00AB42A8"/>
    <w:rsid w:val="00AB6549"/>
    <w:rsid w:val="00AC1353"/>
    <w:rsid w:val="00AC1D62"/>
    <w:rsid w:val="00AC5E94"/>
    <w:rsid w:val="00AC6FA7"/>
    <w:rsid w:val="00AD05B3"/>
    <w:rsid w:val="00AE3AE2"/>
    <w:rsid w:val="00AE4546"/>
    <w:rsid w:val="00AF0A57"/>
    <w:rsid w:val="00AF0A9E"/>
    <w:rsid w:val="00AF2214"/>
    <w:rsid w:val="00B11C83"/>
    <w:rsid w:val="00B2404C"/>
    <w:rsid w:val="00B264FE"/>
    <w:rsid w:val="00B425CA"/>
    <w:rsid w:val="00B44ABA"/>
    <w:rsid w:val="00B5633F"/>
    <w:rsid w:val="00B612CD"/>
    <w:rsid w:val="00B64BD9"/>
    <w:rsid w:val="00B708FE"/>
    <w:rsid w:val="00B72254"/>
    <w:rsid w:val="00B839F0"/>
    <w:rsid w:val="00B86C5D"/>
    <w:rsid w:val="00B914F2"/>
    <w:rsid w:val="00BA358F"/>
    <w:rsid w:val="00BA3924"/>
    <w:rsid w:val="00BA74C0"/>
    <w:rsid w:val="00BB02F1"/>
    <w:rsid w:val="00BB0BBC"/>
    <w:rsid w:val="00BC2D5D"/>
    <w:rsid w:val="00BC4606"/>
    <w:rsid w:val="00BC48C6"/>
    <w:rsid w:val="00BC5B2C"/>
    <w:rsid w:val="00BD4C54"/>
    <w:rsid w:val="00BE2E18"/>
    <w:rsid w:val="00BE55BD"/>
    <w:rsid w:val="00BF0DA3"/>
    <w:rsid w:val="00BF176E"/>
    <w:rsid w:val="00BF26A5"/>
    <w:rsid w:val="00BF4A04"/>
    <w:rsid w:val="00C00368"/>
    <w:rsid w:val="00C00AAE"/>
    <w:rsid w:val="00C06800"/>
    <w:rsid w:val="00C21D7B"/>
    <w:rsid w:val="00C32A6B"/>
    <w:rsid w:val="00C3312C"/>
    <w:rsid w:val="00C367DA"/>
    <w:rsid w:val="00C41384"/>
    <w:rsid w:val="00C438A7"/>
    <w:rsid w:val="00C459A2"/>
    <w:rsid w:val="00C459FB"/>
    <w:rsid w:val="00C462C3"/>
    <w:rsid w:val="00C47D04"/>
    <w:rsid w:val="00C63BEB"/>
    <w:rsid w:val="00C64C2D"/>
    <w:rsid w:val="00C86B19"/>
    <w:rsid w:val="00C91FA6"/>
    <w:rsid w:val="00C93B0F"/>
    <w:rsid w:val="00C9401F"/>
    <w:rsid w:val="00C97752"/>
    <w:rsid w:val="00CA1E4A"/>
    <w:rsid w:val="00CA4486"/>
    <w:rsid w:val="00CB22BE"/>
    <w:rsid w:val="00CC33EF"/>
    <w:rsid w:val="00CC60E6"/>
    <w:rsid w:val="00CD0F44"/>
    <w:rsid w:val="00CD1D33"/>
    <w:rsid w:val="00CD2E2F"/>
    <w:rsid w:val="00CE13DB"/>
    <w:rsid w:val="00CE3545"/>
    <w:rsid w:val="00D12545"/>
    <w:rsid w:val="00D17462"/>
    <w:rsid w:val="00D21DCA"/>
    <w:rsid w:val="00D2353A"/>
    <w:rsid w:val="00D32243"/>
    <w:rsid w:val="00D36C20"/>
    <w:rsid w:val="00D418FD"/>
    <w:rsid w:val="00D4467D"/>
    <w:rsid w:val="00D46961"/>
    <w:rsid w:val="00D47056"/>
    <w:rsid w:val="00D5060D"/>
    <w:rsid w:val="00D56FD8"/>
    <w:rsid w:val="00D60068"/>
    <w:rsid w:val="00D62947"/>
    <w:rsid w:val="00D82335"/>
    <w:rsid w:val="00D86E67"/>
    <w:rsid w:val="00D90227"/>
    <w:rsid w:val="00D90B50"/>
    <w:rsid w:val="00D93994"/>
    <w:rsid w:val="00D93B8A"/>
    <w:rsid w:val="00D95821"/>
    <w:rsid w:val="00DA0BFE"/>
    <w:rsid w:val="00DA5FCA"/>
    <w:rsid w:val="00DA7D1B"/>
    <w:rsid w:val="00DC3F08"/>
    <w:rsid w:val="00DC40DD"/>
    <w:rsid w:val="00DC6284"/>
    <w:rsid w:val="00DD0E3F"/>
    <w:rsid w:val="00DD0F62"/>
    <w:rsid w:val="00DD343A"/>
    <w:rsid w:val="00DE19DE"/>
    <w:rsid w:val="00DE47CF"/>
    <w:rsid w:val="00DE6CEB"/>
    <w:rsid w:val="00DF2964"/>
    <w:rsid w:val="00E01E99"/>
    <w:rsid w:val="00E045CF"/>
    <w:rsid w:val="00E206D5"/>
    <w:rsid w:val="00E26B72"/>
    <w:rsid w:val="00E32F5F"/>
    <w:rsid w:val="00E34652"/>
    <w:rsid w:val="00E35E25"/>
    <w:rsid w:val="00E456DB"/>
    <w:rsid w:val="00E478CB"/>
    <w:rsid w:val="00E57EDE"/>
    <w:rsid w:val="00E6127A"/>
    <w:rsid w:val="00E61535"/>
    <w:rsid w:val="00E668B4"/>
    <w:rsid w:val="00E728E6"/>
    <w:rsid w:val="00E74270"/>
    <w:rsid w:val="00E83507"/>
    <w:rsid w:val="00E937F6"/>
    <w:rsid w:val="00EA0822"/>
    <w:rsid w:val="00EA66BC"/>
    <w:rsid w:val="00EA7D84"/>
    <w:rsid w:val="00EB1C6A"/>
    <w:rsid w:val="00EB5C21"/>
    <w:rsid w:val="00EC0EE0"/>
    <w:rsid w:val="00EC73E7"/>
    <w:rsid w:val="00ED314A"/>
    <w:rsid w:val="00EE3A4D"/>
    <w:rsid w:val="00EE3FD6"/>
    <w:rsid w:val="00EE78DE"/>
    <w:rsid w:val="00EF0CD1"/>
    <w:rsid w:val="00F05785"/>
    <w:rsid w:val="00F07BFD"/>
    <w:rsid w:val="00F12805"/>
    <w:rsid w:val="00F152A4"/>
    <w:rsid w:val="00F245FC"/>
    <w:rsid w:val="00F33FDC"/>
    <w:rsid w:val="00F4669D"/>
    <w:rsid w:val="00F53FD2"/>
    <w:rsid w:val="00F62AB3"/>
    <w:rsid w:val="00F62BA0"/>
    <w:rsid w:val="00F65EFB"/>
    <w:rsid w:val="00F665B2"/>
    <w:rsid w:val="00F702A2"/>
    <w:rsid w:val="00F74FEF"/>
    <w:rsid w:val="00F75225"/>
    <w:rsid w:val="00F82BAB"/>
    <w:rsid w:val="00F850B5"/>
    <w:rsid w:val="00F86723"/>
    <w:rsid w:val="00F9691A"/>
    <w:rsid w:val="00FA566A"/>
    <w:rsid w:val="00FA6743"/>
    <w:rsid w:val="00FB38C0"/>
    <w:rsid w:val="00FB7F81"/>
    <w:rsid w:val="00FC6BB1"/>
    <w:rsid w:val="00FD6A57"/>
    <w:rsid w:val="00FE07E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C32A-41C9-40E6-90BF-3B658F8C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27</Pages>
  <Words>6552</Words>
  <Characters>37352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 Алексеевна Мыльникова</cp:lastModifiedBy>
  <cp:revision>6</cp:revision>
  <cp:lastPrinted>2025-04-21T12:03:00Z</cp:lastPrinted>
  <dcterms:created xsi:type="dcterms:W3CDTF">2025-03-26T05:59:00Z</dcterms:created>
  <dcterms:modified xsi:type="dcterms:W3CDTF">2025-04-22T08:06:00Z</dcterms:modified>
</cp:coreProperties>
</file>