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175" w:rsidRPr="00902175" w:rsidRDefault="00902175" w:rsidP="00902175">
      <w:pPr>
        <w:shd w:val="clear" w:color="auto" w:fill="FFFFFF"/>
        <w:spacing w:after="15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</w:pPr>
      <w:r w:rsidRPr="00902175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7 советов от Ресурсного центра НКО, как выиграть президентские гранты  </w:t>
      </w:r>
    </w:p>
    <w:p w:rsidR="00902175" w:rsidRPr="00575E1F" w:rsidRDefault="00575E1F" w:rsidP="00902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</w:t>
      </w:r>
      <w:bookmarkStart w:id="0" w:name="_GoBack"/>
      <w:bookmarkEnd w:id="0"/>
      <w:r w:rsidR="00902175"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есколько практичных советов от экспертов по подготовке к конкурсу грантов.</w:t>
      </w:r>
    </w:p>
    <w:p w:rsidR="00902175" w:rsidRPr="00575E1F" w:rsidRDefault="00902175" w:rsidP="00902175">
      <w:pPr>
        <w:numPr>
          <w:ilvl w:val="0"/>
          <w:numId w:val="1"/>
        </w:num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ПОСЛЕДОВАТЕЛЬНОСТЬ В ПОДГОТОВКЕ</w:t>
      </w:r>
    </w:p>
    <w:p w:rsidR="00902175" w:rsidRPr="00575E1F" w:rsidRDefault="00902175" w:rsidP="00902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 пытайтесь написать весь проект за один раз. Даже не пытайтесь за один раз прочитать всю эту инструкцию! Просто каждый вечер последовательно выполняйте один и только один шаг. И у вас все получится. На подготовку проекта в таком режиме вам потребуется не меньше недели: хотя бы 6 дней на выполнение каждого шага и один день, чтобы окинуть весь проект свежим взглядом.</w:t>
      </w:r>
    </w:p>
    <w:p w:rsidR="00902175" w:rsidRPr="00575E1F" w:rsidRDefault="00575E1F" w:rsidP="00902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          </w:t>
      </w:r>
      <w:r w:rsidR="00902175"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2. ПРОБЛЕМА</w:t>
      </w:r>
    </w:p>
    <w:p w:rsidR="00902175" w:rsidRPr="00575E1F" w:rsidRDefault="00902175" w:rsidP="00902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Важно исследовать проблему, по решению которой вы пишете проект, чтобы показать ее реальное существование, а не надуманность, показать, что есть социальный запрос на решение проблемы. Исследования – это не только запрос официальной статистики в профильных учреждениях, но общение с целевой группой, общение с экспертами. Для подтверждения существования проблемы можно приложить к заявке видео, заполненные анкеты, письма целевой аудитории, </w:t>
      </w:r>
      <w:proofErr w:type="spellStart"/>
      <w:r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скрины</w:t>
      </w:r>
      <w:proofErr w:type="spellEnd"/>
      <w:r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документов. Если проблема всесторонне исследована, то и мероприятия проекта будут нацелены четко на ее решение.</w:t>
      </w:r>
    </w:p>
    <w:p w:rsidR="00902175" w:rsidRPr="00575E1F" w:rsidRDefault="00902175" w:rsidP="00902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Чтобы определить проблему, задайте себе наводящие вопросы:</w:t>
      </w:r>
    </w:p>
    <w:p w:rsidR="00902175" w:rsidRPr="00575E1F" w:rsidRDefault="00902175" w:rsidP="00902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proofErr w:type="gramStart"/>
      <w:r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1)Как</w:t>
      </w:r>
      <w:proofErr w:type="gramEnd"/>
      <w:r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эта проблема влияет на ситуацию со здоровьем россиян, на продолжительность и качество жизни?</w:t>
      </w:r>
    </w:p>
    <w:p w:rsidR="00902175" w:rsidRPr="00575E1F" w:rsidRDefault="00902175" w:rsidP="00902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2) Сколько человек в вашем регионе, России и мире затронуты этой проблемой?</w:t>
      </w:r>
      <w:r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br/>
        <w:t>3) Что изменится для них, если проект будет реализован.</w:t>
      </w:r>
    </w:p>
    <w:p w:rsidR="00575E1F" w:rsidRDefault="00575E1F" w:rsidP="00575E1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          </w:t>
      </w:r>
      <w:r w:rsidR="00902175"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3. ПИСЬМА ПОДДЕРЖКИ</w:t>
      </w:r>
    </w:p>
    <w:p w:rsidR="00902175" w:rsidRPr="00575E1F" w:rsidRDefault="00575E1F" w:rsidP="00575E1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 </w:t>
      </w:r>
      <w:r w:rsidR="00902175"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Необходимо подумать о том, как команда проекта будет привлекать целевую аудиторию проекта, важно сотрудничать с теми организациями, которые смогут вам помочь в этом. Для этого на этапе подготовки заручитесь письмами поддержки от организаций, способных выделить вам на безвозмездной основе помещения для проведения комплекса мероприятий в рамках вашего </w:t>
      </w:r>
      <w:proofErr w:type="spellStart"/>
      <w:proofErr w:type="gramStart"/>
      <w:r w:rsidR="00902175"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проекта:это</w:t>
      </w:r>
      <w:proofErr w:type="spellEnd"/>
      <w:proofErr w:type="gramEnd"/>
      <w:r w:rsidR="00902175"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может быть дом культуры, школа, вуз, все зависит от того, какая целевая аудитория проекта. Тогда это можно считать вкладом вашего партнера в </w:t>
      </w:r>
      <w:proofErr w:type="spellStart"/>
      <w:r w:rsidR="00902175"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софинансирование</w:t>
      </w:r>
      <w:proofErr w:type="spellEnd"/>
      <w:r w:rsidR="00902175"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проекта.</w:t>
      </w:r>
    </w:p>
    <w:p w:rsidR="00902175" w:rsidRPr="00575E1F" w:rsidRDefault="00902175" w:rsidP="00902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Если вы готовите качественный видеоролик по проекту, заручитесь письмом поддержки местного телеканала о том, что они его поставят в эфир, в случае если вы выиграете грант.</w:t>
      </w:r>
    </w:p>
    <w:p w:rsidR="00902175" w:rsidRPr="00575E1F" w:rsidRDefault="00902175" w:rsidP="00902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На этапе написания писем поддержки задайте себе несколько вопросов:</w:t>
      </w:r>
    </w:p>
    <w:p w:rsidR="00902175" w:rsidRPr="00575E1F" w:rsidRDefault="00902175" w:rsidP="00902175">
      <w:pPr>
        <w:numPr>
          <w:ilvl w:val="0"/>
          <w:numId w:val="2"/>
        </w:num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lastRenderedPageBreak/>
        <w:t>поддержка и ободрение – кто скажет, что проект важный и нужный (чиновники, врачи, авторитетные коллеги)?</w:t>
      </w:r>
    </w:p>
    <w:p w:rsidR="00902175" w:rsidRPr="00575E1F" w:rsidRDefault="00902175" w:rsidP="00902175">
      <w:pPr>
        <w:numPr>
          <w:ilvl w:val="0"/>
          <w:numId w:val="2"/>
        </w:num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кому может быть интересно поддержать проект финансово?</w:t>
      </w:r>
    </w:p>
    <w:p w:rsidR="00902175" w:rsidRPr="00575E1F" w:rsidRDefault="00902175" w:rsidP="00902175">
      <w:pPr>
        <w:numPr>
          <w:ilvl w:val="0"/>
          <w:numId w:val="2"/>
        </w:num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кто из сторонних организаций, экспертов, частных лиц примет участие в реализации проекта; что и на каких условиях будет делать?</w:t>
      </w:r>
    </w:p>
    <w:p w:rsidR="00902175" w:rsidRPr="00575E1F" w:rsidRDefault="00575E1F" w:rsidP="0090217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         </w:t>
      </w:r>
      <w:r w:rsidR="00902175"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4. МЕСТО РЕАЛИЗАЦИИ ПРОЕКТА</w:t>
      </w:r>
    </w:p>
    <w:p w:rsidR="00902175" w:rsidRPr="00575E1F" w:rsidRDefault="00902175" w:rsidP="00902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Если вы запланированы проводить мероприятия в каком-то учреждении, обязательно нужно узнать, будет ли в это время оно открыто, не закрывается ли на ремонт, каков пропускной режим учреждения, пустят ли туда посторонних людей.</w:t>
      </w:r>
    </w:p>
    <w:p w:rsidR="00902175" w:rsidRPr="00575E1F" w:rsidRDefault="00575E1F" w:rsidP="00902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         </w:t>
      </w:r>
      <w:r w:rsidR="00902175"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5. ИЗЮМИНКА ПРОЕКТА</w:t>
      </w:r>
    </w:p>
    <w:p w:rsidR="00902175" w:rsidRPr="00575E1F" w:rsidRDefault="00902175" w:rsidP="00902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Гранты не даются на текущую деятельность организации, необходимо придумать уникальность проекта, причем так, чтоб он сам вам нравится, так, чтобы вы сами верили в победу своего проекта.</w:t>
      </w:r>
    </w:p>
    <w:p w:rsidR="00902175" w:rsidRPr="00575E1F" w:rsidRDefault="00575E1F" w:rsidP="0090217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         </w:t>
      </w:r>
      <w:r w:rsidR="00902175"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6. РАСХОДЫ</w:t>
      </w:r>
    </w:p>
    <w:p w:rsidR="00902175" w:rsidRPr="00575E1F" w:rsidRDefault="00902175" w:rsidP="00902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Включите в свой проект все планируемые расходы: зарплата с учетом НДФЛ, аренда помещения, коммунальные услуги, офисные расходы, командировочные расходы, разработка и поддержание сайта, информационные материалы (это может быть уникальное мобильное приложение в том числе), транспортные расходы (амортизация транспорта, топливо с учетом расстояний), специализированная техника, проживание и питание участников мероприятий. Суммы должны быть максимально приближены к реальности.</w:t>
      </w:r>
    </w:p>
    <w:p w:rsidR="00902175" w:rsidRPr="00575E1F" w:rsidRDefault="00575E1F" w:rsidP="0090217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         </w:t>
      </w:r>
      <w:r w:rsidR="00902175"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7. ЖИЗНЬ ПОСЛЕ ГРАНТА</w:t>
      </w:r>
    </w:p>
    <w:p w:rsidR="00902175" w:rsidRPr="00575E1F" w:rsidRDefault="00902175" w:rsidP="00902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575E1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Проекты, в которых описана «жизнь после гранта», имеют больший шанс на победу. Этот пункт рекомендуется как следует проработать.</w:t>
      </w:r>
    </w:p>
    <w:p w:rsidR="00BA557E" w:rsidRPr="00575E1F" w:rsidRDefault="00BA557E">
      <w:pPr>
        <w:rPr>
          <w:rFonts w:ascii="Times New Roman" w:hAnsi="Times New Roman" w:cs="Times New Roman"/>
          <w:sz w:val="28"/>
          <w:szCs w:val="28"/>
        </w:rPr>
      </w:pPr>
    </w:p>
    <w:sectPr w:rsidR="00BA557E" w:rsidRPr="0057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C65E2"/>
    <w:multiLevelType w:val="multilevel"/>
    <w:tmpl w:val="C9741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F06918"/>
    <w:multiLevelType w:val="multilevel"/>
    <w:tmpl w:val="0026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5"/>
    <w:rsid w:val="00575E1F"/>
    <w:rsid w:val="00902175"/>
    <w:rsid w:val="00BA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6D953-2E91-4485-8200-30201B07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2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902175"/>
  </w:style>
  <w:style w:type="paragraph" w:styleId="a3">
    <w:name w:val="Normal (Web)"/>
    <w:basedOn w:val="a"/>
    <w:uiPriority w:val="99"/>
    <w:semiHidden/>
    <w:unhideWhenUsed/>
    <w:rsid w:val="0090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21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2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2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85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6345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7438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28534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  <w:divsChild>
            <w:div w:id="185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 Афанасьева</dc:creator>
  <cp:keywords/>
  <dc:description/>
  <cp:lastModifiedBy>Анна Алексеевна Афанасьева</cp:lastModifiedBy>
  <cp:revision>4</cp:revision>
  <cp:lastPrinted>2021-10-27T06:36:00Z</cp:lastPrinted>
  <dcterms:created xsi:type="dcterms:W3CDTF">2021-10-27T06:36:00Z</dcterms:created>
  <dcterms:modified xsi:type="dcterms:W3CDTF">2022-06-21T05:25:00Z</dcterms:modified>
</cp:coreProperties>
</file>