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837" w:rsidRDefault="00C84837" w:rsidP="00C84837">
      <w:pPr>
        <w:numPr>
          <w:ilvl w:val="0"/>
          <w:numId w:val="4"/>
        </w:numPr>
        <w:suppressAutoHyphens/>
        <w:ind w:left="432" w:hanging="432"/>
        <w:jc w:val="center"/>
        <w:rPr>
          <w:b/>
          <w:sz w:val="28"/>
          <w:szCs w:val="32"/>
          <w:lang w:eastAsia="ar-SA"/>
        </w:rPr>
      </w:pPr>
      <w:r>
        <w:rPr>
          <w:rFonts w:cs="Mangal"/>
          <w:b/>
          <w:noProof/>
          <w:sz w:val="28"/>
          <w:szCs w:val="28"/>
        </w:rPr>
        <w:drawing>
          <wp:inline distT="0" distB="0" distL="0" distR="0" wp14:anchorId="2B9D59F8" wp14:editId="4E914C1F">
            <wp:extent cx="666750" cy="857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p>
    <w:p w:rsidR="00C84837" w:rsidRDefault="00C84837" w:rsidP="00C84837">
      <w:pPr>
        <w:numPr>
          <w:ilvl w:val="0"/>
          <w:numId w:val="4"/>
        </w:numPr>
        <w:suppressAutoHyphens/>
        <w:ind w:left="432" w:hanging="432"/>
        <w:jc w:val="center"/>
        <w:rPr>
          <w:b/>
          <w:sz w:val="28"/>
          <w:szCs w:val="32"/>
          <w:lang w:eastAsia="ar-SA"/>
        </w:rPr>
      </w:pPr>
      <w:r>
        <w:rPr>
          <w:b/>
          <w:sz w:val="28"/>
          <w:szCs w:val="32"/>
          <w:lang w:eastAsia="ar-SA"/>
        </w:rPr>
        <w:t>РОССИЙСКАЯ ФЕДЕРАЦИЯ</w:t>
      </w:r>
    </w:p>
    <w:p w:rsidR="00C84837" w:rsidRDefault="00C84837" w:rsidP="00C84837">
      <w:pPr>
        <w:numPr>
          <w:ilvl w:val="0"/>
          <w:numId w:val="4"/>
        </w:numPr>
        <w:suppressAutoHyphens/>
        <w:ind w:left="432" w:hanging="432"/>
        <w:jc w:val="center"/>
        <w:rPr>
          <w:b/>
          <w:sz w:val="28"/>
          <w:szCs w:val="32"/>
          <w:lang w:eastAsia="ar-SA"/>
        </w:rPr>
      </w:pPr>
      <w:r>
        <w:rPr>
          <w:b/>
          <w:sz w:val="28"/>
          <w:szCs w:val="32"/>
          <w:lang w:eastAsia="ar-SA"/>
        </w:rPr>
        <w:t>РОСТОВСКАЯ ОБЛАСТЬ</w:t>
      </w:r>
    </w:p>
    <w:p w:rsidR="00C84837" w:rsidRDefault="00C84837" w:rsidP="00C84837">
      <w:pPr>
        <w:keepNext/>
        <w:numPr>
          <w:ilvl w:val="0"/>
          <w:numId w:val="4"/>
        </w:numPr>
        <w:suppressAutoHyphens/>
        <w:ind w:left="432" w:hanging="432"/>
        <w:jc w:val="center"/>
        <w:rPr>
          <w:b/>
          <w:bCs/>
          <w:sz w:val="28"/>
          <w:szCs w:val="32"/>
          <w:lang w:eastAsia="ar-SA"/>
        </w:rPr>
      </w:pPr>
      <w:r>
        <w:rPr>
          <w:b/>
          <w:bCs/>
          <w:sz w:val="28"/>
          <w:szCs w:val="32"/>
          <w:lang w:eastAsia="ar-SA"/>
        </w:rPr>
        <w:t xml:space="preserve">АДМИНИСТРАЦИЯ ПЕСЧАНОКОПСКОГО РАЙОНА </w:t>
      </w:r>
    </w:p>
    <w:p w:rsidR="00C84837" w:rsidRDefault="00C84837" w:rsidP="00C84837">
      <w:pPr>
        <w:numPr>
          <w:ilvl w:val="0"/>
          <w:numId w:val="4"/>
        </w:numPr>
        <w:suppressAutoHyphens/>
        <w:ind w:left="432" w:hanging="432"/>
        <w:rPr>
          <w:b/>
          <w:sz w:val="24"/>
          <w:szCs w:val="28"/>
          <w:lang w:eastAsia="ar-SA"/>
        </w:rPr>
      </w:pPr>
    </w:p>
    <w:p w:rsidR="00C84837" w:rsidRDefault="00C84837" w:rsidP="00C84837">
      <w:pPr>
        <w:numPr>
          <w:ilvl w:val="0"/>
          <w:numId w:val="4"/>
        </w:numPr>
        <w:suppressAutoHyphens/>
        <w:ind w:left="432" w:hanging="432"/>
        <w:jc w:val="center"/>
        <w:rPr>
          <w:b/>
          <w:sz w:val="28"/>
          <w:szCs w:val="32"/>
          <w:lang w:eastAsia="ar-SA"/>
        </w:rPr>
      </w:pPr>
      <w:r>
        <w:rPr>
          <w:b/>
          <w:sz w:val="28"/>
          <w:szCs w:val="32"/>
          <w:lang w:eastAsia="ar-SA"/>
        </w:rPr>
        <w:t>РАСПОРЯЖЕНИЕ</w:t>
      </w:r>
    </w:p>
    <w:p w:rsidR="00C84837" w:rsidRDefault="00C84837" w:rsidP="00C84837">
      <w:pPr>
        <w:numPr>
          <w:ilvl w:val="0"/>
          <w:numId w:val="4"/>
        </w:numPr>
        <w:suppressAutoHyphens/>
        <w:ind w:left="432" w:hanging="432"/>
        <w:jc w:val="center"/>
        <w:rPr>
          <w:sz w:val="32"/>
          <w:szCs w:val="32"/>
          <w:lang w:eastAsia="ar-SA"/>
        </w:rPr>
      </w:pPr>
    </w:p>
    <w:tbl>
      <w:tblPr>
        <w:tblW w:w="9975" w:type="dxa"/>
        <w:tblInd w:w="108" w:type="dxa"/>
        <w:tblLayout w:type="fixed"/>
        <w:tblLook w:val="04A0" w:firstRow="1" w:lastRow="0" w:firstColumn="1" w:lastColumn="0" w:noHBand="0" w:noVBand="1"/>
      </w:tblPr>
      <w:tblGrid>
        <w:gridCol w:w="1985"/>
        <w:gridCol w:w="2551"/>
        <w:gridCol w:w="376"/>
        <w:gridCol w:w="839"/>
        <w:gridCol w:w="1538"/>
        <w:gridCol w:w="2686"/>
      </w:tblGrid>
      <w:tr w:rsidR="00C84837" w:rsidTr="00535377">
        <w:tc>
          <w:tcPr>
            <w:tcW w:w="1985" w:type="dxa"/>
            <w:hideMark/>
          </w:tcPr>
          <w:p w:rsidR="00C84837" w:rsidRDefault="008056D7" w:rsidP="00535377">
            <w:pPr>
              <w:tabs>
                <w:tab w:val="num" w:pos="0"/>
              </w:tabs>
              <w:suppressAutoHyphens/>
              <w:snapToGrid w:val="0"/>
              <w:ind w:left="-108"/>
              <w:rPr>
                <w:sz w:val="28"/>
                <w:szCs w:val="28"/>
                <w:lang w:eastAsia="ar-SA"/>
              </w:rPr>
            </w:pPr>
            <w:r>
              <w:rPr>
                <w:sz w:val="28"/>
                <w:szCs w:val="28"/>
                <w:lang w:eastAsia="ar-SA"/>
              </w:rPr>
              <w:t>04.03</w:t>
            </w:r>
            <w:r w:rsidR="00DA4C28">
              <w:rPr>
                <w:sz w:val="28"/>
                <w:szCs w:val="28"/>
                <w:lang w:eastAsia="ar-SA"/>
              </w:rPr>
              <w:t>.2026</w:t>
            </w:r>
          </w:p>
        </w:tc>
        <w:tc>
          <w:tcPr>
            <w:tcW w:w="2551" w:type="dxa"/>
          </w:tcPr>
          <w:p w:rsidR="00C84837" w:rsidRDefault="00C84837" w:rsidP="00535377">
            <w:pPr>
              <w:tabs>
                <w:tab w:val="num" w:pos="0"/>
              </w:tabs>
              <w:suppressAutoHyphens/>
              <w:snapToGrid w:val="0"/>
              <w:rPr>
                <w:sz w:val="28"/>
                <w:szCs w:val="28"/>
                <w:lang w:eastAsia="ar-SA"/>
              </w:rPr>
            </w:pPr>
          </w:p>
        </w:tc>
        <w:tc>
          <w:tcPr>
            <w:tcW w:w="376" w:type="dxa"/>
            <w:hideMark/>
          </w:tcPr>
          <w:p w:rsidR="00C84837" w:rsidRDefault="00C84837" w:rsidP="00535377">
            <w:pPr>
              <w:tabs>
                <w:tab w:val="num" w:pos="0"/>
              </w:tabs>
              <w:suppressAutoHyphens/>
              <w:snapToGrid w:val="0"/>
              <w:ind w:left="-108"/>
              <w:jc w:val="both"/>
              <w:rPr>
                <w:sz w:val="28"/>
                <w:szCs w:val="28"/>
                <w:lang w:eastAsia="ar-SA"/>
              </w:rPr>
            </w:pPr>
            <w:r>
              <w:rPr>
                <w:sz w:val="28"/>
                <w:szCs w:val="28"/>
                <w:lang w:eastAsia="ar-SA"/>
              </w:rPr>
              <w:t xml:space="preserve">№ </w:t>
            </w:r>
          </w:p>
        </w:tc>
        <w:tc>
          <w:tcPr>
            <w:tcW w:w="839" w:type="dxa"/>
            <w:hideMark/>
          </w:tcPr>
          <w:p w:rsidR="00C84837" w:rsidRDefault="00DA4C28" w:rsidP="00535377">
            <w:pPr>
              <w:tabs>
                <w:tab w:val="num" w:pos="0"/>
              </w:tabs>
              <w:suppressAutoHyphens/>
              <w:snapToGrid w:val="0"/>
              <w:ind w:left="-108"/>
              <w:jc w:val="both"/>
              <w:rPr>
                <w:sz w:val="28"/>
                <w:szCs w:val="28"/>
                <w:lang w:eastAsia="ar-SA"/>
              </w:rPr>
            </w:pPr>
            <w:r>
              <w:rPr>
                <w:sz w:val="28"/>
                <w:szCs w:val="28"/>
                <w:lang w:eastAsia="ar-SA"/>
              </w:rPr>
              <w:t>2</w:t>
            </w:r>
          </w:p>
        </w:tc>
        <w:tc>
          <w:tcPr>
            <w:tcW w:w="1538" w:type="dxa"/>
          </w:tcPr>
          <w:p w:rsidR="00C84837" w:rsidRDefault="00C84837" w:rsidP="00535377">
            <w:pPr>
              <w:tabs>
                <w:tab w:val="num" w:pos="0"/>
                <w:tab w:val="left" w:pos="1290"/>
              </w:tabs>
              <w:suppressAutoHyphens/>
              <w:snapToGrid w:val="0"/>
              <w:rPr>
                <w:sz w:val="28"/>
                <w:szCs w:val="28"/>
                <w:lang w:eastAsia="ar-SA"/>
              </w:rPr>
            </w:pPr>
            <w:r>
              <w:rPr>
                <w:sz w:val="28"/>
                <w:szCs w:val="28"/>
                <w:lang w:eastAsia="ar-SA"/>
              </w:rPr>
              <w:tab/>
            </w:r>
          </w:p>
        </w:tc>
        <w:tc>
          <w:tcPr>
            <w:tcW w:w="2686" w:type="dxa"/>
            <w:hideMark/>
          </w:tcPr>
          <w:p w:rsidR="00C84837" w:rsidRDefault="00C84837" w:rsidP="00535377">
            <w:pPr>
              <w:tabs>
                <w:tab w:val="num" w:pos="0"/>
              </w:tabs>
              <w:suppressAutoHyphens/>
              <w:snapToGrid w:val="0"/>
              <w:rPr>
                <w:sz w:val="28"/>
                <w:szCs w:val="28"/>
                <w:lang w:eastAsia="ar-SA"/>
              </w:rPr>
            </w:pPr>
            <w:r>
              <w:rPr>
                <w:sz w:val="28"/>
                <w:szCs w:val="28"/>
                <w:lang w:eastAsia="ar-SA"/>
              </w:rPr>
              <w:t>с. Песчанокопское</w:t>
            </w:r>
          </w:p>
        </w:tc>
      </w:tr>
    </w:tbl>
    <w:p w:rsidR="00F9146F" w:rsidRPr="007B62F2" w:rsidRDefault="00F9146F" w:rsidP="00F9146F">
      <w:pPr>
        <w:rPr>
          <w:sz w:val="2"/>
        </w:rPr>
      </w:pPr>
    </w:p>
    <w:p w:rsidR="00F9146F" w:rsidRDefault="00F9146F" w:rsidP="00F9146F">
      <w:pPr>
        <w:rPr>
          <w:sz w:val="10"/>
        </w:rPr>
      </w:pPr>
    </w:p>
    <w:p w:rsidR="0068669C" w:rsidRPr="0068669C" w:rsidRDefault="0068669C" w:rsidP="007B62F2">
      <w:pPr>
        <w:ind w:right="4536"/>
        <w:jc w:val="both"/>
        <w:rPr>
          <w:sz w:val="28"/>
          <w:szCs w:val="28"/>
        </w:rPr>
      </w:pPr>
      <w:r w:rsidRPr="0068669C">
        <w:rPr>
          <w:sz w:val="28"/>
          <w:szCs w:val="28"/>
        </w:rPr>
        <w:t>О порядке представления гражданами, претендующими на замещение</w:t>
      </w:r>
      <w:r>
        <w:rPr>
          <w:sz w:val="28"/>
          <w:szCs w:val="28"/>
        </w:rPr>
        <w:t xml:space="preserve"> </w:t>
      </w:r>
      <w:r w:rsidRPr="0068669C">
        <w:rPr>
          <w:sz w:val="28"/>
          <w:szCs w:val="28"/>
        </w:rPr>
        <w:t>должн</w:t>
      </w:r>
      <w:r w:rsidRPr="0068669C">
        <w:rPr>
          <w:sz w:val="28"/>
          <w:szCs w:val="28"/>
        </w:rPr>
        <w:t>о</w:t>
      </w:r>
      <w:r w:rsidRPr="0068669C">
        <w:rPr>
          <w:sz w:val="28"/>
          <w:szCs w:val="28"/>
        </w:rPr>
        <w:t>стей муниципальной службы</w:t>
      </w:r>
      <w:r>
        <w:rPr>
          <w:sz w:val="28"/>
          <w:szCs w:val="28"/>
        </w:rPr>
        <w:t xml:space="preserve"> </w:t>
      </w:r>
      <w:r w:rsidRPr="0068669C">
        <w:rPr>
          <w:sz w:val="28"/>
          <w:szCs w:val="28"/>
        </w:rPr>
        <w:t>Админ</w:t>
      </w:r>
      <w:r w:rsidRPr="0068669C">
        <w:rPr>
          <w:sz w:val="28"/>
          <w:szCs w:val="28"/>
        </w:rPr>
        <w:t>и</w:t>
      </w:r>
      <w:r w:rsidRPr="0068669C">
        <w:rPr>
          <w:sz w:val="28"/>
          <w:szCs w:val="28"/>
        </w:rPr>
        <w:t>страции Песчанокопского района</w:t>
      </w:r>
      <w:r>
        <w:rPr>
          <w:sz w:val="28"/>
          <w:szCs w:val="28"/>
        </w:rPr>
        <w:t xml:space="preserve"> </w:t>
      </w:r>
      <w:r w:rsidRPr="0068669C">
        <w:rPr>
          <w:sz w:val="28"/>
          <w:szCs w:val="28"/>
        </w:rPr>
        <w:t>и мун</w:t>
      </w:r>
      <w:r w:rsidRPr="0068669C">
        <w:rPr>
          <w:sz w:val="28"/>
          <w:szCs w:val="28"/>
        </w:rPr>
        <w:t>и</w:t>
      </w:r>
      <w:r w:rsidRPr="0068669C">
        <w:rPr>
          <w:sz w:val="28"/>
          <w:szCs w:val="28"/>
        </w:rPr>
        <w:t>ципальными служащими Администрации Песчанокопского района сведений о д</w:t>
      </w:r>
      <w:r w:rsidRPr="0068669C">
        <w:rPr>
          <w:sz w:val="28"/>
          <w:szCs w:val="28"/>
        </w:rPr>
        <w:t>о</w:t>
      </w:r>
      <w:r w:rsidRPr="0068669C">
        <w:rPr>
          <w:sz w:val="28"/>
          <w:szCs w:val="28"/>
        </w:rPr>
        <w:t>ходах,</w:t>
      </w:r>
      <w:r w:rsidR="00120E57">
        <w:rPr>
          <w:sz w:val="28"/>
          <w:szCs w:val="28"/>
        </w:rPr>
        <w:t xml:space="preserve"> расходах,</w:t>
      </w:r>
      <w:r w:rsidRPr="0068669C">
        <w:rPr>
          <w:sz w:val="28"/>
          <w:szCs w:val="28"/>
        </w:rPr>
        <w:t xml:space="preserve"> об имуществе и обяз</w:t>
      </w:r>
      <w:r w:rsidRPr="0068669C">
        <w:rPr>
          <w:sz w:val="28"/>
          <w:szCs w:val="28"/>
        </w:rPr>
        <w:t>а</w:t>
      </w:r>
      <w:r w:rsidRPr="0068669C">
        <w:rPr>
          <w:sz w:val="28"/>
          <w:szCs w:val="28"/>
        </w:rPr>
        <w:t>тельствах</w:t>
      </w:r>
      <w:r w:rsidR="00F9146F">
        <w:rPr>
          <w:sz w:val="28"/>
          <w:szCs w:val="28"/>
        </w:rPr>
        <w:t xml:space="preserve"> </w:t>
      </w:r>
      <w:r w:rsidRPr="0068669C">
        <w:rPr>
          <w:sz w:val="28"/>
          <w:szCs w:val="28"/>
        </w:rPr>
        <w:t>имущественного характера</w:t>
      </w:r>
    </w:p>
    <w:p w:rsidR="0068669C" w:rsidRPr="0068669C" w:rsidRDefault="0068669C" w:rsidP="0068669C">
      <w:pPr>
        <w:jc w:val="both"/>
        <w:rPr>
          <w:sz w:val="28"/>
          <w:szCs w:val="28"/>
        </w:rPr>
      </w:pPr>
    </w:p>
    <w:p w:rsidR="00A22A34" w:rsidRPr="00762FED" w:rsidRDefault="0068669C" w:rsidP="00F9146F">
      <w:pPr>
        <w:ind w:firstLine="709"/>
        <w:jc w:val="both"/>
        <w:rPr>
          <w:sz w:val="28"/>
          <w:szCs w:val="28"/>
        </w:rPr>
      </w:pPr>
      <w:r w:rsidRPr="00762FED">
        <w:rPr>
          <w:sz w:val="28"/>
          <w:szCs w:val="28"/>
        </w:rPr>
        <w:t>В соответствии с федеральными законами от 25.12.2008 № 273-ФЗ</w:t>
      </w:r>
      <w:r w:rsidR="00F9146F" w:rsidRPr="00762FED">
        <w:rPr>
          <w:sz w:val="28"/>
          <w:szCs w:val="28"/>
        </w:rPr>
        <w:t xml:space="preserve">        </w:t>
      </w:r>
      <w:r w:rsidR="00361803" w:rsidRPr="00762FED">
        <w:rPr>
          <w:sz w:val="28"/>
          <w:szCs w:val="28"/>
        </w:rPr>
        <w:t xml:space="preserve">                 </w:t>
      </w:r>
      <w:r w:rsidRPr="00762FED">
        <w:rPr>
          <w:sz w:val="28"/>
          <w:szCs w:val="28"/>
        </w:rPr>
        <w:t xml:space="preserve"> «О противодействии коррупции», от 02.03.2007 № 25-ФЗ «О муниципальной службе в Российской Федерации»,</w:t>
      </w:r>
      <w:r w:rsidR="007F5831" w:rsidRPr="00762FED">
        <w:t xml:space="preserve"> </w:t>
      </w:r>
      <w:r w:rsidR="007F5831" w:rsidRPr="00762FED">
        <w:rPr>
          <w:sz w:val="28"/>
          <w:szCs w:val="28"/>
        </w:rPr>
        <w:t>от 20.03.2025 N 33-ФЗ «Об общих принц</w:t>
      </w:r>
      <w:r w:rsidR="007F5831" w:rsidRPr="00762FED">
        <w:rPr>
          <w:sz w:val="28"/>
          <w:szCs w:val="28"/>
        </w:rPr>
        <w:t>и</w:t>
      </w:r>
      <w:r w:rsidR="007F5831" w:rsidRPr="00762FED">
        <w:rPr>
          <w:sz w:val="28"/>
          <w:szCs w:val="28"/>
        </w:rPr>
        <w:t>пах организации местного самоуправления в единой системе публичной вл</w:t>
      </w:r>
      <w:r w:rsidR="007F5831" w:rsidRPr="00762FED">
        <w:rPr>
          <w:sz w:val="28"/>
          <w:szCs w:val="28"/>
        </w:rPr>
        <w:t>а</w:t>
      </w:r>
      <w:r w:rsidR="007F5831" w:rsidRPr="00762FED">
        <w:rPr>
          <w:sz w:val="28"/>
          <w:szCs w:val="28"/>
        </w:rPr>
        <w:t>сти»,</w:t>
      </w:r>
      <w:r w:rsidRPr="00762FED">
        <w:rPr>
          <w:sz w:val="28"/>
          <w:szCs w:val="28"/>
        </w:rPr>
        <w:t xml:space="preserve"> от 06.10.2003 № 131-ФЗ «Об общих принципах организации местного с</w:t>
      </w:r>
      <w:r w:rsidRPr="00762FED">
        <w:rPr>
          <w:sz w:val="28"/>
          <w:szCs w:val="28"/>
        </w:rPr>
        <w:t>а</w:t>
      </w:r>
      <w:r w:rsidRPr="00762FED">
        <w:rPr>
          <w:sz w:val="28"/>
          <w:szCs w:val="28"/>
        </w:rPr>
        <w:t>моуправления в Российской Федерации»,</w:t>
      </w:r>
      <w:r w:rsidR="007F5831" w:rsidRPr="00762FED">
        <w:t xml:space="preserve"> </w:t>
      </w:r>
      <w:r w:rsidR="007F5831" w:rsidRPr="00762FED">
        <w:rPr>
          <w:sz w:val="28"/>
          <w:szCs w:val="28"/>
        </w:rPr>
        <w:t>от 03.12.2012 № 230-ФЗ «О контроле за соответствием расходов лиц, замещающих государственные должности, и иных лиц их доходам»,</w:t>
      </w:r>
      <w:r w:rsidR="00967C90" w:rsidRPr="00762FED">
        <w:rPr>
          <w:sz w:val="28"/>
          <w:szCs w:val="28"/>
        </w:rPr>
        <w:t xml:space="preserve"> Указом Президента Российской Федерации от 23.06.2014 № 460</w:t>
      </w:r>
      <w:r w:rsidR="00B06141" w:rsidRPr="00762FED">
        <w:rPr>
          <w:sz w:val="28"/>
          <w:szCs w:val="28"/>
        </w:rPr>
        <w:t xml:space="preserve"> «</w:t>
      </w:r>
      <w:r w:rsidR="00967C90" w:rsidRPr="00762FED">
        <w:rPr>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Pr="00762FED">
        <w:rPr>
          <w:sz w:val="28"/>
          <w:szCs w:val="28"/>
        </w:rPr>
        <w:t xml:space="preserve"> и Уставом муниципал</w:t>
      </w:r>
      <w:r w:rsidRPr="00762FED">
        <w:rPr>
          <w:sz w:val="28"/>
          <w:szCs w:val="28"/>
        </w:rPr>
        <w:t>ь</w:t>
      </w:r>
      <w:r w:rsidRPr="00762FED">
        <w:rPr>
          <w:sz w:val="28"/>
          <w:szCs w:val="28"/>
        </w:rPr>
        <w:t>ного образования «</w:t>
      </w:r>
      <w:proofErr w:type="spellStart"/>
      <w:r w:rsidRPr="00762FED">
        <w:rPr>
          <w:sz w:val="28"/>
          <w:szCs w:val="28"/>
        </w:rPr>
        <w:t>Песчанокопский</w:t>
      </w:r>
      <w:proofErr w:type="spellEnd"/>
      <w:r w:rsidRPr="00762FED">
        <w:rPr>
          <w:sz w:val="28"/>
          <w:szCs w:val="28"/>
        </w:rPr>
        <w:t xml:space="preserve"> район»</w:t>
      </w:r>
      <w:r w:rsidR="00A22A34" w:rsidRPr="00762FED">
        <w:rPr>
          <w:sz w:val="28"/>
          <w:szCs w:val="28"/>
        </w:rPr>
        <w:t>.</w:t>
      </w:r>
    </w:p>
    <w:p w:rsidR="0068669C" w:rsidRPr="00762FED" w:rsidRDefault="00A22A34" w:rsidP="00F9146F">
      <w:pPr>
        <w:ind w:firstLine="709"/>
        <w:jc w:val="both"/>
        <w:rPr>
          <w:sz w:val="28"/>
          <w:szCs w:val="28"/>
        </w:rPr>
      </w:pPr>
      <w:r w:rsidRPr="00762FED">
        <w:rPr>
          <w:sz w:val="28"/>
          <w:szCs w:val="28"/>
        </w:rPr>
        <w:t>В целях приведения нормативных правовых актов Администрации Пе</w:t>
      </w:r>
      <w:r w:rsidRPr="00762FED">
        <w:rPr>
          <w:sz w:val="28"/>
          <w:szCs w:val="28"/>
        </w:rPr>
        <w:t>с</w:t>
      </w:r>
      <w:r w:rsidRPr="00762FED">
        <w:rPr>
          <w:sz w:val="28"/>
          <w:szCs w:val="28"/>
        </w:rPr>
        <w:t>чанокопского района в соответствие с действующим законодательством</w:t>
      </w:r>
      <w:r w:rsidR="0068669C" w:rsidRPr="00762FED">
        <w:rPr>
          <w:sz w:val="28"/>
          <w:szCs w:val="28"/>
        </w:rPr>
        <w:t>:</w:t>
      </w:r>
    </w:p>
    <w:p w:rsidR="000A2F29" w:rsidRPr="00C84837" w:rsidRDefault="000A2F29" w:rsidP="00F9146F">
      <w:pPr>
        <w:ind w:firstLine="709"/>
        <w:jc w:val="both"/>
        <w:rPr>
          <w:sz w:val="14"/>
          <w:szCs w:val="28"/>
        </w:rPr>
      </w:pPr>
    </w:p>
    <w:p w:rsidR="0068669C" w:rsidRPr="00762FED" w:rsidRDefault="0068669C" w:rsidP="00F9146F">
      <w:pPr>
        <w:ind w:firstLine="709"/>
        <w:jc w:val="both"/>
        <w:rPr>
          <w:sz w:val="28"/>
          <w:szCs w:val="28"/>
        </w:rPr>
      </w:pPr>
      <w:r w:rsidRPr="00762FED">
        <w:rPr>
          <w:kern w:val="1"/>
          <w:sz w:val="28"/>
          <w:szCs w:val="28"/>
          <w:lang w:eastAsia="ar-SA"/>
        </w:rPr>
        <w:t>1. Утвердить По</w:t>
      </w:r>
      <w:r w:rsidR="00C70E93" w:rsidRPr="00762FED">
        <w:rPr>
          <w:kern w:val="1"/>
          <w:sz w:val="28"/>
          <w:szCs w:val="28"/>
          <w:lang w:eastAsia="ar-SA"/>
        </w:rPr>
        <w:t>рядок</w:t>
      </w:r>
      <w:r w:rsidRPr="00762FED">
        <w:rPr>
          <w:kern w:val="1"/>
          <w:sz w:val="28"/>
          <w:szCs w:val="28"/>
          <w:lang w:eastAsia="ar-SA"/>
        </w:rPr>
        <w:t xml:space="preserve"> </w:t>
      </w:r>
      <w:r w:rsidRPr="00762FED">
        <w:rPr>
          <w:sz w:val="28"/>
          <w:szCs w:val="28"/>
        </w:rPr>
        <w:t>представлени</w:t>
      </w:r>
      <w:r w:rsidR="00C70E93" w:rsidRPr="00762FED">
        <w:rPr>
          <w:sz w:val="28"/>
          <w:szCs w:val="28"/>
        </w:rPr>
        <w:t>я</w:t>
      </w:r>
      <w:r w:rsidRPr="00762FED">
        <w:rPr>
          <w:sz w:val="28"/>
          <w:szCs w:val="28"/>
        </w:rPr>
        <w:t xml:space="preserve"> гражданами, претендующими на з</w:t>
      </w:r>
      <w:r w:rsidRPr="00762FED">
        <w:rPr>
          <w:sz w:val="28"/>
          <w:szCs w:val="28"/>
        </w:rPr>
        <w:t>а</w:t>
      </w:r>
      <w:r w:rsidRPr="00762FED">
        <w:rPr>
          <w:sz w:val="28"/>
          <w:szCs w:val="28"/>
        </w:rPr>
        <w:t>мещение должностей муниципальной службы Администрации Песчанокопск</w:t>
      </w:r>
      <w:r w:rsidRPr="00762FED">
        <w:rPr>
          <w:sz w:val="28"/>
          <w:szCs w:val="28"/>
        </w:rPr>
        <w:t>о</w:t>
      </w:r>
      <w:r w:rsidRPr="00762FED">
        <w:rPr>
          <w:sz w:val="28"/>
          <w:szCs w:val="28"/>
        </w:rPr>
        <w:t>го района и муниципальными служащими Администрации Песчанокопского района сведений о доходах,</w:t>
      </w:r>
      <w:r w:rsidR="00C70E93" w:rsidRPr="00762FED">
        <w:rPr>
          <w:sz w:val="28"/>
          <w:szCs w:val="28"/>
        </w:rPr>
        <w:t xml:space="preserve"> расходах,</w:t>
      </w:r>
      <w:r w:rsidRPr="00762FED">
        <w:rPr>
          <w:sz w:val="28"/>
          <w:szCs w:val="28"/>
        </w:rPr>
        <w:t xml:space="preserve"> об имуществе и обязательствах имущ</w:t>
      </w:r>
      <w:r w:rsidRPr="00762FED">
        <w:rPr>
          <w:sz w:val="28"/>
          <w:szCs w:val="28"/>
        </w:rPr>
        <w:t>е</w:t>
      </w:r>
      <w:r w:rsidRPr="00762FED">
        <w:rPr>
          <w:sz w:val="28"/>
          <w:szCs w:val="28"/>
        </w:rPr>
        <w:t>ственного характера</w:t>
      </w:r>
      <w:r w:rsidRPr="00762FED">
        <w:rPr>
          <w:kern w:val="1"/>
          <w:sz w:val="28"/>
          <w:szCs w:val="28"/>
          <w:lang w:eastAsia="ar-SA"/>
        </w:rPr>
        <w:t xml:space="preserve"> </w:t>
      </w:r>
      <w:r w:rsidR="003669FB" w:rsidRPr="00762FED">
        <w:rPr>
          <w:kern w:val="1"/>
          <w:sz w:val="28"/>
          <w:szCs w:val="28"/>
          <w:lang w:eastAsia="ar-SA"/>
        </w:rPr>
        <w:t>в новой редакции</w:t>
      </w:r>
      <w:r w:rsidR="003B5752" w:rsidRPr="00762FED">
        <w:rPr>
          <w:kern w:val="1"/>
          <w:sz w:val="28"/>
          <w:szCs w:val="28"/>
          <w:lang w:eastAsia="ar-SA"/>
        </w:rPr>
        <w:t>, согласно приложению № 1</w:t>
      </w:r>
      <w:r w:rsidRPr="00762FED">
        <w:rPr>
          <w:kern w:val="1"/>
          <w:sz w:val="28"/>
          <w:szCs w:val="28"/>
          <w:lang w:eastAsia="ar-SA"/>
        </w:rPr>
        <w:t>.</w:t>
      </w:r>
    </w:p>
    <w:p w:rsidR="0068669C" w:rsidRPr="00762FED" w:rsidRDefault="0068669C" w:rsidP="00F9146F">
      <w:pPr>
        <w:autoSpaceDE w:val="0"/>
        <w:autoSpaceDN w:val="0"/>
        <w:adjustRightInd w:val="0"/>
        <w:ind w:firstLine="709"/>
        <w:jc w:val="both"/>
        <w:rPr>
          <w:sz w:val="28"/>
          <w:szCs w:val="28"/>
        </w:rPr>
      </w:pPr>
      <w:r w:rsidRPr="00762FED">
        <w:rPr>
          <w:kern w:val="1"/>
          <w:sz w:val="28"/>
          <w:szCs w:val="28"/>
          <w:lang w:eastAsia="ar-SA"/>
        </w:rPr>
        <w:t>2. </w:t>
      </w:r>
      <w:r w:rsidRPr="00762FED">
        <w:rPr>
          <w:sz w:val="28"/>
          <w:szCs w:val="28"/>
        </w:rPr>
        <w:t>Утвердить перечень должностей муниципальной службы Администр</w:t>
      </w:r>
      <w:r w:rsidRPr="00762FED">
        <w:rPr>
          <w:sz w:val="28"/>
          <w:szCs w:val="28"/>
        </w:rPr>
        <w:t>а</w:t>
      </w:r>
      <w:r w:rsidRPr="00762FED">
        <w:rPr>
          <w:sz w:val="28"/>
          <w:szCs w:val="28"/>
        </w:rPr>
        <w:t xml:space="preserve">ции Песчанокопского района, </w:t>
      </w:r>
      <w:r w:rsidR="00373089" w:rsidRPr="00762FED">
        <w:rPr>
          <w:sz w:val="28"/>
          <w:szCs w:val="28"/>
        </w:rPr>
        <w:t>в соответствии с которым граждане, претенду</w:t>
      </w:r>
      <w:r w:rsidR="00373089" w:rsidRPr="00762FED">
        <w:rPr>
          <w:sz w:val="28"/>
          <w:szCs w:val="28"/>
        </w:rPr>
        <w:t>ю</w:t>
      </w:r>
      <w:r w:rsidR="00373089" w:rsidRPr="00762FED">
        <w:rPr>
          <w:sz w:val="28"/>
          <w:szCs w:val="28"/>
        </w:rPr>
        <w:t>щие на замещение должности муниципальной службы, муниципальные служ</w:t>
      </w:r>
      <w:r w:rsidR="00373089" w:rsidRPr="00762FED">
        <w:rPr>
          <w:sz w:val="28"/>
          <w:szCs w:val="28"/>
        </w:rPr>
        <w:t>а</w:t>
      </w:r>
      <w:r w:rsidR="00373089" w:rsidRPr="00762FED">
        <w:rPr>
          <w:sz w:val="28"/>
          <w:szCs w:val="28"/>
        </w:rPr>
        <w:t>щие</w:t>
      </w:r>
      <w:r w:rsidRPr="00762FED">
        <w:rPr>
          <w:sz w:val="28"/>
          <w:szCs w:val="28"/>
        </w:rPr>
        <w:t xml:space="preserve"> представля</w:t>
      </w:r>
      <w:r w:rsidR="00373089" w:rsidRPr="00762FED">
        <w:rPr>
          <w:sz w:val="28"/>
          <w:szCs w:val="28"/>
        </w:rPr>
        <w:t>ют представителю нанимателя (работодателю) сведения о своих доходах</w:t>
      </w:r>
      <w:r w:rsidR="00C70E93" w:rsidRPr="00762FED">
        <w:rPr>
          <w:sz w:val="28"/>
          <w:szCs w:val="28"/>
        </w:rPr>
        <w:t>,</w:t>
      </w:r>
      <w:r w:rsidRPr="00762FED">
        <w:rPr>
          <w:sz w:val="28"/>
          <w:szCs w:val="28"/>
        </w:rPr>
        <w:t xml:space="preserve"> об имуществе и обязательствах имущественного характера, </w:t>
      </w:r>
      <w:r w:rsidR="00373089" w:rsidRPr="00762FED">
        <w:rPr>
          <w:sz w:val="28"/>
          <w:szCs w:val="28"/>
        </w:rPr>
        <w:t xml:space="preserve">согласно </w:t>
      </w:r>
      <w:r w:rsidR="00373089" w:rsidRPr="00762FED">
        <w:rPr>
          <w:sz w:val="28"/>
          <w:szCs w:val="28"/>
        </w:rPr>
        <w:lastRenderedPageBreak/>
        <w:t>нормам действующего законодательства</w:t>
      </w:r>
      <w:r w:rsidR="003B5752" w:rsidRPr="00762FED">
        <w:rPr>
          <w:sz w:val="28"/>
          <w:szCs w:val="28"/>
        </w:rPr>
        <w:t xml:space="preserve"> (далее по тексту Перечень), согласно приложению № 2</w:t>
      </w:r>
      <w:r w:rsidRPr="00762FED">
        <w:rPr>
          <w:sz w:val="28"/>
          <w:szCs w:val="28"/>
        </w:rPr>
        <w:t>.</w:t>
      </w:r>
    </w:p>
    <w:p w:rsidR="00CD4FDF" w:rsidRPr="00762FED" w:rsidRDefault="00CD4FDF" w:rsidP="00F9146F">
      <w:pPr>
        <w:autoSpaceDE w:val="0"/>
        <w:autoSpaceDN w:val="0"/>
        <w:adjustRightInd w:val="0"/>
        <w:ind w:firstLine="709"/>
        <w:jc w:val="both"/>
        <w:rPr>
          <w:sz w:val="28"/>
          <w:szCs w:val="28"/>
        </w:rPr>
      </w:pPr>
      <w:r w:rsidRPr="00762FED">
        <w:rPr>
          <w:sz w:val="28"/>
          <w:szCs w:val="28"/>
        </w:rPr>
        <w:t>3. Признать утратившим силу распоряжение Администрации Песчан</w:t>
      </w:r>
      <w:r w:rsidRPr="00762FED">
        <w:rPr>
          <w:sz w:val="28"/>
          <w:szCs w:val="28"/>
        </w:rPr>
        <w:t>о</w:t>
      </w:r>
      <w:r w:rsidRPr="00762FED">
        <w:rPr>
          <w:sz w:val="28"/>
          <w:szCs w:val="28"/>
        </w:rPr>
        <w:t xml:space="preserve">копского района от </w:t>
      </w:r>
      <w:r w:rsidR="00373089" w:rsidRPr="00762FED">
        <w:rPr>
          <w:sz w:val="28"/>
          <w:szCs w:val="28"/>
        </w:rPr>
        <w:t>04</w:t>
      </w:r>
      <w:r w:rsidRPr="00762FED">
        <w:rPr>
          <w:sz w:val="28"/>
          <w:szCs w:val="28"/>
        </w:rPr>
        <w:t>.04.201</w:t>
      </w:r>
      <w:r w:rsidR="00373089" w:rsidRPr="00762FED">
        <w:rPr>
          <w:sz w:val="28"/>
          <w:szCs w:val="28"/>
        </w:rPr>
        <w:t>9</w:t>
      </w:r>
      <w:r w:rsidRPr="00762FED">
        <w:rPr>
          <w:sz w:val="28"/>
          <w:szCs w:val="28"/>
        </w:rPr>
        <w:t xml:space="preserve"> № </w:t>
      </w:r>
      <w:r w:rsidR="00373089" w:rsidRPr="00762FED">
        <w:rPr>
          <w:sz w:val="28"/>
          <w:szCs w:val="28"/>
        </w:rPr>
        <w:t>60</w:t>
      </w:r>
      <w:r w:rsidRPr="00762FED">
        <w:rPr>
          <w:sz w:val="28"/>
          <w:szCs w:val="28"/>
        </w:rPr>
        <w:t xml:space="preserve"> «О порядке п</w:t>
      </w:r>
      <w:r w:rsidR="000A2F29" w:rsidRPr="00762FED">
        <w:rPr>
          <w:sz w:val="28"/>
          <w:szCs w:val="28"/>
        </w:rPr>
        <w:t>редставления гражданами, претен</w:t>
      </w:r>
      <w:r w:rsidRPr="00762FED">
        <w:rPr>
          <w:sz w:val="28"/>
          <w:szCs w:val="28"/>
        </w:rPr>
        <w:t>дующими</w:t>
      </w:r>
      <w:r w:rsidR="000A2F29" w:rsidRPr="00762FED">
        <w:rPr>
          <w:sz w:val="28"/>
          <w:szCs w:val="28"/>
        </w:rPr>
        <w:t xml:space="preserve"> на замещение должностей муници</w:t>
      </w:r>
      <w:r w:rsidRPr="00762FED">
        <w:rPr>
          <w:sz w:val="28"/>
          <w:szCs w:val="28"/>
        </w:rPr>
        <w:t>пальной службы Админ</w:t>
      </w:r>
      <w:r w:rsidRPr="00762FED">
        <w:rPr>
          <w:sz w:val="28"/>
          <w:szCs w:val="28"/>
        </w:rPr>
        <w:t>и</w:t>
      </w:r>
      <w:r w:rsidRPr="00762FED">
        <w:rPr>
          <w:sz w:val="28"/>
          <w:szCs w:val="28"/>
        </w:rPr>
        <w:t>страции Песчанокопского района и муниципальными служащими Администр</w:t>
      </w:r>
      <w:r w:rsidRPr="00762FED">
        <w:rPr>
          <w:sz w:val="28"/>
          <w:szCs w:val="28"/>
        </w:rPr>
        <w:t>а</w:t>
      </w:r>
      <w:r w:rsidRPr="00762FED">
        <w:rPr>
          <w:sz w:val="28"/>
          <w:szCs w:val="28"/>
        </w:rPr>
        <w:t>ции Песчанокопского рай</w:t>
      </w:r>
      <w:r w:rsidR="000A2F29" w:rsidRPr="00762FED">
        <w:rPr>
          <w:sz w:val="28"/>
          <w:szCs w:val="28"/>
        </w:rPr>
        <w:t>она сведе</w:t>
      </w:r>
      <w:r w:rsidRPr="00762FED">
        <w:rPr>
          <w:sz w:val="28"/>
          <w:szCs w:val="28"/>
        </w:rPr>
        <w:t>ний о доходах,</w:t>
      </w:r>
      <w:r w:rsidR="000A2F29" w:rsidRPr="00762FED">
        <w:rPr>
          <w:sz w:val="28"/>
          <w:szCs w:val="28"/>
        </w:rPr>
        <w:t xml:space="preserve"> расходах, об имуществе и обяза</w:t>
      </w:r>
      <w:r w:rsidRPr="00762FED">
        <w:rPr>
          <w:sz w:val="28"/>
          <w:szCs w:val="28"/>
        </w:rPr>
        <w:t>тельствах имущественного характера».</w:t>
      </w:r>
    </w:p>
    <w:p w:rsidR="00CD4FDF" w:rsidRPr="00762FED" w:rsidRDefault="00CD4FDF" w:rsidP="00CD4FDF">
      <w:pPr>
        <w:autoSpaceDE w:val="0"/>
        <w:autoSpaceDN w:val="0"/>
        <w:adjustRightInd w:val="0"/>
        <w:ind w:firstLine="709"/>
        <w:jc w:val="both"/>
        <w:rPr>
          <w:sz w:val="28"/>
          <w:szCs w:val="28"/>
        </w:rPr>
      </w:pPr>
      <w:r w:rsidRPr="00762FED">
        <w:rPr>
          <w:sz w:val="28"/>
          <w:szCs w:val="28"/>
        </w:rPr>
        <w:t>4. Руководителю пресс-службы Администрации района (Сидоренко С.А.) опубликовать настоящее распоряжение в вестнике Администрации Песчан</w:t>
      </w:r>
      <w:r w:rsidRPr="00762FED">
        <w:rPr>
          <w:sz w:val="28"/>
          <w:szCs w:val="28"/>
        </w:rPr>
        <w:t>о</w:t>
      </w:r>
      <w:r w:rsidRPr="00762FED">
        <w:rPr>
          <w:sz w:val="28"/>
          <w:szCs w:val="28"/>
        </w:rPr>
        <w:t>копского района «Район официальный».</w:t>
      </w:r>
    </w:p>
    <w:p w:rsidR="00CD4FDF" w:rsidRPr="00762FED" w:rsidRDefault="00CD4FDF" w:rsidP="00CD4FDF">
      <w:pPr>
        <w:autoSpaceDE w:val="0"/>
        <w:autoSpaceDN w:val="0"/>
        <w:adjustRightInd w:val="0"/>
        <w:ind w:firstLine="709"/>
        <w:jc w:val="both"/>
        <w:rPr>
          <w:sz w:val="28"/>
          <w:szCs w:val="28"/>
        </w:rPr>
      </w:pPr>
      <w:r w:rsidRPr="00762FED">
        <w:rPr>
          <w:sz w:val="28"/>
          <w:szCs w:val="28"/>
        </w:rPr>
        <w:t>5. Начальнику отдела информационных технологий (Лосевский А.А.) разместить настоящее распоряжение на официальном сайте Администрации Песчанокопского района.</w:t>
      </w:r>
    </w:p>
    <w:p w:rsidR="0068669C" w:rsidRPr="00762FED" w:rsidRDefault="00CD4FDF" w:rsidP="00F9146F">
      <w:pPr>
        <w:autoSpaceDE w:val="0"/>
        <w:autoSpaceDN w:val="0"/>
        <w:adjustRightInd w:val="0"/>
        <w:ind w:firstLine="709"/>
        <w:jc w:val="both"/>
        <w:rPr>
          <w:sz w:val="28"/>
          <w:szCs w:val="28"/>
        </w:rPr>
      </w:pPr>
      <w:r w:rsidRPr="00762FED">
        <w:rPr>
          <w:sz w:val="28"/>
          <w:szCs w:val="28"/>
        </w:rPr>
        <w:t>6</w:t>
      </w:r>
      <w:r w:rsidR="0068669C" w:rsidRPr="00762FED">
        <w:rPr>
          <w:kern w:val="1"/>
          <w:sz w:val="28"/>
          <w:szCs w:val="28"/>
        </w:rPr>
        <w:t>. Распоряжение вступает в силу со дня его официального опубликования</w:t>
      </w:r>
      <w:r w:rsidR="002A7219" w:rsidRPr="00762FED">
        <w:rPr>
          <w:kern w:val="1"/>
          <w:sz w:val="28"/>
          <w:szCs w:val="28"/>
        </w:rPr>
        <w:t xml:space="preserve"> и </w:t>
      </w:r>
      <w:r w:rsidR="002A7219" w:rsidRPr="00762FED">
        <w:rPr>
          <w:sz w:val="28"/>
          <w:szCs w:val="28"/>
        </w:rPr>
        <w:t>распространяется на правоотношен</w:t>
      </w:r>
      <w:r w:rsidRPr="00762FED">
        <w:rPr>
          <w:sz w:val="28"/>
          <w:szCs w:val="28"/>
        </w:rPr>
        <w:t>ия, возникшие с 01 января 20</w:t>
      </w:r>
      <w:r w:rsidR="00373089" w:rsidRPr="00762FED">
        <w:rPr>
          <w:sz w:val="28"/>
          <w:szCs w:val="28"/>
        </w:rPr>
        <w:t>26</w:t>
      </w:r>
      <w:r w:rsidR="002A7219" w:rsidRPr="00762FED">
        <w:rPr>
          <w:sz w:val="28"/>
          <w:szCs w:val="28"/>
        </w:rPr>
        <w:t xml:space="preserve"> года</w:t>
      </w:r>
      <w:r w:rsidR="00EF615C" w:rsidRPr="00762FED">
        <w:rPr>
          <w:sz w:val="28"/>
          <w:szCs w:val="28"/>
        </w:rPr>
        <w:t>.</w:t>
      </w:r>
    </w:p>
    <w:p w:rsidR="0068669C" w:rsidRPr="00963A2F" w:rsidRDefault="00CD4FDF" w:rsidP="00CD4FDF">
      <w:pPr>
        <w:pStyle w:val="ConsTitle"/>
        <w:widowControl/>
        <w:ind w:right="0"/>
        <w:jc w:val="both"/>
        <w:rPr>
          <w:rFonts w:ascii="Times New Roman" w:hAnsi="Times New Roman" w:cs="Times New Roman"/>
          <w:b w:val="0"/>
          <w:bCs w:val="0"/>
          <w:sz w:val="28"/>
          <w:szCs w:val="28"/>
        </w:rPr>
      </w:pPr>
      <w:r w:rsidRPr="00762FED">
        <w:rPr>
          <w:rFonts w:ascii="Times New Roman" w:hAnsi="Times New Roman" w:cs="Times New Roman"/>
          <w:b w:val="0"/>
          <w:bCs w:val="0"/>
          <w:kern w:val="1"/>
          <w:sz w:val="28"/>
          <w:szCs w:val="28"/>
        </w:rPr>
        <w:t xml:space="preserve">          7</w:t>
      </w:r>
      <w:r w:rsidR="0068669C" w:rsidRPr="00762FED">
        <w:rPr>
          <w:rFonts w:ascii="Times New Roman" w:hAnsi="Times New Roman" w:cs="Times New Roman"/>
          <w:b w:val="0"/>
          <w:bCs w:val="0"/>
          <w:kern w:val="1"/>
          <w:sz w:val="28"/>
          <w:szCs w:val="28"/>
        </w:rPr>
        <w:t>.</w:t>
      </w:r>
      <w:r w:rsidR="0068669C" w:rsidRPr="00762FED">
        <w:rPr>
          <w:rFonts w:ascii="Times New Roman" w:hAnsi="Times New Roman" w:cs="Times New Roman"/>
          <w:b w:val="0"/>
          <w:bCs w:val="0"/>
          <w:sz w:val="28"/>
          <w:szCs w:val="28"/>
        </w:rPr>
        <w:t> Контроль за исполнением распоряжени</w:t>
      </w:r>
      <w:r w:rsidR="00F92760" w:rsidRPr="00762FED">
        <w:rPr>
          <w:rFonts w:ascii="Times New Roman" w:hAnsi="Times New Roman" w:cs="Times New Roman"/>
          <w:b w:val="0"/>
          <w:bCs w:val="0"/>
          <w:sz w:val="28"/>
          <w:szCs w:val="28"/>
        </w:rPr>
        <w:t>я</w:t>
      </w:r>
      <w:r w:rsidR="0068669C" w:rsidRPr="00762FED">
        <w:rPr>
          <w:rFonts w:ascii="Times New Roman" w:hAnsi="Times New Roman" w:cs="Times New Roman"/>
          <w:b w:val="0"/>
          <w:bCs w:val="0"/>
          <w:sz w:val="28"/>
          <w:szCs w:val="28"/>
        </w:rPr>
        <w:t xml:space="preserve"> возложить на управляющего делами Администрации Песчанокопского района </w:t>
      </w:r>
      <w:r w:rsidRPr="00762FED">
        <w:rPr>
          <w:rFonts w:ascii="Times New Roman" w:hAnsi="Times New Roman" w:cs="Times New Roman"/>
          <w:b w:val="0"/>
          <w:bCs w:val="0"/>
          <w:sz w:val="28"/>
          <w:szCs w:val="28"/>
        </w:rPr>
        <w:t>Купину О.В.</w:t>
      </w:r>
    </w:p>
    <w:p w:rsidR="0068669C" w:rsidRDefault="0068669C" w:rsidP="0068669C">
      <w:pPr>
        <w:pStyle w:val="ConsTitle"/>
        <w:widowControl/>
        <w:ind w:right="0"/>
        <w:jc w:val="both"/>
        <w:rPr>
          <w:rFonts w:ascii="Times New Roman" w:hAnsi="Times New Roman" w:cs="Times New Roman"/>
          <w:b w:val="0"/>
          <w:bCs w:val="0"/>
          <w:sz w:val="28"/>
          <w:szCs w:val="28"/>
        </w:rPr>
      </w:pPr>
    </w:p>
    <w:p w:rsidR="003663A0" w:rsidRDefault="003663A0" w:rsidP="0068669C">
      <w:pPr>
        <w:pStyle w:val="ConsTitle"/>
        <w:widowControl/>
        <w:ind w:right="0"/>
        <w:jc w:val="both"/>
        <w:rPr>
          <w:rFonts w:ascii="Times New Roman" w:hAnsi="Times New Roman" w:cs="Times New Roman"/>
          <w:b w:val="0"/>
          <w:bCs w:val="0"/>
          <w:sz w:val="28"/>
          <w:szCs w:val="28"/>
        </w:rPr>
      </w:pPr>
    </w:p>
    <w:p w:rsidR="003663A0" w:rsidRPr="00F21B17" w:rsidRDefault="003663A0" w:rsidP="0068669C">
      <w:pPr>
        <w:pStyle w:val="ConsTitle"/>
        <w:widowControl/>
        <w:ind w:right="0"/>
        <w:jc w:val="both"/>
        <w:rPr>
          <w:rFonts w:ascii="Times New Roman" w:hAnsi="Times New Roman" w:cs="Times New Roman"/>
          <w:b w:val="0"/>
          <w:bCs w:val="0"/>
          <w:sz w:val="28"/>
          <w:szCs w:val="28"/>
        </w:rPr>
      </w:pPr>
    </w:p>
    <w:p w:rsidR="0068669C" w:rsidRPr="00963A2F" w:rsidRDefault="0068669C" w:rsidP="0068669C">
      <w:pPr>
        <w:pStyle w:val="ConsTitle"/>
        <w:widowControl/>
        <w:ind w:right="0"/>
        <w:jc w:val="both"/>
        <w:rPr>
          <w:rFonts w:ascii="Times New Roman" w:hAnsi="Times New Roman" w:cs="Times New Roman"/>
          <w:b w:val="0"/>
          <w:bCs w:val="0"/>
          <w:sz w:val="28"/>
          <w:szCs w:val="28"/>
        </w:rPr>
      </w:pPr>
      <w:r w:rsidRPr="00963A2F">
        <w:rPr>
          <w:rFonts w:ascii="Times New Roman" w:hAnsi="Times New Roman" w:cs="Times New Roman"/>
          <w:b w:val="0"/>
          <w:bCs w:val="0"/>
          <w:sz w:val="28"/>
          <w:szCs w:val="28"/>
        </w:rPr>
        <w:t>Глав</w:t>
      </w:r>
      <w:r w:rsidR="007B62F2">
        <w:rPr>
          <w:rFonts w:ascii="Times New Roman" w:hAnsi="Times New Roman" w:cs="Times New Roman"/>
          <w:b w:val="0"/>
          <w:bCs w:val="0"/>
          <w:sz w:val="28"/>
          <w:szCs w:val="28"/>
        </w:rPr>
        <w:t>а</w:t>
      </w:r>
      <w:r w:rsidRPr="00963A2F">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Песчанокопского </w:t>
      </w:r>
      <w:r w:rsidRPr="00963A2F">
        <w:rPr>
          <w:rFonts w:ascii="Times New Roman" w:hAnsi="Times New Roman" w:cs="Times New Roman"/>
          <w:b w:val="0"/>
          <w:bCs w:val="0"/>
          <w:sz w:val="28"/>
          <w:szCs w:val="28"/>
        </w:rPr>
        <w:t xml:space="preserve">района   </w:t>
      </w:r>
      <w:r>
        <w:rPr>
          <w:rFonts w:ascii="Times New Roman" w:hAnsi="Times New Roman" w:cs="Times New Roman"/>
          <w:b w:val="0"/>
          <w:bCs w:val="0"/>
          <w:sz w:val="28"/>
          <w:szCs w:val="28"/>
        </w:rPr>
        <w:tab/>
        <w:t xml:space="preserve">                                </w:t>
      </w:r>
      <w:r w:rsidR="007B62F2">
        <w:rPr>
          <w:rFonts w:ascii="Times New Roman" w:hAnsi="Times New Roman" w:cs="Times New Roman"/>
          <w:b w:val="0"/>
          <w:bCs w:val="0"/>
          <w:sz w:val="28"/>
          <w:szCs w:val="28"/>
        </w:rPr>
        <w:t xml:space="preserve">                    </w:t>
      </w:r>
      <w:r w:rsidR="000A2F29">
        <w:rPr>
          <w:rFonts w:ascii="Times New Roman" w:hAnsi="Times New Roman" w:cs="Times New Roman"/>
          <w:b w:val="0"/>
          <w:bCs w:val="0"/>
          <w:sz w:val="28"/>
          <w:szCs w:val="28"/>
        </w:rPr>
        <w:t xml:space="preserve">     </w:t>
      </w:r>
      <w:r w:rsidR="00373089">
        <w:rPr>
          <w:rFonts w:ascii="Times New Roman" w:hAnsi="Times New Roman" w:cs="Times New Roman"/>
          <w:b w:val="0"/>
          <w:bCs w:val="0"/>
          <w:sz w:val="28"/>
          <w:szCs w:val="28"/>
        </w:rPr>
        <w:t>В.В. Лозин</w:t>
      </w:r>
    </w:p>
    <w:p w:rsidR="0068669C" w:rsidRPr="00963A2F" w:rsidRDefault="0068669C" w:rsidP="0068669C">
      <w:pPr>
        <w:pStyle w:val="a7"/>
      </w:pPr>
    </w:p>
    <w:p w:rsidR="0068669C" w:rsidRPr="007B62F2" w:rsidRDefault="00EF7DCF" w:rsidP="007B62F2">
      <w:pPr>
        <w:pStyle w:val="a7"/>
        <w:spacing w:before="0" w:after="0"/>
        <w:rPr>
          <w:rFonts w:ascii="Times New Roman" w:hAnsi="Times New Roman" w:cs="Times New Roman"/>
          <w:kern w:val="0"/>
        </w:rPr>
      </w:pPr>
      <w:r w:rsidRPr="007B62F2">
        <w:rPr>
          <w:rFonts w:ascii="Times New Roman" w:hAnsi="Times New Roman" w:cs="Times New Roman"/>
          <w:kern w:val="0"/>
        </w:rPr>
        <w:t>Р</w:t>
      </w:r>
      <w:r w:rsidR="0068669C" w:rsidRPr="007B62F2">
        <w:rPr>
          <w:rFonts w:ascii="Times New Roman" w:hAnsi="Times New Roman" w:cs="Times New Roman"/>
          <w:kern w:val="0"/>
        </w:rPr>
        <w:t>аспоряжение вносит:</w:t>
      </w:r>
    </w:p>
    <w:p w:rsidR="0068669C" w:rsidRPr="007B62F2" w:rsidRDefault="0068669C" w:rsidP="007B62F2">
      <w:pPr>
        <w:pStyle w:val="a7"/>
        <w:spacing w:before="0" w:after="0"/>
        <w:rPr>
          <w:rFonts w:ascii="Times New Roman" w:hAnsi="Times New Roman" w:cs="Times New Roman"/>
          <w:kern w:val="0"/>
        </w:rPr>
      </w:pPr>
      <w:r w:rsidRPr="007B62F2">
        <w:rPr>
          <w:rFonts w:ascii="Times New Roman" w:hAnsi="Times New Roman" w:cs="Times New Roman"/>
          <w:kern w:val="0"/>
        </w:rPr>
        <w:t>контрольно-организационный отдел</w:t>
      </w:r>
    </w:p>
    <w:p w:rsidR="0068669C" w:rsidRPr="007B62F2" w:rsidRDefault="0068669C" w:rsidP="007B62F2">
      <w:pPr>
        <w:pStyle w:val="a7"/>
        <w:spacing w:before="0" w:after="0"/>
        <w:rPr>
          <w:rFonts w:ascii="Times New Roman" w:hAnsi="Times New Roman" w:cs="Times New Roman"/>
          <w:kern w:val="0"/>
        </w:rPr>
      </w:pPr>
      <w:r w:rsidRPr="007B62F2">
        <w:rPr>
          <w:rFonts w:ascii="Times New Roman" w:hAnsi="Times New Roman" w:cs="Times New Roman"/>
          <w:kern w:val="0"/>
        </w:rPr>
        <w:t>Администрации района</w:t>
      </w:r>
    </w:p>
    <w:p w:rsidR="0068669C" w:rsidRDefault="0068669C" w:rsidP="0068669C">
      <w:pPr>
        <w:pStyle w:val="a7"/>
        <w:jc w:val="right"/>
      </w:pPr>
    </w:p>
    <w:p w:rsidR="0068669C" w:rsidRDefault="0068669C" w:rsidP="0068669C">
      <w:pPr>
        <w:pStyle w:val="a7"/>
        <w:jc w:val="right"/>
      </w:pPr>
    </w:p>
    <w:p w:rsidR="0068669C" w:rsidRDefault="0068669C" w:rsidP="0068669C">
      <w:pPr>
        <w:pStyle w:val="a7"/>
        <w:ind w:firstLine="5580"/>
      </w:pPr>
    </w:p>
    <w:p w:rsidR="0068669C" w:rsidRDefault="0068669C" w:rsidP="0068669C">
      <w:pPr>
        <w:pStyle w:val="a7"/>
        <w:ind w:firstLine="5580"/>
      </w:pPr>
    </w:p>
    <w:p w:rsidR="0068669C" w:rsidRDefault="0068669C" w:rsidP="0068669C">
      <w:pPr>
        <w:pStyle w:val="a7"/>
        <w:ind w:firstLine="5580"/>
      </w:pPr>
    </w:p>
    <w:p w:rsidR="0068669C" w:rsidRDefault="0068669C" w:rsidP="0068669C">
      <w:pPr>
        <w:pStyle w:val="a7"/>
        <w:ind w:firstLine="5580"/>
      </w:pPr>
    </w:p>
    <w:p w:rsidR="0068669C" w:rsidRPr="007B62F2" w:rsidRDefault="007B08C5" w:rsidP="007B62F2">
      <w:pPr>
        <w:pStyle w:val="a7"/>
        <w:spacing w:before="0" w:after="0"/>
        <w:ind w:left="5245"/>
        <w:jc w:val="both"/>
        <w:rPr>
          <w:rFonts w:ascii="Times New Roman" w:hAnsi="Times New Roman" w:cs="Times New Roman"/>
        </w:rPr>
      </w:pPr>
      <w:r>
        <w:br w:type="page"/>
      </w:r>
      <w:r w:rsidR="0068669C" w:rsidRPr="007B62F2">
        <w:rPr>
          <w:rFonts w:ascii="Times New Roman" w:hAnsi="Times New Roman" w:cs="Times New Roman"/>
        </w:rPr>
        <w:lastRenderedPageBreak/>
        <w:t>Приложение № 1</w:t>
      </w:r>
    </w:p>
    <w:p w:rsidR="0068669C" w:rsidRPr="007B62F2" w:rsidRDefault="0068669C" w:rsidP="007B62F2">
      <w:pPr>
        <w:pStyle w:val="a7"/>
        <w:spacing w:before="0" w:after="0"/>
        <w:ind w:left="5245"/>
        <w:jc w:val="both"/>
        <w:rPr>
          <w:rFonts w:ascii="Times New Roman" w:hAnsi="Times New Roman" w:cs="Times New Roman"/>
        </w:rPr>
      </w:pPr>
      <w:r w:rsidRPr="007B62F2">
        <w:rPr>
          <w:rFonts w:ascii="Times New Roman" w:hAnsi="Times New Roman" w:cs="Times New Roman"/>
        </w:rPr>
        <w:t>к распоряжению Администрации</w:t>
      </w:r>
    </w:p>
    <w:p w:rsidR="0068669C" w:rsidRPr="007B62F2" w:rsidRDefault="0068669C" w:rsidP="007B62F2">
      <w:pPr>
        <w:pStyle w:val="a7"/>
        <w:spacing w:before="0" w:after="0"/>
        <w:ind w:left="5245"/>
        <w:jc w:val="both"/>
        <w:rPr>
          <w:rFonts w:ascii="Times New Roman" w:hAnsi="Times New Roman" w:cs="Times New Roman"/>
        </w:rPr>
      </w:pPr>
      <w:r w:rsidRPr="007B62F2">
        <w:rPr>
          <w:rFonts w:ascii="Times New Roman" w:hAnsi="Times New Roman" w:cs="Times New Roman"/>
        </w:rPr>
        <w:t>Песчанокопского района</w:t>
      </w:r>
    </w:p>
    <w:p w:rsidR="007B08C5" w:rsidRPr="007B62F2" w:rsidRDefault="007B08C5" w:rsidP="007B62F2">
      <w:pPr>
        <w:pStyle w:val="a7"/>
        <w:spacing w:before="0" w:after="0"/>
        <w:ind w:left="5245"/>
        <w:jc w:val="both"/>
        <w:rPr>
          <w:rFonts w:ascii="Times New Roman" w:hAnsi="Times New Roman" w:cs="Times New Roman"/>
        </w:rPr>
      </w:pPr>
      <w:r w:rsidRPr="007B62F2">
        <w:rPr>
          <w:rFonts w:ascii="Times New Roman" w:hAnsi="Times New Roman" w:cs="Times New Roman"/>
        </w:rPr>
        <w:t xml:space="preserve">от </w:t>
      </w:r>
      <w:r w:rsidR="008056D7">
        <w:rPr>
          <w:rFonts w:ascii="Times New Roman" w:hAnsi="Times New Roman" w:cs="Times New Roman"/>
        </w:rPr>
        <w:t>04</w:t>
      </w:r>
      <w:r w:rsidR="00DA4C28">
        <w:rPr>
          <w:rFonts w:ascii="Times New Roman" w:hAnsi="Times New Roman" w:cs="Times New Roman"/>
        </w:rPr>
        <w:t>.0</w:t>
      </w:r>
      <w:r w:rsidR="008056D7">
        <w:rPr>
          <w:rFonts w:ascii="Times New Roman" w:hAnsi="Times New Roman" w:cs="Times New Roman"/>
        </w:rPr>
        <w:t>3</w:t>
      </w:r>
      <w:r w:rsidR="00DA4C28">
        <w:rPr>
          <w:rFonts w:ascii="Times New Roman" w:hAnsi="Times New Roman" w:cs="Times New Roman"/>
        </w:rPr>
        <w:t>.2026</w:t>
      </w:r>
      <w:r w:rsidR="007B62F2">
        <w:rPr>
          <w:rFonts w:ascii="Times New Roman" w:hAnsi="Times New Roman" w:cs="Times New Roman"/>
        </w:rPr>
        <w:t xml:space="preserve"> </w:t>
      </w:r>
      <w:r w:rsidRPr="007B62F2">
        <w:rPr>
          <w:rFonts w:ascii="Times New Roman" w:hAnsi="Times New Roman" w:cs="Times New Roman"/>
        </w:rPr>
        <w:t xml:space="preserve">№ </w:t>
      </w:r>
      <w:r w:rsidR="00DA4C28">
        <w:rPr>
          <w:rFonts w:ascii="Times New Roman" w:hAnsi="Times New Roman" w:cs="Times New Roman"/>
        </w:rPr>
        <w:t>2</w:t>
      </w:r>
    </w:p>
    <w:p w:rsidR="0068669C" w:rsidRPr="00AF2D90" w:rsidRDefault="0068669C" w:rsidP="00930721">
      <w:pPr>
        <w:pStyle w:val="a7"/>
        <w:spacing w:line="228" w:lineRule="auto"/>
        <w:ind w:left="5500"/>
        <w:jc w:val="both"/>
      </w:pPr>
      <w:r>
        <w:t xml:space="preserve">           </w:t>
      </w:r>
    </w:p>
    <w:p w:rsidR="0068669C" w:rsidRPr="00421E71" w:rsidRDefault="0068669C" w:rsidP="00930721">
      <w:pPr>
        <w:autoSpaceDE w:val="0"/>
        <w:autoSpaceDN w:val="0"/>
        <w:adjustRightInd w:val="0"/>
        <w:spacing w:line="228" w:lineRule="auto"/>
        <w:jc w:val="center"/>
        <w:rPr>
          <w:sz w:val="24"/>
          <w:szCs w:val="24"/>
        </w:rPr>
      </w:pPr>
      <w:r w:rsidRPr="00421E71">
        <w:rPr>
          <w:sz w:val="24"/>
          <w:szCs w:val="24"/>
        </w:rPr>
        <w:t>ПО</w:t>
      </w:r>
      <w:r w:rsidR="002A7219" w:rsidRPr="00421E71">
        <w:rPr>
          <w:sz w:val="24"/>
          <w:szCs w:val="24"/>
        </w:rPr>
        <w:t>РЯДОК</w:t>
      </w:r>
    </w:p>
    <w:p w:rsidR="0013503A" w:rsidRPr="00762FED" w:rsidRDefault="0068669C" w:rsidP="00930721">
      <w:pPr>
        <w:autoSpaceDE w:val="0"/>
        <w:autoSpaceDN w:val="0"/>
        <w:adjustRightInd w:val="0"/>
        <w:spacing w:line="228" w:lineRule="auto"/>
        <w:ind w:firstLine="540"/>
        <w:jc w:val="center"/>
        <w:rPr>
          <w:sz w:val="28"/>
          <w:szCs w:val="28"/>
        </w:rPr>
      </w:pPr>
      <w:r w:rsidRPr="00762FED">
        <w:rPr>
          <w:sz w:val="28"/>
          <w:szCs w:val="28"/>
        </w:rPr>
        <w:t>представлени</w:t>
      </w:r>
      <w:r w:rsidR="002A7219" w:rsidRPr="00762FED">
        <w:rPr>
          <w:sz w:val="28"/>
          <w:szCs w:val="28"/>
        </w:rPr>
        <w:t>я</w:t>
      </w:r>
      <w:r w:rsidRPr="00762FED">
        <w:rPr>
          <w:sz w:val="28"/>
          <w:szCs w:val="28"/>
        </w:rPr>
        <w:t xml:space="preserve"> гражданами, претендующими на замещение должностей муниципальной службы Администрации Песчанокопского района, и муниц</w:t>
      </w:r>
      <w:r w:rsidRPr="00762FED">
        <w:rPr>
          <w:sz w:val="28"/>
          <w:szCs w:val="28"/>
        </w:rPr>
        <w:t>и</w:t>
      </w:r>
      <w:r w:rsidRPr="00762FED">
        <w:rPr>
          <w:sz w:val="28"/>
          <w:szCs w:val="28"/>
        </w:rPr>
        <w:t>пальными служащими Администрации Песчанокопского района сведений о д</w:t>
      </w:r>
      <w:r w:rsidRPr="00762FED">
        <w:rPr>
          <w:sz w:val="28"/>
          <w:szCs w:val="28"/>
        </w:rPr>
        <w:t>о</w:t>
      </w:r>
      <w:r w:rsidRPr="00762FED">
        <w:rPr>
          <w:sz w:val="28"/>
          <w:szCs w:val="28"/>
        </w:rPr>
        <w:t xml:space="preserve">ходах, </w:t>
      </w:r>
      <w:r w:rsidR="002A7219" w:rsidRPr="00762FED">
        <w:rPr>
          <w:sz w:val="28"/>
          <w:szCs w:val="28"/>
        </w:rPr>
        <w:t xml:space="preserve">расходах, </w:t>
      </w:r>
      <w:r w:rsidRPr="00762FED">
        <w:rPr>
          <w:sz w:val="28"/>
          <w:szCs w:val="28"/>
        </w:rPr>
        <w:t>об имуществе и обязательствах имущественного характера</w:t>
      </w:r>
    </w:p>
    <w:p w:rsidR="00654D9F" w:rsidRPr="00762FED" w:rsidRDefault="00654D9F" w:rsidP="00930721">
      <w:pPr>
        <w:autoSpaceDE w:val="0"/>
        <w:autoSpaceDN w:val="0"/>
        <w:adjustRightInd w:val="0"/>
        <w:spacing w:line="228" w:lineRule="auto"/>
        <w:ind w:firstLine="540"/>
        <w:jc w:val="center"/>
        <w:rPr>
          <w:sz w:val="28"/>
          <w:szCs w:val="28"/>
        </w:rPr>
      </w:pPr>
    </w:p>
    <w:p w:rsidR="00804329" w:rsidRPr="00762FED" w:rsidRDefault="0068669C" w:rsidP="00930721">
      <w:pPr>
        <w:autoSpaceDE w:val="0"/>
        <w:autoSpaceDN w:val="0"/>
        <w:adjustRightInd w:val="0"/>
        <w:spacing w:line="228" w:lineRule="auto"/>
        <w:ind w:firstLine="720"/>
        <w:jc w:val="both"/>
        <w:rPr>
          <w:sz w:val="28"/>
          <w:szCs w:val="28"/>
        </w:rPr>
      </w:pPr>
      <w:r w:rsidRPr="00762FED">
        <w:rPr>
          <w:sz w:val="28"/>
          <w:szCs w:val="28"/>
        </w:rPr>
        <w:t>1. Настоящи</w:t>
      </w:r>
      <w:r w:rsidR="002A7219" w:rsidRPr="00762FED">
        <w:rPr>
          <w:sz w:val="28"/>
          <w:szCs w:val="28"/>
        </w:rPr>
        <w:t>й</w:t>
      </w:r>
      <w:r w:rsidRPr="00762FED">
        <w:rPr>
          <w:sz w:val="28"/>
          <w:szCs w:val="28"/>
        </w:rPr>
        <w:t xml:space="preserve"> По</w:t>
      </w:r>
      <w:r w:rsidR="002A7219" w:rsidRPr="00762FED">
        <w:rPr>
          <w:sz w:val="28"/>
          <w:szCs w:val="28"/>
        </w:rPr>
        <w:t>рядок</w:t>
      </w:r>
      <w:r w:rsidRPr="00762FED">
        <w:rPr>
          <w:sz w:val="28"/>
          <w:szCs w:val="28"/>
        </w:rPr>
        <w:t xml:space="preserve"> определяет </w:t>
      </w:r>
      <w:r w:rsidR="002A7219" w:rsidRPr="00762FED">
        <w:rPr>
          <w:sz w:val="28"/>
          <w:szCs w:val="28"/>
        </w:rPr>
        <w:t>правила</w:t>
      </w:r>
      <w:r w:rsidRPr="00762FED">
        <w:rPr>
          <w:sz w:val="28"/>
          <w:szCs w:val="28"/>
        </w:rPr>
        <w:t xml:space="preserve"> представления гражданами, претендующими на замещение д</w:t>
      </w:r>
      <w:r w:rsidR="00804329" w:rsidRPr="00762FED">
        <w:rPr>
          <w:sz w:val="28"/>
          <w:szCs w:val="28"/>
        </w:rPr>
        <w:t xml:space="preserve">олжностей муниципальной службы </w:t>
      </w:r>
      <w:r w:rsidRPr="00762FED">
        <w:rPr>
          <w:sz w:val="28"/>
          <w:szCs w:val="28"/>
        </w:rPr>
        <w:t>Админ</w:t>
      </w:r>
      <w:r w:rsidRPr="00762FED">
        <w:rPr>
          <w:sz w:val="28"/>
          <w:szCs w:val="28"/>
        </w:rPr>
        <w:t>и</w:t>
      </w:r>
      <w:r w:rsidRPr="00762FED">
        <w:rPr>
          <w:sz w:val="28"/>
          <w:szCs w:val="28"/>
        </w:rPr>
        <w:t>страции Песчанокопского района,</w:t>
      </w:r>
      <w:r w:rsidR="00120E57" w:rsidRPr="00762FED">
        <w:rPr>
          <w:sz w:val="28"/>
          <w:szCs w:val="28"/>
        </w:rPr>
        <w:t xml:space="preserve"> вкл</w:t>
      </w:r>
      <w:r w:rsidR="00804329" w:rsidRPr="00762FED">
        <w:rPr>
          <w:sz w:val="28"/>
          <w:szCs w:val="28"/>
        </w:rPr>
        <w:t>юченных в перечень, утвержденный</w:t>
      </w:r>
      <w:r w:rsidR="00120E57" w:rsidRPr="00762FED">
        <w:rPr>
          <w:sz w:val="28"/>
          <w:szCs w:val="28"/>
        </w:rPr>
        <w:t xml:space="preserve"> настоящим распоряжением, а также </w:t>
      </w:r>
      <w:r w:rsidR="00C7055D" w:rsidRPr="00762FED">
        <w:rPr>
          <w:sz w:val="28"/>
          <w:szCs w:val="28"/>
        </w:rPr>
        <w:t>лицами, замещающими указанные должн</w:t>
      </w:r>
      <w:r w:rsidR="00C7055D" w:rsidRPr="00762FED">
        <w:rPr>
          <w:sz w:val="28"/>
          <w:szCs w:val="28"/>
        </w:rPr>
        <w:t>о</w:t>
      </w:r>
      <w:r w:rsidR="00C7055D" w:rsidRPr="00762FED">
        <w:rPr>
          <w:sz w:val="28"/>
          <w:szCs w:val="28"/>
        </w:rPr>
        <w:t>сти,</w:t>
      </w:r>
      <w:r w:rsidRPr="00762FED">
        <w:rPr>
          <w:sz w:val="28"/>
          <w:szCs w:val="28"/>
        </w:rPr>
        <w:t xml:space="preserve"> сведений о полученных доходах,</w:t>
      </w:r>
      <w:r w:rsidR="002A7219" w:rsidRPr="00762FED">
        <w:rPr>
          <w:sz w:val="28"/>
          <w:szCs w:val="28"/>
        </w:rPr>
        <w:t xml:space="preserve"> расходах, </w:t>
      </w:r>
      <w:r w:rsidRPr="00762FED">
        <w:rPr>
          <w:sz w:val="28"/>
          <w:szCs w:val="28"/>
        </w:rPr>
        <w:t>об имуществе, принадлежащем на праве соб</w:t>
      </w:r>
      <w:r w:rsidR="00804329" w:rsidRPr="00762FED">
        <w:rPr>
          <w:sz w:val="28"/>
          <w:szCs w:val="28"/>
        </w:rPr>
        <w:t>ственности, об</w:t>
      </w:r>
      <w:r w:rsidRPr="00762FED">
        <w:rPr>
          <w:sz w:val="28"/>
          <w:szCs w:val="28"/>
        </w:rPr>
        <w:t xml:space="preserve"> обязательствах имущественного характера</w:t>
      </w:r>
      <w:r w:rsidR="00804329" w:rsidRPr="00762FED">
        <w:rPr>
          <w:sz w:val="28"/>
          <w:szCs w:val="28"/>
        </w:rPr>
        <w:t xml:space="preserve"> в отн</w:t>
      </w:r>
      <w:r w:rsidR="00804329" w:rsidRPr="00762FED">
        <w:rPr>
          <w:sz w:val="28"/>
          <w:szCs w:val="28"/>
        </w:rPr>
        <w:t>о</w:t>
      </w:r>
      <w:r w:rsidR="00804329" w:rsidRPr="00762FED">
        <w:rPr>
          <w:sz w:val="28"/>
          <w:szCs w:val="28"/>
        </w:rPr>
        <w:t>шении себя, а также своих супруг (супругов) и несовершеннолетних детей.</w:t>
      </w:r>
    </w:p>
    <w:p w:rsidR="0068669C" w:rsidRPr="00762FED" w:rsidRDefault="0068669C" w:rsidP="00930721">
      <w:pPr>
        <w:autoSpaceDE w:val="0"/>
        <w:autoSpaceDN w:val="0"/>
        <w:adjustRightInd w:val="0"/>
        <w:spacing w:line="228" w:lineRule="auto"/>
        <w:ind w:firstLine="720"/>
        <w:jc w:val="both"/>
        <w:rPr>
          <w:sz w:val="28"/>
          <w:szCs w:val="28"/>
        </w:rPr>
      </w:pPr>
    </w:p>
    <w:p w:rsidR="00B06141" w:rsidRPr="00762FED" w:rsidRDefault="00855E03" w:rsidP="00930721">
      <w:pPr>
        <w:autoSpaceDE w:val="0"/>
        <w:autoSpaceDN w:val="0"/>
        <w:adjustRightInd w:val="0"/>
        <w:spacing w:line="228" w:lineRule="auto"/>
        <w:ind w:firstLine="720"/>
        <w:jc w:val="both"/>
        <w:rPr>
          <w:sz w:val="28"/>
          <w:szCs w:val="28"/>
        </w:rPr>
      </w:pPr>
      <w:r w:rsidRPr="00762FED">
        <w:rPr>
          <w:sz w:val="28"/>
          <w:szCs w:val="28"/>
        </w:rPr>
        <w:t>2</w:t>
      </w:r>
      <w:r w:rsidR="0068669C" w:rsidRPr="00762FED">
        <w:rPr>
          <w:sz w:val="28"/>
          <w:szCs w:val="28"/>
        </w:rPr>
        <w:t>. Сведения о доходах,</w:t>
      </w:r>
      <w:r w:rsidRPr="00762FED">
        <w:rPr>
          <w:sz w:val="28"/>
          <w:szCs w:val="28"/>
        </w:rPr>
        <w:t xml:space="preserve"> </w:t>
      </w:r>
      <w:r w:rsidR="0068669C" w:rsidRPr="00762FED">
        <w:rPr>
          <w:sz w:val="28"/>
          <w:szCs w:val="28"/>
        </w:rPr>
        <w:t>об имуществе и обязательствах имущественного характера представляются</w:t>
      </w:r>
      <w:r w:rsidRPr="00762FED">
        <w:rPr>
          <w:sz w:val="28"/>
          <w:szCs w:val="28"/>
        </w:rPr>
        <w:t xml:space="preserve"> по</w:t>
      </w:r>
      <w:r w:rsidR="00B06141" w:rsidRPr="00762FED">
        <w:rPr>
          <w:sz w:val="28"/>
          <w:szCs w:val="28"/>
        </w:rPr>
        <w:t xml:space="preserve"> форме, установленной</w:t>
      </w:r>
      <w:r w:rsidRPr="00762FED">
        <w:rPr>
          <w:sz w:val="28"/>
          <w:szCs w:val="28"/>
        </w:rPr>
        <w:t xml:space="preserve"> </w:t>
      </w:r>
      <w:r w:rsidR="00B06141" w:rsidRPr="00762FED">
        <w:rPr>
          <w:sz w:val="28"/>
          <w:szCs w:val="28"/>
        </w:rPr>
        <w:t>Указом Президента Ро</w:t>
      </w:r>
      <w:r w:rsidR="00B06141" w:rsidRPr="00762FED">
        <w:rPr>
          <w:sz w:val="28"/>
          <w:szCs w:val="28"/>
        </w:rPr>
        <w:t>с</w:t>
      </w:r>
      <w:r w:rsidR="00B06141" w:rsidRPr="00762FED">
        <w:rPr>
          <w:sz w:val="28"/>
          <w:szCs w:val="28"/>
        </w:rPr>
        <w:t>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701057" w:rsidRPr="00762FED">
        <w:rPr>
          <w:sz w:val="28"/>
          <w:szCs w:val="28"/>
        </w:rPr>
        <w:t xml:space="preserve"> п</w:t>
      </w:r>
      <w:r w:rsidR="00701057" w:rsidRPr="00762FED">
        <w:rPr>
          <w:sz w:val="28"/>
          <w:szCs w:val="28"/>
        </w:rPr>
        <w:t>о</w:t>
      </w:r>
      <w:r w:rsidR="00701057" w:rsidRPr="00762FED">
        <w:rPr>
          <w:sz w:val="28"/>
          <w:szCs w:val="28"/>
        </w:rPr>
        <w:t xml:space="preserve">средством заполнения </w:t>
      </w:r>
      <w:r w:rsidR="00804329" w:rsidRPr="00762FED">
        <w:rPr>
          <w:sz w:val="28"/>
          <w:szCs w:val="28"/>
        </w:rPr>
        <w:t xml:space="preserve">актуальной версии </w:t>
      </w:r>
      <w:r w:rsidR="00701057" w:rsidRPr="00762FED">
        <w:rPr>
          <w:sz w:val="28"/>
          <w:szCs w:val="28"/>
        </w:rPr>
        <w:t>специального программного обесп</w:t>
      </w:r>
      <w:r w:rsidR="00701057" w:rsidRPr="00762FED">
        <w:rPr>
          <w:sz w:val="28"/>
          <w:szCs w:val="28"/>
        </w:rPr>
        <w:t>е</w:t>
      </w:r>
      <w:r w:rsidR="00701057" w:rsidRPr="00762FED">
        <w:rPr>
          <w:sz w:val="28"/>
          <w:szCs w:val="28"/>
        </w:rPr>
        <w:t>чения «Справка БК»</w:t>
      </w:r>
      <w:r w:rsidR="00565015" w:rsidRPr="00762FED">
        <w:rPr>
          <w:sz w:val="28"/>
          <w:szCs w:val="28"/>
        </w:rPr>
        <w:t xml:space="preserve"> предоставляются</w:t>
      </w:r>
      <w:r w:rsidR="00701057" w:rsidRPr="00762FED">
        <w:rPr>
          <w:sz w:val="28"/>
          <w:szCs w:val="28"/>
        </w:rPr>
        <w:t>:</w:t>
      </w:r>
    </w:p>
    <w:p w:rsidR="003669FB" w:rsidRPr="00762FED" w:rsidRDefault="003669FB" w:rsidP="00930721">
      <w:pPr>
        <w:autoSpaceDE w:val="0"/>
        <w:autoSpaceDN w:val="0"/>
        <w:adjustRightInd w:val="0"/>
        <w:spacing w:line="228" w:lineRule="auto"/>
        <w:ind w:firstLine="720"/>
        <w:jc w:val="both"/>
        <w:rPr>
          <w:sz w:val="28"/>
          <w:szCs w:val="28"/>
        </w:rPr>
      </w:pPr>
    </w:p>
    <w:p w:rsidR="003B5752" w:rsidRPr="00762FED" w:rsidRDefault="00B06141" w:rsidP="00930721">
      <w:pPr>
        <w:autoSpaceDE w:val="0"/>
        <w:autoSpaceDN w:val="0"/>
        <w:adjustRightInd w:val="0"/>
        <w:spacing w:line="228" w:lineRule="auto"/>
        <w:ind w:firstLine="720"/>
        <w:jc w:val="both"/>
        <w:rPr>
          <w:sz w:val="28"/>
          <w:szCs w:val="28"/>
        </w:rPr>
      </w:pPr>
      <w:r w:rsidRPr="00762FED">
        <w:rPr>
          <w:sz w:val="28"/>
          <w:szCs w:val="28"/>
        </w:rPr>
        <w:t xml:space="preserve"> </w:t>
      </w:r>
      <w:r w:rsidR="00855E03" w:rsidRPr="00762FED">
        <w:rPr>
          <w:sz w:val="28"/>
          <w:szCs w:val="28"/>
        </w:rPr>
        <w:t>2.1. Г</w:t>
      </w:r>
      <w:r w:rsidR="00804329" w:rsidRPr="00762FED">
        <w:rPr>
          <w:sz w:val="28"/>
          <w:szCs w:val="28"/>
        </w:rPr>
        <w:t>ражданами, претендующими</w:t>
      </w:r>
      <w:r w:rsidR="0068669C" w:rsidRPr="00762FED">
        <w:rPr>
          <w:sz w:val="28"/>
          <w:szCs w:val="28"/>
        </w:rPr>
        <w:t xml:space="preserve"> </w:t>
      </w:r>
      <w:r w:rsidR="00804329" w:rsidRPr="00762FED">
        <w:rPr>
          <w:sz w:val="28"/>
          <w:szCs w:val="28"/>
        </w:rPr>
        <w:t>на замещение</w:t>
      </w:r>
      <w:r w:rsidR="0068669C" w:rsidRPr="00762FED">
        <w:rPr>
          <w:sz w:val="28"/>
          <w:szCs w:val="28"/>
        </w:rPr>
        <w:t xml:space="preserve"> должности муниц</w:t>
      </w:r>
      <w:r w:rsidR="0068669C" w:rsidRPr="00762FED">
        <w:rPr>
          <w:sz w:val="28"/>
          <w:szCs w:val="28"/>
        </w:rPr>
        <w:t>и</w:t>
      </w:r>
      <w:r w:rsidR="0068669C" w:rsidRPr="00762FED">
        <w:rPr>
          <w:sz w:val="28"/>
          <w:szCs w:val="28"/>
        </w:rPr>
        <w:t>пальной службы</w:t>
      </w:r>
      <w:r w:rsidR="003669FB" w:rsidRPr="00762FED">
        <w:rPr>
          <w:sz w:val="28"/>
          <w:szCs w:val="28"/>
        </w:rPr>
        <w:t xml:space="preserve"> Администрации Песчанокопского района</w:t>
      </w:r>
      <w:r w:rsidR="0068669C" w:rsidRPr="00762FED">
        <w:rPr>
          <w:sz w:val="28"/>
          <w:szCs w:val="28"/>
        </w:rPr>
        <w:t>;</w:t>
      </w:r>
      <w:r w:rsidR="002D7B3C" w:rsidRPr="00762FED">
        <w:rPr>
          <w:sz w:val="28"/>
          <w:szCs w:val="28"/>
        </w:rPr>
        <w:t xml:space="preserve"> </w:t>
      </w:r>
    </w:p>
    <w:p w:rsidR="0017031C" w:rsidRPr="00762FED" w:rsidRDefault="0017031C" w:rsidP="00930721">
      <w:pPr>
        <w:autoSpaceDE w:val="0"/>
        <w:autoSpaceDN w:val="0"/>
        <w:adjustRightInd w:val="0"/>
        <w:spacing w:line="228" w:lineRule="auto"/>
        <w:ind w:firstLine="720"/>
        <w:jc w:val="both"/>
        <w:rPr>
          <w:sz w:val="28"/>
          <w:szCs w:val="28"/>
        </w:rPr>
      </w:pPr>
    </w:p>
    <w:p w:rsidR="009B48AA" w:rsidRPr="00762FED" w:rsidRDefault="00855E03" w:rsidP="00930721">
      <w:pPr>
        <w:autoSpaceDE w:val="0"/>
        <w:autoSpaceDN w:val="0"/>
        <w:adjustRightInd w:val="0"/>
        <w:spacing w:line="228" w:lineRule="auto"/>
        <w:ind w:firstLine="720"/>
        <w:jc w:val="both"/>
        <w:rPr>
          <w:i/>
          <w:sz w:val="28"/>
          <w:szCs w:val="28"/>
        </w:rPr>
      </w:pPr>
      <w:r w:rsidRPr="00762FED">
        <w:rPr>
          <w:sz w:val="28"/>
          <w:szCs w:val="28"/>
        </w:rPr>
        <w:t>2.2.</w:t>
      </w:r>
      <w:r w:rsidR="0068669C" w:rsidRPr="00762FED">
        <w:rPr>
          <w:sz w:val="28"/>
          <w:szCs w:val="28"/>
        </w:rPr>
        <w:t> </w:t>
      </w:r>
      <w:r w:rsidR="00804329" w:rsidRPr="00762FED">
        <w:rPr>
          <w:sz w:val="28"/>
          <w:szCs w:val="28"/>
        </w:rPr>
        <w:t>Лицами</w:t>
      </w:r>
      <w:r w:rsidR="0068669C" w:rsidRPr="00762FED">
        <w:rPr>
          <w:sz w:val="28"/>
          <w:szCs w:val="28"/>
        </w:rPr>
        <w:t>, замещающими должности муници</w:t>
      </w:r>
      <w:r w:rsidR="00804329" w:rsidRPr="00762FED">
        <w:rPr>
          <w:sz w:val="28"/>
          <w:szCs w:val="28"/>
        </w:rPr>
        <w:t>пальной службы</w:t>
      </w:r>
      <w:r w:rsidR="003B5752" w:rsidRPr="00762FED">
        <w:rPr>
          <w:sz w:val="28"/>
          <w:szCs w:val="28"/>
        </w:rPr>
        <w:t xml:space="preserve"> Админ</w:t>
      </w:r>
      <w:r w:rsidR="003B5752" w:rsidRPr="00762FED">
        <w:rPr>
          <w:sz w:val="28"/>
          <w:szCs w:val="28"/>
        </w:rPr>
        <w:t>и</w:t>
      </w:r>
      <w:r w:rsidR="003B5752" w:rsidRPr="00762FED">
        <w:rPr>
          <w:sz w:val="28"/>
          <w:szCs w:val="28"/>
        </w:rPr>
        <w:t>страции Песчанокопского района</w:t>
      </w:r>
      <w:r w:rsidR="00804329" w:rsidRPr="00762FED">
        <w:rPr>
          <w:sz w:val="28"/>
          <w:szCs w:val="28"/>
        </w:rPr>
        <w:t>, в случае возникновения оснований для предоставления сведений о расходах в соответствии с действующим законод</w:t>
      </w:r>
      <w:r w:rsidR="00804329" w:rsidRPr="00762FED">
        <w:rPr>
          <w:sz w:val="28"/>
          <w:szCs w:val="28"/>
        </w:rPr>
        <w:t>а</w:t>
      </w:r>
      <w:r w:rsidR="00804329" w:rsidRPr="00762FED">
        <w:rPr>
          <w:sz w:val="28"/>
          <w:szCs w:val="28"/>
        </w:rPr>
        <w:t>тельством</w:t>
      </w:r>
      <w:r w:rsidR="009B48AA" w:rsidRPr="00762FED">
        <w:rPr>
          <w:sz w:val="28"/>
          <w:szCs w:val="28"/>
        </w:rPr>
        <w:t>;</w:t>
      </w:r>
    </w:p>
    <w:p w:rsidR="003B5752" w:rsidRPr="00762FED" w:rsidRDefault="003B5752" w:rsidP="00930721">
      <w:pPr>
        <w:autoSpaceDE w:val="0"/>
        <w:autoSpaceDN w:val="0"/>
        <w:adjustRightInd w:val="0"/>
        <w:spacing w:line="228" w:lineRule="auto"/>
        <w:ind w:firstLine="720"/>
        <w:jc w:val="both"/>
        <w:rPr>
          <w:sz w:val="28"/>
          <w:szCs w:val="28"/>
        </w:rPr>
      </w:pPr>
    </w:p>
    <w:p w:rsidR="009B48AA" w:rsidRDefault="009B48AA" w:rsidP="00565015">
      <w:pPr>
        <w:autoSpaceDE w:val="0"/>
        <w:autoSpaceDN w:val="0"/>
        <w:adjustRightInd w:val="0"/>
        <w:spacing w:line="228" w:lineRule="auto"/>
        <w:ind w:firstLine="720"/>
        <w:jc w:val="both"/>
        <w:rPr>
          <w:sz w:val="28"/>
          <w:szCs w:val="28"/>
        </w:rPr>
      </w:pPr>
      <w:r w:rsidRPr="00762FED">
        <w:rPr>
          <w:sz w:val="28"/>
          <w:szCs w:val="28"/>
        </w:rPr>
        <w:t>2.3.</w:t>
      </w:r>
      <w:r w:rsidR="003669FB" w:rsidRPr="00762FED">
        <w:rPr>
          <w:sz w:val="28"/>
          <w:szCs w:val="28"/>
        </w:rPr>
        <w:t xml:space="preserve"> Муниципальными служащими, претендующими на замещение дол</w:t>
      </w:r>
      <w:r w:rsidR="003669FB" w:rsidRPr="00762FED">
        <w:rPr>
          <w:sz w:val="28"/>
          <w:szCs w:val="28"/>
        </w:rPr>
        <w:t>ж</w:t>
      </w:r>
      <w:r w:rsidR="003669FB" w:rsidRPr="00762FED">
        <w:rPr>
          <w:sz w:val="28"/>
          <w:szCs w:val="28"/>
        </w:rPr>
        <w:t>ностей муниципальной службы Администрации Песчанокопского района,</w:t>
      </w:r>
      <w:r w:rsidR="00565015" w:rsidRPr="00762FED">
        <w:rPr>
          <w:sz w:val="28"/>
          <w:szCs w:val="28"/>
        </w:rPr>
        <w:t xml:space="preserve"> включенных в П</w:t>
      </w:r>
      <w:r w:rsidR="003669FB" w:rsidRPr="00762FED">
        <w:rPr>
          <w:sz w:val="28"/>
          <w:szCs w:val="28"/>
        </w:rPr>
        <w:t>еречень</w:t>
      </w:r>
      <w:r w:rsidR="002013D0" w:rsidRPr="00762FED">
        <w:rPr>
          <w:sz w:val="28"/>
          <w:szCs w:val="28"/>
        </w:rPr>
        <w:t>.</w:t>
      </w:r>
    </w:p>
    <w:p w:rsidR="002013D0" w:rsidRDefault="002013D0" w:rsidP="00565015">
      <w:pPr>
        <w:autoSpaceDE w:val="0"/>
        <w:autoSpaceDN w:val="0"/>
        <w:adjustRightInd w:val="0"/>
        <w:spacing w:line="228" w:lineRule="auto"/>
        <w:ind w:firstLine="720"/>
        <w:jc w:val="both"/>
        <w:rPr>
          <w:sz w:val="28"/>
          <w:szCs w:val="28"/>
        </w:rPr>
      </w:pPr>
    </w:p>
    <w:p w:rsidR="002013D0" w:rsidRPr="002013D0" w:rsidRDefault="002013D0" w:rsidP="002013D0">
      <w:pPr>
        <w:autoSpaceDE w:val="0"/>
        <w:autoSpaceDN w:val="0"/>
        <w:adjustRightInd w:val="0"/>
        <w:spacing w:line="228" w:lineRule="auto"/>
        <w:ind w:firstLine="720"/>
        <w:jc w:val="both"/>
        <w:rPr>
          <w:sz w:val="28"/>
          <w:szCs w:val="28"/>
        </w:rPr>
      </w:pPr>
      <w:r>
        <w:rPr>
          <w:sz w:val="28"/>
          <w:szCs w:val="28"/>
        </w:rPr>
        <w:t>3.</w:t>
      </w:r>
      <w:r w:rsidRPr="002013D0">
        <w:t xml:space="preserve"> </w:t>
      </w:r>
      <w:r w:rsidR="001122E8">
        <w:rPr>
          <w:sz w:val="28"/>
          <w:szCs w:val="28"/>
        </w:rPr>
        <w:t>Лицами, указанными в подпунктах</w:t>
      </w:r>
      <w:r w:rsidRPr="002013D0">
        <w:rPr>
          <w:sz w:val="28"/>
          <w:szCs w:val="28"/>
        </w:rPr>
        <w:t xml:space="preserve"> 2.1., 2.3. пункта 2 настоящего П</w:t>
      </w:r>
      <w:r w:rsidRPr="002013D0">
        <w:rPr>
          <w:sz w:val="28"/>
          <w:szCs w:val="28"/>
        </w:rPr>
        <w:t>о</w:t>
      </w:r>
      <w:r w:rsidRPr="002013D0">
        <w:rPr>
          <w:sz w:val="28"/>
          <w:szCs w:val="28"/>
        </w:rPr>
        <w:t>рядка, предоставляются:</w:t>
      </w:r>
    </w:p>
    <w:p w:rsidR="002013D0" w:rsidRPr="002013D0" w:rsidRDefault="002013D0" w:rsidP="002013D0">
      <w:pPr>
        <w:autoSpaceDE w:val="0"/>
        <w:autoSpaceDN w:val="0"/>
        <w:adjustRightInd w:val="0"/>
        <w:spacing w:line="228" w:lineRule="auto"/>
        <w:ind w:firstLine="720"/>
        <w:jc w:val="both"/>
        <w:rPr>
          <w:sz w:val="28"/>
          <w:szCs w:val="28"/>
        </w:rPr>
      </w:pPr>
    </w:p>
    <w:p w:rsidR="002013D0" w:rsidRPr="002013D0" w:rsidRDefault="002013D0" w:rsidP="002013D0">
      <w:pPr>
        <w:autoSpaceDE w:val="0"/>
        <w:autoSpaceDN w:val="0"/>
        <w:adjustRightInd w:val="0"/>
        <w:spacing w:line="228" w:lineRule="auto"/>
        <w:ind w:firstLine="720"/>
        <w:jc w:val="both"/>
        <w:rPr>
          <w:sz w:val="28"/>
          <w:szCs w:val="28"/>
        </w:rPr>
      </w:pPr>
      <w:r>
        <w:rPr>
          <w:sz w:val="28"/>
          <w:szCs w:val="28"/>
        </w:rPr>
        <w:t>3</w:t>
      </w:r>
      <w:r w:rsidRPr="002013D0">
        <w:rPr>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w:t>
      </w:r>
      <w:r w:rsidRPr="002013D0">
        <w:rPr>
          <w:sz w:val="28"/>
          <w:szCs w:val="28"/>
        </w:rPr>
        <w:lastRenderedPageBreak/>
        <w:t>сведения об имуществе, принадлежащем ему на праве собственности, о своих обязательствах имущественного характера по состоянию на первое число мес</w:t>
      </w:r>
      <w:r w:rsidRPr="002013D0">
        <w:rPr>
          <w:sz w:val="28"/>
          <w:szCs w:val="28"/>
        </w:rPr>
        <w:t>я</w:t>
      </w:r>
      <w:r w:rsidRPr="002013D0">
        <w:rPr>
          <w:sz w:val="28"/>
          <w:szCs w:val="28"/>
        </w:rPr>
        <w:t>ца, предшествующего месяцу подачи документов для замещения должности муниципальной службы (на отчетную дату);</w:t>
      </w:r>
    </w:p>
    <w:p w:rsidR="002013D0" w:rsidRPr="002013D0" w:rsidRDefault="002013D0" w:rsidP="002013D0">
      <w:pPr>
        <w:autoSpaceDE w:val="0"/>
        <w:autoSpaceDN w:val="0"/>
        <w:adjustRightInd w:val="0"/>
        <w:spacing w:line="228" w:lineRule="auto"/>
        <w:ind w:firstLine="720"/>
        <w:jc w:val="both"/>
        <w:rPr>
          <w:sz w:val="28"/>
          <w:szCs w:val="28"/>
        </w:rPr>
      </w:pPr>
      <w:r>
        <w:rPr>
          <w:sz w:val="28"/>
          <w:szCs w:val="28"/>
        </w:rPr>
        <w:t>3</w:t>
      </w:r>
      <w:r w:rsidRPr="002013D0">
        <w:rPr>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w:t>
      </w:r>
      <w:r w:rsidRPr="002013D0">
        <w:rPr>
          <w:sz w:val="28"/>
          <w:szCs w:val="28"/>
        </w:rPr>
        <w:t>и</w:t>
      </w:r>
      <w:r w:rsidRPr="002013D0">
        <w:rPr>
          <w:sz w:val="28"/>
          <w:szCs w:val="28"/>
        </w:rPr>
        <w:t>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w:t>
      </w:r>
      <w:r w:rsidRPr="002013D0">
        <w:rPr>
          <w:sz w:val="28"/>
          <w:szCs w:val="28"/>
        </w:rPr>
        <w:t>я</w:t>
      </w:r>
      <w:r w:rsidRPr="002013D0">
        <w:rPr>
          <w:sz w:val="28"/>
          <w:szCs w:val="28"/>
        </w:rPr>
        <w:t xml:space="preserve">ца, предшествующего месяцу подачи гражданином документов для замещения должности муниципальной службы (на отчетную дату).  </w:t>
      </w:r>
    </w:p>
    <w:p w:rsidR="002013D0" w:rsidRPr="002013D0" w:rsidRDefault="002013D0" w:rsidP="002013D0">
      <w:pPr>
        <w:autoSpaceDE w:val="0"/>
        <w:autoSpaceDN w:val="0"/>
        <w:adjustRightInd w:val="0"/>
        <w:spacing w:line="228" w:lineRule="auto"/>
        <w:ind w:firstLine="720"/>
        <w:jc w:val="both"/>
        <w:rPr>
          <w:sz w:val="28"/>
          <w:szCs w:val="28"/>
        </w:rPr>
      </w:pPr>
    </w:p>
    <w:p w:rsidR="002013D0" w:rsidRPr="002013D0" w:rsidRDefault="002013D0" w:rsidP="002013D0">
      <w:pPr>
        <w:autoSpaceDE w:val="0"/>
        <w:autoSpaceDN w:val="0"/>
        <w:adjustRightInd w:val="0"/>
        <w:spacing w:line="228" w:lineRule="auto"/>
        <w:ind w:firstLine="720"/>
        <w:jc w:val="both"/>
        <w:rPr>
          <w:sz w:val="28"/>
          <w:szCs w:val="28"/>
        </w:rPr>
      </w:pPr>
      <w:r w:rsidRPr="002013D0">
        <w:rPr>
          <w:sz w:val="28"/>
          <w:szCs w:val="28"/>
        </w:rPr>
        <w:t>Срок предоставления сведений: при наделении полномочиями по дол</w:t>
      </w:r>
      <w:r w:rsidRPr="002013D0">
        <w:rPr>
          <w:sz w:val="28"/>
          <w:szCs w:val="28"/>
        </w:rPr>
        <w:t>ж</w:t>
      </w:r>
      <w:r w:rsidRPr="002013D0">
        <w:rPr>
          <w:sz w:val="28"/>
          <w:szCs w:val="28"/>
        </w:rPr>
        <w:t>ности (заключении трудового договора)</w:t>
      </w:r>
    </w:p>
    <w:p w:rsidR="002013D0" w:rsidRPr="002013D0" w:rsidRDefault="002013D0" w:rsidP="002013D0">
      <w:pPr>
        <w:autoSpaceDE w:val="0"/>
        <w:autoSpaceDN w:val="0"/>
        <w:adjustRightInd w:val="0"/>
        <w:spacing w:line="228" w:lineRule="auto"/>
        <w:ind w:firstLine="720"/>
        <w:jc w:val="both"/>
        <w:rPr>
          <w:sz w:val="28"/>
          <w:szCs w:val="28"/>
        </w:rPr>
      </w:pPr>
    </w:p>
    <w:p w:rsidR="002013D0" w:rsidRPr="002013D0" w:rsidRDefault="002013D0" w:rsidP="002013D0">
      <w:pPr>
        <w:autoSpaceDE w:val="0"/>
        <w:autoSpaceDN w:val="0"/>
        <w:adjustRightInd w:val="0"/>
        <w:spacing w:line="228" w:lineRule="auto"/>
        <w:ind w:firstLine="720"/>
        <w:jc w:val="both"/>
        <w:rPr>
          <w:sz w:val="28"/>
          <w:szCs w:val="28"/>
        </w:rPr>
      </w:pPr>
      <w:r>
        <w:rPr>
          <w:sz w:val="28"/>
          <w:szCs w:val="28"/>
        </w:rPr>
        <w:t>4</w:t>
      </w:r>
      <w:r w:rsidR="001122E8">
        <w:rPr>
          <w:sz w:val="28"/>
          <w:szCs w:val="28"/>
        </w:rPr>
        <w:t>. Лицами, указанными в подпункте</w:t>
      </w:r>
      <w:r w:rsidRPr="002013D0">
        <w:rPr>
          <w:sz w:val="28"/>
          <w:szCs w:val="28"/>
        </w:rPr>
        <w:t xml:space="preserve"> 2.</w:t>
      </w:r>
      <w:r>
        <w:rPr>
          <w:sz w:val="28"/>
          <w:szCs w:val="28"/>
        </w:rPr>
        <w:t>2.</w:t>
      </w:r>
      <w:r w:rsidRPr="002013D0">
        <w:rPr>
          <w:sz w:val="28"/>
          <w:szCs w:val="28"/>
        </w:rPr>
        <w:t xml:space="preserve"> пункта 2 </w:t>
      </w:r>
      <w:r w:rsidR="001122E8">
        <w:rPr>
          <w:sz w:val="28"/>
          <w:szCs w:val="28"/>
        </w:rPr>
        <w:t>настоящего Порядка, предоставля</w:t>
      </w:r>
      <w:r w:rsidRPr="002013D0">
        <w:rPr>
          <w:sz w:val="28"/>
          <w:szCs w:val="28"/>
        </w:rPr>
        <w:t>ются:</w:t>
      </w:r>
    </w:p>
    <w:p w:rsidR="002013D0" w:rsidRPr="002013D0" w:rsidRDefault="002013D0" w:rsidP="002013D0">
      <w:pPr>
        <w:autoSpaceDE w:val="0"/>
        <w:autoSpaceDN w:val="0"/>
        <w:adjustRightInd w:val="0"/>
        <w:spacing w:line="228" w:lineRule="auto"/>
        <w:ind w:firstLine="720"/>
        <w:jc w:val="both"/>
        <w:rPr>
          <w:sz w:val="28"/>
          <w:szCs w:val="28"/>
        </w:rPr>
      </w:pPr>
      <w:r>
        <w:rPr>
          <w:sz w:val="28"/>
          <w:szCs w:val="28"/>
        </w:rPr>
        <w:t>4</w:t>
      </w:r>
      <w:r w:rsidRPr="002013D0">
        <w:rPr>
          <w:sz w:val="28"/>
          <w:szCs w:val="28"/>
        </w:rPr>
        <w:t>.1. Сведения о своих доходах, полученных с 1 января по 31 декабря года, в котором возникли основания для представления сведений о расходах в соо</w:t>
      </w:r>
      <w:r w:rsidRPr="002013D0">
        <w:rPr>
          <w:sz w:val="28"/>
          <w:szCs w:val="28"/>
        </w:rPr>
        <w:t>т</w:t>
      </w:r>
      <w:r w:rsidRPr="002013D0">
        <w:rPr>
          <w:sz w:val="28"/>
          <w:szCs w:val="28"/>
        </w:rPr>
        <w:t>ветствии с Федеральным законом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w:t>
      </w:r>
      <w:r w:rsidRPr="002013D0">
        <w:rPr>
          <w:sz w:val="28"/>
          <w:szCs w:val="28"/>
        </w:rPr>
        <w:t>е</w:t>
      </w:r>
      <w:r w:rsidRPr="002013D0">
        <w:rPr>
          <w:sz w:val="28"/>
          <w:szCs w:val="28"/>
        </w:rPr>
        <w:t>стве, принадлежащем ему на праве собственности, и о своих обязательствах имущественного характера по состоянию на конец отчетного периода;</w:t>
      </w:r>
    </w:p>
    <w:p w:rsidR="002013D0" w:rsidRPr="002013D0" w:rsidRDefault="002013D0" w:rsidP="002013D0">
      <w:pPr>
        <w:autoSpaceDE w:val="0"/>
        <w:autoSpaceDN w:val="0"/>
        <w:adjustRightInd w:val="0"/>
        <w:spacing w:line="228" w:lineRule="auto"/>
        <w:ind w:firstLine="720"/>
        <w:jc w:val="both"/>
        <w:rPr>
          <w:sz w:val="28"/>
          <w:szCs w:val="28"/>
        </w:rPr>
      </w:pPr>
    </w:p>
    <w:p w:rsidR="002013D0" w:rsidRPr="002013D0" w:rsidRDefault="002013D0" w:rsidP="002013D0">
      <w:pPr>
        <w:autoSpaceDE w:val="0"/>
        <w:autoSpaceDN w:val="0"/>
        <w:adjustRightInd w:val="0"/>
        <w:spacing w:line="228" w:lineRule="auto"/>
        <w:ind w:firstLine="720"/>
        <w:jc w:val="both"/>
        <w:rPr>
          <w:sz w:val="28"/>
          <w:szCs w:val="28"/>
        </w:rPr>
      </w:pPr>
      <w:r>
        <w:rPr>
          <w:sz w:val="28"/>
          <w:szCs w:val="28"/>
        </w:rPr>
        <w:t>4</w:t>
      </w:r>
      <w:r w:rsidRPr="002013D0">
        <w:rPr>
          <w:sz w:val="28"/>
          <w:szCs w:val="28"/>
        </w:rPr>
        <w:t>.2 Сведения о доходах своих супруги (супруга) и несовершеннолетних детей, полученных с 1 января по 31 декабря года, в котором возникли основ</w:t>
      </w:r>
      <w:r w:rsidRPr="002013D0">
        <w:rPr>
          <w:sz w:val="28"/>
          <w:szCs w:val="28"/>
        </w:rPr>
        <w:t>а</w:t>
      </w:r>
      <w:r w:rsidRPr="002013D0">
        <w:rPr>
          <w:sz w:val="28"/>
          <w:szCs w:val="28"/>
        </w:rPr>
        <w:t>ния для представления сведений о расходах в соответствии с Федеральным з</w:t>
      </w:r>
      <w:r w:rsidRPr="002013D0">
        <w:rPr>
          <w:sz w:val="28"/>
          <w:szCs w:val="28"/>
        </w:rPr>
        <w:t>а</w:t>
      </w:r>
      <w:r w:rsidRPr="002013D0">
        <w:rPr>
          <w:sz w:val="28"/>
          <w:szCs w:val="28"/>
        </w:rPr>
        <w:t>коном от 3 декабря 2012 г. N 230-ФЗ «О контроле за соответствием расходов лиц, замещающих государственные должности, и иных лиц их доходам» (о</w:t>
      </w:r>
      <w:r w:rsidRPr="002013D0">
        <w:rPr>
          <w:sz w:val="28"/>
          <w:szCs w:val="28"/>
        </w:rPr>
        <w:t>т</w:t>
      </w:r>
      <w:r w:rsidRPr="002013D0">
        <w:rPr>
          <w:sz w:val="28"/>
          <w:szCs w:val="28"/>
        </w:rPr>
        <w:t>четный период), от всех источников (включая заработную плату, пенсии, пос</w:t>
      </w:r>
      <w:r w:rsidRPr="002013D0">
        <w:rPr>
          <w:sz w:val="28"/>
          <w:szCs w:val="28"/>
        </w:rPr>
        <w:t>о</w:t>
      </w:r>
      <w:r w:rsidRPr="002013D0">
        <w:rPr>
          <w:sz w:val="28"/>
          <w:szCs w:val="28"/>
        </w:rPr>
        <w:t>бия, иные выплаты), а также сведения об имуществе, принадлежащем им на праве собственности, и об их обязательствах имущественного характера по с</w:t>
      </w:r>
      <w:r w:rsidRPr="002013D0">
        <w:rPr>
          <w:sz w:val="28"/>
          <w:szCs w:val="28"/>
        </w:rPr>
        <w:t>о</w:t>
      </w:r>
      <w:r w:rsidRPr="002013D0">
        <w:rPr>
          <w:sz w:val="28"/>
          <w:szCs w:val="28"/>
        </w:rPr>
        <w:t>стоянию на конец отчетного периода.</w:t>
      </w:r>
    </w:p>
    <w:p w:rsidR="002013D0" w:rsidRPr="002013D0" w:rsidRDefault="002013D0" w:rsidP="002013D0">
      <w:pPr>
        <w:autoSpaceDE w:val="0"/>
        <w:autoSpaceDN w:val="0"/>
        <w:adjustRightInd w:val="0"/>
        <w:spacing w:line="228" w:lineRule="auto"/>
        <w:ind w:firstLine="720"/>
        <w:jc w:val="both"/>
        <w:rPr>
          <w:sz w:val="28"/>
          <w:szCs w:val="28"/>
        </w:rPr>
      </w:pPr>
    </w:p>
    <w:p w:rsidR="002013D0" w:rsidRDefault="002013D0" w:rsidP="002013D0">
      <w:pPr>
        <w:autoSpaceDE w:val="0"/>
        <w:autoSpaceDN w:val="0"/>
        <w:adjustRightInd w:val="0"/>
        <w:spacing w:line="228" w:lineRule="auto"/>
        <w:ind w:firstLine="720"/>
        <w:jc w:val="both"/>
        <w:rPr>
          <w:sz w:val="28"/>
          <w:szCs w:val="28"/>
        </w:rPr>
      </w:pPr>
      <w:r w:rsidRPr="002013D0">
        <w:rPr>
          <w:sz w:val="28"/>
          <w:szCs w:val="28"/>
        </w:rPr>
        <w:t>Срок предоставления сведений: не позднее 30 апреля года, следующего за годом, в котором возникли такие основания.</w:t>
      </w:r>
    </w:p>
    <w:p w:rsidR="009B48AA" w:rsidRDefault="009B48AA" w:rsidP="00930721">
      <w:pPr>
        <w:autoSpaceDE w:val="0"/>
        <w:autoSpaceDN w:val="0"/>
        <w:adjustRightInd w:val="0"/>
        <w:spacing w:line="228" w:lineRule="auto"/>
        <w:ind w:firstLine="720"/>
        <w:jc w:val="both"/>
        <w:rPr>
          <w:sz w:val="28"/>
          <w:szCs w:val="28"/>
        </w:rPr>
      </w:pPr>
    </w:p>
    <w:p w:rsidR="002013D0" w:rsidRPr="00762FED" w:rsidRDefault="002013D0" w:rsidP="002013D0">
      <w:pPr>
        <w:autoSpaceDE w:val="0"/>
        <w:autoSpaceDN w:val="0"/>
        <w:adjustRightInd w:val="0"/>
        <w:spacing w:line="228" w:lineRule="auto"/>
        <w:ind w:firstLine="720"/>
        <w:jc w:val="both"/>
        <w:rPr>
          <w:sz w:val="28"/>
          <w:szCs w:val="28"/>
        </w:rPr>
      </w:pPr>
      <w:r w:rsidRPr="00762FED">
        <w:rPr>
          <w:sz w:val="28"/>
          <w:szCs w:val="28"/>
        </w:rPr>
        <w:t>4</w:t>
      </w:r>
      <w:r w:rsidR="003669FB" w:rsidRPr="00762FED">
        <w:rPr>
          <w:sz w:val="28"/>
          <w:szCs w:val="28"/>
        </w:rPr>
        <w:t>. Сведения о расходах</w:t>
      </w:r>
      <w:r w:rsidR="003B5752" w:rsidRPr="00762FED">
        <w:rPr>
          <w:sz w:val="28"/>
          <w:szCs w:val="28"/>
        </w:rPr>
        <w:t>, предусмотренные Федеральным законом от 03.12.2012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предоставления таких сведений государственными гражданскими служащими субъектов Российской Федерации</w:t>
      </w:r>
      <w:r w:rsidRPr="00762FED">
        <w:rPr>
          <w:sz w:val="28"/>
          <w:szCs w:val="28"/>
        </w:rPr>
        <w:t xml:space="preserve"> предоставляются м</w:t>
      </w:r>
      <w:r w:rsidR="00565015" w:rsidRPr="00762FED">
        <w:rPr>
          <w:sz w:val="28"/>
          <w:szCs w:val="28"/>
        </w:rPr>
        <w:t>униципальными служащими Администрации Песчанокопского района, зам</w:t>
      </w:r>
      <w:r w:rsidR="00565015" w:rsidRPr="00762FED">
        <w:rPr>
          <w:sz w:val="28"/>
          <w:szCs w:val="28"/>
        </w:rPr>
        <w:t>е</w:t>
      </w:r>
      <w:r w:rsidR="00565015" w:rsidRPr="00762FED">
        <w:rPr>
          <w:sz w:val="28"/>
          <w:szCs w:val="28"/>
        </w:rPr>
        <w:lastRenderedPageBreak/>
        <w:t>щающими должности муниципальной службы, включенные в соответствующий Перечень.</w:t>
      </w:r>
    </w:p>
    <w:p w:rsidR="002013D0" w:rsidRPr="00762FED" w:rsidRDefault="002013D0" w:rsidP="002013D0">
      <w:pPr>
        <w:autoSpaceDE w:val="0"/>
        <w:autoSpaceDN w:val="0"/>
        <w:adjustRightInd w:val="0"/>
        <w:spacing w:line="228" w:lineRule="auto"/>
        <w:ind w:firstLine="720"/>
        <w:jc w:val="both"/>
        <w:rPr>
          <w:sz w:val="28"/>
          <w:szCs w:val="28"/>
        </w:rPr>
      </w:pPr>
    </w:p>
    <w:p w:rsidR="007F5831" w:rsidRPr="00762FED" w:rsidRDefault="002013D0" w:rsidP="002013D0">
      <w:pPr>
        <w:autoSpaceDE w:val="0"/>
        <w:autoSpaceDN w:val="0"/>
        <w:adjustRightInd w:val="0"/>
        <w:spacing w:line="228" w:lineRule="auto"/>
        <w:ind w:firstLine="720"/>
        <w:jc w:val="both"/>
        <w:rPr>
          <w:sz w:val="28"/>
          <w:szCs w:val="28"/>
        </w:rPr>
      </w:pPr>
      <w:r w:rsidRPr="00762FED">
        <w:rPr>
          <w:sz w:val="28"/>
          <w:szCs w:val="28"/>
        </w:rPr>
        <w:t>Срок предоставления сведений</w:t>
      </w:r>
      <w:r w:rsidR="007F5831" w:rsidRPr="00762FED">
        <w:t xml:space="preserve"> </w:t>
      </w:r>
      <w:r w:rsidR="007F5831" w:rsidRPr="00762FED">
        <w:rPr>
          <w:i/>
          <w:sz w:val="28"/>
          <w:szCs w:val="28"/>
        </w:rPr>
        <w:t xml:space="preserve">– </w:t>
      </w:r>
      <w:r w:rsidR="007F5831" w:rsidRPr="00762FED">
        <w:rPr>
          <w:sz w:val="28"/>
          <w:szCs w:val="28"/>
        </w:rPr>
        <w:t>ежегодно не позднее 30 апреля года, следующего за отчетным.</w:t>
      </w:r>
    </w:p>
    <w:p w:rsidR="00565015" w:rsidRPr="002013D0" w:rsidRDefault="00565015" w:rsidP="002013D0">
      <w:pPr>
        <w:autoSpaceDE w:val="0"/>
        <w:autoSpaceDN w:val="0"/>
        <w:adjustRightInd w:val="0"/>
        <w:spacing w:line="228" w:lineRule="auto"/>
        <w:jc w:val="both"/>
        <w:rPr>
          <w:sz w:val="28"/>
          <w:szCs w:val="28"/>
        </w:rPr>
      </w:pPr>
    </w:p>
    <w:p w:rsidR="00565015" w:rsidRDefault="00565015" w:rsidP="00914BF2">
      <w:pPr>
        <w:autoSpaceDE w:val="0"/>
        <w:autoSpaceDN w:val="0"/>
        <w:adjustRightInd w:val="0"/>
        <w:spacing w:line="228" w:lineRule="auto"/>
        <w:jc w:val="both"/>
        <w:rPr>
          <w:sz w:val="28"/>
          <w:szCs w:val="28"/>
        </w:rPr>
      </w:pPr>
    </w:p>
    <w:p w:rsidR="00094B26" w:rsidRPr="002013D0" w:rsidRDefault="002013D0" w:rsidP="002013D0">
      <w:pPr>
        <w:autoSpaceDE w:val="0"/>
        <w:autoSpaceDN w:val="0"/>
        <w:adjustRightInd w:val="0"/>
        <w:spacing w:line="228" w:lineRule="auto"/>
        <w:ind w:firstLine="720"/>
        <w:jc w:val="both"/>
        <w:rPr>
          <w:sz w:val="28"/>
          <w:szCs w:val="28"/>
        </w:rPr>
      </w:pPr>
      <w:r w:rsidRPr="002013D0">
        <w:rPr>
          <w:sz w:val="28"/>
          <w:szCs w:val="28"/>
        </w:rPr>
        <w:t>5</w:t>
      </w:r>
      <w:r w:rsidR="004C5C13" w:rsidRPr="002013D0">
        <w:rPr>
          <w:sz w:val="28"/>
          <w:szCs w:val="28"/>
        </w:rPr>
        <w:t xml:space="preserve">. </w:t>
      </w:r>
      <w:r w:rsidR="0068669C" w:rsidRPr="002013D0">
        <w:rPr>
          <w:sz w:val="28"/>
          <w:szCs w:val="28"/>
        </w:rPr>
        <w:t xml:space="preserve"> Сведения о доходах, </w:t>
      </w:r>
      <w:r w:rsidR="00C70660" w:rsidRPr="002013D0">
        <w:rPr>
          <w:sz w:val="28"/>
          <w:szCs w:val="28"/>
        </w:rPr>
        <w:t xml:space="preserve">расходах, </w:t>
      </w:r>
      <w:r w:rsidR="0068669C" w:rsidRPr="002013D0">
        <w:rPr>
          <w:sz w:val="28"/>
          <w:szCs w:val="28"/>
        </w:rPr>
        <w:t>об имуществе и обязательствах имущ</w:t>
      </w:r>
      <w:r w:rsidR="0068669C" w:rsidRPr="002013D0">
        <w:rPr>
          <w:sz w:val="28"/>
          <w:szCs w:val="28"/>
        </w:rPr>
        <w:t>е</w:t>
      </w:r>
      <w:r w:rsidR="0068669C" w:rsidRPr="002013D0">
        <w:rPr>
          <w:sz w:val="28"/>
          <w:szCs w:val="28"/>
        </w:rPr>
        <w:t>ственного характера представляются</w:t>
      </w:r>
      <w:r w:rsidR="00094B26" w:rsidRPr="002013D0">
        <w:rPr>
          <w:sz w:val="28"/>
          <w:szCs w:val="28"/>
        </w:rPr>
        <w:t>:</w:t>
      </w:r>
    </w:p>
    <w:p w:rsidR="00094B26" w:rsidRDefault="002013D0" w:rsidP="00930721">
      <w:pPr>
        <w:autoSpaceDE w:val="0"/>
        <w:autoSpaceDN w:val="0"/>
        <w:adjustRightInd w:val="0"/>
        <w:spacing w:line="228" w:lineRule="auto"/>
        <w:ind w:firstLine="709"/>
        <w:jc w:val="both"/>
        <w:rPr>
          <w:kern w:val="2"/>
          <w:sz w:val="28"/>
          <w:szCs w:val="28"/>
        </w:rPr>
      </w:pPr>
      <w:r>
        <w:rPr>
          <w:kern w:val="2"/>
          <w:sz w:val="28"/>
          <w:szCs w:val="28"/>
        </w:rPr>
        <w:t>5</w:t>
      </w:r>
      <w:r w:rsidR="00094B26" w:rsidRPr="002013D0">
        <w:rPr>
          <w:kern w:val="2"/>
          <w:sz w:val="28"/>
          <w:szCs w:val="28"/>
        </w:rPr>
        <w:t>.1. Гражданами, претендующими на замещение должностей муниц</w:t>
      </w:r>
      <w:r w:rsidR="00094B26" w:rsidRPr="002013D0">
        <w:rPr>
          <w:kern w:val="2"/>
          <w:sz w:val="28"/>
          <w:szCs w:val="28"/>
        </w:rPr>
        <w:t>и</w:t>
      </w:r>
      <w:r w:rsidR="00094B26" w:rsidRPr="002013D0">
        <w:rPr>
          <w:kern w:val="2"/>
          <w:sz w:val="28"/>
          <w:szCs w:val="28"/>
        </w:rPr>
        <w:t>пальной службы, назначение на которые и освобождение от которых осущест</w:t>
      </w:r>
      <w:r w:rsidR="00094B26" w:rsidRPr="002013D0">
        <w:rPr>
          <w:kern w:val="2"/>
          <w:sz w:val="28"/>
          <w:szCs w:val="28"/>
        </w:rPr>
        <w:t>в</w:t>
      </w:r>
      <w:r w:rsidR="00094B26" w:rsidRPr="002013D0">
        <w:rPr>
          <w:kern w:val="2"/>
          <w:sz w:val="28"/>
          <w:szCs w:val="28"/>
        </w:rPr>
        <w:t>ляются Главой Песчанокопского района, а также лицами, замещающими ук</w:t>
      </w:r>
      <w:r w:rsidR="00094B26" w:rsidRPr="002013D0">
        <w:rPr>
          <w:kern w:val="2"/>
          <w:sz w:val="28"/>
          <w:szCs w:val="28"/>
        </w:rPr>
        <w:t>а</w:t>
      </w:r>
      <w:r w:rsidR="00094B26" w:rsidRPr="002013D0">
        <w:rPr>
          <w:kern w:val="2"/>
          <w:sz w:val="28"/>
          <w:szCs w:val="28"/>
        </w:rPr>
        <w:t>занные должности, – в контрольно-организационный отдел Администрации района</w:t>
      </w:r>
      <w:r w:rsidRPr="002013D0">
        <w:rPr>
          <w:kern w:val="2"/>
          <w:sz w:val="28"/>
          <w:szCs w:val="28"/>
        </w:rPr>
        <w:t>.</w:t>
      </w:r>
    </w:p>
    <w:p w:rsidR="00DB7561" w:rsidRPr="002013D0" w:rsidRDefault="00DB7561" w:rsidP="00930721">
      <w:pPr>
        <w:autoSpaceDE w:val="0"/>
        <w:autoSpaceDN w:val="0"/>
        <w:adjustRightInd w:val="0"/>
        <w:spacing w:line="228" w:lineRule="auto"/>
        <w:ind w:firstLine="709"/>
        <w:jc w:val="both"/>
        <w:rPr>
          <w:kern w:val="2"/>
          <w:sz w:val="28"/>
          <w:szCs w:val="28"/>
        </w:rPr>
      </w:pPr>
    </w:p>
    <w:p w:rsidR="00094B26" w:rsidRDefault="002013D0" w:rsidP="00930721">
      <w:pPr>
        <w:autoSpaceDE w:val="0"/>
        <w:autoSpaceDN w:val="0"/>
        <w:adjustRightInd w:val="0"/>
        <w:spacing w:line="228" w:lineRule="auto"/>
        <w:ind w:firstLine="709"/>
        <w:jc w:val="both"/>
        <w:rPr>
          <w:sz w:val="28"/>
          <w:szCs w:val="28"/>
        </w:rPr>
      </w:pPr>
      <w:r>
        <w:rPr>
          <w:kern w:val="2"/>
          <w:sz w:val="28"/>
          <w:szCs w:val="28"/>
        </w:rPr>
        <w:t>5</w:t>
      </w:r>
      <w:r w:rsidR="00094B26" w:rsidRPr="002013D0">
        <w:rPr>
          <w:kern w:val="2"/>
          <w:sz w:val="28"/>
          <w:szCs w:val="28"/>
        </w:rPr>
        <w:t>.2. Гражданами, претендующими на замещение должностей муниц</w:t>
      </w:r>
      <w:r w:rsidR="00094B26" w:rsidRPr="002013D0">
        <w:rPr>
          <w:kern w:val="2"/>
          <w:sz w:val="28"/>
          <w:szCs w:val="28"/>
        </w:rPr>
        <w:t>и</w:t>
      </w:r>
      <w:r w:rsidR="00094B26" w:rsidRPr="002013D0">
        <w:rPr>
          <w:kern w:val="2"/>
          <w:sz w:val="28"/>
          <w:szCs w:val="28"/>
        </w:rPr>
        <w:t>пальной службы, назначение на которые и освобождение от которых осущест</w:t>
      </w:r>
      <w:r w:rsidR="00094B26" w:rsidRPr="002013D0">
        <w:rPr>
          <w:kern w:val="2"/>
          <w:sz w:val="28"/>
          <w:szCs w:val="28"/>
        </w:rPr>
        <w:t>в</w:t>
      </w:r>
      <w:r w:rsidR="00094B26" w:rsidRPr="002013D0">
        <w:rPr>
          <w:kern w:val="2"/>
          <w:sz w:val="28"/>
          <w:szCs w:val="28"/>
        </w:rPr>
        <w:t>ляются руководителем отраслевого органа Администрации района, а также л</w:t>
      </w:r>
      <w:r w:rsidR="00094B26" w:rsidRPr="002013D0">
        <w:rPr>
          <w:kern w:val="2"/>
          <w:sz w:val="28"/>
          <w:szCs w:val="28"/>
        </w:rPr>
        <w:t>и</w:t>
      </w:r>
      <w:r w:rsidR="00094B26" w:rsidRPr="002013D0">
        <w:rPr>
          <w:kern w:val="2"/>
          <w:sz w:val="28"/>
          <w:szCs w:val="28"/>
        </w:rPr>
        <w:t>цами, замещающими указанные должности, – в отраслевой орган Администр</w:t>
      </w:r>
      <w:r w:rsidR="00094B26" w:rsidRPr="002013D0">
        <w:rPr>
          <w:kern w:val="2"/>
          <w:sz w:val="28"/>
          <w:szCs w:val="28"/>
        </w:rPr>
        <w:t>а</w:t>
      </w:r>
      <w:r w:rsidR="00094B26" w:rsidRPr="002013D0">
        <w:rPr>
          <w:kern w:val="2"/>
          <w:sz w:val="28"/>
          <w:szCs w:val="28"/>
        </w:rPr>
        <w:t>ции района,</w:t>
      </w:r>
      <w:r w:rsidR="00094B26" w:rsidRPr="002013D0">
        <w:rPr>
          <w:sz w:val="28"/>
          <w:szCs w:val="28"/>
        </w:rPr>
        <w:t xml:space="preserve"> специалисту, ответственному за кадровую работу, соответству</w:t>
      </w:r>
      <w:r w:rsidR="00094B26" w:rsidRPr="002013D0">
        <w:rPr>
          <w:sz w:val="28"/>
          <w:szCs w:val="28"/>
        </w:rPr>
        <w:t>ю</w:t>
      </w:r>
      <w:r w:rsidR="00094B26" w:rsidRPr="002013D0">
        <w:rPr>
          <w:sz w:val="28"/>
          <w:szCs w:val="28"/>
        </w:rPr>
        <w:t>щего отраслевого (функционального) органа Администрации Песча</w:t>
      </w:r>
      <w:r w:rsidR="00CF2BCB" w:rsidRPr="002013D0">
        <w:rPr>
          <w:sz w:val="28"/>
          <w:szCs w:val="28"/>
        </w:rPr>
        <w:t xml:space="preserve">нокопского </w:t>
      </w:r>
      <w:r w:rsidR="00094B26" w:rsidRPr="002013D0">
        <w:rPr>
          <w:sz w:val="28"/>
          <w:szCs w:val="28"/>
        </w:rPr>
        <w:t>района.</w:t>
      </w:r>
    </w:p>
    <w:p w:rsidR="002013D0" w:rsidRPr="002013D0" w:rsidRDefault="002013D0" w:rsidP="00930721">
      <w:pPr>
        <w:autoSpaceDE w:val="0"/>
        <w:autoSpaceDN w:val="0"/>
        <w:adjustRightInd w:val="0"/>
        <w:spacing w:line="228" w:lineRule="auto"/>
        <w:ind w:firstLine="709"/>
        <w:jc w:val="both"/>
        <w:rPr>
          <w:kern w:val="2"/>
          <w:sz w:val="28"/>
          <w:szCs w:val="28"/>
        </w:rPr>
      </w:pPr>
    </w:p>
    <w:p w:rsidR="0068669C" w:rsidRDefault="00D90759" w:rsidP="00930721">
      <w:pPr>
        <w:autoSpaceDE w:val="0"/>
        <w:autoSpaceDN w:val="0"/>
        <w:adjustRightInd w:val="0"/>
        <w:spacing w:line="228" w:lineRule="auto"/>
        <w:ind w:firstLine="720"/>
        <w:jc w:val="both"/>
        <w:rPr>
          <w:sz w:val="28"/>
          <w:szCs w:val="28"/>
        </w:rPr>
      </w:pPr>
      <w:r w:rsidRPr="00D90759">
        <w:rPr>
          <w:sz w:val="28"/>
          <w:szCs w:val="28"/>
        </w:rPr>
        <w:t>6</w:t>
      </w:r>
      <w:r w:rsidR="0068669C" w:rsidRPr="00D90759">
        <w:rPr>
          <w:sz w:val="28"/>
          <w:szCs w:val="28"/>
        </w:rPr>
        <w:t>. В случае, если гражданин или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w:t>
      </w:r>
      <w:r w:rsidR="0068669C" w:rsidRPr="00D90759">
        <w:rPr>
          <w:sz w:val="28"/>
          <w:szCs w:val="28"/>
        </w:rPr>
        <w:t>е</w:t>
      </w:r>
      <w:r w:rsidR="0068669C" w:rsidRPr="00D90759">
        <w:rPr>
          <w:sz w:val="28"/>
          <w:szCs w:val="28"/>
        </w:rPr>
        <w:t xml:space="preserve">дения в </w:t>
      </w:r>
      <w:r w:rsidR="00A3583D" w:rsidRPr="00D90759">
        <w:rPr>
          <w:sz w:val="28"/>
          <w:szCs w:val="28"/>
        </w:rPr>
        <w:t>течение одного месяца после окончания срок</w:t>
      </w:r>
      <w:r>
        <w:rPr>
          <w:sz w:val="28"/>
          <w:szCs w:val="28"/>
        </w:rPr>
        <w:t>ов</w:t>
      </w:r>
      <w:r w:rsidR="00A3583D" w:rsidRPr="00D90759">
        <w:rPr>
          <w:sz w:val="28"/>
          <w:szCs w:val="28"/>
        </w:rPr>
        <w:t>, указанн</w:t>
      </w:r>
      <w:r>
        <w:rPr>
          <w:sz w:val="28"/>
          <w:szCs w:val="28"/>
        </w:rPr>
        <w:t>ых</w:t>
      </w:r>
      <w:r w:rsidR="00A3583D" w:rsidRPr="00D90759">
        <w:rPr>
          <w:sz w:val="28"/>
          <w:szCs w:val="28"/>
        </w:rPr>
        <w:t xml:space="preserve"> в пункт</w:t>
      </w:r>
      <w:r>
        <w:rPr>
          <w:sz w:val="28"/>
          <w:szCs w:val="28"/>
        </w:rPr>
        <w:t>ах 4, 5</w:t>
      </w:r>
      <w:r w:rsidR="00A3583D" w:rsidRPr="00D90759">
        <w:rPr>
          <w:sz w:val="28"/>
          <w:szCs w:val="28"/>
        </w:rPr>
        <w:t xml:space="preserve"> настоящего Порядка.</w:t>
      </w:r>
    </w:p>
    <w:p w:rsidR="00D90759" w:rsidRPr="00D90759" w:rsidRDefault="00D90759" w:rsidP="00930721">
      <w:pPr>
        <w:autoSpaceDE w:val="0"/>
        <w:autoSpaceDN w:val="0"/>
        <w:adjustRightInd w:val="0"/>
        <w:spacing w:line="228" w:lineRule="auto"/>
        <w:ind w:firstLine="720"/>
        <w:jc w:val="both"/>
        <w:rPr>
          <w:sz w:val="28"/>
          <w:szCs w:val="28"/>
        </w:rPr>
      </w:pPr>
    </w:p>
    <w:p w:rsidR="0068669C" w:rsidRDefault="00D90759" w:rsidP="00930721">
      <w:pPr>
        <w:autoSpaceDE w:val="0"/>
        <w:autoSpaceDN w:val="0"/>
        <w:adjustRightInd w:val="0"/>
        <w:spacing w:line="228" w:lineRule="auto"/>
        <w:ind w:firstLine="720"/>
        <w:jc w:val="both"/>
        <w:rPr>
          <w:sz w:val="28"/>
          <w:szCs w:val="28"/>
        </w:rPr>
      </w:pPr>
      <w:r w:rsidRPr="00D90759">
        <w:rPr>
          <w:sz w:val="28"/>
          <w:szCs w:val="28"/>
        </w:rPr>
        <w:t>7</w:t>
      </w:r>
      <w:r w:rsidR="0068669C" w:rsidRPr="00D90759">
        <w:rPr>
          <w:sz w:val="28"/>
          <w:szCs w:val="28"/>
        </w:rPr>
        <w:t>. В случае не</w:t>
      </w:r>
      <w:r w:rsidR="00DB7561">
        <w:rPr>
          <w:sz w:val="28"/>
          <w:szCs w:val="28"/>
        </w:rPr>
        <w:t xml:space="preserve">возможности </w:t>
      </w:r>
      <w:r w:rsidR="0068669C" w:rsidRPr="00D90759">
        <w:rPr>
          <w:sz w:val="28"/>
          <w:szCs w:val="28"/>
        </w:rPr>
        <w:t>по объективным причинам муниципальн</w:t>
      </w:r>
      <w:r w:rsidR="00DB7561">
        <w:rPr>
          <w:sz w:val="28"/>
          <w:szCs w:val="28"/>
        </w:rPr>
        <w:t>ому</w:t>
      </w:r>
      <w:r w:rsidR="0068669C" w:rsidRPr="00D90759">
        <w:rPr>
          <w:sz w:val="28"/>
          <w:szCs w:val="28"/>
        </w:rPr>
        <w:t xml:space="preserve"> служащ</w:t>
      </w:r>
      <w:r w:rsidR="00DB7561">
        <w:rPr>
          <w:sz w:val="28"/>
          <w:szCs w:val="28"/>
        </w:rPr>
        <w:t>ему предоставить сведения</w:t>
      </w:r>
      <w:r w:rsidR="0068669C" w:rsidRPr="00D90759">
        <w:rPr>
          <w:sz w:val="28"/>
          <w:szCs w:val="28"/>
        </w:rPr>
        <w:t xml:space="preserve"> о доходах,</w:t>
      </w:r>
      <w:r w:rsidR="00A3583D" w:rsidRPr="00D90759">
        <w:rPr>
          <w:sz w:val="28"/>
          <w:szCs w:val="28"/>
        </w:rPr>
        <w:t xml:space="preserve"> </w:t>
      </w:r>
      <w:r w:rsidR="0068669C" w:rsidRPr="00D90759">
        <w:rPr>
          <w:sz w:val="28"/>
          <w:szCs w:val="28"/>
        </w:rPr>
        <w:t>об имуществе и обязательствах имущественного характера</w:t>
      </w:r>
      <w:r w:rsidR="00DB7561">
        <w:rPr>
          <w:sz w:val="28"/>
          <w:szCs w:val="28"/>
        </w:rPr>
        <w:t xml:space="preserve"> в отношении своей</w:t>
      </w:r>
      <w:r w:rsidR="0068669C" w:rsidRPr="00D90759">
        <w:rPr>
          <w:sz w:val="28"/>
          <w:szCs w:val="28"/>
        </w:rPr>
        <w:t xml:space="preserve"> супруги (супруга) и</w:t>
      </w:r>
      <w:r w:rsidR="00DB7561">
        <w:rPr>
          <w:sz w:val="28"/>
          <w:szCs w:val="28"/>
        </w:rPr>
        <w:t xml:space="preserve"> (или)</w:t>
      </w:r>
      <w:r w:rsidR="0068669C" w:rsidRPr="00D90759">
        <w:rPr>
          <w:sz w:val="28"/>
          <w:szCs w:val="28"/>
        </w:rPr>
        <w:t xml:space="preserve"> нес</w:t>
      </w:r>
      <w:r w:rsidR="0068669C" w:rsidRPr="00D90759">
        <w:rPr>
          <w:sz w:val="28"/>
          <w:szCs w:val="28"/>
        </w:rPr>
        <w:t>о</w:t>
      </w:r>
      <w:r w:rsidR="0068669C" w:rsidRPr="00D90759">
        <w:rPr>
          <w:sz w:val="28"/>
          <w:szCs w:val="28"/>
        </w:rPr>
        <w:t>вершеннолетних детей данный факт подлежит рассмотрению на заседании к</w:t>
      </w:r>
      <w:r w:rsidR="0068669C" w:rsidRPr="00D90759">
        <w:rPr>
          <w:sz w:val="28"/>
          <w:szCs w:val="28"/>
        </w:rPr>
        <w:t>о</w:t>
      </w:r>
      <w:r w:rsidR="0068669C" w:rsidRPr="00D90759">
        <w:rPr>
          <w:sz w:val="28"/>
          <w:szCs w:val="28"/>
        </w:rPr>
        <w:t>миссии по</w:t>
      </w:r>
      <w:r w:rsidR="00701057" w:rsidRPr="00D90759">
        <w:rPr>
          <w:sz w:val="28"/>
          <w:szCs w:val="28"/>
        </w:rPr>
        <w:t xml:space="preserve"> соблюдению требований к служебному поведению муниципальных служащих Администрации Песчанокопского района и </w:t>
      </w:r>
      <w:r w:rsidR="0068669C" w:rsidRPr="00D90759">
        <w:rPr>
          <w:sz w:val="28"/>
          <w:szCs w:val="28"/>
        </w:rPr>
        <w:t>урегулированию ко</w:t>
      </w:r>
      <w:r w:rsidR="0068669C" w:rsidRPr="00D90759">
        <w:rPr>
          <w:sz w:val="28"/>
          <w:szCs w:val="28"/>
        </w:rPr>
        <w:t>н</w:t>
      </w:r>
      <w:r w:rsidR="0068669C" w:rsidRPr="00D90759">
        <w:rPr>
          <w:sz w:val="28"/>
          <w:szCs w:val="28"/>
        </w:rPr>
        <w:t>фликта интересов.</w:t>
      </w:r>
    </w:p>
    <w:p w:rsidR="00D90759" w:rsidRDefault="00D90759" w:rsidP="00930721">
      <w:pPr>
        <w:autoSpaceDE w:val="0"/>
        <w:autoSpaceDN w:val="0"/>
        <w:adjustRightInd w:val="0"/>
        <w:spacing w:line="228" w:lineRule="auto"/>
        <w:ind w:firstLine="720"/>
        <w:jc w:val="both"/>
        <w:rPr>
          <w:sz w:val="28"/>
          <w:szCs w:val="28"/>
        </w:rPr>
      </w:pPr>
    </w:p>
    <w:p w:rsidR="00D90759" w:rsidRDefault="00D90759" w:rsidP="00930721">
      <w:pPr>
        <w:autoSpaceDE w:val="0"/>
        <w:autoSpaceDN w:val="0"/>
        <w:adjustRightInd w:val="0"/>
        <w:spacing w:line="228" w:lineRule="auto"/>
        <w:ind w:firstLine="720"/>
        <w:jc w:val="both"/>
        <w:rPr>
          <w:sz w:val="28"/>
          <w:szCs w:val="28"/>
        </w:rPr>
      </w:pPr>
      <w:r>
        <w:rPr>
          <w:sz w:val="28"/>
          <w:szCs w:val="28"/>
        </w:rPr>
        <w:t>8.</w:t>
      </w:r>
      <w:r w:rsidRPr="00D90759">
        <w:t xml:space="preserve"> </w:t>
      </w:r>
      <w:r w:rsidRPr="00D90759">
        <w:rPr>
          <w:sz w:val="28"/>
          <w:szCs w:val="28"/>
        </w:rPr>
        <w:t xml:space="preserve">Непредставление гражданином при поступлении на муниципальную службу </w:t>
      </w:r>
      <w:r w:rsidR="004C2D22">
        <w:rPr>
          <w:sz w:val="28"/>
          <w:szCs w:val="28"/>
        </w:rPr>
        <w:t>работодателю</w:t>
      </w:r>
      <w:r w:rsidRPr="00D90759">
        <w:rPr>
          <w:sz w:val="28"/>
          <w:szCs w:val="28"/>
        </w:rPr>
        <w:t xml:space="preserve"> сведений о своих доходах, об имуществе и обязател</w:t>
      </w:r>
      <w:r w:rsidRPr="00D90759">
        <w:rPr>
          <w:sz w:val="28"/>
          <w:szCs w:val="28"/>
        </w:rPr>
        <w:t>ь</w:t>
      </w:r>
      <w:r w:rsidRPr="00D90759">
        <w:rPr>
          <w:sz w:val="28"/>
          <w:szCs w:val="28"/>
        </w:rPr>
        <w:t>ствах имущественного характера, а также о доходах, об имуществе и обязател</w:t>
      </w:r>
      <w:r w:rsidRPr="00D90759">
        <w:rPr>
          <w:sz w:val="28"/>
          <w:szCs w:val="28"/>
        </w:rPr>
        <w:t>ь</w:t>
      </w:r>
      <w:r w:rsidRPr="00D90759">
        <w:rPr>
          <w:sz w:val="28"/>
          <w:szCs w:val="28"/>
        </w:rPr>
        <w:t>ствах имущественного характера своих супруги (супруга) и несовершенноле</w:t>
      </w:r>
      <w:r w:rsidRPr="00D90759">
        <w:rPr>
          <w:sz w:val="28"/>
          <w:szCs w:val="28"/>
        </w:rPr>
        <w:t>т</w:t>
      </w:r>
      <w:r w:rsidRPr="00D90759">
        <w:rPr>
          <w:sz w:val="28"/>
          <w:szCs w:val="28"/>
        </w:rPr>
        <w:t>них детей, представление заведомо неполных сведений, за исключением случ</w:t>
      </w:r>
      <w:r w:rsidRPr="00D90759">
        <w:rPr>
          <w:sz w:val="28"/>
          <w:szCs w:val="28"/>
        </w:rPr>
        <w:t>а</w:t>
      </w:r>
      <w:r w:rsidRPr="00D90759">
        <w:rPr>
          <w:sz w:val="28"/>
          <w:szCs w:val="28"/>
        </w:rPr>
        <w:t>ев, установленных федеральными законами, либо представление заведомо н</w:t>
      </w:r>
      <w:r w:rsidRPr="00D90759">
        <w:rPr>
          <w:sz w:val="28"/>
          <w:szCs w:val="28"/>
        </w:rPr>
        <w:t>е</w:t>
      </w:r>
      <w:r w:rsidRPr="00D90759">
        <w:rPr>
          <w:sz w:val="28"/>
          <w:szCs w:val="28"/>
        </w:rPr>
        <w:t xml:space="preserve">достоверных сведений является основанием для отказа в приеме указанного гражданина на </w:t>
      </w:r>
      <w:r w:rsidR="004C2D22">
        <w:rPr>
          <w:sz w:val="28"/>
          <w:szCs w:val="28"/>
        </w:rPr>
        <w:t>муниципальную службу.</w:t>
      </w:r>
    </w:p>
    <w:p w:rsidR="00DB7561" w:rsidRDefault="00DB7561" w:rsidP="00930721">
      <w:pPr>
        <w:autoSpaceDE w:val="0"/>
        <w:autoSpaceDN w:val="0"/>
        <w:adjustRightInd w:val="0"/>
        <w:spacing w:line="228" w:lineRule="auto"/>
        <w:ind w:firstLine="720"/>
        <w:jc w:val="both"/>
        <w:rPr>
          <w:sz w:val="28"/>
          <w:szCs w:val="28"/>
        </w:rPr>
      </w:pPr>
    </w:p>
    <w:p w:rsidR="0068669C" w:rsidRDefault="001122E8" w:rsidP="00930721">
      <w:pPr>
        <w:autoSpaceDE w:val="0"/>
        <w:autoSpaceDN w:val="0"/>
        <w:adjustRightInd w:val="0"/>
        <w:spacing w:line="228" w:lineRule="auto"/>
        <w:ind w:firstLine="720"/>
        <w:jc w:val="both"/>
        <w:rPr>
          <w:sz w:val="28"/>
          <w:szCs w:val="28"/>
        </w:rPr>
      </w:pPr>
      <w:r>
        <w:rPr>
          <w:sz w:val="28"/>
          <w:szCs w:val="28"/>
        </w:rPr>
        <w:lastRenderedPageBreak/>
        <w:t>9</w:t>
      </w:r>
      <w:r w:rsidR="0068669C" w:rsidRPr="004C2D22">
        <w:rPr>
          <w:sz w:val="28"/>
          <w:szCs w:val="28"/>
        </w:rPr>
        <w:t>. Проверка достоверности и полноты сведений о доходах,</w:t>
      </w:r>
      <w:r w:rsidR="00CC208D" w:rsidRPr="004C2D22">
        <w:rPr>
          <w:sz w:val="28"/>
          <w:szCs w:val="28"/>
        </w:rPr>
        <w:t xml:space="preserve"> расходах,</w:t>
      </w:r>
      <w:r w:rsidR="0068669C" w:rsidRPr="004C2D22">
        <w:rPr>
          <w:sz w:val="28"/>
          <w:szCs w:val="28"/>
        </w:rPr>
        <w:t xml:space="preserve"> об имуществе и обязательствах имущественного характера, представленных в с</w:t>
      </w:r>
      <w:r w:rsidR="0068669C" w:rsidRPr="004C2D22">
        <w:rPr>
          <w:sz w:val="28"/>
          <w:szCs w:val="28"/>
        </w:rPr>
        <w:t>о</w:t>
      </w:r>
      <w:r w:rsidR="0068669C" w:rsidRPr="004C2D22">
        <w:rPr>
          <w:sz w:val="28"/>
          <w:szCs w:val="28"/>
        </w:rPr>
        <w:t xml:space="preserve">ответствии с настоящим </w:t>
      </w:r>
      <w:r w:rsidR="00A3583D" w:rsidRPr="004C2D22">
        <w:rPr>
          <w:sz w:val="28"/>
          <w:szCs w:val="28"/>
        </w:rPr>
        <w:t>Порядком</w:t>
      </w:r>
      <w:r w:rsidR="0068669C" w:rsidRPr="004C2D22">
        <w:rPr>
          <w:sz w:val="28"/>
          <w:szCs w:val="28"/>
        </w:rPr>
        <w:t xml:space="preserve"> гражданином</w:t>
      </w:r>
      <w:r w:rsidR="00A3583D" w:rsidRPr="004C2D22">
        <w:rPr>
          <w:sz w:val="28"/>
          <w:szCs w:val="28"/>
        </w:rPr>
        <w:t>, претендующим на замещение должности му</w:t>
      </w:r>
      <w:r w:rsidR="004C2D22" w:rsidRPr="004C2D22">
        <w:rPr>
          <w:sz w:val="28"/>
          <w:szCs w:val="28"/>
        </w:rPr>
        <w:t>ниципальной службы,</w:t>
      </w:r>
      <w:r w:rsidR="0068669C" w:rsidRPr="004C2D22">
        <w:rPr>
          <w:sz w:val="28"/>
          <w:szCs w:val="28"/>
        </w:rPr>
        <w:t xml:space="preserve"> муниципальным служащим, осуществляе</w:t>
      </w:r>
      <w:r w:rsidR="0068669C" w:rsidRPr="004C2D22">
        <w:rPr>
          <w:sz w:val="28"/>
          <w:szCs w:val="28"/>
        </w:rPr>
        <w:t>т</w:t>
      </w:r>
      <w:r w:rsidR="0068669C" w:rsidRPr="004C2D22">
        <w:rPr>
          <w:sz w:val="28"/>
          <w:szCs w:val="28"/>
        </w:rPr>
        <w:t xml:space="preserve">ся </w:t>
      </w:r>
      <w:r w:rsidR="00A3583D" w:rsidRPr="004C2D22">
        <w:rPr>
          <w:sz w:val="28"/>
          <w:szCs w:val="28"/>
        </w:rPr>
        <w:t xml:space="preserve">в порядке, установленном </w:t>
      </w:r>
      <w:r w:rsidR="0068669C" w:rsidRPr="004C2D22">
        <w:rPr>
          <w:sz w:val="28"/>
          <w:szCs w:val="28"/>
        </w:rPr>
        <w:t xml:space="preserve">нормативными правовыми актами </w:t>
      </w:r>
      <w:r w:rsidR="00A3583D" w:rsidRPr="004C2D22">
        <w:rPr>
          <w:sz w:val="28"/>
          <w:szCs w:val="28"/>
        </w:rPr>
        <w:t>Российской Федерации и Ростовской области</w:t>
      </w:r>
      <w:r w:rsidR="0068669C" w:rsidRPr="004C2D22">
        <w:rPr>
          <w:sz w:val="28"/>
          <w:szCs w:val="28"/>
        </w:rPr>
        <w:t>.</w:t>
      </w:r>
    </w:p>
    <w:p w:rsidR="004C2D22" w:rsidRPr="007B62F2" w:rsidRDefault="004C2D22" w:rsidP="00930721">
      <w:pPr>
        <w:autoSpaceDE w:val="0"/>
        <w:autoSpaceDN w:val="0"/>
        <w:adjustRightInd w:val="0"/>
        <w:spacing w:line="228" w:lineRule="auto"/>
        <w:ind w:firstLine="720"/>
        <w:jc w:val="both"/>
        <w:rPr>
          <w:sz w:val="18"/>
          <w:szCs w:val="28"/>
        </w:rPr>
      </w:pPr>
    </w:p>
    <w:p w:rsidR="0068669C" w:rsidRPr="003053F6" w:rsidRDefault="0068669C" w:rsidP="00930721">
      <w:pPr>
        <w:autoSpaceDE w:val="0"/>
        <w:autoSpaceDN w:val="0"/>
        <w:adjustRightInd w:val="0"/>
        <w:spacing w:line="228" w:lineRule="auto"/>
        <w:ind w:firstLine="720"/>
        <w:jc w:val="both"/>
        <w:rPr>
          <w:sz w:val="28"/>
          <w:szCs w:val="28"/>
        </w:rPr>
      </w:pPr>
      <w:r w:rsidRPr="003053F6">
        <w:rPr>
          <w:sz w:val="28"/>
          <w:szCs w:val="28"/>
        </w:rPr>
        <w:t>1</w:t>
      </w:r>
      <w:r w:rsidR="001122E8">
        <w:rPr>
          <w:sz w:val="28"/>
          <w:szCs w:val="28"/>
        </w:rPr>
        <w:t>0</w:t>
      </w:r>
      <w:r w:rsidRPr="003053F6">
        <w:rPr>
          <w:sz w:val="28"/>
          <w:szCs w:val="28"/>
        </w:rPr>
        <w:t>. Сведения о доходах,</w:t>
      </w:r>
      <w:r w:rsidR="00473FA7" w:rsidRPr="003053F6">
        <w:rPr>
          <w:sz w:val="28"/>
          <w:szCs w:val="28"/>
        </w:rPr>
        <w:t xml:space="preserve"> расходах,</w:t>
      </w:r>
      <w:r w:rsidRPr="003053F6">
        <w:rPr>
          <w:sz w:val="28"/>
          <w:szCs w:val="28"/>
        </w:rPr>
        <w:t xml:space="preserve"> об имуществе и обязательствах им</w:t>
      </w:r>
      <w:r w:rsidRPr="003053F6">
        <w:rPr>
          <w:sz w:val="28"/>
          <w:szCs w:val="28"/>
        </w:rPr>
        <w:t>у</w:t>
      </w:r>
      <w:r w:rsidRPr="003053F6">
        <w:rPr>
          <w:sz w:val="28"/>
          <w:szCs w:val="28"/>
        </w:rPr>
        <w:t>щественного характера, представляемые в соответствии с настоящим По</w:t>
      </w:r>
      <w:r w:rsidR="00473FA7" w:rsidRPr="003053F6">
        <w:rPr>
          <w:sz w:val="28"/>
          <w:szCs w:val="28"/>
        </w:rPr>
        <w:t>рядком</w:t>
      </w:r>
      <w:r w:rsidRPr="003053F6">
        <w:rPr>
          <w:sz w:val="28"/>
          <w:szCs w:val="28"/>
        </w:rPr>
        <w:t xml:space="preserve"> гражданином и муниципальным служащим, </w:t>
      </w:r>
      <w:r w:rsidR="00473FA7" w:rsidRPr="003053F6">
        <w:rPr>
          <w:sz w:val="28"/>
          <w:szCs w:val="28"/>
        </w:rPr>
        <w:t>относятся к информации огран</w:t>
      </w:r>
      <w:r w:rsidR="00473FA7" w:rsidRPr="003053F6">
        <w:rPr>
          <w:sz w:val="28"/>
          <w:szCs w:val="28"/>
        </w:rPr>
        <w:t>и</w:t>
      </w:r>
      <w:r w:rsidR="00473FA7" w:rsidRPr="003053F6">
        <w:rPr>
          <w:sz w:val="28"/>
          <w:szCs w:val="28"/>
        </w:rPr>
        <w:t>ченного доступа,</w:t>
      </w:r>
      <w:r w:rsidRPr="003053F6">
        <w:rPr>
          <w:sz w:val="28"/>
          <w:szCs w:val="28"/>
        </w:rPr>
        <w:t xml:space="preserve"> если федеральным законом они не отнесены к сведениям, с</w:t>
      </w:r>
      <w:r w:rsidRPr="003053F6">
        <w:rPr>
          <w:sz w:val="28"/>
          <w:szCs w:val="28"/>
        </w:rPr>
        <w:t>о</w:t>
      </w:r>
      <w:r w:rsidRPr="003053F6">
        <w:rPr>
          <w:sz w:val="28"/>
          <w:szCs w:val="28"/>
        </w:rPr>
        <w:t>ставляющим государственную тайну.</w:t>
      </w:r>
    </w:p>
    <w:p w:rsidR="003663A0" w:rsidRPr="007B62F2" w:rsidRDefault="003663A0" w:rsidP="00930721">
      <w:pPr>
        <w:autoSpaceDE w:val="0"/>
        <w:autoSpaceDN w:val="0"/>
        <w:adjustRightInd w:val="0"/>
        <w:spacing w:line="228" w:lineRule="auto"/>
        <w:ind w:firstLine="720"/>
        <w:jc w:val="both"/>
        <w:rPr>
          <w:i/>
          <w:sz w:val="18"/>
          <w:szCs w:val="28"/>
        </w:rPr>
      </w:pPr>
    </w:p>
    <w:p w:rsidR="0068669C" w:rsidRPr="003663A0" w:rsidRDefault="0068669C" w:rsidP="00930721">
      <w:pPr>
        <w:autoSpaceDE w:val="0"/>
        <w:autoSpaceDN w:val="0"/>
        <w:adjustRightInd w:val="0"/>
        <w:spacing w:line="228" w:lineRule="auto"/>
        <w:ind w:firstLine="720"/>
        <w:jc w:val="both"/>
        <w:rPr>
          <w:sz w:val="28"/>
          <w:szCs w:val="28"/>
        </w:rPr>
      </w:pPr>
      <w:r w:rsidRPr="003663A0">
        <w:rPr>
          <w:sz w:val="28"/>
          <w:szCs w:val="28"/>
        </w:rPr>
        <w:t>1</w:t>
      </w:r>
      <w:r w:rsidR="001122E8">
        <w:rPr>
          <w:sz w:val="28"/>
          <w:szCs w:val="28"/>
        </w:rPr>
        <w:t>1</w:t>
      </w:r>
      <w:r w:rsidRPr="003663A0">
        <w:rPr>
          <w:sz w:val="28"/>
          <w:szCs w:val="28"/>
        </w:rPr>
        <w:t>. Муниципальные служащие, в должностные обязанности которых вх</w:t>
      </w:r>
      <w:r w:rsidRPr="003663A0">
        <w:rPr>
          <w:sz w:val="28"/>
          <w:szCs w:val="28"/>
        </w:rPr>
        <w:t>о</w:t>
      </w:r>
      <w:r w:rsidRPr="003663A0">
        <w:rPr>
          <w:sz w:val="28"/>
          <w:szCs w:val="28"/>
        </w:rPr>
        <w:t>дит работа со сведениями о доходах, об имуществе и обязательствах имущ</w:t>
      </w:r>
      <w:r w:rsidRPr="003663A0">
        <w:rPr>
          <w:sz w:val="28"/>
          <w:szCs w:val="28"/>
        </w:rPr>
        <w:t>е</w:t>
      </w:r>
      <w:r w:rsidRPr="003663A0">
        <w:rPr>
          <w:sz w:val="28"/>
          <w:szCs w:val="28"/>
        </w:rPr>
        <w:t>ственного характера, виновные в их разглашении или использовании в целях, не предусмотренных законодательством Российской Федерации, несут отве</w:t>
      </w:r>
      <w:r w:rsidRPr="003663A0">
        <w:rPr>
          <w:sz w:val="28"/>
          <w:szCs w:val="28"/>
        </w:rPr>
        <w:t>т</w:t>
      </w:r>
      <w:r w:rsidRPr="003663A0">
        <w:rPr>
          <w:sz w:val="28"/>
          <w:szCs w:val="28"/>
        </w:rPr>
        <w:t>ственность в соответствии с законодательством Российской Федерации.</w:t>
      </w:r>
    </w:p>
    <w:p w:rsidR="003663A0" w:rsidRPr="003663A0" w:rsidRDefault="003663A0" w:rsidP="00930721">
      <w:pPr>
        <w:autoSpaceDE w:val="0"/>
        <w:autoSpaceDN w:val="0"/>
        <w:adjustRightInd w:val="0"/>
        <w:spacing w:line="228" w:lineRule="auto"/>
        <w:ind w:firstLine="720"/>
        <w:jc w:val="both"/>
        <w:rPr>
          <w:sz w:val="28"/>
          <w:szCs w:val="28"/>
        </w:rPr>
      </w:pPr>
    </w:p>
    <w:p w:rsidR="0068669C" w:rsidRDefault="0068669C" w:rsidP="00930721">
      <w:pPr>
        <w:autoSpaceDE w:val="0"/>
        <w:autoSpaceDN w:val="0"/>
        <w:adjustRightInd w:val="0"/>
        <w:spacing w:line="228" w:lineRule="auto"/>
        <w:ind w:firstLine="720"/>
        <w:jc w:val="both"/>
        <w:rPr>
          <w:sz w:val="28"/>
          <w:szCs w:val="28"/>
        </w:rPr>
      </w:pPr>
      <w:r w:rsidRPr="003053F6">
        <w:rPr>
          <w:sz w:val="28"/>
          <w:szCs w:val="28"/>
        </w:rPr>
        <w:t>1</w:t>
      </w:r>
      <w:r w:rsidR="001122E8">
        <w:rPr>
          <w:sz w:val="28"/>
          <w:szCs w:val="28"/>
        </w:rPr>
        <w:t>2</w:t>
      </w:r>
      <w:r w:rsidRPr="003053F6">
        <w:rPr>
          <w:sz w:val="28"/>
          <w:szCs w:val="28"/>
        </w:rPr>
        <w:t>. Сведения о доходах,</w:t>
      </w:r>
      <w:r w:rsidR="00473FA7" w:rsidRPr="003053F6">
        <w:rPr>
          <w:sz w:val="28"/>
          <w:szCs w:val="28"/>
        </w:rPr>
        <w:t xml:space="preserve"> </w:t>
      </w:r>
      <w:r w:rsidRPr="003053F6">
        <w:rPr>
          <w:sz w:val="28"/>
          <w:szCs w:val="28"/>
        </w:rPr>
        <w:t xml:space="preserve">об имуществе и обязательствах имущественного характера, представленные в соответствии с настоящим </w:t>
      </w:r>
      <w:r w:rsidR="00473FA7" w:rsidRPr="003053F6">
        <w:rPr>
          <w:sz w:val="28"/>
          <w:szCs w:val="28"/>
        </w:rPr>
        <w:t>Порядком</w:t>
      </w:r>
      <w:r w:rsidRPr="003053F6">
        <w:rPr>
          <w:sz w:val="28"/>
          <w:szCs w:val="28"/>
        </w:rPr>
        <w:t xml:space="preserve"> граждан</w:t>
      </w:r>
      <w:r w:rsidRPr="003053F6">
        <w:rPr>
          <w:sz w:val="28"/>
          <w:szCs w:val="28"/>
        </w:rPr>
        <w:t>и</w:t>
      </w:r>
      <w:r w:rsidRPr="003053F6">
        <w:rPr>
          <w:sz w:val="28"/>
          <w:szCs w:val="28"/>
        </w:rPr>
        <w:t>ном</w:t>
      </w:r>
      <w:r w:rsidR="00473FA7" w:rsidRPr="003053F6">
        <w:rPr>
          <w:sz w:val="28"/>
          <w:szCs w:val="28"/>
        </w:rPr>
        <w:t>, претендующим на замещение должности муниципальной службы</w:t>
      </w:r>
      <w:r w:rsidRPr="003053F6">
        <w:rPr>
          <w:sz w:val="28"/>
          <w:szCs w:val="28"/>
        </w:rPr>
        <w:t xml:space="preserve"> или м</w:t>
      </w:r>
      <w:r w:rsidRPr="003053F6">
        <w:rPr>
          <w:sz w:val="28"/>
          <w:szCs w:val="28"/>
        </w:rPr>
        <w:t>у</w:t>
      </w:r>
      <w:r w:rsidRPr="003053F6">
        <w:rPr>
          <w:sz w:val="28"/>
          <w:szCs w:val="28"/>
        </w:rPr>
        <w:t>ниципальным служащим, указанны</w:t>
      </w:r>
      <w:r w:rsidR="003053F6" w:rsidRPr="003053F6">
        <w:rPr>
          <w:sz w:val="28"/>
          <w:szCs w:val="28"/>
        </w:rPr>
        <w:t xml:space="preserve">х </w:t>
      </w:r>
      <w:r w:rsidRPr="003053F6">
        <w:rPr>
          <w:sz w:val="28"/>
          <w:szCs w:val="28"/>
        </w:rPr>
        <w:t xml:space="preserve">в пункте </w:t>
      </w:r>
      <w:r w:rsidR="003053F6" w:rsidRPr="003053F6">
        <w:rPr>
          <w:sz w:val="28"/>
          <w:szCs w:val="28"/>
        </w:rPr>
        <w:t>2</w:t>
      </w:r>
      <w:r w:rsidR="00473FA7" w:rsidRPr="003053F6">
        <w:rPr>
          <w:sz w:val="28"/>
          <w:szCs w:val="28"/>
        </w:rPr>
        <w:t xml:space="preserve"> </w:t>
      </w:r>
      <w:r w:rsidRPr="003053F6">
        <w:rPr>
          <w:sz w:val="28"/>
          <w:szCs w:val="28"/>
        </w:rPr>
        <w:t xml:space="preserve">настоящего </w:t>
      </w:r>
      <w:r w:rsidR="00473FA7" w:rsidRPr="003053F6">
        <w:rPr>
          <w:sz w:val="28"/>
          <w:szCs w:val="28"/>
        </w:rPr>
        <w:t>Порядка</w:t>
      </w:r>
      <w:r w:rsidRPr="003053F6">
        <w:rPr>
          <w:sz w:val="28"/>
          <w:szCs w:val="28"/>
        </w:rPr>
        <w:t xml:space="preserve"> приобщ</w:t>
      </w:r>
      <w:r w:rsidRPr="003053F6">
        <w:rPr>
          <w:sz w:val="28"/>
          <w:szCs w:val="28"/>
        </w:rPr>
        <w:t>а</w:t>
      </w:r>
      <w:r w:rsidRPr="003053F6">
        <w:rPr>
          <w:sz w:val="28"/>
          <w:szCs w:val="28"/>
        </w:rPr>
        <w:t>ются к личному делу муниципального служащего.</w:t>
      </w:r>
    </w:p>
    <w:p w:rsidR="00DB7561" w:rsidRPr="003053F6" w:rsidRDefault="00DB7561" w:rsidP="00930721">
      <w:pPr>
        <w:autoSpaceDE w:val="0"/>
        <w:autoSpaceDN w:val="0"/>
        <w:adjustRightInd w:val="0"/>
        <w:spacing w:line="228" w:lineRule="auto"/>
        <w:ind w:firstLine="720"/>
        <w:jc w:val="both"/>
        <w:rPr>
          <w:sz w:val="28"/>
          <w:szCs w:val="28"/>
        </w:rPr>
      </w:pPr>
    </w:p>
    <w:p w:rsidR="0068669C" w:rsidRPr="00CF2BCB" w:rsidRDefault="001122E8" w:rsidP="00930721">
      <w:pPr>
        <w:autoSpaceDE w:val="0"/>
        <w:autoSpaceDN w:val="0"/>
        <w:adjustRightInd w:val="0"/>
        <w:spacing w:line="228" w:lineRule="auto"/>
        <w:ind w:firstLine="720"/>
        <w:jc w:val="both"/>
        <w:rPr>
          <w:i/>
          <w:sz w:val="28"/>
          <w:szCs w:val="28"/>
        </w:rPr>
      </w:pPr>
      <w:r>
        <w:rPr>
          <w:sz w:val="28"/>
          <w:szCs w:val="28"/>
        </w:rPr>
        <w:t>13</w:t>
      </w:r>
      <w:r w:rsidR="00DB7561" w:rsidRPr="001122E8">
        <w:rPr>
          <w:sz w:val="28"/>
          <w:szCs w:val="28"/>
        </w:rPr>
        <w:t xml:space="preserve">. </w:t>
      </w:r>
      <w:r w:rsidR="0068669C" w:rsidRPr="001122E8">
        <w:rPr>
          <w:sz w:val="28"/>
          <w:szCs w:val="28"/>
        </w:rPr>
        <w:t xml:space="preserve">В случае, если гражданин или муниципальный служащий, указанный в </w:t>
      </w:r>
      <w:r w:rsidRPr="001122E8">
        <w:rPr>
          <w:sz w:val="28"/>
          <w:szCs w:val="28"/>
        </w:rPr>
        <w:t>п</w:t>
      </w:r>
      <w:r>
        <w:rPr>
          <w:sz w:val="28"/>
          <w:szCs w:val="28"/>
        </w:rPr>
        <w:t>одпунктах</w:t>
      </w:r>
      <w:r w:rsidRPr="001122E8">
        <w:rPr>
          <w:sz w:val="28"/>
          <w:szCs w:val="28"/>
        </w:rPr>
        <w:t xml:space="preserve"> 2.1.,</w:t>
      </w:r>
      <w:r>
        <w:rPr>
          <w:sz w:val="28"/>
          <w:szCs w:val="28"/>
        </w:rPr>
        <w:t xml:space="preserve"> </w:t>
      </w:r>
      <w:r w:rsidRPr="001122E8">
        <w:rPr>
          <w:sz w:val="28"/>
          <w:szCs w:val="28"/>
        </w:rPr>
        <w:t>2.3 пункта</w:t>
      </w:r>
      <w:r w:rsidR="0068669C" w:rsidRPr="001122E8">
        <w:rPr>
          <w:sz w:val="28"/>
          <w:szCs w:val="28"/>
        </w:rPr>
        <w:t xml:space="preserve"> </w:t>
      </w:r>
      <w:r w:rsidR="00DB7561" w:rsidRPr="001122E8">
        <w:rPr>
          <w:sz w:val="28"/>
          <w:szCs w:val="28"/>
        </w:rPr>
        <w:t>2</w:t>
      </w:r>
      <w:r w:rsidR="0068669C" w:rsidRPr="001122E8">
        <w:rPr>
          <w:sz w:val="28"/>
          <w:szCs w:val="28"/>
        </w:rPr>
        <w:t xml:space="preserve"> настоящего По</w:t>
      </w:r>
      <w:r w:rsidR="00E03B2C" w:rsidRPr="001122E8">
        <w:rPr>
          <w:sz w:val="28"/>
          <w:szCs w:val="28"/>
        </w:rPr>
        <w:t>рядка</w:t>
      </w:r>
      <w:r w:rsidR="0068669C" w:rsidRPr="001122E8">
        <w:rPr>
          <w:sz w:val="28"/>
          <w:szCs w:val="28"/>
        </w:rPr>
        <w:t xml:space="preserve">, представившие в </w:t>
      </w:r>
      <w:r w:rsidR="00CC208D" w:rsidRPr="001122E8">
        <w:rPr>
          <w:sz w:val="28"/>
          <w:szCs w:val="28"/>
        </w:rPr>
        <w:t>ко</w:t>
      </w:r>
      <w:r w:rsidR="00CC208D" w:rsidRPr="001122E8">
        <w:rPr>
          <w:sz w:val="28"/>
          <w:szCs w:val="28"/>
        </w:rPr>
        <w:t>н</w:t>
      </w:r>
      <w:r w:rsidR="00CC208D" w:rsidRPr="001122E8">
        <w:rPr>
          <w:sz w:val="28"/>
          <w:szCs w:val="28"/>
        </w:rPr>
        <w:t>трольно-организационный отдел Администрации района, отраслевой орган А</w:t>
      </w:r>
      <w:r w:rsidR="00CC208D" w:rsidRPr="001122E8">
        <w:rPr>
          <w:sz w:val="28"/>
          <w:szCs w:val="28"/>
        </w:rPr>
        <w:t>д</w:t>
      </w:r>
      <w:r w:rsidR="00CC208D" w:rsidRPr="001122E8">
        <w:rPr>
          <w:sz w:val="28"/>
          <w:szCs w:val="28"/>
        </w:rPr>
        <w:t>министрации района</w:t>
      </w:r>
      <w:r w:rsidR="0068669C" w:rsidRPr="001122E8">
        <w:rPr>
          <w:sz w:val="28"/>
          <w:szCs w:val="28"/>
        </w:rPr>
        <w:t xml:space="preserve"> справки о своих доходах,</w:t>
      </w:r>
      <w:r w:rsidR="00473FA7" w:rsidRPr="001122E8">
        <w:rPr>
          <w:sz w:val="28"/>
          <w:szCs w:val="28"/>
        </w:rPr>
        <w:t xml:space="preserve"> расходах,</w:t>
      </w:r>
      <w:r w:rsidR="0068669C" w:rsidRPr="001122E8">
        <w:rPr>
          <w:sz w:val="28"/>
          <w:szCs w:val="28"/>
        </w:rPr>
        <w:t xml:space="preserve"> об имуществе и обяз</w:t>
      </w:r>
      <w:r w:rsidR="0068669C" w:rsidRPr="001122E8">
        <w:rPr>
          <w:sz w:val="28"/>
          <w:szCs w:val="28"/>
        </w:rPr>
        <w:t>а</w:t>
      </w:r>
      <w:r w:rsidR="0068669C" w:rsidRPr="001122E8">
        <w:rPr>
          <w:sz w:val="28"/>
          <w:szCs w:val="28"/>
        </w:rPr>
        <w:t>тельствах имущественного характера, а также о доходах,</w:t>
      </w:r>
      <w:r w:rsidR="00E03B2C" w:rsidRPr="001122E8">
        <w:rPr>
          <w:sz w:val="28"/>
          <w:szCs w:val="28"/>
        </w:rPr>
        <w:t xml:space="preserve"> расходах, </w:t>
      </w:r>
      <w:r w:rsidR="0068669C" w:rsidRPr="001122E8">
        <w:rPr>
          <w:sz w:val="28"/>
          <w:szCs w:val="28"/>
        </w:rPr>
        <w:t>об имущ</w:t>
      </w:r>
      <w:r w:rsidR="0068669C" w:rsidRPr="001122E8">
        <w:rPr>
          <w:sz w:val="28"/>
          <w:szCs w:val="28"/>
        </w:rPr>
        <w:t>е</w:t>
      </w:r>
      <w:r w:rsidR="0068669C" w:rsidRPr="001122E8">
        <w:rPr>
          <w:sz w:val="28"/>
          <w:szCs w:val="28"/>
        </w:rPr>
        <w:t>стве и обязательствах имущественного характера своих супруги (супруга) и несовершеннолетних детей, не был назначен на должность муниципальной службы, эти справки возвращаются ему по его письменному заявлению вместе с другими документами</w:t>
      </w:r>
      <w:r w:rsidR="0068669C" w:rsidRPr="00CF2BCB">
        <w:rPr>
          <w:i/>
          <w:sz w:val="28"/>
          <w:szCs w:val="28"/>
        </w:rPr>
        <w:t>.</w:t>
      </w:r>
    </w:p>
    <w:p w:rsidR="00CF2BCB" w:rsidRPr="007B62F2" w:rsidRDefault="00CF2BCB" w:rsidP="00930721">
      <w:pPr>
        <w:autoSpaceDE w:val="0"/>
        <w:autoSpaceDN w:val="0"/>
        <w:adjustRightInd w:val="0"/>
        <w:spacing w:line="228" w:lineRule="auto"/>
        <w:ind w:firstLine="720"/>
        <w:jc w:val="both"/>
        <w:rPr>
          <w:szCs w:val="28"/>
        </w:rPr>
      </w:pPr>
    </w:p>
    <w:p w:rsidR="001122E8" w:rsidRPr="001122E8" w:rsidRDefault="0068669C" w:rsidP="007B62F2">
      <w:pPr>
        <w:ind w:firstLine="567"/>
        <w:jc w:val="both"/>
        <w:rPr>
          <w:sz w:val="28"/>
          <w:szCs w:val="28"/>
        </w:rPr>
      </w:pPr>
      <w:r w:rsidRPr="00CF2BCB">
        <w:rPr>
          <w:sz w:val="28"/>
          <w:szCs w:val="28"/>
        </w:rPr>
        <w:t>1</w:t>
      </w:r>
      <w:r w:rsidR="001122E8">
        <w:rPr>
          <w:sz w:val="28"/>
          <w:szCs w:val="28"/>
        </w:rPr>
        <w:t>4</w:t>
      </w:r>
      <w:r w:rsidRPr="00CF2BCB">
        <w:rPr>
          <w:sz w:val="28"/>
          <w:szCs w:val="28"/>
        </w:rPr>
        <w:t>. </w:t>
      </w:r>
      <w:r w:rsidR="001122E8" w:rsidRPr="00CF2BCB">
        <w:rPr>
          <w:sz w:val="28"/>
          <w:szCs w:val="28"/>
        </w:rPr>
        <w:t xml:space="preserve"> </w:t>
      </w:r>
      <w:r w:rsidR="001122E8" w:rsidRPr="001122E8">
        <w:rPr>
          <w:sz w:val="28"/>
          <w:szCs w:val="28"/>
        </w:rPr>
        <w:t>Непредставление муниципальным служащим сведений о доходах, об имуществе и обязательствах имущественного характера, предусмотренных Ф</w:t>
      </w:r>
      <w:r w:rsidR="001122E8" w:rsidRPr="001122E8">
        <w:rPr>
          <w:sz w:val="28"/>
          <w:szCs w:val="28"/>
        </w:rPr>
        <w:t>е</w:t>
      </w:r>
      <w:r w:rsidR="001122E8" w:rsidRPr="001122E8">
        <w:rPr>
          <w:sz w:val="28"/>
          <w:szCs w:val="28"/>
        </w:rPr>
        <w:t>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w:t>
      </w:r>
      <w:r w:rsidR="001122E8" w:rsidRPr="001122E8">
        <w:rPr>
          <w:sz w:val="28"/>
          <w:szCs w:val="28"/>
        </w:rPr>
        <w:t>а</w:t>
      </w:r>
      <w:r w:rsidR="001122E8" w:rsidRPr="001122E8">
        <w:rPr>
          <w:sz w:val="28"/>
          <w:szCs w:val="28"/>
        </w:rPr>
        <w:t>мещающих государственные должности, и иных лиц их доходам", в случае, е</w:t>
      </w:r>
      <w:r w:rsidR="001122E8" w:rsidRPr="001122E8">
        <w:rPr>
          <w:sz w:val="28"/>
          <w:szCs w:val="28"/>
        </w:rPr>
        <w:t>с</w:t>
      </w:r>
      <w:r w:rsidR="001122E8" w:rsidRPr="001122E8">
        <w:rPr>
          <w:sz w:val="28"/>
          <w:szCs w:val="28"/>
        </w:rPr>
        <w:t>ли представление таких сведений обязательно, либо представление заведомо неполных сведений является правонарушением, влекущим увольнение муниц</w:t>
      </w:r>
      <w:r w:rsidR="001122E8" w:rsidRPr="001122E8">
        <w:rPr>
          <w:sz w:val="28"/>
          <w:szCs w:val="28"/>
        </w:rPr>
        <w:t>и</w:t>
      </w:r>
      <w:r w:rsidR="001122E8" w:rsidRPr="001122E8">
        <w:rPr>
          <w:sz w:val="28"/>
          <w:szCs w:val="28"/>
        </w:rPr>
        <w:t>пального служащего с муниципальной службы, за исключением случаев, уст</w:t>
      </w:r>
      <w:r w:rsidR="001122E8" w:rsidRPr="001122E8">
        <w:rPr>
          <w:sz w:val="28"/>
          <w:szCs w:val="28"/>
        </w:rPr>
        <w:t>а</w:t>
      </w:r>
      <w:r w:rsidR="001122E8" w:rsidRPr="001122E8">
        <w:rPr>
          <w:sz w:val="28"/>
          <w:szCs w:val="28"/>
        </w:rPr>
        <w:t>новленных федеральными законами.</w:t>
      </w:r>
    </w:p>
    <w:p w:rsidR="00296A80" w:rsidRPr="00CF2BCB" w:rsidRDefault="00296A80" w:rsidP="00930721">
      <w:pPr>
        <w:autoSpaceDE w:val="0"/>
        <w:autoSpaceDN w:val="0"/>
        <w:adjustRightInd w:val="0"/>
        <w:spacing w:line="228" w:lineRule="auto"/>
        <w:ind w:firstLine="720"/>
        <w:jc w:val="both"/>
        <w:rPr>
          <w:sz w:val="28"/>
          <w:szCs w:val="28"/>
        </w:rPr>
      </w:pPr>
    </w:p>
    <w:p w:rsidR="0068669C" w:rsidRPr="007B08C5" w:rsidRDefault="003663A0" w:rsidP="007B62F2">
      <w:pPr>
        <w:autoSpaceDE w:val="0"/>
        <w:autoSpaceDN w:val="0"/>
        <w:adjustRightInd w:val="0"/>
        <w:spacing w:line="228" w:lineRule="auto"/>
        <w:jc w:val="both"/>
        <w:rPr>
          <w:sz w:val="28"/>
          <w:szCs w:val="28"/>
        </w:rPr>
      </w:pPr>
      <w:proofErr w:type="spellStart"/>
      <w:r>
        <w:rPr>
          <w:sz w:val="28"/>
          <w:szCs w:val="28"/>
        </w:rPr>
        <w:t>И.о</w:t>
      </w:r>
      <w:proofErr w:type="spellEnd"/>
      <w:r>
        <w:rPr>
          <w:sz w:val="28"/>
          <w:szCs w:val="28"/>
        </w:rPr>
        <w:t>. у</w:t>
      </w:r>
      <w:r w:rsidR="0068669C" w:rsidRPr="007B08C5">
        <w:rPr>
          <w:sz w:val="28"/>
          <w:szCs w:val="28"/>
        </w:rPr>
        <w:t>правляющ</w:t>
      </w:r>
      <w:r>
        <w:rPr>
          <w:sz w:val="28"/>
          <w:szCs w:val="28"/>
        </w:rPr>
        <w:t>его</w:t>
      </w:r>
      <w:r w:rsidR="0068669C" w:rsidRPr="007B08C5">
        <w:rPr>
          <w:sz w:val="28"/>
          <w:szCs w:val="28"/>
        </w:rPr>
        <w:t xml:space="preserve"> делами</w:t>
      </w:r>
    </w:p>
    <w:p w:rsidR="00701057" w:rsidRDefault="0068669C" w:rsidP="007B62F2">
      <w:pPr>
        <w:autoSpaceDE w:val="0"/>
        <w:autoSpaceDN w:val="0"/>
        <w:adjustRightInd w:val="0"/>
        <w:spacing w:line="228" w:lineRule="auto"/>
        <w:jc w:val="both"/>
        <w:rPr>
          <w:sz w:val="28"/>
          <w:szCs w:val="28"/>
        </w:rPr>
      </w:pPr>
      <w:r w:rsidRPr="007B08C5">
        <w:rPr>
          <w:sz w:val="28"/>
          <w:szCs w:val="28"/>
        </w:rPr>
        <w:t xml:space="preserve">Администрации района                                              </w:t>
      </w:r>
      <w:r w:rsidR="007B62F2">
        <w:rPr>
          <w:sz w:val="28"/>
          <w:szCs w:val="28"/>
        </w:rPr>
        <w:t xml:space="preserve">                </w:t>
      </w:r>
      <w:r w:rsidR="003663A0">
        <w:rPr>
          <w:sz w:val="28"/>
          <w:szCs w:val="28"/>
        </w:rPr>
        <w:t>Т.В. Романченко</w:t>
      </w:r>
    </w:p>
    <w:p w:rsidR="007B62F2" w:rsidRPr="007B62F2" w:rsidRDefault="007B62F2" w:rsidP="007B62F2">
      <w:pPr>
        <w:pStyle w:val="a7"/>
        <w:spacing w:before="0" w:after="0"/>
        <w:ind w:left="5245"/>
        <w:jc w:val="both"/>
        <w:rPr>
          <w:rFonts w:ascii="Times New Roman" w:hAnsi="Times New Roman" w:cs="Times New Roman"/>
        </w:rPr>
      </w:pPr>
      <w:r w:rsidRPr="007B62F2">
        <w:rPr>
          <w:rFonts w:ascii="Times New Roman" w:hAnsi="Times New Roman" w:cs="Times New Roman"/>
        </w:rPr>
        <w:lastRenderedPageBreak/>
        <w:t xml:space="preserve">Приложение № </w:t>
      </w:r>
      <w:r>
        <w:rPr>
          <w:rFonts w:ascii="Times New Roman" w:hAnsi="Times New Roman" w:cs="Times New Roman"/>
        </w:rPr>
        <w:t>2</w:t>
      </w:r>
    </w:p>
    <w:p w:rsidR="007B62F2" w:rsidRPr="007B62F2" w:rsidRDefault="007B62F2" w:rsidP="007B62F2">
      <w:pPr>
        <w:pStyle w:val="a7"/>
        <w:spacing w:before="0" w:after="0"/>
        <w:ind w:left="5245"/>
        <w:jc w:val="both"/>
        <w:rPr>
          <w:rFonts w:ascii="Times New Roman" w:hAnsi="Times New Roman" w:cs="Times New Roman"/>
        </w:rPr>
      </w:pPr>
      <w:r w:rsidRPr="007B62F2">
        <w:rPr>
          <w:rFonts w:ascii="Times New Roman" w:hAnsi="Times New Roman" w:cs="Times New Roman"/>
        </w:rPr>
        <w:t>к распоряжению Администрации</w:t>
      </w:r>
    </w:p>
    <w:p w:rsidR="007B62F2" w:rsidRPr="007B62F2" w:rsidRDefault="007B62F2" w:rsidP="007B62F2">
      <w:pPr>
        <w:pStyle w:val="a7"/>
        <w:spacing w:before="0" w:after="0"/>
        <w:ind w:left="5245"/>
        <w:jc w:val="both"/>
        <w:rPr>
          <w:rFonts w:ascii="Times New Roman" w:hAnsi="Times New Roman" w:cs="Times New Roman"/>
        </w:rPr>
      </w:pPr>
      <w:r w:rsidRPr="007B62F2">
        <w:rPr>
          <w:rFonts w:ascii="Times New Roman" w:hAnsi="Times New Roman" w:cs="Times New Roman"/>
        </w:rPr>
        <w:t>Песчанокопского района</w:t>
      </w:r>
    </w:p>
    <w:p w:rsidR="007B62F2" w:rsidRPr="007B62F2" w:rsidRDefault="007B62F2" w:rsidP="007B62F2">
      <w:pPr>
        <w:pStyle w:val="a7"/>
        <w:spacing w:before="0" w:after="0"/>
        <w:ind w:left="5245"/>
        <w:jc w:val="both"/>
        <w:rPr>
          <w:rFonts w:ascii="Times New Roman" w:hAnsi="Times New Roman" w:cs="Times New Roman"/>
        </w:rPr>
      </w:pPr>
      <w:r w:rsidRPr="007B62F2">
        <w:rPr>
          <w:rFonts w:ascii="Times New Roman" w:hAnsi="Times New Roman" w:cs="Times New Roman"/>
        </w:rPr>
        <w:t xml:space="preserve">от </w:t>
      </w:r>
      <w:r w:rsidR="008056D7">
        <w:rPr>
          <w:rFonts w:ascii="Times New Roman" w:hAnsi="Times New Roman" w:cs="Times New Roman"/>
        </w:rPr>
        <w:t>04.03</w:t>
      </w:r>
      <w:bookmarkStart w:id="0" w:name="_GoBack"/>
      <w:bookmarkEnd w:id="0"/>
      <w:r w:rsidR="00DA4C28">
        <w:rPr>
          <w:rFonts w:ascii="Times New Roman" w:hAnsi="Times New Roman" w:cs="Times New Roman"/>
        </w:rPr>
        <w:t>.2026</w:t>
      </w:r>
      <w:r>
        <w:rPr>
          <w:rFonts w:ascii="Times New Roman" w:hAnsi="Times New Roman" w:cs="Times New Roman"/>
        </w:rPr>
        <w:t xml:space="preserve"> </w:t>
      </w:r>
      <w:r w:rsidRPr="007B62F2">
        <w:rPr>
          <w:rFonts w:ascii="Times New Roman" w:hAnsi="Times New Roman" w:cs="Times New Roman"/>
        </w:rPr>
        <w:t xml:space="preserve">№ </w:t>
      </w:r>
      <w:r w:rsidR="00DA4C28">
        <w:rPr>
          <w:rFonts w:ascii="Times New Roman" w:hAnsi="Times New Roman" w:cs="Times New Roman"/>
        </w:rPr>
        <w:t>2</w:t>
      </w:r>
    </w:p>
    <w:p w:rsidR="00914BF2" w:rsidRDefault="00914BF2" w:rsidP="000A2F29">
      <w:pPr>
        <w:autoSpaceDE w:val="0"/>
        <w:autoSpaceDN w:val="0"/>
        <w:adjustRightInd w:val="0"/>
        <w:spacing w:line="228" w:lineRule="auto"/>
        <w:jc w:val="center"/>
        <w:rPr>
          <w:sz w:val="28"/>
          <w:szCs w:val="28"/>
        </w:rPr>
      </w:pPr>
    </w:p>
    <w:p w:rsidR="00531F12" w:rsidRPr="00FE58E4" w:rsidRDefault="00531F12" w:rsidP="00531F12">
      <w:pPr>
        <w:autoSpaceDE w:val="0"/>
        <w:autoSpaceDN w:val="0"/>
        <w:adjustRightInd w:val="0"/>
        <w:jc w:val="center"/>
        <w:rPr>
          <w:sz w:val="28"/>
          <w:szCs w:val="28"/>
        </w:rPr>
      </w:pPr>
      <w:r w:rsidRPr="00FE58E4">
        <w:rPr>
          <w:sz w:val="28"/>
          <w:szCs w:val="28"/>
        </w:rPr>
        <w:t>ПЕРЕЧЕНЬ</w:t>
      </w:r>
    </w:p>
    <w:p w:rsidR="00531F12" w:rsidRDefault="00531F12" w:rsidP="00531F12">
      <w:pPr>
        <w:autoSpaceDE w:val="0"/>
        <w:autoSpaceDN w:val="0"/>
        <w:adjustRightInd w:val="0"/>
        <w:jc w:val="center"/>
        <w:rPr>
          <w:sz w:val="28"/>
          <w:szCs w:val="28"/>
        </w:rPr>
      </w:pPr>
      <w:r w:rsidRPr="00FE58E4">
        <w:rPr>
          <w:sz w:val="28"/>
          <w:szCs w:val="28"/>
        </w:rPr>
        <w:t>должностей муниципальной службы Администрации Песчанокопского</w:t>
      </w:r>
    </w:p>
    <w:p w:rsidR="00531F12" w:rsidRDefault="00531F12" w:rsidP="00531F12">
      <w:pPr>
        <w:autoSpaceDE w:val="0"/>
        <w:autoSpaceDN w:val="0"/>
        <w:adjustRightInd w:val="0"/>
        <w:jc w:val="center"/>
        <w:rPr>
          <w:sz w:val="28"/>
          <w:szCs w:val="28"/>
        </w:rPr>
      </w:pPr>
      <w:r>
        <w:rPr>
          <w:sz w:val="28"/>
          <w:szCs w:val="28"/>
        </w:rPr>
        <w:t>района,</w:t>
      </w:r>
      <w:r w:rsidRPr="00FE58E4">
        <w:rPr>
          <w:sz w:val="28"/>
          <w:szCs w:val="28"/>
        </w:rPr>
        <w:t xml:space="preserve"> при назначе</w:t>
      </w:r>
      <w:r>
        <w:rPr>
          <w:sz w:val="28"/>
          <w:szCs w:val="28"/>
        </w:rPr>
        <w:t>нии</w:t>
      </w:r>
      <w:r w:rsidRPr="00FE58E4">
        <w:rPr>
          <w:sz w:val="28"/>
          <w:szCs w:val="28"/>
        </w:rPr>
        <w:t xml:space="preserve"> на которые граждане и при замещении которых</w:t>
      </w:r>
    </w:p>
    <w:p w:rsidR="00531F12" w:rsidRPr="00FE58E4" w:rsidRDefault="00531F12" w:rsidP="00531F12">
      <w:pPr>
        <w:autoSpaceDE w:val="0"/>
        <w:autoSpaceDN w:val="0"/>
        <w:adjustRightInd w:val="0"/>
        <w:jc w:val="center"/>
        <w:rPr>
          <w:sz w:val="28"/>
          <w:szCs w:val="28"/>
        </w:rPr>
      </w:pPr>
      <w:r w:rsidRPr="00FE58E4">
        <w:rPr>
          <w:sz w:val="28"/>
          <w:szCs w:val="28"/>
        </w:rPr>
        <w:t>муниципальные служащие Администрации Песчанокопского района обязаны представлять сведения о своих доходах,</w:t>
      </w:r>
      <w:r>
        <w:rPr>
          <w:sz w:val="28"/>
          <w:szCs w:val="28"/>
        </w:rPr>
        <w:t xml:space="preserve"> </w:t>
      </w:r>
      <w:r w:rsidRPr="00FE58E4">
        <w:rPr>
          <w:sz w:val="28"/>
          <w:szCs w:val="28"/>
        </w:rPr>
        <w:t>об имуществе и обязательствах имущ</w:t>
      </w:r>
      <w:r w:rsidRPr="00FE58E4">
        <w:rPr>
          <w:sz w:val="28"/>
          <w:szCs w:val="28"/>
        </w:rPr>
        <w:t>е</w:t>
      </w:r>
      <w:r w:rsidRPr="00FE58E4">
        <w:rPr>
          <w:sz w:val="28"/>
          <w:szCs w:val="28"/>
        </w:rPr>
        <w:t>ственного характе</w:t>
      </w:r>
      <w:r>
        <w:rPr>
          <w:sz w:val="28"/>
          <w:szCs w:val="28"/>
        </w:rPr>
        <w:t xml:space="preserve">ра, а также сведения о доходах, </w:t>
      </w:r>
      <w:r w:rsidRPr="00FE58E4">
        <w:rPr>
          <w:sz w:val="28"/>
          <w:szCs w:val="28"/>
        </w:rPr>
        <w:t>об имуществе и обязател</w:t>
      </w:r>
      <w:r w:rsidRPr="00FE58E4">
        <w:rPr>
          <w:sz w:val="28"/>
          <w:szCs w:val="28"/>
        </w:rPr>
        <w:t>ь</w:t>
      </w:r>
      <w:r w:rsidRPr="00FE58E4">
        <w:rPr>
          <w:sz w:val="28"/>
          <w:szCs w:val="28"/>
        </w:rPr>
        <w:t>ствах имущественного характера своих супруги (супруга)</w:t>
      </w:r>
      <w:r>
        <w:rPr>
          <w:sz w:val="28"/>
          <w:szCs w:val="28"/>
        </w:rPr>
        <w:t xml:space="preserve"> </w:t>
      </w:r>
      <w:r w:rsidRPr="00FE58E4">
        <w:rPr>
          <w:sz w:val="28"/>
          <w:szCs w:val="28"/>
        </w:rPr>
        <w:t>несовершеннолетних детей</w:t>
      </w:r>
    </w:p>
    <w:p w:rsidR="00531F12" w:rsidRPr="00B443EB" w:rsidRDefault="00531F12" w:rsidP="00531F12">
      <w:pPr>
        <w:autoSpaceDE w:val="0"/>
        <w:autoSpaceDN w:val="0"/>
        <w:adjustRightInd w:val="0"/>
        <w:ind w:firstLine="540"/>
        <w:jc w:val="center"/>
        <w:rPr>
          <w:sz w:val="10"/>
          <w:szCs w:val="28"/>
        </w:rPr>
      </w:pPr>
    </w:p>
    <w:p w:rsidR="00531F12" w:rsidRPr="00FE58E4" w:rsidRDefault="00531F12" w:rsidP="00531F12">
      <w:pPr>
        <w:autoSpaceDE w:val="0"/>
        <w:autoSpaceDN w:val="0"/>
        <w:adjustRightInd w:val="0"/>
        <w:jc w:val="center"/>
        <w:rPr>
          <w:sz w:val="28"/>
          <w:szCs w:val="28"/>
        </w:rPr>
      </w:pPr>
      <w:r w:rsidRPr="00FE58E4">
        <w:rPr>
          <w:sz w:val="28"/>
          <w:szCs w:val="28"/>
        </w:rPr>
        <w:t xml:space="preserve">Раздел </w:t>
      </w:r>
      <w:r w:rsidRPr="00FE58E4">
        <w:rPr>
          <w:sz w:val="28"/>
          <w:szCs w:val="28"/>
          <w:lang w:val="en-US"/>
        </w:rPr>
        <w:t>I</w:t>
      </w:r>
    </w:p>
    <w:p w:rsidR="00531F12" w:rsidRPr="00B443EB" w:rsidRDefault="00531F12" w:rsidP="00531F12">
      <w:pPr>
        <w:autoSpaceDE w:val="0"/>
        <w:autoSpaceDN w:val="0"/>
        <w:adjustRightInd w:val="0"/>
        <w:ind w:firstLine="540"/>
        <w:jc w:val="center"/>
        <w:rPr>
          <w:sz w:val="10"/>
          <w:szCs w:val="28"/>
        </w:rPr>
      </w:pPr>
    </w:p>
    <w:p w:rsidR="00531F12" w:rsidRPr="00FE58E4" w:rsidRDefault="00531F12" w:rsidP="00531F12">
      <w:pPr>
        <w:autoSpaceDE w:val="0"/>
        <w:autoSpaceDN w:val="0"/>
        <w:adjustRightInd w:val="0"/>
        <w:ind w:firstLine="709"/>
        <w:jc w:val="both"/>
        <w:rPr>
          <w:sz w:val="28"/>
          <w:szCs w:val="28"/>
        </w:rPr>
      </w:pPr>
      <w:r w:rsidRPr="00FE58E4">
        <w:rPr>
          <w:sz w:val="28"/>
          <w:szCs w:val="28"/>
        </w:rPr>
        <w:t>Должности муниципальной службы в аппарате Администрации Песчан</w:t>
      </w:r>
      <w:r w:rsidRPr="00FE58E4">
        <w:rPr>
          <w:sz w:val="28"/>
          <w:szCs w:val="28"/>
        </w:rPr>
        <w:t>о</w:t>
      </w:r>
      <w:r w:rsidRPr="00FE58E4">
        <w:rPr>
          <w:sz w:val="28"/>
          <w:szCs w:val="28"/>
        </w:rPr>
        <w:t>копского района, отраслевых (функциональных) и территориальных органах Администрации Песчанокопского района,</w:t>
      </w:r>
      <w:r>
        <w:rPr>
          <w:sz w:val="28"/>
          <w:szCs w:val="28"/>
        </w:rPr>
        <w:t xml:space="preserve"> </w:t>
      </w:r>
      <w:r w:rsidRPr="00FE58E4">
        <w:rPr>
          <w:sz w:val="28"/>
          <w:szCs w:val="28"/>
        </w:rPr>
        <w:t>отнесенные Реестром должностей муниципальной службы муниципального образования «</w:t>
      </w:r>
      <w:proofErr w:type="spellStart"/>
      <w:r w:rsidRPr="00FE58E4">
        <w:rPr>
          <w:sz w:val="28"/>
          <w:szCs w:val="28"/>
        </w:rPr>
        <w:t>Песчанокопский</w:t>
      </w:r>
      <w:proofErr w:type="spellEnd"/>
      <w:r w:rsidRPr="00FE58E4">
        <w:rPr>
          <w:sz w:val="28"/>
          <w:szCs w:val="28"/>
        </w:rPr>
        <w:t xml:space="preserve"> ра</w:t>
      </w:r>
      <w:r w:rsidRPr="00FE58E4">
        <w:rPr>
          <w:sz w:val="28"/>
          <w:szCs w:val="28"/>
        </w:rPr>
        <w:t>й</w:t>
      </w:r>
      <w:r w:rsidRPr="00FE58E4">
        <w:rPr>
          <w:sz w:val="28"/>
          <w:szCs w:val="28"/>
        </w:rPr>
        <w:t xml:space="preserve">он», утвержденным решением </w:t>
      </w:r>
      <w:r w:rsidRPr="00AF196F">
        <w:rPr>
          <w:sz w:val="28"/>
          <w:szCs w:val="28"/>
        </w:rPr>
        <w:t>Собрания депутатов Песчанокопского района от 26.02.2019 № 291 к высшей и главной группам должностей муниципальной службы.</w:t>
      </w:r>
    </w:p>
    <w:p w:rsidR="0025064D" w:rsidRPr="007B62F2" w:rsidRDefault="0025064D" w:rsidP="00531F12">
      <w:pPr>
        <w:autoSpaceDE w:val="0"/>
        <w:autoSpaceDN w:val="0"/>
        <w:adjustRightInd w:val="0"/>
        <w:jc w:val="center"/>
        <w:rPr>
          <w:sz w:val="10"/>
          <w:szCs w:val="28"/>
        </w:rPr>
      </w:pPr>
    </w:p>
    <w:p w:rsidR="00531F12" w:rsidRPr="00FE58E4" w:rsidRDefault="00531F12" w:rsidP="00531F12">
      <w:pPr>
        <w:autoSpaceDE w:val="0"/>
        <w:autoSpaceDN w:val="0"/>
        <w:adjustRightInd w:val="0"/>
        <w:jc w:val="center"/>
        <w:rPr>
          <w:sz w:val="28"/>
          <w:szCs w:val="28"/>
        </w:rPr>
      </w:pPr>
      <w:r w:rsidRPr="00FE58E4">
        <w:rPr>
          <w:sz w:val="28"/>
          <w:szCs w:val="28"/>
        </w:rPr>
        <w:t xml:space="preserve">Раздел </w:t>
      </w:r>
      <w:r w:rsidRPr="00FE58E4">
        <w:rPr>
          <w:sz w:val="28"/>
          <w:szCs w:val="28"/>
          <w:lang w:val="en-US"/>
        </w:rPr>
        <w:t>II</w:t>
      </w:r>
    </w:p>
    <w:p w:rsidR="00531F12" w:rsidRPr="00FE58E4" w:rsidRDefault="00531F12" w:rsidP="00531F12">
      <w:pPr>
        <w:autoSpaceDE w:val="0"/>
        <w:autoSpaceDN w:val="0"/>
        <w:adjustRightInd w:val="0"/>
        <w:jc w:val="center"/>
        <w:rPr>
          <w:sz w:val="28"/>
          <w:szCs w:val="28"/>
        </w:rPr>
      </w:pPr>
    </w:p>
    <w:tbl>
      <w:tblPr>
        <w:tblW w:w="0" w:type="auto"/>
        <w:tblLayout w:type="fixed"/>
        <w:tblLook w:val="01E0" w:firstRow="1" w:lastRow="1" w:firstColumn="1" w:lastColumn="1" w:noHBand="0" w:noVBand="0"/>
      </w:tblPr>
      <w:tblGrid>
        <w:gridCol w:w="1101"/>
        <w:gridCol w:w="8604"/>
      </w:tblGrid>
      <w:tr w:rsidR="00531F12" w:rsidRPr="00D70DA6" w:rsidTr="000A247A">
        <w:tc>
          <w:tcPr>
            <w:tcW w:w="1101" w:type="dxa"/>
            <w:shd w:val="clear" w:color="auto" w:fill="auto"/>
          </w:tcPr>
          <w:p w:rsidR="00531F12" w:rsidRPr="00D70DA6" w:rsidRDefault="00531F12" w:rsidP="000A247A">
            <w:pPr>
              <w:autoSpaceDE w:val="0"/>
              <w:autoSpaceDN w:val="0"/>
              <w:adjustRightInd w:val="0"/>
              <w:rPr>
                <w:sz w:val="28"/>
                <w:szCs w:val="28"/>
              </w:rPr>
            </w:pPr>
            <w:r w:rsidRPr="00D70DA6">
              <w:rPr>
                <w:sz w:val="28"/>
                <w:szCs w:val="28"/>
              </w:rPr>
              <w:t>№</w:t>
            </w:r>
          </w:p>
          <w:p w:rsidR="00531F12" w:rsidRPr="00D70DA6" w:rsidRDefault="00531F12" w:rsidP="000A247A">
            <w:pPr>
              <w:autoSpaceDE w:val="0"/>
              <w:autoSpaceDN w:val="0"/>
              <w:adjustRightInd w:val="0"/>
              <w:rPr>
                <w:sz w:val="28"/>
                <w:szCs w:val="28"/>
              </w:rPr>
            </w:pPr>
            <w:r w:rsidRPr="00D70DA6">
              <w:rPr>
                <w:sz w:val="28"/>
                <w:szCs w:val="28"/>
              </w:rPr>
              <w:t>п/п</w:t>
            </w:r>
          </w:p>
        </w:tc>
        <w:tc>
          <w:tcPr>
            <w:tcW w:w="8604" w:type="dxa"/>
            <w:shd w:val="clear" w:color="auto" w:fill="auto"/>
          </w:tcPr>
          <w:p w:rsidR="00531F12" w:rsidRPr="00DE70BD" w:rsidRDefault="00531F12" w:rsidP="000A247A">
            <w:pPr>
              <w:autoSpaceDE w:val="0"/>
              <w:autoSpaceDN w:val="0"/>
              <w:adjustRightInd w:val="0"/>
              <w:jc w:val="center"/>
              <w:rPr>
                <w:sz w:val="28"/>
                <w:szCs w:val="28"/>
              </w:rPr>
            </w:pPr>
            <w:r>
              <w:rPr>
                <w:sz w:val="28"/>
                <w:szCs w:val="28"/>
              </w:rPr>
              <w:t>Наименование должности</w:t>
            </w:r>
          </w:p>
        </w:tc>
      </w:tr>
      <w:tr w:rsidR="00531F12" w:rsidRPr="00D70DA6" w:rsidTr="000A247A">
        <w:trPr>
          <w:trHeight w:val="597"/>
        </w:trPr>
        <w:tc>
          <w:tcPr>
            <w:tcW w:w="9705" w:type="dxa"/>
            <w:gridSpan w:val="2"/>
            <w:shd w:val="clear" w:color="auto" w:fill="auto"/>
            <w:vAlign w:val="center"/>
          </w:tcPr>
          <w:p w:rsidR="00531F12" w:rsidRPr="00D70DA6" w:rsidRDefault="00531F12" w:rsidP="000A247A">
            <w:pPr>
              <w:tabs>
                <w:tab w:val="left" w:pos="709"/>
              </w:tabs>
              <w:autoSpaceDE w:val="0"/>
              <w:autoSpaceDN w:val="0"/>
              <w:adjustRightInd w:val="0"/>
              <w:jc w:val="center"/>
              <w:rPr>
                <w:sz w:val="28"/>
                <w:szCs w:val="28"/>
              </w:rPr>
            </w:pPr>
            <w:r w:rsidRPr="00D70DA6">
              <w:rPr>
                <w:sz w:val="28"/>
                <w:szCs w:val="28"/>
              </w:rPr>
              <w:t>1. Аппарат Администрации Песчанокопского района</w:t>
            </w:r>
          </w:p>
        </w:tc>
      </w:tr>
      <w:tr w:rsidR="00531F12" w:rsidRPr="00D70DA6" w:rsidTr="000A247A">
        <w:trPr>
          <w:trHeight w:val="357"/>
        </w:trPr>
        <w:tc>
          <w:tcPr>
            <w:tcW w:w="1101" w:type="dxa"/>
            <w:shd w:val="clear" w:color="auto" w:fill="auto"/>
          </w:tcPr>
          <w:p w:rsidR="00531F12" w:rsidRPr="00D70DA6" w:rsidRDefault="00531F12" w:rsidP="000A247A">
            <w:pPr>
              <w:tabs>
                <w:tab w:val="left" w:pos="709"/>
              </w:tabs>
              <w:autoSpaceDE w:val="0"/>
              <w:autoSpaceDN w:val="0"/>
              <w:adjustRightInd w:val="0"/>
              <w:jc w:val="both"/>
              <w:rPr>
                <w:sz w:val="28"/>
                <w:szCs w:val="28"/>
              </w:rPr>
            </w:pPr>
            <w:r w:rsidRPr="00D70DA6">
              <w:rPr>
                <w:sz w:val="28"/>
                <w:szCs w:val="28"/>
              </w:rPr>
              <w:t>1.1.</w:t>
            </w:r>
          </w:p>
        </w:tc>
        <w:tc>
          <w:tcPr>
            <w:tcW w:w="8604" w:type="dxa"/>
            <w:shd w:val="clear" w:color="auto" w:fill="auto"/>
          </w:tcPr>
          <w:p w:rsidR="00531F12" w:rsidRPr="00D70DA6" w:rsidRDefault="00531F12" w:rsidP="000A247A">
            <w:pPr>
              <w:tabs>
                <w:tab w:val="left" w:pos="709"/>
              </w:tabs>
              <w:autoSpaceDE w:val="0"/>
              <w:autoSpaceDN w:val="0"/>
              <w:adjustRightInd w:val="0"/>
              <w:jc w:val="both"/>
              <w:rPr>
                <w:sz w:val="28"/>
                <w:szCs w:val="28"/>
              </w:rPr>
            </w:pPr>
            <w:r w:rsidRPr="00D70DA6">
              <w:rPr>
                <w:sz w:val="28"/>
                <w:szCs w:val="28"/>
              </w:rPr>
              <w:t>Главный бухгалтер</w:t>
            </w:r>
          </w:p>
        </w:tc>
      </w:tr>
      <w:tr w:rsidR="00531F12" w:rsidRPr="00D70DA6" w:rsidTr="000A247A">
        <w:trPr>
          <w:trHeight w:val="357"/>
        </w:trPr>
        <w:tc>
          <w:tcPr>
            <w:tcW w:w="1101" w:type="dxa"/>
            <w:shd w:val="clear" w:color="auto" w:fill="auto"/>
          </w:tcPr>
          <w:p w:rsidR="00531F12" w:rsidRPr="00D70DA6" w:rsidRDefault="00531F12" w:rsidP="000A247A">
            <w:pPr>
              <w:tabs>
                <w:tab w:val="left" w:pos="709"/>
              </w:tabs>
              <w:autoSpaceDE w:val="0"/>
              <w:autoSpaceDN w:val="0"/>
              <w:adjustRightInd w:val="0"/>
              <w:jc w:val="both"/>
              <w:rPr>
                <w:sz w:val="28"/>
                <w:szCs w:val="28"/>
              </w:rPr>
            </w:pPr>
            <w:r w:rsidRPr="00D70DA6">
              <w:rPr>
                <w:sz w:val="28"/>
                <w:szCs w:val="28"/>
              </w:rPr>
              <w:t>1.2.</w:t>
            </w:r>
          </w:p>
        </w:tc>
        <w:tc>
          <w:tcPr>
            <w:tcW w:w="8604" w:type="dxa"/>
            <w:shd w:val="clear" w:color="auto" w:fill="auto"/>
          </w:tcPr>
          <w:p w:rsidR="00531F12" w:rsidRPr="00D70DA6" w:rsidRDefault="00531F12" w:rsidP="000A247A">
            <w:pPr>
              <w:tabs>
                <w:tab w:val="left" w:pos="709"/>
              </w:tabs>
              <w:autoSpaceDE w:val="0"/>
              <w:autoSpaceDN w:val="0"/>
              <w:adjustRightInd w:val="0"/>
              <w:jc w:val="both"/>
              <w:rPr>
                <w:sz w:val="28"/>
                <w:szCs w:val="28"/>
              </w:rPr>
            </w:pPr>
            <w:r w:rsidRPr="00D70DA6">
              <w:rPr>
                <w:sz w:val="28"/>
                <w:szCs w:val="28"/>
              </w:rPr>
              <w:t>Начальник сектора</w:t>
            </w:r>
          </w:p>
        </w:tc>
      </w:tr>
      <w:tr w:rsidR="00531F12" w:rsidRPr="00D70DA6" w:rsidTr="000A247A">
        <w:trPr>
          <w:trHeight w:val="340"/>
        </w:trPr>
        <w:tc>
          <w:tcPr>
            <w:tcW w:w="1101" w:type="dxa"/>
            <w:shd w:val="clear" w:color="auto" w:fill="auto"/>
          </w:tcPr>
          <w:p w:rsidR="00531F12" w:rsidRPr="00D70DA6" w:rsidRDefault="00531F12" w:rsidP="000A247A">
            <w:pPr>
              <w:tabs>
                <w:tab w:val="left" w:pos="709"/>
              </w:tabs>
              <w:autoSpaceDE w:val="0"/>
              <w:autoSpaceDN w:val="0"/>
              <w:adjustRightInd w:val="0"/>
              <w:jc w:val="both"/>
              <w:rPr>
                <w:sz w:val="28"/>
                <w:szCs w:val="28"/>
              </w:rPr>
            </w:pPr>
            <w:r w:rsidRPr="00D70DA6">
              <w:rPr>
                <w:sz w:val="28"/>
                <w:szCs w:val="28"/>
              </w:rPr>
              <w:t>1.3.</w:t>
            </w:r>
          </w:p>
        </w:tc>
        <w:tc>
          <w:tcPr>
            <w:tcW w:w="8604" w:type="dxa"/>
            <w:shd w:val="clear" w:color="auto" w:fill="auto"/>
          </w:tcPr>
          <w:p w:rsidR="00531F12" w:rsidRPr="00D70DA6" w:rsidRDefault="00531F12" w:rsidP="000A247A">
            <w:pPr>
              <w:tabs>
                <w:tab w:val="left" w:pos="709"/>
              </w:tabs>
              <w:autoSpaceDE w:val="0"/>
              <w:autoSpaceDN w:val="0"/>
              <w:adjustRightInd w:val="0"/>
              <w:jc w:val="both"/>
              <w:rPr>
                <w:sz w:val="28"/>
                <w:szCs w:val="28"/>
              </w:rPr>
            </w:pPr>
            <w:r w:rsidRPr="00D70DA6">
              <w:rPr>
                <w:sz w:val="28"/>
                <w:szCs w:val="28"/>
              </w:rPr>
              <w:t xml:space="preserve">Главный специалист по вопросам земледелия, землепользования и контроля за соблюдением земельного законодательства </w:t>
            </w:r>
            <w:r w:rsidRPr="00532ED0">
              <w:rPr>
                <w:sz w:val="28"/>
                <w:szCs w:val="28"/>
              </w:rPr>
              <w:t>(отдела сел</w:t>
            </w:r>
            <w:r w:rsidRPr="00532ED0">
              <w:rPr>
                <w:sz w:val="28"/>
                <w:szCs w:val="28"/>
              </w:rPr>
              <w:t>ь</w:t>
            </w:r>
            <w:r w:rsidRPr="00532ED0">
              <w:rPr>
                <w:sz w:val="28"/>
                <w:szCs w:val="28"/>
              </w:rPr>
              <w:t>ского хозяйства и охраны окружающей среды)</w:t>
            </w:r>
          </w:p>
        </w:tc>
      </w:tr>
      <w:tr w:rsidR="00531F12" w:rsidRPr="00D70DA6" w:rsidTr="000A247A">
        <w:trPr>
          <w:trHeight w:val="340"/>
        </w:trPr>
        <w:tc>
          <w:tcPr>
            <w:tcW w:w="1101" w:type="dxa"/>
            <w:shd w:val="clear" w:color="auto" w:fill="auto"/>
          </w:tcPr>
          <w:p w:rsidR="00531F12" w:rsidRPr="00D70DA6" w:rsidRDefault="00531F12" w:rsidP="000A247A">
            <w:pPr>
              <w:tabs>
                <w:tab w:val="left" w:pos="709"/>
              </w:tabs>
              <w:autoSpaceDE w:val="0"/>
              <w:autoSpaceDN w:val="0"/>
              <w:adjustRightInd w:val="0"/>
              <w:jc w:val="both"/>
              <w:rPr>
                <w:sz w:val="28"/>
                <w:szCs w:val="28"/>
              </w:rPr>
            </w:pPr>
            <w:r w:rsidRPr="00D70DA6">
              <w:rPr>
                <w:sz w:val="28"/>
                <w:szCs w:val="28"/>
              </w:rPr>
              <w:t>1.4.</w:t>
            </w:r>
          </w:p>
        </w:tc>
        <w:tc>
          <w:tcPr>
            <w:tcW w:w="8604" w:type="dxa"/>
            <w:shd w:val="clear" w:color="auto" w:fill="auto"/>
          </w:tcPr>
          <w:p w:rsidR="00531F12" w:rsidRPr="00D70DA6" w:rsidRDefault="00531F12" w:rsidP="000A247A">
            <w:pPr>
              <w:tabs>
                <w:tab w:val="left" w:pos="709"/>
              </w:tabs>
              <w:autoSpaceDE w:val="0"/>
              <w:autoSpaceDN w:val="0"/>
              <w:adjustRightInd w:val="0"/>
              <w:jc w:val="both"/>
              <w:rPr>
                <w:sz w:val="28"/>
                <w:szCs w:val="28"/>
              </w:rPr>
            </w:pPr>
            <w:r w:rsidRPr="00D70DA6">
              <w:rPr>
                <w:sz w:val="28"/>
                <w:szCs w:val="28"/>
              </w:rPr>
              <w:t xml:space="preserve">Главный специалист по финансовым вопросам </w:t>
            </w:r>
            <w:r>
              <w:rPr>
                <w:sz w:val="28"/>
                <w:szCs w:val="28"/>
              </w:rPr>
              <w:t>(</w:t>
            </w:r>
            <w:r w:rsidRPr="00D70DA6">
              <w:rPr>
                <w:sz w:val="28"/>
                <w:szCs w:val="28"/>
              </w:rPr>
              <w:t>отдела сельского х</w:t>
            </w:r>
            <w:r w:rsidRPr="00D70DA6">
              <w:rPr>
                <w:sz w:val="28"/>
                <w:szCs w:val="28"/>
              </w:rPr>
              <w:t>о</w:t>
            </w:r>
            <w:r w:rsidRPr="00D70DA6">
              <w:rPr>
                <w:sz w:val="28"/>
                <w:szCs w:val="28"/>
              </w:rPr>
              <w:t>зяйства и охраны окружающей среды</w:t>
            </w:r>
            <w:r>
              <w:rPr>
                <w:sz w:val="28"/>
                <w:szCs w:val="28"/>
              </w:rPr>
              <w:t>)</w:t>
            </w:r>
          </w:p>
        </w:tc>
      </w:tr>
      <w:tr w:rsidR="00531F12" w:rsidRPr="00D70DA6" w:rsidTr="000A247A">
        <w:trPr>
          <w:trHeight w:val="340"/>
        </w:trPr>
        <w:tc>
          <w:tcPr>
            <w:tcW w:w="1101" w:type="dxa"/>
            <w:shd w:val="clear" w:color="auto" w:fill="auto"/>
          </w:tcPr>
          <w:p w:rsidR="00531F12" w:rsidRPr="00D70DA6" w:rsidRDefault="00531F12" w:rsidP="000A247A">
            <w:pPr>
              <w:tabs>
                <w:tab w:val="left" w:pos="709"/>
              </w:tabs>
              <w:autoSpaceDE w:val="0"/>
              <w:autoSpaceDN w:val="0"/>
              <w:adjustRightInd w:val="0"/>
              <w:jc w:val="both"/>
              <w:rPr>
                <w:sz w:val="28"/>
                <w:szCs w:val="28"/>
              </w:rPr>
            </w:pPr>
            <w:r w:rsidRPr="00D70DA6">
              <w:rPr>
                <w:sz w:val="28"/>
                <w:szCs w:val="28"/>
              </w:rPr>
              <w:t>1.5.</w:t>
            </w:r>
          </w:p>
        </w:tc>
        <w:tc>
          <w:tcPr>
            <w:tcW w:w="8604" w:type="dxa"/>
            <w:shd w:val="clear" w:color="auto" w:fill="auto"/>
          </w:tcPr>
          <w:p w:rsidR="00531F12" w:rsidRPr="00D70DA6" w:rsidRDefault="00531F12" w:rsidP="000A247A">
            <w:pPr>
              <w:tabs>
                <w:tab w:val="left" w:pos="709"/>
              </w:tabs>
              <w:autoSpaceDE w:val="0"/>
              <w:autoSpaceDN w:val="0"/>
              <w:adjustRightInd w:val="0"/>
              <w:jc w:val="both"/>
              <w:rPr>
                <w:sz w:val="28"/>
                <w:szCs w:val="28"/>
              </w:rPr>
            </w:pPr>
            <w:r w:rsidRPr="00D70DA6">
              <w:rPr>
                <w:sz w:val="28"/>
                <w:szCs w:val="28"/>
              </w:rPr>
              <w:t xml:space="preserve">Главный специалист </w:t>
            </w:r>
            <w:r>
              <w:rPr>
                <w:sz w:val="28"/>
                <w:szCs w:val="28"/>
              </w:rPr>
              <w:t>контрольно-организационного отдела</w:t>
            </w:r>
          </w:p>
        </w:tc>
      </w:tr>
      <w:tr w:rsidR="00531F12" w:rsidRPr="00D70DA6" w:rsidTr="000A247A">
        <w:trPr>
          <w:trHeight w:val="340"/>
        </w:trPr>
        <w:tc>
          <w:tcPr>
            <w:tcW w:w="1101" w:type="dxa"/>
            <w:shd w:val="clear" w:color="auto" w:fill="auto"/>
          </w:tcPr>
          <w:p w:rsidR="00531F12" w:rsidRPr="00D70DA6" w:rsidRDefault="00531F12" w:rsidP="000A247A">
            <w:pPr>
              <w:tabs>
                <w:tab w:val="left" w:pos="709"/>
              </w:tabs>
              <w:autoSpaceDE w:val="0"/>
              <w:autoSpaceDN w:val="0"/>
              <w:adjustRightInd w:val="0"/>
              <w:jc w:val="both"/>
              <w:rPr>
                <w:sz w:val="28"/>
                <w:szCs w:val="28"/>
              </w:rPr>
            </w:pPr>
            <w:r w:rsidRPr="00D70DA6">
              <w:rPr>
                <w:sz w:val="28"/>
                <w:szCs w:val="28"/>
              </w:rPr>
              <w:t>1.6.</w:t>
            </w:r>
          </w:p>
        </w:tc>
        <w:tc>
          <w:tcPr>
            <w:tcW w:w="8604" w:type="dxa"/>
            <w:shd w:val="clear" w:color="auto" w:fill="auto"/>
          </w:tcPr>
          <w:p w:rsidR="00531F12" w:rsidRPr="00D70DA6" w:rsidRDefault="00531F12" w:rsidP="000A247A">
            <w:pPr>
              <w:tabs>
                <w:tab w:val="left" w:pos="709"/>
              </w:tabs>
              <w:autoSpaceDE w:val="0"/>
              <w:autoSpaceDN w:val="0"/>
              <w:adjustRightInd w:val="0"/>
              <w:jc w:val="both"/>
              <w:rPr>
                <w:sz w:val="28"/>
                <w:szCs w:val="28"/>
              </w:rPr>
            </w:pPr>
            <w:r>
              <w:rPr>
                <w:sz w:val="28"/>
                <w:szCs w:val="28"/>
              </w:rPr>
              <w:t>Главный</w:t>
            </w:r>
            <w:r w:rsidRPr="00D70DA6">
              <w:rPr>
                <w:sz w:val="28"/>
                <w:szCs w:val="28"/>
              </w:rPr>
              <w:t xml:space="preserve"> специалист по вопросам ведения учета объектов строител</w:t>
            </w:r>
            <w:r w:rsidRPr="00D70DA6">
              <w:rPr>
                <w:sz w:val="28"/>
                <w:szCs w:val="28"/>
              </w:rPr>
              <w:t>ь</w:t>
            </w:r>
            <w:r w:rsidRPr="00D70DA6">
              <w:rPr>
                <w:sz w:val="28"/>
                <w:szCs w:val="28"/>
              </w:rPr>
              <w:t>ства и кадастра жилищного строительства в районе</w:t>
            </w:r>
            <w:r>
              <w:rPr>
                <w:sz w:val="28"/>
                <w:szCs w:val="28"/>
              </w:rPr>
              <w:t xml:space="preserve"> отдела стро</w:t>
            </w:r>
            <w:r>
              <w:rPr>
                <w:sz w:val="28"/>
                <w:szCs w:val="28"/>
              </w:rPr>
              <w:t>и</w:t>
            </w:r>
            <w:r>
              <w:rPr>
                <w:sz w:val="28"/>
                <w:szCs w:val="28"/>
              </w:rPr>
              <w:t>тельства, газо-электроснабжения, транспорта и связи и вопросам м</w:t>
            </w:r>
            <w:r>
              <w:rPr>
                <w:sz w:val="28"/>
                <w:szCs w:val="28"/>
              </w:rPr>
              <w:t>у</w:t>
            </w:r>
            <w:r>
              <w:rPr>
                <w:sz w:val="28"/>
                <w:szCs w:val="28"/>
              </w:rPr>
              <w:t>ниципального хозяйства</w:t>
            </w:r>
          </w:p>
        </w:tc>
      </w:tr>
      <w:tr w:rsidR="00531F12" w:rsidRPr="00D70DA6" w:rsidTr="000A247A">
        <w:trPr>
          <w:trHeight w:val="340"/>
        </w:trPr>
        <w:tc>
          <w:tcPr>
            <w:tcW w:w="1101" w:type="dxa"/>
            <w:shd w:val="clear" w:color="auto" w:fill="auto"/>
          </w:tcPr>
          <w:p w:rsidR="00531F12" w:rsidRPr="00D70DA6" w:rsidRDefault="00531F12" w:rsidP="000A247A">
            <w:pPr>
              <w:tabs>
                <w:tab w:val="left" w:pos="709"/>
              </w:tabs>
              <w:autoSpaceDE w:val="0"/>
              <w:autoSpaceDN w:val="0"/>
              <w:adjustRightInd w:val="0"/>
              <w:jc w:val="both"/>
              <w:rPr>
                <w:sz w:val="28"/>
                <w:szCs w:val="28"/>
              </w:rPr>
            </w:pPr>
            <w:r w:rsidRPr="00D70DA6">
              <w:rPr>
                <w:sz w:val="28"/>
                <w:szCs w:val="28"/>
              </w:rPr>
              <w:t>1.7.</w:t>
            </w:r>
          </w:p>
        </w:tc>
        <w:tc>
          <w:tcPr>
            <w:tcW w:w="8604" w:type="dxa"/>
            <w:shd w:val="clear" w:color="auto" w:fill="auto"/>
          </w:tcPr>
          <w:p w:rsidR="00531F12" w:rsidRPr="00D70DA6" w:rsidRDefault="00531F12" w:rsidP="000A247A">
            <w:pPr>
              <w:tabs>
                <w:tab w:val="left" w:pos="709"/>
              </w:tabs>
              <w:autoSpaceDE w:val="0"/>
              <w:autoSpaceDN w:val="0"/>
              <w:adjustRightInd w:val="0"/>
              <w:jc w:val="both"/>
              <w:rPr>
                <w:sz w:val="28"/>
                <w:szCs w:val="28"/>
              </w:rPr>
            </w:pPr>
            <w:r>
              <w:rPr>
                <w:sz w:val="28"/>
                <w:szCs w:val="28"/>
              </w:rPr>
              <w:t>Главный специалист-начальник архивного сектора</w:t>
            </w:r>
          </w:p>
        </w:tc>
      </w:tr>
      <w:tr w:rsidR="00531F12" w:rsidRPr="00D70DA6" w:rsidTr="000A247A">
        <w:trPr>
          <w:trHeight w:val="340"/>
        </w:trPr>
        <w:tc>
          <w:tcPr>
            <w:tcW w:w="1101" w:type="dxa"/>
            <w:shd w:val="clear" w:color="auto" w:fill="auto"/>
          </w:tcPr>
          <w:p w:rsidR="00531F12" w:rsidRDefault="00531F12" w:rsidP="000A247A">
            <w:pPr>
              <w:tabs>
                <w:tab w:val="left" w:pos="709"/>
              </w:tabs>
              <w:autoSpaceDE w:val="0"/>
              <w:autoSpaceDN w:val="0"/>
              <w:adjustRightInd w:val="0"/>
              <w:jc w:val="both"/>
              <w:rPr>
                <w:sz w:val="28"/>
                <w:szCs w:val="28"/>
              </w:rPr>
            </w:pPr>
            <w:r w:rsidRPr="00D70DA6">
              <w:rPr>
                <w:sz w:val="28"/>
                <w:szCs w:val="28"/>
              </w:rPr>
              <w:t>1.8.</w:t>
            </w:r>
          </w:p>
          <w:p w:rsidR="00531F12" w:rsidRDefault="00531F12" w:rsidP="000A247A">
            <w:pPr>
              <w:tabs>
                <w:tab w:val="left" w:pos="709"/>
              </w:tabs>
              <w:autoSpaceDE w:val="0"/>
              <w:autoSpaceDN w:val="0"/>
              <w:adjustRightInd w:val="0"/>
              <w:jc w:val="both"/>
              <w:rPr>
                <w:sz w:val="28"/>
                <w:szCs w:val="28"/>
              </w:rPr>
            </w:pPr>
          </w:p>
          <w:p w:rsidR="00531F12" w:rsidRDefault="00531F12" w:rsidP="000A247A">
            <w:pPr>
              <w:tabs>
                <w:tab w:val="left" w:pos="709"/>
              </w:tabs>
              <w:autoSpaceDE w:val="0"/>
              <w:autoSpaceDN w:val="0"/>
              <w:adjustRightInd w:val="0"/>
              <w:jc w:val="both"/>
              <w:rPr>
                <w:sz w:val="28"/>
                <w:szCs w:val="28"/>
              </w:rPr>
            </w:pPr>
            <w:r>
              <w:rPr>
                <w:sz w:val="28"/>
                <w:szCs w:val="28"/>
              </w:rPr>
              <w:t>1.9.</w:t>
            </w:r>
          </w:p>
          <w:p w:rsidR="00531F12" w:rsidRDefault="00531F12" w:rsidP="000A247A">
            <w:pPr>
              <w:tabs>
                <w:tab w:val="left" w:pos="709"/>
              </w:tabs>
              <w:jc w:val="both"/>
              <w:rPr>
                <w:sz w:val="28"/>
                <w:szCs w:val="28"/>
              </w:rPr>
            </w:pPr>
          </w:p>
          <w:p w:rsidR="00531F12" w:rsidRPr="00170F21" w:rsidRDefault="00531F12" w:rsidP="000A247A">
            <w:pPr>
              <w:tabs>
                <w:tab w:val="left" w:pos="709"/>
              </w:tabs>
              <w:jc w:val="both"/>
              <w:rPr>
                <w:sz w:val="28"/>
                <w:szCs w:val="28"/>
              </w:rPr>
            </w:pPr>
            <w:r w:rsidRPr="00170F21">
              <w:rPr>
                <w:sz w:val="28"/>
                <w:szCs w:val="28"/>
              </w:rPr>
              <w:lastRenderedPageBreak/>
              <w:t>1.10.</w:t>
            </w:r>
          </w:p>
        </w:tc>
        <w:tc>
          <w:tcPr>
            <w:tcW w:w="8604" w:type="dxa"/>
            <w:shd w:val="clear" w:color="auto" w:fill="auto"/>
          </w:tcPr>
          <w:p w:rsidR="00531F12" w:rsidRDefault="00531F12" w:rsidP="000A247A">
            <w:pPr>
              <w:tabs>
                <w:tab w:val="left" w:pos="709"/>
              </w:tabs>
              <w:autoSpaceDE w:val="0"/>
              <w:autoSpaceDN w:val="0"/>
              <w:adjustRightInd w:val="0"/>
              <w:jc w:val="both"/>
              <w:rPr>
                <w:sz w:val="28"/>
                <w:szCs w:val="28"/>
              </w:rPr>
            </w:pPr>
            <w:r>
              <w:rPr>
                <w:sz w:val="28"/>
                <w:szCs w:val="28"/>
              </w:rPr>
              <w:lastRenderedPageBreak/>
              <w:t>Главный</w:t>
            </w:r>
            <w:r w:rsidRPr="00D70DA6">
              <w:rPr>
                <w:sz w:val="28"/>
                <w:szCs w:val="28"/>
              </w:rPr>
              <w:t xml:space="preserve"> специалист отдела социально-экономического развития и привлечения инвестиций</w:t>
            </w:r>
          </w:p>
          <w:p w:rsidR="00531F12" w:rsidRDefault="00531F12" w:rsidP="000A247A">
            <w:pPr>
              <w:tabs>
                <w:tab w:val="left" w:pos="709"/>
              </w:tabs>
              <w:autoSpaceDE w:val="0"/>
              <w:autoSpaceDN w:val="0"/>
              <w:adjustRightInd w:val="0"/>
              <w:jc w:val="both"/>
              <w:rPr>
                <w:sz w:val="28"/>
                <w:szCs w:val="28"/>
              </w:rPr>
            </w:pPr>
            <w:r>
              <w:rPr>
                <w:sz w:val="28"/>
                <w:szCs w:val="28"/>
              </w:rPr>
              <w:t xml:space="preserve">Главный </w:t>
            </w:r>
            <w:r w:rsidRPr="00170F21">
              <w:rPr>
                <w:sz w:val="28"/>
                <w:szCs w:val="28"/>
              </w:rPr>
              <w:t>специалист сектора по вопросам архитектуры и градостро</w:t>
            </w:r>
            <w:r w:rsidRPr="00170F21">
              <w:rPr>
                <w:sz w:val="28"/>
                <w:szCs w:val="28"/>
              </w:rPr>
              <w:t>и</w:t>
            </w:r>
            <w:r w:rsidRPr="00170F21">
              <w:rPr>
                <w:sz w:val="28"/>
                <w:szCs w:val="28"/>
              </w:rPr>
              <w:t>тельства</w:t>
            </w:r>
          </w:p>
          <w:p w:rsidR="00531F12" w:rsidRPr="00D70DA6" w:rsidRDefault="00531F12" w:rsidP="000A247A">
            <w:pPr>
              <w:tabs>
                <w:tab w:val="left" w:pos="709"/>
              </w:tabs>
              <w:autoSpaceDE w:val="0"/>
              <w:autoSpaceDN w:val="0"/>
              <w:adjustRightInd w:val="0"/>
              <w:jc w:val="both"/>
              <w:rPr>
                <w:sz w:val="28"/>
                <w:szCs w:val="28"/>
              </w:rPr>
            </w:pPr>
            <w:r>
              <w:rPr>
                <w:sz w:val="28"/>
                <w:szCs w:val="28"/>
              </w:rPr>
              <w:lastRenderedPageBreak/>
              <w:t>Ведущий</w:t>
            </w:r>
            <w:r w:rsidRPr="00864195">
              <w:rPr>
                <w:sz w:val="28"/>
                <w:szCs w:val="28"/>
              </w:rPr>
              <w:t xml:space="preserve"> специалист отдела социально-экономического развития и привлечения инвестиций</w:t>
            </w:r>
          </w:p>
        </w:tc>
      </w:tr>
      <w:tr w:rsidR="00531F12" w:rsidRPr="00D70DA6" w:rsidTr="000A247A">
        <w:trPr>
          <w:trHeight w:val="340"/>
        </w:trPr>
        <w:tc>
          <w:tcPr>
            <w:tcW w:w="1101" w:type="dxa"/>
            <w:shd w:val="clear" w:color="auto" w:fill="auto"/>
          </w:tcPr>
          <w:p w:rsidR="00531F12" w:rsidRDefault="00531F12" w:rsidP="000A247A">
            <w:pPr>
              <w:tabs>
                <w:tab w:val="left" w:pos="709"/>
              </w:tabs>
              <w:jc w:val="both"/>
              <w:rPr>
                <w:sz w:val="28"/>
                <w:szCs w:val="28"/>
              </w:rPr>
            </w:pPr>
            <w:r w:rsidRPr="00170F21">
              <w:rPr>
                <w:sz w:val="28"/>
                <w:szCs w:val="28"/>
              </w:rPr>
              <w:lastRenderedPageBreak/>
              <w:t>1.11.</w:t>
            </w:r>
          </w:p>
          <w:p w:rsidR="00531F12" w:rsidRPr="00170F21" w:rsidRDefault="00531F12" w:rsidP="000A247A">
            <w:pPr>
              <w:tabs>
                <w:tab w:val="left" w:pos="709"/>
              </w:tabs>
              <w:jc w:val="both"/>
              <w:rPr>
                <w:sz w:val="28"/>
                <w:szCs w:val="28"/>
              </w:rPr>
            </w:pPr>
          </w:p>
        </w:tc>
        <w:tc>
          <w:tcPr>
            <w:tcW w:w="8604" w:type="dxa"/>
            <w:shd w:val="clear" w:color="auto" w:fill="auto"/>
          </w:tcPr>
          <w:p w:rsidR="00531F12" w:rsidRPr="00D70DA6" w:rsidRDefault="00531F12" w:rsidP="000A247A">
            <w:pPr>
              <w:tabs>
                <w:tab w:val="left" w:pos="709"/>
              </w:tabs>
              <w:autoSpaceDE w:val="0"/>
              <w:autoSpaceDN w:val="0"/>
              <w:adjustRightInd w:val="0"/>
              <w:jc w:val="both"/>
              <w:rPr>
                <w:sz w:val="28"/>
                <w:szCs w:val="28"/>
              </w:rPr>
            </w:pPr>
            <w:r w:rsidRPr="00D70DA6">
              <w:rPr>
                <w:sz w:val="28"/>
                <w:szCs w:val="28"/>
              </w:rPr>
              <w:t xml:space="preserve">Ведущий специалист </w:t>
            </w:r>
            <w:r>
              <w:rPr>
                <w:sz w:val="28"/>
                <w:szCs w:val="28"/>
              </w:rPr>
              <w:t xml:space="preserve">контрольно-организационного </w:t>
            </w:r>
            <w:r w:rsidRPr="00D70DA6">
              <w:rPr>
                <w:sz w:val="28"/>
                <w:szCs w:val="28"/>
              </w:rPr>
              <w:t>отдела</w:t>
            </w:r>
            <w:r>
              <w:rPr>
                <w:sz w:val="28"/>
                <w:szCs w:val="28"/>
              </w:rPr>
              <w:t xml:space="preserve"> (ос</w:t>
            </w:r>
            <w:r>
              <w:rPr>
                <w:sz w:val="28"/>
                <w:szCs w:val="28"/>
              </w:rPr>
              <w:t>у</w:t>
            </w:r>
            <w:r>
              <w:rPr>
                <w:sz w:val="28"/>
                <w:szCs w:val="28"/>
              </w:rPr>
              <w:t>ществляющий полномочия по противодействию коррупции)</w:t>
            </w:r>
          </w:p>
        </w:tc>
      </w:tr>
      <w:tr w:rsidR="00531F12" w:rsidRPr="00D70DA6" w:rsidTr="000A247A">
        <w:trPr>
          <w:trHeight w:val="340"/>
        </w:trPr>
        <w:tc>
          <w:tcPr>
            <w:tcW w:w="1101"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Pr>
                <w:sz w:val="28"/>
                <w:szCs w:val="28"/>
              </w:rPr>
              <w:t>1.12</w:t>
            </w:r>
            <w:r w:rsidRPr="00170F21">
              <w:rPr>
                <w:sz w:val="28"/>
                <w:szCs w:val="28"/>
              </w:rPr>
              <w:t>.</w:t>
            </w:r>
            <w:r w:rsidRPr="00170F21">
              <w:rPr>
                <w:sz w:val="28"/>
                <w:szCs w:val="28"/>
              </w:rPr>
              <w:tab/>
            </w:r>
          </w:p>
        </w:tc>
        <w:tc>
          <w:tcPr>
            <w:tcW w:w="8604"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Pr>
                <w:sz w:val="28"/>
                <w:szCs w:val="28"/>
              </w:rPr>
              <w:t xml:space="preserve">Ведущий специалист </w:t>
            </w:r>
            <w:r w:rsidRPr="005B0DA0">
              <w:rPr>
                <w:sz w:val="28"/>
                <w:szCs w:val="28"/>
              </w:rPr>
              <w:t>отдела строительства, газо-электроснабжения, транспорта и связи и вопросам муниципального хозяйства</w:t>
            </w:r>
          </w:p>
        </w:tc>
      </w:tr>
      <w:tr w:rsidR="00531F12" w:rsidRPr="00D70DA6" w:rsidTr="000A247A">
        <w:trPr>
          <w:trHeight w:val="340"/>
        </w:trPr>
        <w:tc>
          <w:tcPr>
            <w:tcW w:w="1101"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Pr>
                <w:sz w:val="28"/>
                <w:szCs w:val="28"/>
              </w:rPr>
              <w:t>1.13.</w:t>
            </w:r>
          </w:p>
        </w:tc>
        <w:tc>
          <w:tcPr>
            <w:tcW w:w="8604"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sidRPr="00D70DA6">
              <w:rPr>
                <w:sz w:val="28"/>
                <w:szCs w:val="28"/>
              </w:rPr>
              <w:t>Ведущий специалист-ответственный секретарь административной комиссии при Администрации района</w:t>
            </w:r>
          </w:p>
        </w:tc>
      </w:tr>
      <w:tr w:rsidR="00531F12" w:rsidRPr="00D70DA6" w:rsidTr="000A247A">
        <w:trPr>
          <w:trHeight w:val="340"/>
        </w:trPr>
        <w:tc>
          <w:tcPr>
            <w:tcW w:w="1101" w:type="dxa"/>
            <w:shd w:val="clear" w:color="auto" w:fill="auto"/>
          </w:tcPr>
          <w:p w:rsidR="00531F12" w:rsidRDefault="00531F12" w:rsidP="000A247A">
            <w:pPr>
              <w:tabs>
                <w:tab w:val="left" w:pos="709"/>
              </w:tabs>
              <w:jc w:val="both"/>
              <w:rPr>
                <w:sz w:val="28"/>
                <w:szCs w:val="28"/>
              </w:rPr>
            </w:pPr>
            <w:r>
              <w:rPr>
                <w:sz w:val="28"/>
                <w:szCs w:val="28"/>
              </w:rPr>
              <w:t>1.14.</w:t>
            </w:r>
          </w:p>
          <w:p w:rsidR="00531F12" w:rsidRDefault="00531F12" w:rsidP="000A247A">
            <w:pPr>
              <w:tabs>
                <w:tab w:val="left" w:pos="709"/>
              </w:tabs>
              <w:jc w:val="both"/>
              <w:rPr>
                <w:sz w:val="28"/>
                <w:szCs w:val="28"/>
              </w:rPr>
            </w:pPr>
          </w:p>
          <w:p w:rsidR="00531F12" w:rsidRPr="00864195" w:rsidRDefault="00531F12" w:rsidP="000A247A">
            <w:pPr>
              <w:tabs>
                <w:tab w:val="left" w:pos="709"/>
              </w:tabs>
              <w:jc w:val="both"/>
              <w:rPr>
                <w:sz w:val="28"/>
                <w:szCs w:val="28"/>
              </w:rPr>
            </w:pPr>
            <w:r>
              <w:rPr>
                <w:sz w:val="28"/>
                <w:szCs w:val="28"/>
              </w:rPr>
              <w:t>1.15.</w:t>
            </w:r>
          </w:p>
        </w:tc>
        <w:tc>
          <w:tcPr>
            <w:tcW w:w="8604" w:type="dxa"/>
            <w:shd w:val="clear" w:color="auto" w:fill="auto"/>
          </w:tcPr>
          <w:p w:rsidR="00531F12" w:rsidRDefault="00531F12" w:rsidP="000A247A">
            <w:pPr>
              <w:tabs>
                <w:tab w:val="left" w:pos="709"/>
              </w:tabs>
              <w:autoSpaceDE w:val="0"/>
              <w:autoSpaceDN w:val="0"/>
              <w:adjustRightInd w:val="0"/>
              <w:spacing w:line="228" w:lineRule="auto"/>
              <w:jc w:val="both"/>
              <w:rPr>
                <w:sz w:val="28"/>
                <w:szCs w:val="28"/>
              </w:rPr>
            </w:pPr>
            <w:r w:rsidRPr="00D70DA6">
              <w:rPr>
                <w:sz w:val="28"/>
                <w:szCs w:val="28"/>
              </w:rPr>
              <w:t xml:space="preserve">Ведущий специалист – ответственный секретарь </w:t>
            </w:r>
            <w:r>
              <w:rPr>
                <w:sz w:val="28"/>
                <w:szCs w:val="28"/>
              </w:rPr>
              <w:t xml:space="preserve">межведомственной комиссии </w:t>
            </w:r>
            <w:r w:rsidRPr="00D70DA6">
              <w:rPr>
                <w:sz w:val="28"/>
                <w:szCs w:val="28"/>
              </w:rPr>
              <w:t>по делам несовершеннолетних и защите их прав</w:t>
            </w:r>
          </w:p>
          <w:p w:rsidR="00531F12" w:rsidRPr="00AF196F" w:rsidRDefault="00531F12" w:rsidP="000A247A">
            <w:pPr>
              <w:tabs>
                <w:tab w:val="left" w:pos="709"/>
              </w:tabs>
              <w:autoSpaceDE w:val="0"/>
              <w:autoSpaceDN w:val="0"/>
              <w:adjustRightInd w:val="0"/>
              <w:spacing w:line="228" w:lineRule="auto"/>
              <w:jc w:val="both"/>
              <w:rPr>
                <w:sz w:val="28"/>
                <w:szCs w:val="28"/>
              </w:rPr>
            </w:pPr>
            <w:r w:rsidRPr="00AF196F">
              <w:rPr>
                <w:sz w:val="28"/>
                <w:szCs w:val="28"/>
              </w:rPr>
              <w:t>Ведущий специалист по бухгалтерскому учету (входящий в состав Единой комиссии по осуществлению закупок товаров, работ и услуг для обеспечения нужд Администрации Песчанокопского района)</w:t>
            </w:r>
          </w:p>
        </w:tc>
      </w:tr>
      <w:tr w:rsidR="00531F12" w:rsidRPr="00D70DA6" w:rsidTr="000A247A">
        <w:trPr>
          <w:trHeight w:val="340"/>
        </w:trPr>
        <w:tc>
          <w:tcPr>
            <w:tcW w:w="1101" w:type="dxa"/>
            <w:shd w:val="clear" w:color="auto" w:fill="auto"/>
          </w:tcPr>
          <w:p w:rsidR="00531F12" w:rsidRDefault="00531F12" w:rsidP="000A247A">
            <w:pPr>
              <w:tabs>
                <w:tab w:val="left" w:pos="709"/>
              </w:tabs>
              <w:jc w:val="both"/>
              <w:rPr>
                <w:sz w:val="28"/>
                <w:szCs w:val="28"/>
              </w:rPr>
            </w:pPr>
            <w:r>
              <w:rPr>
                <w:sz w:val="28"/>
                <w:szCs w:val="28"/>
              </w:rPr>
              <w:t>1.16.</w:t>
            </w:r>
          </w:p>
          <w:p w:rsidR="00531F12" w:rsidRDefault="00531F12" w:rsidP="000A247A">
            <w:pPr>
              <w:tabs>
                <w:tab w:val="left" w:pos="709"/>
              </w:tabs>
              <w:jc w:val="both"/>
              <w:rPr>
                <w:sz w:val="28"/>
                <w:szCs w:val="28"/>
              </w:rPr>
            </w:pPr>
            <w:r>
              <w:rPr>
                <w:sz w:val="28"/>
                <w:szCs w:val="28"/>
              </w:rPr>
              <w:t>1.17.</w:t>
            </w:r>
          </w:p>
          <w:p w:rsidR="00531F12" w:rsidRDefault="00531F12" w:rsidP="000A247A">
            <w:pPr>
              <w:tabs>
                <w:tab w:val="left" w:pos="709"/>
              </w:tabs>
              <w:jc w:val="both"/>
              <w:rPr>
                <w:sz w:val="28"/>
                <w:szCs w:val="28"/>
              </w:rPr>
            </w:pPr>
            <w:r>
              <w:rPr>
                <w:sz w:val="28"/>
                <w:szCs w:val="28"/>
              </w:rPr>
              <w:t>1.18</w:t>
            </w:r>
            <w:r w:rsidRPr="00DE70BD">
              <w:rPr>
                <w:sz w:val="28"/>
                <w:szCs w:val="28"/>
              </w:rPr>
              <w:t>.</w:t>
            </w:r>
          </w:p>
          <w:p w:rsidR="00531F12" w:rsidRDefault="00531F12" w:rsidP="000A247A">
            <w:pPr>
              <w:tabs>
                <w:tab w:val="left" w:pos="709"/>
              </w:tabs>
              <w:jc w:val="both"/>
              <w:rPr>
                <w:sz w:val="28"/>
                <w:szCs w:val="28"/>
              </w:rPr>
            </w:pPr>
          </w:p>
          <w:p w:rsidR="00531F12" w:rsidRDefault="00531F12" w:rsidP="000A247A">
            <w:pPr>
              <w:tabs>
                <w:tab w:val="left" w:pos="709"/>
              </w:tabs>
              <w:jc w:val="both"/>
              <w:rPr>
                <w:sz w:val="28"/>
                <w:szCs w:val="28"/>
              </w:rPr>
            </w:pPr>
          </w:p>
          <w:p w:rsidR="00531F12" w:rsidRDefault="00531F12" w:rsidP="000A247A">
            <w:pPr>
              <w:tabs>
                <w:tab w:val="left" w:pos="709"/>
              </w:tabs>
              <w:jc w:val="both"/>
              <w:rPr>
                <w:sz w:val="28"/>
                <w:szCs w:val="28"/>
              </w:rPr>
            </w:pPr>
            <w:r>
              <w:rPr>
                <w:sz w:val="28"/>
                <w:szCs w:val="28"/>
              </w:rPr>
              <w:t>1.19.</w:t>
            </w:r>
          </w:p>
          <w:p w:rsidR="00531F12" w:rsidRDefault="00531F12" w:rsidP="000A247A">
            <w:pPr>
              <w:rPr>
                <w:sz w:val="28"/>
                <w:szCs w:val="28"/>
              </w:rPr>
            </w:pPr>
          </w:p>
          <w:p w:rsidR="00531F12" w:rsidRDefault="00531F12" w:rsidP="000A247A">
            <w:pPr>
              <w:rPr>
                <w:sz w:val="28"/>
                <w:szCs w:val="28"/>
              </w:rPr>
            </w:pPr>
            <w:r>
              <w:rPr>
                <w:sz w:val="28"/>
                <w:szCs w:val="28"/>
              </w:rPr>
              <w:t>1.20.</w:t>
            </w:r>
          </w:p>
          <w:p w:rsidR="00531F12" w:rsidRDefault="00531F12" w:rsidP="000A247A">
            <w:pPr>
              <w:rPr>
                <w:sz w:val="28"/>
                <w:szCs w:val="28"/>
              </w:rPr>
            </w:pPr>
          </w:p>
          <w:p w:rsidR="00531F12" w:rsidRPr="00470478" w:rsidRDefault="00531F12" w:rsidP="000A247A">
            <w:pPr>
              <w:rPr>
                <w:sz w:val="18"/>
                <w:szCs w:val="28"/>
              </w:rPr>
            </w:pPr>
          </w:p>
          <w:p w:rsidR="00531F12" w:rsidRDefault="00531F12" w:rsidP="000A247A">
            <w:pPr>
              <w:rPr>
                <w:sz w:val="28"/>
                <w:szCs w:val="28"/>
              </w:rPr>
            </w:pPr>
            <w:r w:rsidRPr="003716D3">
              <w:rPr>
                <w:sz w:val="28"/>
                <w:szCs w:val="28"/>
              </w:rPr>
              <w:t>1.21.</w:t>
            </w:r>
          </w:p>
          <w:p w:rsidR="00531F12" w:rsidRDefault="00531F12" w:rsidP="000A247A">
            <w:pPr>
              <w:rPr>
                <w:sz w:val="28"/>
                <w:szCs w:val="28"/>
              </w:rPr>
            </w:pPr>
          </w:p>
          <w:p w:rsidR="00531F12" w:rsidRDefault="00531F12" w:rsidP="000A247A">
            <w:pPr>
              <w:rPr>
                <w:sz w:val="28"/>
                <w:szCs w:val="28"/>
              </w:rPr>
            </w:pPr>
            <w:r>
              <w:rPr>
                <w:sz w:val="28"/>
                <w:szCs w:val="28"/>
              </w:rPr>
              <w:t>1.22.</w:t>
            </w:r>
          </w:p>
          <w:p w:rsidR="00531F12" w:rsidRPr="000D2269" w:rsidRDefault="00531F12" w:rsidP="000A247A">
            <w:pPr>
              <w:rPr>
                <w:sz w:val="28"/>
                <w:szCs w:val="28"/>
              </w:rPr>
            </w:pPr>
            <w:r>
              <w:rPr>
                <w:sz w:val="28"/>
                <w:szCs w:val="28"/>
              </w:rPr>
              <w:t>1.23.</w:t>
            </w:r>
          </w:p>
        </w:tc>
        <w:tc>
          <w:tcPr>
            <w:tcW w:w="8604" w:type="dxa"/>
            <w:shd w:val="clear" w:color="auto" w:fill="auto"/>
          </w:tcPr>
          <w:p w:rsidR="00531F12" w:rsidRDefault="00531F12" w:rsidP="000A247A">
            <w:pPr>
              <w:tabs>
                <w:tab w:val="left" w:pos="709"/>
              </w:tabs>
              <w:autoSpaceDE w:val="0"/>
              <w:autoSpaceDN w:val="0"/>
              <w:adjustRightInd w:val="0"/>
              <w:spacing w:line="228" w:lineRule="auto"/>
              <w:jc w:val="both"/>
              <w:rPr>
                <w:sz w:val="28"/>
                <w:szCs w:val="28"/>
              </w:rPr>
            </w:pPr>
            <w:r w:rsidRPr="00864195">
              <w:rPr>
                <w:sz w:val="28"/>
                <w:szCs w:val="28"/>
              </w:rPr>
              <w:t xml:space="preserve">Ведущий специалист </w:t>
            </w:r>
            <w:r>
              <w:rPr>
                <w:sz w:val="28"/>
                <w:szCs w:val="28"/>
              </w:rPr>
              <w:t>отдела информационных технологий</w:t>
            </w:r>
          </w:p>
          <w:p w:rsidR="00531F12" w:rsidRDefault="00531F12" w:rsidP="000A247A">
            <w:pPr>
              <w:tabs>
                <w:tab w:val="left" w:pos="709"/>
              </w:tabs>
              <w:autoSpaceDE w:val="0"/>
              <w:autoSpaceDN w:val="0"/>
              <w:adjustRightInd w:val="0"/>
              <w:spacing w:line="228" w:lineRule="auto"/>
              <w:jc w:val="both"/>
              <w:rPr>
                <w:sz w:val="28"/>
                <w:szCs w:val="28"/>
              </w:rPr>
            </w:pPr>
            <w:r w:rsidRPr="00B50287">
              <w:rPr>
                <w:sz w:val="28"/>
                <w:szCs w:val="28"/>
              </w:rPr>
              <w:t xml:space="preserve">Ведущий специалист сектора правовой работы </w:t>
            </w:r>
          </w:p>
          <w:p w:rsidR="00531F12" w:rsidRDefault="00531F12" w:rsidP="000A247A">
            <w:pPr>
              <w:tabs>
                <w:tab w:val="left" w:pos="709"/>
              </w:tabs>
              <w:autoSpaceDE w:val="0"/>
              <w:autoSpaceDN w:val="0"/>
              <w:adjustRightInd w:val="0"/>
              <w:spacing w:line="228" w:lineRule="auto"/>
              <w:jc w:val="both"/>
              <w:rPr>
                <w:sz w:val="28"/>
                <w:szCs w:val="28"/>
              </w:rPr>
            </w:pPr>
            <w:r w:rsidRPr="00687F73">
              <w:rPr>
                <w:sz w:val="28"/>
                <w:szCs w:val="28"/>
              </w:rPr>
              <w:t>Ведущий специалист Администрации Песчанокопского района</w:t>
            </w:r>
            <w:r>
              <w:rPr>
                <w:sz w:val="28"/>
                <w:szCs w:val="28"/>
              </w:rPr>
              <w:t xml:space="preserve"> (ос</w:t>
            </w:r>
            <w:r>
              <w:rPr>
                <w:sz w:val="28"/>
                <w:szCs w:val="28"/>
              </w:rPr>
              <w:t>у</w:t>
            </w:r>
            <w:r>
              <w:rPr>
                <w:sz w:val="28"/>
                <w:szCs w:val="28"/>
              </w:rPr>
              <w:t>ществляющий полномочия по работе с несовершеннолетними и з</w:t>
            </w:r>
            <w:r>
              <w:rPr>
                <w:sz w:val="28"/>
                <w:szCs w:val="28"/>
              </w:rPr>
              <w:t>а</w:t>
            </w:r>
            <w:r>
              <w:rPr>
                <w:sz w:val="28"/>
                <w:szCs w:val="28"/>
              </w:rPr>
              <w:t>щите их прав)</w:t>
            </w:r>
          </w:p>
          <w:p w:rsidR="00531F12" w:rsidRDefault="00531F12" w:rsidP="000A247A">
            <w:pPr>
              <w:tabs>
                <w:tab w:val="left" w:pos="709"/>
              </w:tabs>
              <w:autoSpaceDE w:val="0"/>
              <w:autoSpaceDN w:val="0"/>
              <w:adjustRightInd w:val="0"/>
              <w:spacing w:line="228" w:lineRule="auto"/>
              <w:jc w:val="both"/>
              <w:rPr>
                <w:sz w:val="28"/>
                <w:szCs w:val="28"/>
              </w:rPr>
            </w:pPr>
            <w:r>
              <w:rPr>
                <w:sz w:val="28"/>
                <w:szCs w:val="28"/>
              </w:rPr>
              <w:t xml:space="preserve">Ведущий специалист по экономическим вопросам отдела сельского хозяйства и охраны окружающей среды                     </w:t>
            </w:r>
          </w:p>
          <w:p w:rsidR="00531F12" w:rsidRDefault="00531F12" w:rsidP="000A247A">
            <w:pPr>
              <w:tabs>
                <w:tab w:val="left" w:pos="709"/>
              </w:tabs>
              <w:autoSpaceDE w:val="0"/>
              <w:autoSpaceDN w:val="0"/>
              <w:adjustRightInd w:val="0"/>
              <w:spacing w:line="228" w:lineRule="auto"/>
              <w:jc w:val="both"/>
              <w:rPr>
                <w:sz w:val="28"/>
                <w:szCs w:val="28"/>
              </w:rPr>
            </w:pPr>
            <w:r>
              <w:rPr>
                <w:sz w:val="28"/>
                <w:szCs w:val="28"/>
              </w:rPr>
              <w:t>Сп</w:t>
            </w:r>
            <w:r w:rsidRPr="00DE70BD">
              <w:rPr>
                <w:sz w:val="28"/>
                <w:szCs w:val="28"/>
              </w:rPr>
              <w:t>ециалист</w:t>
            </w:r>
            <w:r>
              <w:t xml:space="preserve"> </w:t>
            </w:r>
            <w:r w:rsidRPr="008A1598">
              <w:rPr>
                <w:sz w:val="28"/>
                <w:szCs w:val="28"/>
              </w:rPr>
              <w:t>I категории</w:t>
            </w:r>
            <w:r w:rsidRPr="00DE70BD">
              <w:rPr>
                <w:sz w:val="28"/>
                <w:szCs w:val="28"/>
              </w:rPr>
              <w:t xml:space="preserve"> по вопросам профилактики правонарушений, взаимодействия с политическими партиями, общественными орган</w:t>
            </w:r>
            <w:r w:rsidRPr="00DE70BD">
              <w:rPr>
                <w:sz w:val="28"/>
                <w:szCs w:val="28"/>
              </w:rPr>
              <w:t>и</w:t>
            </w:r>
            <w:r w:rsidRPr="00DE70BD">
              <w:rPr>
                <w:sz w:val="28"/>
                <w:szCs w:val="28"/>
              </w:rPr>
              <w:t>зациями, казачеством, секретарь антинаркотический комиссии</w:t>
            </w:r>
          </w:p>
          <w:p w:rsidR="00531F12" w:rsidRDefault="00531F12" w:rsidP="000A247A">
            <w:pPr>
              <w:tabs>
                <w:tab w:val="left" w:pos="709"/>
              </w:tabs>
              <w:autoSpaceDE w:val="0"/>
              <w:autoSpaceDN w:val="0"/>
              <w:adjustRightInd w:val="0"/>
              <w:spacing w:line="228" w:lineRule="auto"/>
              <w:jc w:val="both"/>
              <w:rPr>
                <w:sz w:val="28"/>
                <w:szCs w:val="28"/>
              </w:rPr>
            </w:pPr>
            <w:r>
              <w:rPr>
                <w:sz w:val="28"/>
                <w:szCs w:val="28"/>
              </w:rPr>
              <w:t xml:space="preserve">Специалист </w:t>
            </w:r>
            <w:r>
              <w:rPr>
                <w:sz w:val="28"/>
                <w:szCs w:val="28"/>
                <w:lang w:val="en-US"/>
              </w:rPr>
              <w:t>I</w:t>
            </w:r>
            <w:r w:rsidRPr="00CD137C">
              <w:rPr>
                <w:sz w:val="28"/>
                <w:szCs w:val="28"/>
              </w:rPr>
              <w:t xml:space="preserve"> </w:t>
            </w:r>
            <w:r>
              <w:rPr>
                <w:sz w:val="28"/>
                <w:szCs w:val="28"/>
              </w:rPr>
              <w:t>категории отдела сельского хозяйства и охраны окр</w:t>
            </w:r>
            <w:r>
              <w:rPr>
                <w:sz w:val="28"/>
                <w:szCs w:val="28"/>
              </w:rPr>
              <w:t>у</w:t>
            </w:r>
            <w:r>
              <w:rPr>
                <w:sz w:val="28"/>
                <w:szCs w:val="28"/>
              </w:rPr>
              <w:t>жающей среды</w:t>
            </w:r>
          </w:p>
          <w:p w:rsidR="00531F12" w:rsidRDefault="00531F12" w:rsidP="000A247A">
            <w:pPr>
              <w:tabs>
                <w:tab w:val="left" w:pos="709"/>
              </w:tabs>
              <w:autoSpaceDE w:val="0"/>
              <w:autoSpaceDN w:val="0"/>
              <w:adjustRightInd w:val="0"/>
              <w:spacing w:line="228" w:lineRule="auto"/>
              <w:jc w:val="both"/>
              <w:rPr>
                <w:sz w:val="28"/>
                <w:szCs w:val="28"/>
              </w:rPr>
            </w:pPr>
            <w:r w:rsidRPr="00DE70BD">
              <w:rPr>
                <w:sz w:val="28"/>
                <w:szCs w:val="28"/>
              </w:rPr>
              <w:t>Специалист I категории отдела</w:t>
            </w:r>
            <w:r>
              <w:rPr>
                <w:sz w:val="28"/>
                <w:szCs w:val="28"/>
              </w:rPr>
              <w:t xml:space="preserve"> ЗАГС</w:t>
            </w:r>
          </w:p>
          <w:p w:rsidR="00531F12" w:rsidRPr="00CD137C" w:rsidRDefault="00531F12" w:rsidP="000A247A">
            <w:pPr>
              <w:tabs>
                <w:tab w:val="left" w:pos="709"/>
              </w:tabs>
              <w:autoSpaceDE w:val="0"/>
              <w:autoSpaceDN w:val="0"/>
              <w:adjustRightInd w:val="0"/>
              <w:spacing w:line="228" w:lineRule="auto"/>
              <w:jc w:val="both"/>
              <w:rPr>
                <w:sz w:val="28"/>
                <w:szCs w:val="28"/>
              </w:rPr>
            </w:pPr>
            <w:r w:rsidRPr="000D2269">
              <w:rPr>
                <w:sz w:val="28"/>
                <w:szCs w:val="28"/>
              </w:rPr>
              <w:t>Специалист I категории</w:t>
            </w:r>
            <w:r>
              <w:rPr>
                <w:sz w:val="28"/>
                <w:szCs w:val="28"/>
              </w:rPr>
              <w:t xml:space="preserve"> по вопросам трудовых отношений</w:t>
            </w:r>
            <w:r>
              <w:t xml:space="preserve"> </w:t>
            </w:r>
            <w:r w:rsidRPr="000D2269">
              <w:rPr>
                <w:sz w:val="28"/>
                <w:szCs w:val="28"/>
              </w:rPr>
              <w:t>отдела с</w:t>
            </w:r>
            <w:r w:rsidRPr="000D2269">
              <w:rPr>
                <w:sz w:val="28"/>
                <w:szCs w:val="28"/>
              </w:rPr>
              <w:t>о</w:t>
            </w:r>
            <w:r w:rsidRPr="000D2269">
              <w:rPr>
                <w:sz w:val="28"/>
                <w:szCs w:val="28"/>
              </w:rPr>
              <w:t>циально-экономического развития и</w:t>
            </w:r>
            <w:r>
              <w:t xml:space="preserve"> </w:t>
            </w:r>
            <w:r w:rsidRPr="000D2269">
              <w:rPr>
                <w:sz w:val="28"/>
                <w:szCs w:val="28"/>
              </w:rPr>
              <w:t>привлечения инвестиций</w:t>
            </w:r>
          </w:p>
        </w:tc>
      </w:tr>
      <w:tr w:rsidR="00531F12" w:rsidRPr="00D70DA6" w:rsidTr="000A247A">
        <w:trPr>
          <w:trHeight w:val="340"/>
        </w:trPr>
        <w:tc>
          <w:tcPr>
            <w:tcW w:w="1101"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p>
        </w:tc>
        <w:tc>
          <w:tcPr>
            <w:tcW w:w="8604"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p>
        </w:tc>
      </w:tr>
      <w:tr w:rsidR="00531F12" w:rsidRPr="00D70DA6" w:rsidTr="000A247A">
        <w:trPr>
          <w:trHeight w:val="527"/>
        </w:trPr>
        <w:tc>
          <w:tcPr>
            <w:tcW w:w="9705" w:type="dxa"/>
            <w:gridSpan w:val="2"/>
            <w:shd w:val="clear" w:color="auto" w:fill="auto"/>
            <w:vAlign w:val="center"/>
          </w:tcPr>
          <w:p w:rsidR="00531F12" w:rsidRDefault="00531F12" w:rsidP="000A247A">
            <w:pPr>
              <w:tabs>
                <w:tab w:val="left" w:pos="709"/>
                <w:tab w:val="left" w:pos="990"/>
              </w:tabs>
              <w:autoSpaceDE w:val="0"/>
              <w:autoSpaceDN w:val="0"/>
              <w:adjustRightInd w:val="0"/>
              <w:spacing w:line="228" w:lineRule="auto"/>
              <w:rPr>
                <w:sz w:val="28"/>
                <w:szCs w:val="28"/>
              </w:rPr>
            </w:pPr>
            <w:r>
              <w:rPr>
                <w:sz w:val="28"/>
                <w:szCs w:val="28"/>
              </w:rPr>
              <w:t xml:space="preserve">          </w:t>
            </w:r>
            <w:r w:rsidRPr="00D70DA6">
              <w:rPr>
                <w:sz w:val="28"/>
                <w:szCs w:val="28"/>
              </w:rPr>
              <w:t>2. Управление социальной защиты населения Администрации</w:t>
            </w:r>
          </w:p>
          <w:p w:rsidR="00531F12" w:rsidRDefault="00531F12" w:rsidP="000A247A">
            <w:pPr>
              <w:tabs>
                <w:tab w:val="left" w:pos="709"/>
              </w:tabs>
              <w:autoSpaceDE w:val="0"/>
              <w:autoSpaceDN w:val="0"/>
              <w:adjustRightInd w:val="0"/>
              <w:spacing w:line="228" w:lineRule="auto"/>
              <w:jc w:val="center"/>
              <w:rPr>
                <w:sz w:val="28"/>
                <w:szCs w:val="28"/>
              </w:rPr>
            </w:pPr>
            <w:r w:rsidRPr="00D70DA6">
              <w:rPr>
                <w:sz w:val="28"/>
                <w:szCs w:val="28"/>
              </w:rPr>
              <w:t>Песчанокопского района</w:t>
            </w:r>
          </w:p>
          <w:p w:rsidR="00531F12" w:rsidRPr="00D70DA6" w:rsidRDefault="00531F12" w:rsidP="000A247A">
            <w:pPr>
              <w:tabs>
                <w:tab w:val="left" w:pos="709"/>
              </w:tabs>
              <w:autoSpaceDE w:val="0"/>
              <w:autoSpaceDN w:val="0"/>
              <w:adjustRightInd w:val="0"/>
              <w:spacing w:line="228" w:lineRule="auto"/>
              <w:jc w:val="both"/>
              <w:rPr>
                <w:sz w:val="28"/>
                <w:szCs w:val="28"/>
              </w:rPr>
            </w:pPr>
          </w:p>
        </w:tc>
      </w:tr>
      <w:tr w:rsidR="00531F12" w:rsidRPr="00D70DA6" w:rsidTr="000A247A">
        <w:tc>
          <w:tcPr>
            <w:tcW w:w="1101"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sidRPr="00D70DA6">
              <w:rPr>
                <w:sz w:val="28"/>
                <w:szCs w:val="28"/>
              </w:rPr>
              <w:t>2.1.</w:t>
            </w:r>
          </w:p>
        </w:tc>
        <w:tc>
          <w:tcPr>
            <w:tcW w:w="8604"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sidRPr="00D70DA6">
              <w:rPr>
                <w:sz w:val="28"/>
                <w:szCs w:val="28"/>
              </w:rPr>
              <w:t xml:space="preserve">Заместитель начальника </w:t>
            </w:r>
            <w:r>
              <w:rPr>
                <w:sz w:val="28"/>
                <w:szCs w:val="28"/>
              </w:rPr>
              <w:t>Управления</w:t>
            </w:r>
          </w:p>
        </w:tc>
      </w:tr>
      <w:tr w:rsidR="00531F12" w:rsidRPr="00D70DA6" w:rsidTr="000A247A">
        <w:tc>
          <w:tcPr>
            <w:tcW w:w="1101"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sidRPr="00D70DA6">
              <w:rPr>
                <w:sz w:val="28"/>
                <w:szCs w:val="28"/>
              </w:rPr>
              <w:t>2.2.</w:t>
            </w:r>
          </w:p>
        </w:tc>
        <w:tc>
          <w:tcPr>
            <w:tcW w:w="8604"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sidRPr="00D70DA6">
              <w:rPr>
                <w:sz w:val="28"/>
                <w:szCs w:val="28"/>
              </w:rPr>
              <w:t>Главный бухгалтер</w:t>
            </w:r>
          </w:p>
        </w:tc>
      </w:tr>
      <w:tr w:rsidR="00531F12" w:rsidRPr="00D70DA6" w:rsidTr="000A247A">
        <w:tc>
          <w:tcPr>
            <w:tcW w:w="1101"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sidRPr="00D70DA6">
              <w:rPr>
                <w:sz w:val="28"/>
                <w:szCs w:val="28"/>
              </w:rPr>
              <w:t>2.3.</w:t>
            </w:r>
          </w:p>
        </w:tc>
        <w:tc>
          <w:tcPr>
            <w:tcW w:w="8604"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sidRPr="00D70DA6">
              <w:rPr>
                <w:sz w:val="28"/>
                <w:szCs w:val="28"/>
              </w:rPr>
              <w:t>Начальник сектора</w:t>
            </w:r>
            <w:r>
              <w:rPr>
                <w:sz w:val="28"/>
                <w:szCs w:val="28"/>
              </w:rPr>
              <w:t xml:space="preserve"> </w:t>
            </w:r>
          </w:p>
        </w:tc>
      </w:tr>
      <w:tr w:rsidR="00531F12" w:rsidRPr="00D70DA6" w:rsidTr="000A247A">
        <w:tc>
          <w:tcPr>
            <w:tcW w:w="1101"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sidRPr="00D70DA6">
              <w:rPr>
                <w:sz w:val="28"/>
                <w:szCs w:val="28"/>
              </w:rPr>
              <w:t>2.4.</w:t>
            </w:r>
          </w:p>
        </w:tc>
        <w:tc>
          <w:tcPr>
            <w:tcW w:w="8604"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sidRPr="00D70DA6">
              <w:rPr>
                <w:sz w:val="28"/>
                <w:szCs w:val="28"/>
              </w:rPr>
              <w:t>Главный специалист</w:t>
            </w:r>
            <w:r>
              <w:rPr>
                <w:sz w:val="28"/>
                <w:szCs w:val="28"/>
              </w:rPr>
              <w:t xml:space="preserve"> по финансированию законов социальной направленности</w:t>
            </w:r>
          </w:p>
        </w:tc>
      </w:tr>
      <w:tr w:rsidR="00531F12" w:rsidRPr="00D70DA6" w:rsidTr="000A247A">
        <w:tc>
          <w:tcPr>
            <w:tcW w:w="1101"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sidRPr="00D70DA6">
              <w:rPr>
                <w:sz w:val="28"/>
                <w:szCs w:val="28"/>
              </w:rPr>
              <w:t>2.5.</w:t>
            </w:r>
          </w:p>
        </w:tc>
        <w:tc>
          <w:tcPr>
            <w:tcW w:w="8604"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sidRPr="00D70DA6">
              <w:rPr>
                <w:sz w:val="28"/>
                <w:szCs w:val="28"/>
              </w:rPr>
              <w:t>Ведущий специалист</w:t>
            </w:r>
          </w:p>
        </w:tc>
      </w:tr>
      <w:tr w:rsidR="00531F12" w:rsidRPr="00D70DA6" w:rsidTr="000A247A">
        <w:tc>
          <w:tcPr>
            <w:tcW w:w="1101"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sidRPr="00D70DA6">
              <w:rPr>
                <w:sz w:val="28"/>
                <w:szCs w:val="28"/>
              </w:rPr>
              <w:t>2.6.</w:t>
            </w:r>
          </w:p>
        </w:tc>
        <w:tc>
          <w:tcPr>
            <w:tcW w:w="8604" w:type="dxa"/>
            <w:shd w:val="clear" w:color="auto" w:fill="auto"/>
          </w:tcPr>
          <w:p w:rsidR="00531F12" w:rsidRDefault="00531F12" w:rsidP="000A247A">
            <w:pPr>
              <w:tabs>
                <w:tab w:val="left" w:pos="709"/>
              </w:tabs>
              <w:autoSpaceDE w:val="0"/>
              <w:autoSpaceDN w:val="0"/>
              <w:adjustRightInd w:val="0"/>
              <w:spacing w:line="228" w:lineRule="auto"/>
              <w:jc w:val="both"/>
              <w:rPr>
                <w:sz w:val="28"/>
                <w:szCs w:val="28"/>
              </w:rPr>
            </w:pPr>
            <w:r w:rsidRPr="00D70DA6">
              <w:rPr>
                <w:sz w:val="28"/>
                <w:szCs w:val="28"/>
              </w:rPr>
              <w:t xml:space="preserve">Специалист </w:t>
            </w:r>
            <w:r w:rsidRPr="00D70DA6">
              <w:rPr>
                <w:sz w:val="28"/>
                <w:szCs w:val="28"/>
                <w:lang w:val="en-US"/>
              </w:rPr>
              <w:t>I</w:t>
            </w:r>
            <w:r w:rsidRPr="00D70DA6">
              <w:rPr>
                <w:sz w:val="28"/>
                <w:szCs w:val="28"/>
              </w:rPr>
              <w:t xml:space="preserve"> категории</w:t>
            </w:r>
          </w:p>
          <w:p w:rsidR="00531F12" w:rsidRPr="00D70DA6" w:rsidRDefault="00531F12" w:rsidP="000A247A">
            <w:pPr>
              <w:tabs>
                <w:tab w:val="left" w:pos="709"/>
              </w:tabs>
              <w:autoSpaceDE w:val="0"/>
              <w:autoSpaceDN w:val="0"/>
              <w:adjustRightInd w:val="0"/>
              <w:spacing w:line="228" w:lineRule="auto"/>
              <w:jc w:val="both"/>
              <w:rPr>
                <w:sz w:val="28"/>
                <w:szCs w:val="28"/>
              </w:rPr>
            </w:pPr>
          </w:p>
        </w:tc>
      </w:tr>
      <w:tr w:rsidR="00531F12" w:rsidRPr="00D70DA6" w:rsidTr="000A247A">
        <w:trPr>
          <w:trHeight w:val="597"/>
        </w:trPr>
        <w:tc>
          <w:tcPr>
            <w:tcW w:w="9705" w:type="dxa"/>
            <w:gridSpan w:val="2"/>
            <w:shd w:val="clear" w:color="auto" w:fill="auto"/>
            <w:vAlign w:val="center"/>
          </w:tcPr>
          <w:p w:rsidR="00531F12" w:rsidRDefault="00531F12" w:rsidP="000A247A">
            <w:pPr>
              <w:tabs>
                <w:tab w:val="left" w:pos="709"/>
              </w:tabs>
              <w:autoSpaceDE w:val="0"/>
              <w:autoSpaceDN w:val="0"/>
              <w:adjustRightInd w:val="0"/>
              <w:spacing w:line="228" w:lineRule="auto"/>
              <w:jc w:val="center"/>
              <w:rPr>
                <w:sz w:val="28"/>
                <w:szCs w:val="28"/>
              </w:rPr>
            </w:pPr>
            <w:r w:rsidRPr="00D70DA6">
              <w:rPr>
                <w:sz w:val="28"/>
                <w:szCs w:val="28"/>
              </w:rPr>
              <w:t>3. Финансовый отдел Администрации Песчанокопского района</w:t>
            </w:r>
          </w:p>
          <w:p w:rsidR="00531F12" w:rsidRDefault="00531F12" w:rsidP="000A247A">
            <w:pPr>
              <w:tabs>
                <w:tab w:val="left" w:pos="709"/>
              </w:tabs>
              <w:autoSpaceDE w:val="0"/>
              <w:autoSpaceDN w:val="0"/>
              <w:adjustRightInd w:val="0"/>
              <w:spacing w:line="228" w:lineRule="auto"/>
              <w:jc w:val="both"/>
              <w:rPr>
                <w:sz w:val="28"/>
                <w:szCs w:val="28"/>
              </w:rPr>
            </w:pPr>
          </w:p>
          <w:p w:rsidR="00531F12" w:rsidRDefault="00531F12" w:rsidP="000A247A">
            <w:pPr>
              <w:tabs>
                <w:tab w:val="left" w:pos="993"/>
              </w:tabs>
              <w:autoSpaceDE w:val="0"/>
              <w:autoSpaceDN w:val="0"/>
              <w:adjustRightInd w:val="0"/>
              <w:spacing w:line="228" w:lineRule="auto"/>
              <w:jc w:val="both"/>
              <w:rPr>
                <w:sz w:val="28"/>
                <w:szCs w:val="28"/>
              </w:rPr>
            </w:pPr>
            <w:r>
              <w:rPr>
                <w:sz w:val="28"/>
                <w:szCs w:val="28"/>
              </w:rPr>
              <w:t>3.1.        Заместитель начальника отдела</w:t>
            </w:r>
          </w:p>
          <w:p w:rsidR="00531F12" w:rsidRPr="00D70DA6" w:rsidRDefault="00531F12" w:rsidP="000A247A">
            <w:pPr>
              <w:tabs>
                <w:tab w:val="left" w:pos="709"/>
              </w:tabs>
              <w:autoSpaceDE w:val="0"/>
              <w:autoSpaceDN w:val="0"/>
              <w:adjustRightInd w:val="0"/>
              <w:spacing w:line="228" w:lineRule="auto"/>
              <w:jc w:val="both"/>
              <w:rPr>
                <w:sz w:val="28"/>
                <w:szCs w:val="28"/>
              </w:rPr>
            </w:pPr>
            <w:r>
              <w:rPr>
                <w:sz w:val="28"/>
                <w:szCs w:val="28"/>
              </w:rPr>
              <w:t>3.2.</w:t>
            </w:r>
            <w:r>
              <w:t xml:space="preserve">            </w:t>
            </w:r>
            <w:r w:rsidRPr="00143AF6">
              <w:rPr>
                <w:sz w:val="28"/>
                <w:szCs w:val="28"/>
              </w:rPr>
              <w:t>Главный бухгалтер</w:t>
            </w:r>
          </w:p>
        </w:tc>
      </w:tr>
      <w:tr w:rsidR="00531F12" w:rsidRPr="00D70DA6" w:rsidTr="000A247A">
        <w:tc>
          <w:tcPr>
            <w:tcW w:w="1101"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Pr>
                <w:sz w:val="28"/>
                <w:szCs w:val="28"/>
              </w:rPr>
              <w:t>3.3</w:t>
            </w:r>
            <w:r w:rsidRPr="00D70DA6">
              <w:rPr>
                <w:sz w:val="28"/>
                <w:szCs w:val="28"/>
              </w:rPr>
              <w:t>.</w:t>
            </w:r>
          </w:p>
        </w:tc>
        <w:tc>
          <w:tcPr>
            <w:tcW w:w="8604"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sidRPr="00D70DA6">
              <w:rPr>
                <w:sz w:val="28"/>
                <w:szCs w:val="28"/>
              </w:rPr>
              <w:t>Начальник сектора</w:t>
            </w:r>
          </w:p>
        </w:tc>
      </w:tr>
      <w:tr w:rsidR="00531F12" w:rsidRPr="00D70DA6" w:rsidTr="000A247A">
        <w:tc>
          <w:tcPr>
            <w:tcW w:w="1101"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Pr>
                <w:sz w:val="28"/>
                <w:szCs w:val="28"/>
              </w:rPr>
              <w:t>3.4</w:t>
            </w:r>
            <w:r w:rsidRPr="00D70DA6">
              <w:rPr>
                <w:sz w:val="28"/>
                <w:szCs w:val="28"/>
              </w:rPr>
              <w:t>.</w:t>
            </w:r>
          </w:p>
        </w:tc>
        <w:tc>
          <w:tcPr>
            <w:tcW w:w="8604"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Pr>
                <w:sz w:val="28"/>
                <w:szCs w:val="28"/>
              </w:rPr>
              <w:t>Главный специалист</w:t>
            </w:r>
          </w:p>
        </w:tc>
      </w:tr>
      <w:tr w:rsidR="00531F12" w:rsidRPr="00D70DA6" w:rsidTr="000A247A">
        <w:tc>
          <w:tcPr>
            <w:tcW w:w="1101" w:type="dxa"/>
            <w:shd w:val="clear" w:color="auto" w:fill="auto"/>
          </w:tcPr>
          <w:p w:rsidR="00531F12" w:rsidRDefault="00531F12" w:rsidP="000A247A">
            <w:pPr>
              <w:tabs>
                <w:tab w:val="left" w:pos="709"/>
              </w:tabs>
              <w:autoSpaceDE w:val="0"/>
              <w:autoSpaceDN w:val="0"/>
              <w:adjustRightInd w:val="0"/>
              <w:spacing w:line="228" w:lineRule="auto"/>
              <w:jc w:val="both"/>
              <w:rPr>
                <w:sz w:val="28"/>
                <w:szCs w:val="28"/>
              </w:rPr>
            </w:pPr>
            <w:r>
              <w:rPr>
                <w:sz w:val="28"/>
                <w:szCs w:val="28"/>
              </w:rPr>
              <w:t>3.5</w:t>
            </w:r>
            <w:r w:rsidRPr="00D70DA6">
              <w:rPr>
                <w:sz w:val="28"/>
                <w:szCs w:val="28"/>
              </w:rPr>
              <w:t>.</w:t>
            </w:r>
          </w:p>
          <w:p w:rsidR="00531F12" w:rsidRPr="00D70DA6" w:rsidRDefault="00531F12" w:rsidP="000A247A">
            <w:pPr>
              <w:tabs>
                <w:tab w:val="left" w:pos="709"/>
              </w:tabs>
              <w:autoSpaceDE w:val="0"/>
              <w:autoSpaceDN w:val="0"/>
              <w:adjustRightInd w:val="0"/>
              <w:spacing w:line="228" w:lineRule="auto"/>
              <w:jc w:val="both"/>
              <w:rPr>
                <w:sz w:val="28"/>
                <w:szCs w:val="28"/>
              </w:rPr>
            </w:pPr>
          </w:p>
        </w:tc>
        <w:tc>
          <w:tcPr>
            <w:tcW w:w="8604" w:type="dxa"/>
            <w:shd w:val="clear" w:color="auto" w:fill="auto"/>
          </w:tcPr>
          <w:p w:rsidR="00531F12" w:rsidRDefault="00531F12" w:rsidP="000A247A">
            <w:pPr>
              <w:tabs>
                <w:tab w:val="left" w:pos="709"/>
              </w:tabs>
              <w:autoSpaceDE w:val="0"/>
              <w:autoSpaceDN w:val="0"/>
              <w:adjustRightInd w:val="0"/>
              <w:spacing w:line="228" w:lineRule="auto"/>
              <w:jc w:val="both"/>
              <w:rPr>
                <w:sz w:val="28"/>
                <w:szCs w:val="28"/>
              </w:rPr>
            </w:pPr>
            <w:r w:rsidRPr="00D70DA6">
              <w:rPr>
                <w:sz w:val="28"/>
                <w:szCs w:val="28"/>
              </w:rPr>
              <w:lastRenderedPageBreak/>
              <w:t>Ведущий специалист</w:t>
            </w:r>
          </w:p>
          <w:p w:rsidR="0025064D" w:rsidRPr="007B62F2" w:rsidRDefault="0025064D" w:rsidP="000A247A">
            <w:pPr>
              <w:tabs>
                <w:tab w:val="left" w:pos="709"/>
              </w:tabs>
              <w:autoSpaceDE w:val="0"/>
              <w:autoSpaceDN w:val="0"/>
              <w:adjustRightInd w:val="0"/>
              <w:spacing w:line="228" w:lineRule="auto"/>
              <w:jc w:val="both"/>
              <w:rPr>
                <w:sz w:val="10"/>
                <w:szCs w:val="28"/>
              </w:rPr>
            </w:pPr>
          </w:p>
        </w:tc>
      </w:tr>
      <w:tr w:rsidR="00531F12" w:rsidRPr="00D70DA6" w:rsidTr="000A247A">
        <w:tc>
          <w:tcPr>
            <w:tcW w:w="9705" w:type="dxa"/>
            <w:gridSpan w:val="2"/>
            <w:shd w:val="clear" w:color="auto" w:fill="auto"/>
          </w:tcPr>
          <w:p w:rsidR="00531F12" w:rsidRPr="00D70DA6" w:rsidRDefault="00531F12" w:rsidP="000A247A">
            <w:pPr>
              <w:tabs>
                <w:tab w:val="left" w:pos="709"/>
              </w:tabs>
              <w:autoSpaceDE w:val="0"/>
              <w:autoSpaceDN w:val="0"/>
              <w:adjustRightInd w:val="0"/>
              <w:spacing w:line="228" w:lineRule="auto"/>
              <w:jc w:val="center"/>
              <w:rPr>
                <w:sz w:val="28"/>
                <w:szCs w:val="28"/>
              </w:rPr>
            </w:pPr>
            <w:r w:rsidRPr="00D70DA6">
              <w:rPr>
                <w:sz w:val="28"/>
                <w:szCs w:val="28"/>
              </w:rPr>
              <w:lastRenderedPageBreak/>
              <w:t>4. Отдел образования Администрации Песчанокопского района</w:t>
            </w:r>
          </w:p>
        </w:tc>
      </w:tr>
      <w:tr w:rsidR="00531F12" w:rsidRPr="00D70DA6" w:rsidTr="000A247A">
        <w:tc>
          <w:tcPr>
            <w:tcW w:w="1101"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p>
        </w:tc>
        <w:tc>
          <w:tcPr>
            <w:tcW w:w="8604"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p>
        </w:tc>
      </w:tr>
      <w:tr w:rsidR="00531F12" w:rsidRPr="00D70DA6" w:rsidTr="000A247A">
        <w:tc>
          <w:tcPr>
            <w:tcW w:w="1101"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Pr>
                <w:sz w:val="28"/>
                <w:szCs w:val="28"/>
              </w:rPr>
              <w:t>4.1</w:t>
            </w:r>
            <w:r w:rsidRPr="00D70DA6">
              <w:rPr>
                <w:sz w:val="28"/>
                <w:szCs w:val="28"/>
              </w:rPr>
              <w:t>.</w:t>
            </w:r>
          </w:p>
        </w:tc>
        <w:tc>
          <w:tcPr>
            <w:tcW w:w="8604"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Pr>
                <w:sz w:val="28"/>
                <w:szCs w:val="28"/>
              </w:rPr>
              <w:t>Заместитель начальника отдела</w:t>
            </w:r>
          </w:p>
        </w:tc>
      </w:tr>
      <w:tr w:rsidR="00531F12" w:rsidRPr="00D70DA6" w:rsidTr="000A247A">
        <w:tc>
          <w:tcPr>
            <w:tcW w:w="1101" w:type="dxa"/>
            <w:shd w:val="clear" w:color="auto" w:fill="auto"/>
          </w:tcPr>
          <w:p w:rsidR="00531F12" w:rsidRDefault="00531F12" w:rsidP="000A247A">
            <w:pPr>
              <w:tabs>
                <w:tab w:val="left" w:pos="709"/>
              </w:tabs>
              <w:autoSpaceDE w:val="0"/>
              <w:autoSpaceDN w:val="0"/>
              <w:adjustRightInd w:val="0"/>
              <w:spacing w:line="228" w:lineRule="auto"/>
              <w:jc w:val="both"/>
              <w:rPr>
                <w:sz w:val="28"/>
                <w:szCs w:val="28"/>
              </w:rPr>
            </w:pPr>
            <w:r>
              <w:rPr>
                <w:sz w:val="28"/>
                <w:szCs w:val="28"/>
              </w:rPr>
              <w:t>4.2</w:t>
            </w:r>
            <w:r w:rsidRPr="00D70DA6">
              <w:rPr>
                <w:sz w:val="28"/>
                <w:szCs w:val="28"/>
              </w:rPr>
              <w:t>.</w:t>
            </w:r>
            <w:r>
              <w:rPr>
                <w:sz w:val="28"/>
                <w:szCs w:val="28"/>
              </w:rPr>
              <w:t xml:space="preserve">            </w:t>
            </w:r>
          </w:p>
          <w:p w:rsidR="00531F12" w:rsidRPr="0057047C" w:rsidRDefault="00531F12" w:rsidP="000A247A">
            <w:pPr>
              <w:tabs>
                <w:tab w:val="left" w:pos="709"/>
              </w:tabs>
              <w:spacing w:line="228" w:lineRule="auto"/>
              <w:jc w:val="both"/>
              <w:rPr>
                <w:sz w:val="28"/>
                <w:szCs w:val="28"/>
              </w:rPr>
            </w:pPr>
            <w:r>
              <w:rPr>
                <w:sz w:val="28"/>
                <w:szCs w:val="28"/>
              </w:rPr>
              <w:t xml:space="preserve">4.3.  </w:t>
            </w:r>
          </w:p>
        </w:tc>
        <w:tc>
          <w:tcPr>
            <w:tcW w:w="8604" w:type="dxa"/>
            <w:shd w:val="clear" w:color="auto" w:fill="auto"/>
          </w:tcPr>
          <w:p w:rsidR="00531F12" w:rsidRDefault="00531F12" w:rsidP="000A247A">
            <w:pPr>
              <w:tabs>
                <w:tab w:val="left" w:pos="709"/>
              </w:tabs>
              <w:autoSpaceDE w:val="0"/>
              <w:autoSpaceDN w:val="0"/>
              <w:adjustRightInd w:val="0"/>
              <w:spacing w:line="228" w:lineRule="auto"/>
              <w:jc w:val="both"/>
              <w:rPr>
                <w:sz w:val="28"/>
                <w:szCs w:val="28"/>
              </w:rPr>
            </w:pPr>
            <w:r w:rsidRPr="00D70DA6">
              <w:rPr>
                <w:sz w:val="28"/>
                <w:szCs w:val="28"/>
              </w:rPr>
              <w:t>Главный специалист</w:t>
            </w:r>
          </w:p>
          <w:p w:rsidR="00531F12" w:rsidRDefault="00531F12" w:rsidP="000A247A">
            <w:pPr>
              <w:tabs>
                <w:tab w:val="left" w:pos="709"/>
              </w:tabs>
              <w:spacing w:line="228" w:lineRule="auto"/>
              <w:jc w:val="both"/>
              <w:rPr>
                <w:sz w:val="28"/>
                <w:szCs w:val="28"/>
              </w:rPr>
            </w:pPr>
            <w:r>
              <w:rPr>
                <w:sz w:val="28"/>
                <w:szCs w:val="28"/>
              </w:rPr>
              <w:t>Ведущий специалист</w:t>
            </w:r>
          </w:p>
          <w:p w:rsidR="00531F12" w:rsidRPr="0057047C" w:rsidRDefault="00531F12" w:rsidP="000A247A">
            <w:pPr>
              <w:tabs>
                <w:tab w:val="left" w:pos="709"/>
              </w:tabs>
              <w:spacing w:line="228" w:lineRule="auto"/>
              <w:jc w:val="both"/>
              <w:rPr>
                <w:sz w:val="28"/>
                <w:szCs w:val="28"/>
              </w:rPr>
            </w:pPr>
          </w:p>
        </w:tc>
      </w:tr>
      <w:tr w:rsidR="00531F12" w:rsidRPr="00D70DA6" w:rsidTr="000A247A">
        <w:tc>
          <w:tcPr>
            <w:tcW w:w="9705" w:type="dxa"/>
            <w:gridSpan w:val="2"/>
            <w:shd w:val="clear" w:color="auto" w:fill="auto"/>
          </w:tcPr>
          <w:p w:rsidR="00531F12" w:rsidRPr="00D70DA6" w:rsidRDefault="00531F12" w:rsidP="000A247A">
            <w:pPr>
              <w:tabs>
                <w:tab w:val="left" w:pos="709"/>
              </w:tabs>
              <w:autoSpaceDE w:val="0"/>
              <w:autoSpaceDN w:val="0"/>
              <w:adjustRightInd w:val="0"/>
              <w:spacing w:line="228" w:lineRule="auto"/>
              <w:jc w:val="center"/>
              <w:rPr>
                <w:sz w:val="28"/>
                <w:szCs w:val="28"/>
              </w:rPr>
            </w:pPr>
            <w:r>
              <w:rPr>
                <w:sz w:val="28"/>
                <w:szCs w:val="28"/>
              </w:rPr>
              <w:t xml:space="preserve"> </w:t>
            </w:r>
            <w:r w:rsidRPr="00D70DA6">
              <w:rPr>
                <w:sz w:val="28"/>
                <w:szCs w:val="28"/>
              </w:rPr>
              <w:t xml:space="preserve">5. </w:t>
            </w:r>
            <w:r>
              <w:rPr>
                <w:sz w:val="28"/>
                <w:szCs w:val="28"/>
              </w:rPr>
              <w:t xml:space="preserve"> </w:t>
            </w:r>
            <w:r w:rsidRPr="00D70DA6">
              <w:rPr>
                <w:sz w:val="28"/>
                <w:szCs w:val="28"/>
              </w:rPr>
              <w:t>Отдел имущественных и земельных отношений Администрации</w:t>
            </w:r>
          </w:p>
          <w:p w:rsidR="00531F12" w:rsidRDefault="00531F12" w:rsidP="000A247A">
            <w:pPr>
              <w:tabs>
                <w:tab w:val="left" w:pos="709"/>
              </w:tabs>
              <w:autoSpaceDE w:val="0"/>
              <w:autoSpaceDN w:val="0"/>
              <w:adjustRightInd w:val="0"/>
              <w:spacing w:line="228" w:lineRule="auto"/>
              <w:jc w:val="center"/>
              <w:rPr>
                <w:sz w:val="28"/>
                <w:szCs w:val="28"/>
              </w:rPr>
            </w:pPr>
            <w:r w:rsidRPr="00D70DA6">
              <w:rPr>
                <w:sz w:val="28"/>
                <w:szCs w:val="28"/>
              </w:rPr>
              <w:t>Песчанокопского района</w:t>
            </w:r>
          </w:p>
          <w:p w:rsidR="00531F12" w:rsidRPr="008B0B45" w:rsidRDefault="00531F12" w:rsidP="000A247A">
            <w:pPr>
              <w:tabs>
                <w:tab w:val="left" w:pos="709"/>
              </w:tabs>
              <w:autoSpaceDE w:val="0"/>
              <w:autoSpaceDN w:val="0"/>
              <w:adjustRightInd w:val="0"/>
              <w:spacing w:line="228" w:lineRule="auto"/>
              <w:jc w:val="both"/>
              <w:rPr>
                <w:sz w:val="10"/>
                <w:szCs w:val="28"/>
              </w:rPr>
            </w:pPr>
          </w:p>
        </w:tc>
      </w:tr>
      <w:tr w:rsidR="00531F12" w:rsidRPr="00D70DA6" w:rsidTr="000A247A">
        <w:tc>
          <w:tcPr>
            <w:tcW w:w="1101"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sidRPr="00D70DA6">
              <w:rPr>
                <w:sz w:val="28"/>
                <w:szCs w:val="28"/>
              </w:rPr>
              <w:t>5.1.</w:t>
            </w:r>
          </w:p>
        </w:tc>
        <w:tc>
          <w:tcPr>
            <w:tcW w:w="8604"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sidRPr="00D70DA6">
              <w:rPr>
                <w:sz w:val="28"/>
                <w:szCs w:val="28"/>
              </w:rPr>
              <w:t>Главный специалист</w:t>
            </w:r>
          </w:p>
        </w:tc>
      </w:tr>
      <w:tr w:rsidR="00531F12" w:rsidRPr="00D70DA6" w:rsidTr="000A247A">
        <w:tc>
          <w:tcPr>
            <w:tcW w:w="1101"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sidRPr="00D70DA6">
              <w:rPr>
                <w:sz w:val="28"/>
                <w:szCs w:val="28"/>
              </w:rPr>
              <w:t>5.2.</w:t>
            </w:r>
          </w:p>
        </w:tc>
        <w:tc>
          <w:tcPr>
            <w:tcW w:w="8604"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r w:rsidRPr="00D70DA6">
              <w:rPr>
                <w:sz w:val="28"/>
                <w:szCs w:val="28"/>
              </w:rPr>
              <w:t>Ведущий специалист</w:t>
            </w:r>
          </w:p>
        </w:tc>
      </w:tr>
      <w:tr w:rsidR="00531F12" w:rsidRPr="00D70DA6" w:rsidTr="000A247A">
        <w:tc>
          <w:tcPr>
            <w:tcW w:w="1101" w:type="dxa"/>
            <w:shd w:val="clear" w:color="auto" w:fill="auto"/>
          </w:tcPr>
          <w:p w:rsidR="00531F12" w:rsidRPr="00D70DA6" w:rsidRDefault="00531F12" w:rsidP="000A247A">
            <w:pPr>
              <w:tabs>
                <w:tab w:val="left" w:pos="709"/>
              </w:tabs>
              <w:autoSpaceDE w:val="0"/>
              <w:autoSpaceDN w:val="0"/>
              <w:adjustRightInd w:val="0"/>
              <w:spacing w:line="228" w:lineRule="auto"/>
              <w:jc w:val="both"/>
              <w:rPr>
                <w:sz w:val="28"/>
                <w:szCs w:val="28"/>
              </w:rPr>
            </w:pPr>
          </w:p>
        </w:tc>
        <w:tc>
          <w:tcPr>
            <w:tcW w:w="8604" w:type="dxa"/>
            <w:shd w:val="clear" w:color="auto" w:fill="auto"/>
          </w:tcPr>
          <w:p w:rsidR="00531F12" w:rsidRPr="008B0B45" w:rsidRDefault="00531F12" w:rsidP="000A247A">
            <w:pPr>
              <w:tabs>
                <w:tab w:val="left" w:pos="709"/>
              </w:tabs>
              <w:autoSpaceDE w:val="0"/>
              <w:autoSpaceDN w:val="0"/>
              <w:adjustRightInd w:val="0"/>
              <w:spacing w:line="228" w:lineRule="auto"/>
              <w:jc w:val="both"/>
              <w:rPr>
                <w:sz w:val="10"/>
                <w:szCs w:val="28"/>
              </w:rPr>
            </w:pPr>
          </w:p>
        </w:tc>
      </w:tr>
      <w:tr w:rsidR="00531F12" w:rsidRPr="00D70DA6" w:rsidTr="000A247A">
        <w:tc>
          <w:tcPr>
            <w:tcW w:w="9705" w:type="dxa"/>
            <w:gridSpan w:val="2"/>
            <w:shd w:val="clear" w:color="auto" w:fill="auto"/>
          </w:tcPr>
          <w:p w:rsidR="00531F12" w:rsidRPr="00D70DA6" w:rsidRDefault="00531F12" w:rsidP="000A247A">
            <w:pPr>
              <w:tabs>
                <w:tab w:val="left" w:pos="709"/>
              </w:tabs>
              <w:autoSpaceDE w:val="0"/>
              <w:autoSpaceDN w:val="0"/>
              <w:adjustRightInd w:val="0"/>
              <w:spacing w:line="228" w:lineRule="auto"/>
              <w:rPr>
                <w:sz w:val="28"/>
                <w:szCs w:val="28"/>
              </w:rPr>
            </w:pPr>
            <w:r>
              <w:rPr>
                <w:sz w:val="28"/>
                <w:szCs w:val="28"/>
              </w:rPr>
              <w:t xml:space="preserve">         6</w:t>
            </w:r>
            <w:r w:rsidRPr="00D70DA6">
              <w:rPr>
                <w:sz w:val="28"/>
                <w:szCs w:val="28"/>
              </w:rPr>
              <w:t>. Отдел культуры Администрации Песчанокопского района</w:t>
            </w:r>
          </w:p>
        </w:tc>
      </w:tr>
      <w:tr w:rsidR="00531F12" w:rsidRPr="00D70DA6" w:rsidTr="000A247A">
        <w:trPr>
          <w:trHeight w:val="1305"/>
        </w:trPr>
        <w:tc>
          <w:tcPr>
            <w:tcW w:w="1101" w:type="dxa"/>
            <w:shd w:val="clear" w:color="auto" w:fill="auto"/>
          </w:tcPr>
          <w:p w:rsidR="00531F12" w:rsidRDefault="00531F12" w:rsidP="000A247A">
            <w:pPr>
              <w:tabs>
                <w:tab w:val="left" w:pos="709"/>
              </w:tabs>
              <w:autoSpaceDE w:val="0"/>
              <w:autoSpaceDN w:val="0"/>
              <w:adjustRightInd w:val="0"/>
              <w:spacing w:line="228" w:lineRule="auto"/>
              <w:jc w:val="both"/>
              <w:rPr>
                <w:sz w:val="28"/>
                <w:szCs w:val="28"/>
              </w:rPr>
            </w:pPr>
          </w:p>
          <w:p w:rsidR="00531F12" w:rsidRPr="00D70DA6" w:rsidRDefault="00531F12" w:rsidP="000A247A">
            <w:pPr>
              <w:tabs>
                <w:tab w:val="left" w:pos="709"/>
              </w:tabs>
              <w:autoSpaceDE w:val="0"/>
              <w:autoSpaceDN w:val="0"/>
              <w:adjustRightInd w:val="0"/>
              <w:spacing w:line="228" w:lineRule="auto"/>
              <w:jc w:val="both"/>
              <w:rPr>
                <w:sz w:val="28"/>
                <w:szCs w:val="28"/>
              </w:rPr>
            </w:pPr>
            <w:r>
              <w:rPr>
                <w:sz w:val="28"/>
                <w:szCs w:val="28"/>
              </w:rPr>
              <w:t>6</w:t>
            </w:r>
            <w:r w:rsidRPr="00D70DA6">
              <w:rPr>
                <w:sz w:val="28"/>
                <w:szCs w:val="28"/>
              </w:rPr>
              <w:t>.1.</w:t>
            </w:r>
          </w:p>
        </w:tc>
        <w:tc>
          <w:tcPr>
            <w:tcW w:w="8604" w:type="dxa"/>
            <w:shd w:val="clear" w:color="auto" w:fill="auto"/>
          </w:tcPr>
          <w:p w:rsidR="00531F12" w:rsidRDefault="00531F12" w:rsidP="000A247A">
            <w:pPr>
              <w:tabs>
                <w:tab w:val="left" w:pos="709"/>
              </w:tabs>
              <w:autoSpaceDE w:val="0"/>
              <w:autoSpaceDN w:val="0"/>
              <w:adjustRightInd w:val="0"/>
              <w:spacing w:line="228" w:lineRule="auto"/>
              <w:jc w:val="both"/>
              <w:rPr>
                <w:sz w:val="28"/>
                <w:szCs w:val="28"/>
              </w:rPr>
            </w:pPr>
          </w:p>
          <w:p w:rsidR="00531F12" w:rsidRDefault="00531F12" w:rsidP="000A247A">
            <w:pPr>
              <w:tabs>
                <w:tab w:val="left" w:pos="709"/>
              </w:tabs>
              <w:autoSpaceDE w:val="0"/>
              <w:autoSpaceDN w:val="0"/>
              <w:adjustRightInd w:val="0"/>
              <w:spacing w:line="228" w:lineRule="auto"/>
              <w:jc w:val="both"/>
              <w:rPr>
                <w:sz w:val="28"/>
                <w:szCs w:val="28"/>
              </w:rPr>
            </w:pPr>
            <w:r w:rsidRPr="00D70DA6">
              <w:rPr>
                <w:sz w:val="28"/>
                <w:szCs w:val="28"/>
              </w:rPr>
              <w:t>Главный бухгалтер</w:t>
            </w:r>
          </w:p>
          <w:p w:rsidR="00531F12" w:rsidRDefault="00531F12" w:rsidP="000A247A">
            <w:pPr>
              <w:tabs>
                <w:tab w:val="left" w:pos="709"/>
              </w:tabs>
              <w:autoSpaceDE w:val="0"/>
              <w:autoSpaceDN w:val="0"/>
              <w:adjustRightInd w:val="0"/>
              <w:spacing w:line="228" w:lineRule="auto"/>
              <w:jc w:val="both"/>
              <w:rPr>
                <w:sz w:val="28"/>
                <w:szCs w:val="28"/>
              </w:rPr>
            </w:pPr>
          </w:p>
          <w:p w:rsidR="00531F12" w:rsidRPr="00D70DA6" w:rsidRDefault="00531F12" w:rsidP="000A247A">
            <w:pPr>
              <w:tabs>
                <w:tab w:val="left" w:pos="709"/>
              </w:tabs>
              <w:autoSpaceDE w:val="0"/>
              <w:autoSpaceDN w:val="0"/>
              <w:adjustRightInd w:val="0"/>
              <w:spacing w:line="228" w:lineRule="auto"/>
              <w:jc w:val="both"/>
              <w:rPr>
                <w:sz w:val="28"/>
                <w:szCs w:val="28"/>
              </w:rPr>
            </w:pPr>
          </w:p>
        </w:tc>
      </w:tr>
      <w:tr w:rsidR="00531F12" w:rsidRPr="00D70DA6" w:rsidTr="000A247A">
        <w:trPr>
          <w:trHeight w:val="1500"/>
        </w:trPr>
        <w:tc>
          <w:tcPr>
            <w:tcW w:w="9705" w:type="dxa"/>
            <w:gridSpan w:val="2"/>
            <w:shd w:val="clear" w:color="auto" w:fill="auto"/>
          </w:tcPr>
          <w:p w:rsidR="00531F12" w:rsidRDefault="00531F12" w:rsidP="000A247A">
            <w:pPr>
              <w:autoSpaceDE w:val="0"/>
              <w:autoSpaceDN w:val="0"/>
              <w:adjustRightInd w:val="0"/>
              <w:spacing w:line="228" w:lineRule="auto"/>
              <w:rPr>
                <w:sz w:val="28"/>
                <w:szCs w:val="28"/>
              </w:rPr>
            </w:pPr>
          </w:p>
          <w:p w:rsidR="00531F12" w:rsidRDefault="0025064D" w:rsidP="000A247A">
            <w:pPr>
              <w:rPr>
                <w:sz w:val="28"/>
                <w:szCs w:val="28"/>
              </w:rPr>
            </w:pPr>
            <w:proofErr w:type="spellStart"/>
            <w:r>
              <w:rPr>
                <w:sz w:val="28"/>
                <w:szCs w:val="28"/>
              </w:rPr>
              <w:t>И.о</w:t>
            </w:r>
            <w:proofErr w:type="spellEnd"/>
            <w:r>
              <w:rPr>
                <w:sz w:val="28"/>
                <w:szCs w:val="28"/>
              </w:rPr>
              <w:t xml:space="preserve">. управляющего </w:t>
            </w:r>
            <w:r w:rsidR="00531F12">
              <w:rPr>
                <w:sz w:val="28"/>
                <w:szCs w:val="28"/>
              </w:rPr>
              <w:t xml:space="preserve">делами </w:t>
            </w:r>
          </w:p>
          <w:p w:rsidR="00531F12" w:rsidRPr="00035CB7" w:rsidRDefault="00531F12" w:rsidP="000A247A">
            <w:r>
              <w:rPr>
                <w:sz w:val="28"/>
                <w:szCs w:val="28"/>
              </w:rPr>
              <w:t xml:space="preserve">Администрации района                                                                </w:t>
            </w:r>
            <w:r w:rsidR="0025064D">
              <w:rPr>
                <w:sz w:val="28"/>
                <w:szCs w:val="28"/>
              </w:rPr>
              <w:t>Т.В. Романченко</w:t>
            </w:r>
          </w:p>
          <w:p w:rsidR="00531F12" w:rsidRDefault="00531F12" w:rsidP="000A247A">
            <w:pPr>
              <w:autoSpaceDE w:val="0"/>
              <w:autoSpaceDN w:val="0"/>
              <w:adjustRightInd w:val="0"/>
              <w:spacing w:line="228" w:lineRule="auto"/>
              <w:rPr>
                <w:sz w:val="28"/>
                <w:szCs w:val="28"/>
              </w:rPr>
            </w:pPr>
          </w:p>
        </w:tc>
      </w:tr>
    </w:tbl>
    <w:p w:rsidR="000A2F29" w:rsidRDefault="000A2F29" w:rsidP="00531F12">
      <w:pPr>
        <w:autoSpaceDE w:val="0"/>
        <w:autoSpaceDN w:val="0"/>
        <w:adjustRightInd w:val="0"/>
        <w:spacing w:line="228" w:lineRule="auto"/>
        <w:jc w:val="center"/>
        <w:rPr>
          <w:sz w:val="28"/>
          <w:szCs w:val="28"/>
        </w:rPr>
      </w:pPr>
    </w:p>
    <w:sectPr w:rsidR="000A2F29" w:rsidSect="007B62F2">
      <w:headerReference w:type="even" r:id="rId10"/>
      <w:footerReference w:type="default" r:id="rId11"/>
      <w:pgSz w:w="11907" w:h="16840" w:code="9"/>
      <w:pgMar w:top="1134" w:right="567" w:bottom="1134" w:left="1701" w:header="720" w:footer="48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19C" w:rsidRDefault="0095419C">
      <w:r>
        <w:separator/>
      </w:r>
    </w:p>
  </w:endnote>
  <w:endnote w:type="continuationSeparator" w:id="0">
    <w:p w:rsidR="0095419C" w:rsidRDefault="0095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29" w:rsidRDefault="000A2F29">
    <w:pPr>
      <w:pStyle w:val="a5"/>
      <w:jc w:val="right"/>
    </w:pPr>
    <w:r>
      <w:fldChar w:fldCharType="begin"/>
    </w:r>
    <w:r>
      <w:instrText>PAGE   \* MERGEFORMAT</w:instrText>
    </w:r>
    <w:r>
      <w:fldChar w:fldCharType="separate"/>
    </w:r>
    <w:r w:rsidR="008056D7">
      <w:rPr>
        <w:noProof/>
      </w:rPr>
      <w:t>9</w:t>
    </w:r>
    <w:r>
      <w:fldChar w:fldCharType="end"/>
    </w:r>
  </w:p>
  <w:p w:rsidR="000A2F29" w:rsidRDefault="000A2F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19C" w:rsidRDefault="0095419C">
      <w:r>
        <w:separator/>
      </w:r>
    </w:p>
  </w:footnote>
  <w:footnote w:type="continuationSeparator" w:id="0">
    <w:p w:rsidR="0095419C" w:rsidRDefault="00954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29" w:rsidRDefault="000A2F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A2F29" w:rsidRDefault="000A2F2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nsid w:val="2F783824"/>
    <w:multiLevelType w:val="singleLevel"/>
    <w:tmpl w:val="0419000F"/>
    <w:lvl w:ilvl="0">
      <w:start w:val="1"/>
      <w:numFmt w:val="decimal"/>
      <w:pStyle w:val="5"/>
      <w:lvlText w:val="%1."/>
      <w:lvlJc w:val="left"/>
      <w:pPr>
        <w:tabs>
          <w:tab w:val="num" w:pos="360"/>
        </w:tabs>
        <w:ind w:left="360" w:hanging="360"/>
      </w:pPr>
      <w:rPr>
        <w:rFonts w:cs="Times New Roman" w:hint="default"/>
      </w:r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rawingGridHorizontalSpacing w:val="100"/>
  <w:drawingGridVerticalSpacing w:val="136"/>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69C"/>
    <w:rsid w:val="00000DA8"/>
    <w:rsid w:val="00003393"/>
    <w:rsid w:val="00004620"/>
    <w:rsid w:val="00006885"/>
    <w:rsid w:val="00017C6F"/>
    <w:rsid w:val="00026BCC"/>
    <w:rsid w:val="000306AF"/>
    <w:rsid w:val="000428A5"/>
    <w:rsid w:val="00053D97"/>
    <w:rsid w:val="000766C7"/>
    <w:rsid w:val="00094B26"/>
    <w:rsid w:val="000A247A"/>
    <w:rsid w:val="000A2F29"/>
    <w:rsid w:val="000B0C1E"/>
    <w:rsid w:val="001122E8"/>
    <w:rsid w:val="00120E57"/>
    <w:rsid w:val="0013503A"/>
    <w:rsid w:val="00153C56"/>
    <w:rsid w:val="001541C4"/>
    <w:rsid w:val="0017031C"/>
    <w:rsid w:val="001735BB"/>
    <w:rsid w:val="001E49BA"/>
    <w:rsid w:val="001F65C4"/>
    <w:rsid w:val="002013D0"/>
    <w:rsid w:val="0021127B"/>
    <w:rsid w:val="00211AEB"/>
    <w:rsid w:val="0023774B"/>
    <w:rsid w:val="00243F85"/>
    <w:rsid w:val="0025064D"/>
    <w:rsid w:val="00256EEF"/>
    <w:rsid w:val="00296A80"/>
    <w:rsid w:val="002A7219"/>
    <w:rsid w:val="002D7B3C"/>
    <w:rsid w:val="002E310F"/>
    <w:rsid w:val="003053F6"/>
    <w:rsid w:val="00333FD0"/>
    <w:rsid w:val="00353461"/>
    <w:rsid w:val="00361803"/>
    <w:rsid w:val="003663A0"/>
    <w:rsid w:val="003669FB"/>
    <w:rsid w:val="00373089"/>
    <w:rsid w:val="003B0852"/>
    <w:rsid w:val="003B5752"/>
    <w:rsid w:val="00413424"/>
    <w:rsid w:val="00421E71"/>
    <w:rsid w:val="00446D57"/>
    <w:rsid w:val="004703C8"/>
    <w:rsid w:val="00470479"/>
    <w:rsid w:val="00473FA7"/>
    <w:rsid w:val="00481F8F"/>
    <w:rsid w:val="004B6D9B"/>
    <w:rsid w:val="004C2D22"/>
    <w:rsid w:val="004C5C13"/>
    <w:rsid w:val="00531F12"/>
    <w:rsid w:val="00565015"/>
    <w:rsid w:val="0057047C"/>
    <w:rsid w:val="005C06D0"/>
    <w:rsid w:val="005E054F"/>
    <w:rsid w:val="006251D5"/>
    <w:rsid w:val="00654D9F"/>
    <w:rsid w:val="0068669C"/>
    <w:rsid w:val="00697CFE"/>
    <w:rsid w:val="006B1FE9"/>
    <w:rsid w:val="00701057"/>
    <w:rsid w:val="00713535"/>
    <w:rsid w:val="00762FED"/>
    <w:rsid w:val="00792073"/>
    <w:rsid w:val="007B08C5"/>
    <w:rsid w:val="007B62F2"/>
    <w:rsid w:val="007C4734"/>
    <w:rsid w:val="007D3317"/>
    <w:rsid w:val="007D48DB"/>
    <w:rsid w:val="007F5831"/>
    <w:rsid w:val="00804329"/>
    <w:rsid w:val="008056D7"/>
    <w:rsid w:val="008118A6"/>
    <w:rsid w:val="00855E03"/>
    <w:rsid w:val="00864195"/>
    <w:rsid w:val="00897567"/>
    <w:rsid w:val="008C10C5"/>
    <w:rsid w:val="00914BF2"/>
    <w:rsid w:val="00930721"/>
    <w:rsid w:val="0095419C"/>
    <w:rsid w:val="009649EC"/>
    <w:rsid w:val="00967C90"/>
    <w:rsid w:val="009A741D"/>
    <w:rsid w:val="009B48AA"/>
    <w:rsid w:val="009F44AA"/>
    <w:rsid w:val="00A07AEB"/>
    <w:rsid w:val="00A22A34"/>
    <w:rsid w:val="00A3583D"/>
    <w:rsid w:val="00A43912"/>
    <w:rsid w:val="00A46046"/>
    <w:rsid w:val="00A8055B"/>
    <w:rsid w:val="00AB7026"/>
    <w:rsid w:val="00B06141"/>
    <w:rsid w:val="00B243DE"/>
    <w:rsid w:val="00B419E3"/>
    <w:rsid w:val="00B90E79"/>
    <w:rsid w:val="00BA7BD5"/>
    <w:rsid w:val="00C23B82"/>
    <w:rsid w:val="00C51B6F"/>
    <w:rsid w:val="00C64751"/>
    <w:rsid w:val="00C7055D"/>
    <w:rsid w:val="00C70660"/>
    <w:rsid w:val="00C70E93"/>
    <w:rsid w:val="00C84837"/>
    <w:rsid w:val="00CC208D"/>
    <w:rsid w:val="00CD137C"/>
    <w:rsid w:val="00CD4FDF"/>
    <w:rsid w:val="00CE3E76"/>
    <w:rsid w:val="00CF039C"/>
    <w:rsid w:val="00CF2BCB"/>
    <w:rsid w:val="00D30F0F"/>
    <w:rsid w:val="00D4744F"/>
    <w:rsid w:val="00D70DA6"/>
    <w:rsid w:val="00D71B5F"/>
    <w:rsid w:val="00D733AE"/>
    <w:rsid w:val="00D823B9"/>
    <w:rsid w:val="00D90759"/>
    <w:rsid w:val="00DA2BCE"/>
    <w:rsid w:val="00DA4C28"/>
    <w:rsid w:val="00DB7561"/>
    <w:rsid w:val="00DC7494"/>
    <w:rsid w:val="00E03B2C"/>
    <w:rsid w:val="00E21126"/>
    <w:rsid w:val="00E312AA"/>
    <w:rsid w:val="00E57AE1"/>
    <w:rsid w:val="00E822C5"/>
    <w:rsid w:val="00E934E6"/>
    <w:rsid w:val="00EE5A07"/>
    <w:rsid w:val="00EF615C"/>
    <w:rsid w:val="00EF7DCF"/>
    <w:rsid w:val="00F06E85"/>
    <w:rsid w:val="00F47DEC"/>
    <w:rsid w:val="00F536A0"/>
    <w:rsid w:val="00F741BD"/>
    <w:rsid w:val="00F9146F"/>
    <w:rsid w:val="00F92760"/>
    <w:rsid w:val="00F95400"/>
    <w:rsid w:val="00FC1BBB"/>
    <w:rsid w:val="00FD4707"/>
    <w:rsid w:val="00FE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ind w:right="-1"/>
      <w:outlineLvl w:val="0"/>
    </w:pPr>
    <w:rPr>
      <w:sz w:val="28"/>
    </w:rPr>
  </w:style>
  <w:style w:type="paragraph" w:styleId="2">
    <w:name w:val="heading 2"/>
    <w:basedOn w:val="a"/>
    <w:next w:val="a"/>
    <w:qFormat/>
    <w:pPr>
      <w:keepNext/>
      <w:ind w:right="263"/>
      <w:jc w:val="center"/>
      <w:outlineLvl w:val="1"/>
    </w:pPr>
    <w:rPr>
      <w:rFonts w:ascii="Arial" w:hAnsi="Arial"/>
      <w:b/>
      <w:bCs/>
    </w:rPr>
  </w:style>
  <w:style w:type="paragraph" w:styleId="3">
    <w:name w:val="heading 3"/>
    <w:basedOn w:val="a"/>
    <w:next w:val="a"/>
    <w:qFormat/>
    <w:pPr>
      <w:keepNext/>
      <w:ind w:right="263"/>
      <w:jc w:val="center"/>
      <w:outlineLvl w:val="2"/>
    </w:pPr>
    <w:rPr>
      <w:b/>
      <w:bCs/>
      <w:w w:val="80"/>
      <w:sz w:val="44"/>
    </w:rPr>
  </w:style>
  <w:style w:type="paragraph" w:styleId="4">
    <w:name w:val="heading 4"/>
    <w:basedOn w:val="a"/>
    <w:next w:val="a"/>
    <w:qFormat/>
    <w:pPr>
      <w:keepNext/>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qFormat/>
    <w:rsid w:val="0068669C"/>
    <w:pPr>
      <w:keepNext/>
      <w:widowControl w:val="0"/>
      <w:numPr>
        <w:ilvl w:val="4"/>
        <w:numId w:val="1"/>
      </w:numPr>
      <w:suppressAutoHyphens/>
      <w:jc w:val="both"/>
      <w:outlineLvl w:val="4"/>
    </w:pPr>
    <w:rPr>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link w:val="a6"/>
    <w:uiPriority w:val="99"/>
    <w:pPr>
      <w:tabs>
        <w:tab w:val="center" w:pos="4677"/>
        <w:tab w:val="right" w:pos="9355"/>
      </w:tabs>
    </w:pPr>
  </w:style>
  <w:style w:type="paragraph" w:styleId="a7">
    <w:name w:val="Title"/>
    <w:basedOn w:val="a"/>
    <w:next w:val="a8"/>
    <w:link w:val="a9"/>
    <w:rsid w:val="0068669C"/>
    <w:pPr>
      <w:keepNext/>
      <w:widowControl w:val="0"/>
      <w:suppressAutoHyphens/>
      <w:spacing w:before="240" w:after="120"/>
    </w:pPr>
    <w:rPr>
      <w:rFonts w:ascii="Arial" w:hAnsi="Arial" w:cs="Arial"/>
      <w:kern w:val="1"/>
      <w:sz w:val="28"/>
      <w:szCs w:val="28"/>
    </w:rPr>
  </w:style>
  <w:style w:type="paragraph" w:styleId="a8">
    <w:name w:val="Body Text"/>
    <w:basedOn w:val="a"/>
    <w:link w:val="aa"/>
    <w:rsid w:val="0068669C"/>
    <w:pPr>
      <w:spacing w:after="120"/>
    </w:pPr>
    <w:rPr>
      <w:sz w:val="28"/>
      <w:szCs w:val="28"/>
    </w:rPr>
  </w:style>
  <w:style w:type="character" w:customStyle="1" w:styleId="aa">
    <w:name w:val="Основной текст Знак"/>
    <w:link w:val="a8"/>
    <w:semiHidden/>
    <w:locked/>
    <w:rsid w:val="0068669C"/>
    <w:rPr>
      <w:sz w:val="28"/>
      <w:szCs w:val="28"/>
      <w:lang w:val="ru-RU" w:eastAsia="ru-RU" w:bidi="ar-SA"/>
    </w:rPr>
  </w:style>
  <w:style w:type="paragraph" w:customStyle="1" w:styleId="ConsTitle">
    <w:name w:val="ConsTitle"/>
    <w:rsid w:val="0068669C"/>
    <w:pPr>
      <w:widowControl w:val="0"/>
      <w:autoSpaceDE w:val="0"/>
      <w:autoSpaceDN w:val="0"/>
      <w:adjustRightInd w:val="0"/>
      <w:ind w:right="19772"/>
    </w:pPr>
    <w:rPr>
      <w:rFonts w:ascii="Arial" w:hAnsi="Arial" w:cs="Arial"/>
      <w:b/>
      <w:bCs/>
      <w:sz w:val="16"/>
      <w:szCs w:val="16"/>
    </w:rPr>
  </w:style>
  <w:style w:type="paragraph" w:styleId="20">
    <w:name w:val="Body Text 2"/>
    <w:basedOn w:val="a"/>
    <w:rsid w:val="0068669C"/>
    <w:pPr>
      <w:spacing w:after="120" w:line="480" w:lineRule="auto"/>
    </w:pPr>
    <w:rPr>
      <w:rFonts w:ascii="Calibri" w:hAnsi="Calibri" w:cs="Calibri"/>
      <w:sz w:val="22"/>
      <w:szCs w:val="22"/>
      <w:lang w:eastAsia="en-US"/>
    </w:rPr>
  </w:style>
  <w:style w:type="paragraph" w:customStyle="1" w:styleId="10">
    <w:name w:val="Стиль1"/>
    <w:basedOn w:val="a"/>
    <w:rsid w:val="0068669C"/>
    <w:pPr>
      <w:spacing w:line="228" w:lineRule="auto"/>
      <w:jc w:val="both"/>
    </w:pPr>
    <w:rPr>
      <w:sz w:val="28"/>
      <w:szCs w:val="28"/>
    </w:rPr>
  </w:style>
  <w:style w:type="paragraph" w:customStyle="1" w:styleId="ConsPlusNormal">
    <w:name w:val="ConsPlusNormal"/>
    <w:rsid w:val="0068669C"/>
    <w:pPr>
      <w:widowControl w:val="0"/>
      <w:autoSpaceDE w:val="0"/>
      <w:autoSpaceDN w:val="0"/>
      <w:adjustRightInd w:val="0"/>
      <w:ind w:firstLine="720"/>
    </w:pPr>
    <w:rPr>
      <w:rFonts w:ascii="Arial" w:hAnsi="Arial" w:cs="Arial"/>
    </w:rPr>
  </w:style>
  <w:style w:type="paragraph" w:customStyle="1" w:styleId="ConsPlusNonformat">
    <w:name w:val="ConsPlusNonformat"/>
    <w:rsid w:val="0068669C"/>
    <w:pPr>
      <w:widowControl w:val="0"/>
      <w:autoSpaceDE w:val="0"/>
      <w:autoSpaceDN w:val="0"/>
      <w:adjustRightInd w:val="0"/>
    </w:pPr>
    <w:rPr>
      <w:rFonts w:ascii="Courier New" w:hAnsi="Courier New" w:cs="Courier New"/>
    </w:rPr>
  </w:style>
  <w:style w:type="paragraph" w:customStyle="1" w:styleId="ConsPlusTitle">
    <w:name w:val="ConsPlusTitle"/>
    <w:rsid w:val="0068669C"/>
    <w:pPr>
      <w:widowControl w:val="0"/>
      <w:autoSpaceDE w:val="0"/>
      <w:autoSpaceDN w:val="0"/>
      <w:adjustRightInd w:val="0"/>
    </w:pPr>
    <w:rPr>
      <w:rFonts w:ascii="Calibri" w:hAnsi="Calibri" w:cs="Calibri"/>
      <w:b/>
      <w:bCs/>
      <w:sz w:val="22"/>
      <w:szCs w:val="22"/>
    </w:rPr>
  </w:style>
  <w:style w:type="paragraph" w:customStyle="1" w:styleId="ConsPlusCell">
    <w:name w:val="ConsPlusCell"/>
    <w:rsid w:val="0068669C"/>
    <w:pPr>
      <w:widowControl w:val="0"/>
      <w:autoSpaceDE w:val="0"/>
      <w:autoSpaceDN w:val="0"/>
      <w:adjustRightInd w:val="0"/>
    </w:pPr>
    <w:rPr>
      <w:rFonts w:ascii="Arial" w:hAnsi="Arial" w:cs="Arial"/>
    </w:rPr>
  </w:style>
  <w:style w:type="paragraph" w:customStyle="1" w:styleId="ConsPlusDocList">
    <w:name w:val="ConsPlusDocList"/>
    <w:rsid w:val="0068669C"/>
    <w:pPr>
      <w:widowControl w:val="0"/>
      <w:autoSpaceDE w:val="0"/>
      <w:autoSpaceDN w:val="0"/>
      <w:adjustRightInd w:val="0"/>
    </w:pPr>
    <w:rPr>
      <w:rFonts w:ascii="Courier New" w:hAnsi="Courier New" w:cs="Courier New"/>
    </w:rPr>
  </w:style>
  <w:style w:type="paragraph" w:styleId="ab">
    <w:name w:val="Subtitle"/>
    <w:basedOn w:val="a7"/>
    <w:next w:val="a8"/>
    <w:qFormat/>
    <w:rsid w:val="0068669C"/>
    <w:pPr>
      <w:jc w:val="center"/>
    </w:pPr>
    <w:rPr>
      <w:i/>
      <w:iCs/>
    </w:rPr>
  </w:style>
  <w:style w:type="table" w:styleId="ac">
    <w:name w:val="Table Grid"/>
    <w:basedOn w:val="a1"/>
    <w:rsid w:val="0068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unhideWhenUsed/>
    <w:rsid w:val="00DC7494"/>
    <w:pPr>
      <w:spacing w:after="160" w:line="256" w:lineRule="auto"/>
    </w:pPr>
    <w:rPr>
      <w:rFonts w:ascii="Calibri" w:eastAsia="Calibri" w:hAnsi="Calibri"/>
      <w:lang w:eastAsia="en-US"/>
    </w:rPr>
  </w:style>
  <w:style w:type="character" w:customStyle="1" w:styleId="ae">
    <w:name w:val="Текст сноски Знак"/>
    <w:link w:val="ad"/>
    <w:uiPriority w:val="99"/>
    <w:rsid w:val="00DC7494"/>
    <w:rPr>
      <w:rFonts w:ascii="Calibri" w:eastAsia="Calibri" w:hAnsi="Calibri"/>
      <w:lang w:eastAsia="en-US"/>
    </w:rPr>
  </w:style>
  <w:style w:type="character" w:styleId="af">
    <w:name w:val="footnote reference"/>
    <w:unhideWhenUsed/>
    <w:rsid w:val="00DC7494"/>
    <w:rPr>
      <w:vertAlign w:val="superscript"/>
    </w:rPr>
  </w:style>
  <w:style w:type="paragraph" w:styleId="af0">
    <w:name w:val="Balloon Text"/>
    <w:basedOn w:val="a"/>
    <w:link w:val="af1"/>
    <w:rsid w:val="00C70660"/>
    <w:rPr>
      <w:rFonts w:ascii="Tahoma" w:hAnsi="Tahoma" w:cs="Tahoma"/>
      <w:sz w:val="16"/>
      <w:szCs w:val="16"/>
    </w:rPr>
  </w:style>
  <w:style w:type="character" w:customStyle="1" w:styleId="af1">
    <w:name w:val="Текст выноски Знак"/>
    <w:link w:val="af0"/>
    <w:rsid w:val="00C70660"/>
    <w:rPr>
      <w:rFonts w:ascii="Tahoma" w:hAnsi="Tahoma" w:cs="Tahoma"/>
      <w:sz w:val="16"/>
      <w:szCs w:val="16"/>
    </w:rPr>
  </w:style>
  <w:style w:type="character" w:customStyle="1" w:styleId="a9">
    <w:name w:val="Название Знак"/>
    <w:link w:val="a7"/>
    <w:rsid w:val="00E57AE1"/>
    <w:rPr>
      <w:b/>
      <w:bCs/>
      <w:sz w:val="40"/>
      <w:szCs w:val="40"/>
    </w:rPr>
  </w:style>
  <w:style w:type="character" w:styleId="af2">
    <w:name w:val="Hyperlink"/>
    <w:uiPriority w:val="99"/>
    <w:unhideWhenUsed/>
    <w:rsid w:val="00E57AE1"/>
    <w:rPr>
      <w:color w:val="0000FF"/>
      <w:u w:val="single"/>
    </w:rPr>
  </w:style>
  <w:style w:type="character" w:customStyle="1" w:styleId="a6">
    <w:name w:val="Нижний колонтитул Знак"/>
    <w:link w:val="a5"/>
    <w:uiPriority w:val="99"/>
    <w:rsid w:val="00654D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ind w:right="-1"/>
      <w:outlineLvl w:val="0"/>
    </w:pPr>
    <w:rPr>
      <w:sz w:val="28"/>
    </w:rPr>
  </w:style>
  <w:style w:type="paragraph" w:styleId="2">
    <w:name w:val="heading 2"/>
    <w:basedOn w:val="a"/>
    <w:next w:val="a"/>
    <w:qFormat/>
    <w:pPr>
      <w:keepNext/>
      <w:ind w:right="263"/>
      <w:jc w:val="center"/>
      <w:outlineLvl w:val="1"/>
    </w:pPr>
    <w:rPr>
      <w:rFonts w:ascii="Arial" w:hAnsi="Arial"/>
      <w:b/>
      <w:bCs/>
    </w:rPr>
  </w:style>
  <w:style w:type="paragraph" w:styleId="3">
    <w:name w:val="heading 3"/>
    <w:basedOn w:val="a"/>
    <w:next w:val="a"/>
    <w:qFormat/>
    <w:pPr>
      <w:keepNext/>
      <w:ind w:right="263"/>
      <w:jc w:val="center"/>
      <w:outlineLvl w:val="2"/>
    </w:pPr>
    <w:rPr>
      <w:b/>
      <w:bCs/>
      <w:w w:val="80"/>
      <w:sz w:val="44"/>
    </w:rPr>
  </w:style>
  <w:style w:type="paragraph" w:styleId="4">
    <w:name w:val="heading 4"/>
    <w:basedOn w:val="a"/>
    <w:next w:val="a"/>
    <w:qFormat/>
    <w:pPr>
      <w:keepNext/>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qFormat/>
    <w:rsid w:val="0068669C"/>
    <w:pPr>
      <w:keepNext/>
      <w:widowControl w:val="0"/>
      <w:numPr>
        <w:ilvl w:val="4"/>
        <w:numId w:val="1"/>
      </w:numPr>
      <w:suppressAutoHyphens/>
      <w:jc w:val="both"/>
      <w:outlineLvl w:val="4"/>
    </w:pPr>
    <w:rPr>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link w:val="a6"/>
    <w:uiPriority w:val="99"/>
    <w:pPr>
      <w:tabs>
        <w:tab w:val="center" w:pos="4677"/>
        <w:tab w:val="right" w:pos="9355"/>
      </w:tabs>
    </w:pPr>
  </w:style>
  <w:style w:type="paragraph" w:styleId="a7">
    <w:name w:val="Title"/>
    <w:basedOn w:val="a"/>
    <w:next w:val="a8"/>
    <w:link w:val="a9"/>
    <w:rsid w:val="0068669C"/>
    <w:pPr>
      <w:keepNext/>
      <w:widowControl w:val="0"/>
      <w:suppressAutoHyphens/>
      <w:spacing w:before="240" w:after="120"/>
    </w:pPr>
    <w:rPr>
      <w:rFonts w:ascii="Arial" w:hAnsi="Arial" w:cs="Arial"/>
      <w:kern w:val="1"/>
      <w:sz w:val="28"/>
      <w:szCs w:val="28"/>
    </w:rPr>
  </w:style>
  <w:style w:type="paragraph" w:styleId="a8">
    <w:name w:val="Body Text"/>
    <w:basedOn w:val="a"/>
    <w:link w:val="aa"/>
    <w:rsid w:val="0068669C"/>
    <w:pPr>
      <w:spacing w:after="120"/>
    </w:pPr>
    <w:rPr>
      <w:sz w:val="28"/>
      <w:szCs w:val="28"/>
    </w:rPr>
  </w:style>
  <w:style w:type="character" w:customStyle="1" w:styleId="aa">
    <w:name w:val="Основной текст Знак"/>
    <w:link w:val="a8"/>
    <w:semiHidden/>
    <w:locked/>
    <w:rsid w:val="0068669C"/>
    <w:rPr>
      <w:sz w:val="28"/>
      <w:szCs w:val="28"/>
      <w:lang w:val="ru-RU" w:eastAsia="ru-RU" w:bidi="ar-SA"/>
    </w:rPr>
  </w:style>
  <w:style w:type="paragraph" w:customStyle="1" w:styleId="ConsTitle">
    <w:name w:val="ConsTitle"/>
    <w:rsid w:val="0068669C"/>
    <w:pPr>
      <w:widowControl w:val="0"/>
      <w:autoSpaceDE w:val="0"/>
      <w:autoSpaceDN w:val="0"/>
      <w:adjustRightInd w:val="0"/>
      <w:ind w:right="19772"/>
    </w:pPr>
    <w:rPr>
      <w:rFonts w:ascii="Arial" w:hAnsi="Arial" w:cs="Arial"/>
      <w:b/>
      <w:bCs/>
      <w:sz w:val="16"/>
      <w:szCs w:val="16"/>
    </w:rPr>
  </w:style>
  <w:style w:type="paragraph" w:styleId="20">
    <w:name w:val="Body Text 2"/>
    <w:basedOn w:val="a"/>
    <w:rsid w:val="0068669C"/>
    <w:pPr>
      <w:spacing w:after="120" w:line="480" w:lineRule="auto"/>
    </w:pPr>
    <w:rPr>
      <w:rFonts w:ascii="Calibri" w:hAnsi="Calibri" w:cs="Calibri"/>
      <w:sz w:val="22"/>
      <w:szCs w:val="22"/>
      <w:lang w:eastAsia="en-US"/>
    </w:rPr>
  </w:style>
  <w:style w:type="paragraph" w:customStyle="1" w:styleId="10">
    <w:name w:val="Стиль1"/>
    <w:basedOn w:val="a"/>
    <w:rsid w:val="0068669C"/>
    <w:pPr>
      <w:spacing w:line="228" w:lineRule="auto"/>
      <w:jc w:val="both"/>
    </w:pPr>
    <w:rPr>
      <w:sz w:val="28"/>
      <w:szCs w:val="28"/>
    </w:rPr>
  </w:style>
  <w:style w:type="paragraph" w:customStyle="1" w:styleId="ConsPlusNormal">
    <w:name w:val="ConsPlusNormal"/>
    <w:rsid w:val="0068669C"/>
    <w:pPr>
      <w:widowControl w:val="0"/>
      <w:autoSpaceDE w:val="0"/>
      <w:autoSpaceDN w:val="0"/>
      <w:adjustRightInd w:val="0"/>
      <w:ind w:firstLine="720"/>
    </w:pPr>
    <w:rPr>
      <w:rFonts w:ascii="Arial" w:hAnsi="Arial" w:cs="Arial"/>
    </w:rPr>
  </w:style>
  <w:style w:type="paragraph" w:customStyle="1" w:styleId="ConsPlusNonformat">
    <w:name w:val="ConsPlusNonformat"/>
    <w:rsid w:val="0068669C"/>
    <w:pPr>
      <w:widowControl w:val="0"/>
      <w:autoSpaceDE w:val="0"/>
      <w:autoSpaceDN w:val="0"/>
      <w:adjustRightInd w:val="0"/>
    </w:pPr>
    <w:rPr>
      <w:rFonts w:ascii="Courier New" w:hAnsi="Courier New" w:cs="Courier New"/>
    </w:rPr>
  </w:style>
  <w:style w:type="paragraph" w:customStyle="1" w:styleId="ConsPlusTitle">
    <w:name w:val="ConsPlusTitle"/>
    <w:rsid w:val="0068669C"/>
    <w:pPr>
      <w:widowControl w:val="0"/>
      <w:autoSpaceDE w:val="0"/>
      <w:autoSpaceDN w:val="0"/>
      <w:adjustRightInd w:val="0"/>
    </w:pPr>
    <w:rPr>
      <w:rFonts w:ascii="Calibri" w:hAnsi="Calibri" w:cs="Calibri"/>
      <w:b/>
      <w:bCs/>
      <w:sz w:val="22"/>
      <w:szCs w:val="22"/>
    </w:rPr>
  </w:style>
  <w:style w:type="paragraph" w:customStyle="1" w:styleId="ConsPlusCell">
    <w:name w:val="ConsPlusCell"/>
    <w:rsid w:val="0068669C"/>
    <w:pPr>
      <w:widowControl w:val="0"/>
      <w:autoSpaceDE w:val="0"/>
      <w:autoSpaceDN w:val="0"/>
      <w:adjustRightInd w:val="0"/>
    </w:pPr>
    <w:rPr>
      <w:rFonts w:ascii="Arial" w:hAnsi="Arial" w:cs="Arial"/>
    </w:rPr>
  </w:style>
  <w:style w:type="paragraph" w:customStyle="1" w:styleId="ConsPlusDocList">
    <w:name w:val="ConsPlusDocList"/>
    <w:rsid w:val="0068669C"/>
    <w:pPr>
      <w:widowControl w:val="0"/>
      <w:autoSpaceDE w:val="0"/>
      <w:autoSpaceDN w:val="0"/>
      <w:adjustRightInd w:val="0"/>
    </w:pPr>
    <w:rPr>
      <w:rFonts w:ascii="Courier New" w:hAnsi="Courier New" w:cs="Courier New"/>
    </w:rPr>
  </w:style>
  <w:style w:type="paragraph" w:styleId="ab">
    <w:name w:val="Subtitle"/>
    <w:basedOn w:val="a7"/>
    <w:next w:val="a8"/>
    <w:qFormat/>
    <w:rsid w:val="0068669C"/>
    <w:pPr>
      <w:jc w:val="center"/>
    </w:pPr>
    <w:rPr>
      <w:i/>
      <w:iCs/>
    </w:rPr>
  </w:style>
  <w:style w:type="table" w:styleId="ac">
    <w:name w:val="Table Grid"/>
    <w:basedOn w:val="a1"/>
    <w:rsid w:val="0068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unhideWhenUsed/>
    <w:rsid w:val="00DC7494"/>
    <w:pPr>
      <w:spacing w:after="160" w:line="256" w:lineRule="auto"/>
    </w:pPr>
    <w:rPr>
      <w:rFonts w:ascii="Calibri" w:eastAsia="Calibri" w:hAnsi="Calibri"/>
      <w:lang w:eastAsia="en-US"/>
    </w:rPr>
  </w:style>
  <w:style w:type="character" w:customStyle="1" w:styleId="ae">
    <w:name w:val="Текст сноски Знак"/>
    <w:link w:val="ad"/>
    <w:uiPriority w:val="99"/>
    <w:rsid w:val="00DC7494"/>
    <w:rPr>
      <w:rFonts w:ascii="Calibri" w:eastAsia="Calibri" w:hAnsi="Calibri"/>
      <w:lang w:eastAsia="en-US"/>
    </w:rPr>
  </w:style>
  <w:style w:type="character" w:styleId="af">
    <w:name w:val="footnote reference"/>
    <w:unhideWhenUsed/>
    <w:rsid w:val="00DC7494"/>
    <w:rPr>
      <w:vertAlign w:val="superscript"/>
    </w:rPr>
  </w:style>
  <w:style w:type="paragraph" w:styleId="af0">
    <w:name w:val="Balloon Text"/>
    <w:basedOn w:val="a"/>
    <w:link w:val="af1"/>
    <w:rsid w:val="00C70660"/>
    <w:rPr>
      <w:rFonts w:ascii="Tahoma" w:hAnsi="Tahoma" w:cs="Tahoma"/>
      <w:sz w:val="16"/>
      <w:szCs w:val="16"/>
    </w:rPr>
  </w:style>
  <w:style w:type="character" w:customStyle="1" w:styleId="af1">
    <w:name w:val="Текст выноски Знак"/>
    <w:link w:val="af0"/>
    <w:rsid w:val="00C70660"/>
    <w:rPr>
      <w:rFonts w:ascii="Tahoma" w:hAnsi="Tahoma" w:cs="Tahoma"/>
      <w:sz w:val="16"/>
      <w:szCs w:val="16"/>
    </w:rPr>
  </w:style>
  <w:style w:type="character" w:customStyle="1" w:styleId="a9">
    <w:name w:val="Название Знак"/>
    <w:link w:val="a7"/>
    <w:rsid w:val="00E57AE1"/>
    <w:rPr>
      <w:b/>
      <w:bCs/>
      <w:sz w:val="40"/>
      <w:szCs w:val="40"/>
    </w:rPr>
  </w:style>
  <w:style w:type="character" w:styleId="af2">
    <w:name w:val="Hyperlink"/>
    <w:uiPriority w:val="99"/>
    <w:unhideWhenUsed/>
    <w:rsid w:val="00E57AE1"/>
    <w:rPr>
      <w:color w:val="0000FF"/>
      <w:u w:val="single"/>
    </w:rPr>
  </w:style>
  <w:style w:type="character" w:customStyle="1" w:styleId="a6">
    <w:name w:val="Нижний колонтитул Знак"/>
    <w:link w:val="a5"/>
    <w:uiPriority w:val="99"/>
    <w:rsid w:val="00654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8610">
      <w:bodyDiv w:val="1"/>
      <w:marLeft w:val="0"/>
      <w:marRight w:val="0"/>
      <w:marTop w:val="0"/>
      <w:marBottom w:val="0"/>
      <w:divBdr>
        <w:top w:val="none" w:sz="0" w:space="0" w:color="auto"/>
        <w:left w:val="none" w:sz="0" w:space="0" w:color="auto"/>
        <w:bottom w:val="none" w:sz="0" w:space="0" w:color="auto"/>
        <w:right w:val="none" w:sz="0" w:space="0" w:color="auto"/>
      </w:divBdr>
    </w:div>
    <w:div w:id="211507491">
      <w:bodyDiv w:val="1"/>
      <w:marLeft w:val="0"/>
      <w:marRight w:val="0"/>
      <w:marTop w:val="0"/>
      <w:marBottom w:val="0"/>
      <w:divBdr>
        <w:top w:val="none" w:sz="0" w:space="0" w:color="auto"/>
        <w:left w:val="none" w:sz="0" w:space="0" w:color="auto"/>
        <w:bottom w:val="none" w:sz="0" w:space="0" w:color="auto"/>
        <w:right w:val="none" w:sz="0" w:space="0" w:color="auto"/>
      </w:divBdr>
    </w:div>
    <w:div w:id="575865958">
      <w:bodyDiv w:val="1"/>
      <w:marLeft w:val="0"/>
      <w:marRight w:val="0"/>
      <w:marTop w:val="0"/>
      <w:marBottom w:val="0"/>
      <w:divBdr>
        <w:top w:val="none" w:sz="0" w:space="0" w:color="auto"/>
        <w:left w:val="none" w:sz="0" w:space="0" w:color="auto"/>
        <w:bottom w:val="none" w:sz="0" w:space="0" w:color="auto"/>
        <w:right w:val="none" w:sz="0" w:space="0" w:color="auto"/>
      </w:divBdr>
    </w:div>
    <w:div w:id="74037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2;&#1077;&#1083;&#1080;&#1093;&#1086;&#1074;&#1072;\Application%20Data\Microsoft\&#1064;&#1072;&#1073;&#1083;&#1086;&#1085;&#1099;\RASPO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EF05D-4ABD-48DF-937E-D1FE77F9D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RASPOR</Template>
  <TotalTime>28</TotalTime>
  <Pages>9</Pages>
  <Words>2033</Words>
  <Characters>15798</Characters>
  <Application>Microsoft Office Word</Application>
  <DocSecurity>0</DocSecurity>
  <Lines>131</Lines>
  <Paragraphs>35</Paragraphs>
  <ScaleCrop>false</ScaleCrop>
  <HeadingPairs>
    <vt:vector size="2" baseType="variant">
      <vt:variant>
        <vt:lpstr>Название</vt:lpstr>
      </vt:variant>
      <vt:variant>
        <vt:i4>1</vt:i4>
      </vt:variant>
    </vt:vector>
  </HeadingPairs>
  <TitlesOfParts>
    <vt:vector size="1" baseType="lpstr">
      <vt:lpstr>Шаблон распоряжения Главы Администрации Песчанокопского района (без шапки)</vt:lpstr>
    </vt:vector>
  </TitlesOfParts>
  <Company/>
  <LinksUpToDate>false</LinksUpToDate>
  <CharactersWithSpaces>17796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распоряжения Главы Администрации Песчанокопского района (без шапки)</dc:title>
  <dc:subject/>
  <dc:creator>Мелихова</dc:creator>
  <cp:keywords/>
  <cp:lastModifiedBy>Галина Николаевна Абрамова</cp:lastModifiedBy>
  <cp:revision>8</cp:revision>
  <cp:lastPrinted>2026-03-04T11:47:00Z</cp:lastPrinted>
  <dcterms:created xsi:type="dcterms:W3CDTF">2026-02-24T11:15:00Z</dcterms:created>
  <dcterms:modified xsi:type="dcterms:W3CDTF">2026-03-04T11:49:00Z</dcterms:modified>
</cp:coreProperties>
</file>