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8E2" w:rsidRPr="00DB58E2" w:rsidRDefault="00DB58E2" w:rsidP="00DB58E2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>
        <w:rPr>
          <w:rFonts w:eastAsia="Calibri" w:cs="Mangal"/>
          <w:b/>
          <w:noProof/>
          <w:sz w:val="28"/>
          <w:szCs w:val="28"/>
        </w:rPr>
        <w:drawing>
          <wp:inline distT="0" distB="0" distL="0" distR="0" wp14:anchorId="2292FEFF" wp14:editId="7C4D3355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eastAsia="Calibri" w:cs="Mangal"/>
          <w:sz w:val="32"/>
          <w:szCs w:val="32"/>
          <w:lang w:eastAsia="en-US" w:bidi="hi-IN"/>
        </w:rPr>
        <w:br w:type="textWrapping" w:clear="all"/>
      </w:r>
      <w:r w:rsidRPr="00DB58E2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DB58E2" w:rsidRPr="00DB58E2" w:rsidRDefault="00DB58E2" w:rsidP="00DB58E2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DB58E2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DB58E2" w:rsidRPr="00DB58E2" w:rsidRDefault="00DB58E2" w:rsidP="00DB58E2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DB58E2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DB58E2" w:rsidRPr="00DB58E2" w:rsidRDefault="00DB58E2" w:rsidP="00DB58E2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szCs w:val="22"/>
          <w:lang w:eastAsia="en-US" w:bidi="hi-IN"/>
        </w:rPr>
      </w:pPr>
    </w:p>
    <w:p w:rsidR="00DB58E2" w:rsidRPr="00DB58E2" w:rsidRDefault="00DB58E2" w:rsidP="00DB58E2">
      <w:pPr>
        <w:spacing w:after="0" w:line="240" w:lineRule="auto"/>
        <w:jc w:val="center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:rsidR="00DB58E2" w:rsidRPr="00DB58E2" w:rsidRDefault="00DB58E2" w:rsidP="00DB58E2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DB58E2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DB58E2" w:rsidRPr="00DB58E2" w:rsidRDefault="00DB58E2" w:rsidP="00DB58E2">
      <w:pPr>
        <w:spacing w:after="0" w:line="240" w:lineRule="auto"/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B58E2" w:rsidRPr="00DB58E2" w:rsidTr="0080550A">
        <w:trPr>
          <w:trHeight w:val="383"/>
        </w:trPr>
        <w:tc>
          <w:tcPr>
            <w:tcW w:w="2235" w:type="dxa"/>
            <w:hideMark/>
          </w:tcPr>
          <w:p w:rsidR="00DB58E2" w:rsidRPr="00DB58E2" w:rsidRDefault="007B6750" w:rsidP="00DB58E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11.09.2024</w:t>
            </w:r>
          </w:p>
        </w:tc>
        <w:tc>
          <w:tcPr>
            <w:tcW w:w="2268" w:type="dxa"/>
          </w:tcPr>
          <w:p w:rsidR="00DB58E2" w:rsidRPr="00DB58E2" w:rsidRDefault="00DB58E2" w:rsidP="00DB58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DB58E2" w:rsidRPr="00DB58E2" w:rsidRDefault="00DB58E2" w:rsidP="00DB58E2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DB58E2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DB58E2" w:rsidRPr="00DB58E2" w:rsidRDefault="007B6750" w:rsidP="00DB58E2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856</w:t>
            </w:r>
          </w:p>
        </w:tc>
        <w:tc>
          <w:tcPr>
            <w:tcW w:w="1315" w:type="dxa"/>
          </w:tcPr>
          <w:p w:rsidR="00DB58E2" w:rsidRPr="00DB58E2" w:rsidRDefault="00DB58E2" w:rsidP="00DB58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DB58E2" w:rsidRPr="00DB58E2" w:rsidRDefault="00DB58E2" w:rsidP="00DB58E2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DB58E2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DB58E2" w:rsidRPr="00DB58E2" w:rsidRDefault="00DB58E2" w:rsidP="008441BC">
      <w:pPr>
        <w:tabs>
          <w:tab w:val="left" w:pos="0"/>
        </w:tabs>
        <w:spacing w:after="0" w:line="240" w:lineRule="auto"/>
        <w:ind w:right="4678"/>
        <w:jc w:val="both"/>
        <w:rPr>
          <w:rFonts w:ascii="Times New Roman" w:hAnsi="Times New Roman"/>
          <w:sz w:val="12"/>
        </w:rPr>
      </w:pPr>
    </w:p>
    <w:p w:rsidR="008441BC" w:rsidRPr="008441BC" w:rsidRDefault="008441BC" w:rsidP="00DB58E2">
      <w:pPr>
        <w:tabs>
          <w:tab w:val="left" w:pos="0"/>
        </w:tabs>
        <w:spacing w:after="0" w:line="240" w:lineRule="auto"/>
        <w:ind w:right="4534"/>
        <w:jc w:val="both"/>
        <w:rPr>
          <w:rFonts w:ascii="Times New Roman" w:hAnsi="Times New Roman"/>
          <w:sz w:val="28"/>
        </w:rPr>
      </w:pPr>
      <w:r w:rsidRPr="008441BC">
        <w:rPr>
          <w:rFonts w:ascii="Times New Roman" w:hAnsi="Times New Roman"/>
          <w:sz w:val="28"/>
        </w:rPr>
        <w:t xml:space="preserve">О внесении изменений в постановление Администрации Песчанокопского района от 07.12.2018 № 814 «Об утверждении муниципальной программы «Развитие муниципального  управления и  муниципальной службы  в Песчанокопском районе,  дополнительное профессиональное образование лиц, занятых в системе местного самоуправления»              </w:t>
      </w:r>
    </w:p>
    <w:p w:rsidR="009C641D" w:rsidRDefault="009C641D" w:rsidP="008441BC">
      <w:pPr>
        <w:spacing w:after="0" w:line="240" w:lineRule="auto"/>
        <w:rPr>
          <w:rFonts w:ascii="Times New Roman" w:hAnsi="Times New Roman"/>
          <w:sz w:val="28"/>
        </w:rPr>
      </w:pPr>
    </w:p>
    <w:p w:rsidR="008441BC" w:rsidRDefault="00C27DDD" w:rsidP="00DB58E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auto"/>
          <w:sz w:val="28"/>
        </w:rPr>
        <w:t>В соответствии с постановлением Администрации Песчанокопского района от  22.07.2024 № 673 «Об утверждении Порядка разработки, реализации и оценки эффективности муниципальных программ Песчанокопского района», распоряжением Администрации Песчанокопского района от 24.07.2024 № 112 «Об утверждении Перечня муниципальных программ Песчанокопского района»</w:t>
      </w:r>
      <w:r w:rsidR="006E711F">
        <w:rPr>
          <w:rFonts w:ascii="Times New Roman" w:hAnsi="Times New Roman"/>
          <w:sz w:val="28"/>
        </w:rPr>
        <w:t xml:space="preserve">,                     </w:t>
      </w:r>
    </w:p>
    <w:p w:rsidR="00DB58E2" w:rsidRPr="00DB58E2" w:rsidRDefault="00F54972" w:rsidP="00DB58E2">
      <w:pPr>
        <w:tabs>
          <w:tab w:val="left" w:pos="4170"/>
          <w:tab w:val="center" w:pos="5527"/>
        </w:tabs>
        <w:spacing w:after="0" w:line="240" w:lineRule="auto"/>
        <w:ind w:left="709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pacing w:val="60"/>
          <w:sz w:val="28"/>
        </w:rPr>
        <w:tab/>
      </w:r>
      <w:r>
        <w:rPr>
          <w:rFonts w:ascii="Times New Roman" w:hAnsi="Times New Roman"/>
          <w:b/>
          <w:spacing w:val="60"/>
          <w:sz w:val="28"/>
        </w:rPr>
        <w:tab/>
      </w:r>
      <w:r w:rsidR="00DB58E2" w:rsidRPr="00DB58E2">
        <w:rPr>
          <w:rFonts w:ascii="Times New Roman" w:hAnsi="Times New Roman"/>
          <w:b/>
          <w:bCs/>
          <w:sz w:val="36"/>
          <w:szCs w:val="36"/>
        </w:rPr>
        <w:t>Постановляю</w:t>
      </w:r>
      <w:r w:rsidR="00DB58E2" w:rsidRPr="00DB58E2">
        <w:rPr>
          <w:rFonts w:ascii="Times New Roman" w:hAnsi="Times New Roman"/>
          <w:sz w:val="28"/>
          <w:szCs w:val="28"/>
        </w:rPr>
        <w:t>:</w:t>
      </w:r>
    </w:p>
    <w:p w:rsidR="009C641D" w:rsidRPr="00004111" w:rsidRDefault="006E711F" w:rsidP="00DB58E2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04111">
        <w:rPr>
          <w:rFonts w:ascii="Times New Roman" w:hAnsi="Times New Roman"/>
          <w:sz w:val="28"/>
        </w:rPr>
        <w:t xml:space="preserve">Внести в постановление Администрации Песчанокопского района </w:t>
      </w:r>
      <w:r w:rsidR="008441BC" w:rsidRPr="008441BC">
        <w:rPr>
          <w:rFonts w:ascii="Times New Roman" w:hAnsi="Times New Roman"/>
          <w:sz w:val="28"/>
        </w:rPr>
        <w:t>от 07.12.2018 № 814 «Об утверждении муниципальной программы «Развитие муниципального  управления и  муниципальной службы  в Песчанокопском районе,  дополнительное профессиональное образование лиц, занятых в системе местно</w:t>
      </w:r>
      <w:r w:rsidR="008441BC">
        <w:rPr>
          <w:rFonts w:ascii="Times New Roman" w:hAnsi="Times New Roman"/>
          <w:sz w:val="28"/>
        </w:rPr>
        <w:t xml:space="preserve">го самоуправления» </w:t>
      </w:r>
      <w:r w:rsidRPr="00004111">
        <w:rPr>
          <w:rFonts w:ascii="Times New Roman" w:hAnsi="Times New Roman"/>
          <w:sz w:val="28"/>
        </w:rPr>
        <w:t xml:space="preserve">изменения согласно приложению. </w:t>
      </w:r>
    </w:p>
    <w:p w:rsidR="00004111" w:rsidRPr="00004111" w:rsidRDefault="00004111" w:rsidP="00DB58E2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04111">
        <w:rPr>
          <w:rFonts w:ascii="Times New Roman" w:hAnsi="Times New Roman"/>
          <w:sz w:val="28"/>
        </w:rPr>
        <w:t xml:space="preserve">Руководителю пресс-службы Администрации района (Сидоренко С.А.) опубликовать настоящие постановление в </w:t>
      </w:r>
      <w:r w:rsidR="005E2D35">
        <w:rPr>
          <w:rFonts w:ascii="Times New Roman" w:hAnsi="Times New Roman"/>
          <w:sz w:val="28"/>
        </w:rPr>
        <w:t xml:space="preserve">Муниципальном </w:t>
      </w:r>
      <w:r w:rsidRPr="00004111">
        <w:rPr>
          <w:rFonts w:ascii="Times New Roman" w:hAnsi="Times New Roman"/>
          <w:sz w:val="28"/>
        </w:rPr>
        <w:t>вестнике Администрации Песчанокоп</w:t>
      </w:r>
      <w:r w:rsidR="005E2D35">
        <w:rPr>
          <w:rFonts w:ascii="Times New Roman" w:hAnsi="Times New Roman"/>
          <w:sz w:val="28"/>
        </w:rPr>
        <w:t>ского района</w:t>
      </w:r>
      <w:r w:rsidRPr="00004111">
        <w:rPr>
          <w:rFonts w:ascii="Times New Roman" w:hAnsi="Times New Roman"/>
          <w:sz w:val="28"/>
        </w:rPr>
        <w:t>.</w:t>
      </w:r>
    </w:p>
    <w:p w:rsidR="00004111" w:rsidRPr="00DD67F2" w:rsidRDefault="00004111" w:rsidP="00DB58E2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D67F2">
        <w:rPr>
          <w:rFonts w:ascii="Times New Roman" w:hAnsi="Times New Roman"/>
          <w:sz w:val="28"/>
        </w:rPr>
        <w:t>Отделу информационных технологий разместить настоящее постановление на официальном сайте Администрации Песчанокопского района в сети «Интернет».</w:t>
      </w:r>
    </w:p>
    <w:p w:rsidR="009C641D" w:rsidRDefault="006E711F" w:rsidP="00DB58E2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D67F2">
        <w:rPr>
          <w:rFonts w:ascii="Times New Roman" w:hAnsi="Times New Roman"/>
          <w:sz w:val="28"/>
        </w:rPr>
        <w:t> Настоящее постановление вступает в силу со дня его официального опубликования, но не ранее 1 января 202</w:t>
      </w:r>
      <w:r w:rsidR="00CF730F">
        <w:rPr>
          <w:rFonts w:ascii="Times New Roman" w:hAnsi="Times New Roman"/>
          <w:sz w:val="28"/>
        </w:rPr>
        <w:t xml:space="preserve">5 </w:t>
      </w:r>
      <w:r w:rsidRPr="00DD67F2">
        <w:rPr>
          <w:rFonts w:ascii="Times New Roman" w:hAnsi="Times New Roman"/>
          <w:sz w:val="28"/>
        </w:rPr>
        <w:t xml:space="preserve">г., и распространяется на правоотношения, возникающие начиная с формирования муниципальных </w:t>
      </w:r>
      <w:r w:rsidRPr="00DD67F2">
        <w:rPr>
          <w:rFonts w:ascii="Times New Roman" w:hAnsi="Times New Roman"/>
          <w:sz w:val="28"/>
        </w:rPr>
        <w:lastRenderedPageBreak/>
        <w:t>программ Песчанокопского района для составления проекта бюджета Песчанокопского района на 202</w:t>
      </w:r>
      <w:r w:rsidR="00CF730F">
        <w:rPr>
          <w:rFonts w:ascii="Times New Roman" w:hAnsi="Times New Roman"/>
          <w:sz w:val="28"/>
        </w:rPr>
        <w:t>5</w:t>
      </w:r>
      <w:r w:rsidRPr="00DD67F2">
        <w:rPr>
          <w:rFonts w:ascii="Times New Roman" w:hAnsi="Times New Roman"/>
          <w:sz w:val="28"/>
        </w:rPr>
        <w:t xml:space="preserve"> год и плановый период 202</w:t>
      </w:r>
      <w:r w:rsidR="00CF730F">
        <w:rPr>
          <w:rFonts w:ascii="Times New Roman" w:hAnsi="Times New Roman"/>
          <w:sz w:val="28"/>
        </w:rPr>
        <w:t>6</w:t>
      </w:r>
      <w:r w:rsidRPr="00DD67F2">
        <w:rPr>
          <w:rFonts w:ascii="Times New Roman" w:hAnsi="Times New Roman"/>
          <w:sz w:val="28"/>
        </w:rPr>
        <w:t xml:space="preserve"> и 202</w:t>
      </w:r>
      <w:r w:rsidR="00CF730F">
        <w:rPr>
          <w:rFonts w:ascii="Times New Roman" w:hAnsi="Times New Roman"/>
          <w:sz w:val="28"/>
        </w:rPr>
        <w:t>7</w:t>
      </w:r>
      <w:r w:rsidRPr="00DD67F2">
        <w:rPr>
          <w:rFonts w:ascii="Times New Roman" w:hAnsi="Times New Roman"/>
          <w:sz w:val="28"/>
        </w:rPr>
        <w:t xml:space="preserve"> годов.</w:t>
      </w:r>
    </w:p>
    <w:p w:rsidR="009C641D" w:rsidRDefault="00DD67F2" w:rsidP="00DB58E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6E711F">
        <w:rPr>
          <w:rFonts w:ascii="Times New Roman" w:hAnsi="Times New Roman"/>
          <w:sz w:val="28"/>
        </w:rPr>
        <w:t>. Контроль за выполнением настоящего постановления возложить на </w:t>
      </w:r>
      <w:r w:rsidR="008441BC">
        <w:rPr>
          <w:rFonts w:ascii="Times New Roman" w:hAnsi="Times New Roman"/>
          <w:sz w:val="28"/>
        </w:rPr>
        <w:t>управляющего делами Администрации района Купину О.В.</w:t>
      </w:r>
    </w:p>
    <w:p w:rsidR="009C641D" w:rsidRDefault="009C64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C641D" w:rsidRDefault="009C64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B58E2" w:rsidRDefault="00DB58E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C641D" w:rsidRDefault="006E711F">
      <w:pPr>
        <w:tabs>
          <w:tab w:val="left" w:pos="7655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Администрации                                       </w:t>
      </w:r>
      <w:r w:rsidR="008441BC">
        <w:rPr>
          <w:rFonts w:ascii="Times New Roman" w:hAnsi="Times New Roman"/>
          <w:sz w:val="28"/>
        </w:rPr>
        <w:t xml:space="preserve">                         </w:t>
      </w:r>
      <w:r>
        <w:rPr>
          <w:rFonts w:ascii="Times New Roman" w:hAnsi="Times New Roman"/>
          <w:sz w:val="28"/>
        </w:rPr>
        <w:t xml:space="preserve">  </w:t>
      </w:r>
      <w:r w:rsidR="00DB58E2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</w:t>
      </w:r>
    </w:p>
    <w:p w:rsidR="009C641D" w:rsidRDefault="006E711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  <w:r w:rsidR="007439EB" w:rsidRPr="007439EB">
        <w:rPr>
          <w:rFonts w:ascii="Times New Roman" w:hAnsi="Times New Roman"/>
          <w:sz w:val="28"/>
        </w:rPr>
        <w:t xml:space="preserve"> </w:t>
      </w:r>
      <w:r w:rsidR="007439EB">
        <w:rPr>
          <w:rFonts w:ascii="Times New Roman" w:hAnsi="Times New Roman"/>
          <w:sz w:val="28"/>
        </w:rPr>
        <w:t xml:space="preserve">                                                                 И.И. </w:t>
      </w:r>
      <w:proofErr w:type="spellStart"/>
      <w:r w:rsidR="007439EB">
        <w:rPr>
          <w:rFonts w:ascii="Times New Roman" w:hAnsi="Times New Roman"/>
          <w:sz w:val="28"/>
        </w:rPr>
        <w:t>Апольский</w:t>
      </w:r>
      <w:proofErr w:type="spellEnd"/>
    </w:p>
    <w:p w:rsidR="009C641D" w:rsidRDefault="009C641D">
      <w:pPr>
        <w:spacing w:after="0" w:line="240" w:lineRule="auto"/>
        <w:rPr>
          <w:rFonts w:ascii="Times New Roman" w:hAnsi="Times New Roman"/>
          <w:sz w:val="28"/>
        </w:rPr>
      </w:pPr>
    </w:p>
    <w:p w:rsidR="00DB58E2" w:rsidRDefault="00DB58E2">
      <w:pPr>
        <w:spacing w:after="0" w:line="240" w:lineRule="auto"/>
        <w:rPr>
          <w:rFonts w:ascii="Times New Roman" w:hAnsi="Times New Roman"/>
          <w:sz w:val="28"/>
        </w:rPr>
      </w:pPr>
    </w:p>
    <w:p w:rsidR="00DB58E2" w:rsidRDefault="00DB58E2">
      <w:pPr>
        <w:spacing w:after="0" w:line="240" w:lineRule="auto"/>
        <w:rPr>
          <w:rFonts w:ascii="Times New Roman" w:hAnsi="Times New Roman"/>
          <w:sz w:val="28"/>
        </w:rPr>
      </w:pPr>
    </w:p>
    <w:p w:rsidR="00DB58E2" w:rsidRDefault="00DB58E2">
      <w:pPr>
        <w:spacing w:after="0" w:line="240" w:lineRule="auto"/>
        <w:rPr>
          <w:rFonts w:ascii="Times New Roman" w:hAnsi="Times New Roman"/>
          <w:sz w:val="28"/>
        </w:rPr>
      </w:pPr>
    </w:p>
    <w:p w:rsidR="009C641D" w:rsidRDefault="006E711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вносит</w:t>
      </w:r>
      <w:r w:rsidR="00004111">
        <w:rPr>
          <w:rFonts w:ascii="Times New Roman" w:hAnsi="Times New Roman"/>
          <w:sz w:val="28"/>
        </w:rPr>
        <w:t>:</w:t>
      </w:r>
    </w:p>
    <w:p w:rsidR="009C641D" w:rsidRDefault="008441B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контрольно-организационный отдел</w:t>
      </w:r>
      <w:r w:rsidR="006E711F">
        <w:rPr>
          <w:rFonts w:ascii="Times New Roman" w:hAnsi="Times New Roman"/>
        </w:rPr>
        <w:br w:type="page"/>
      </w:r>
    </w:p>
    <w:p w:rsidR="009C641D" w:rsidRDefault="006E711F" w:rsidP="00DB58E2">
      <w:pPr>
        <w:spacing w:after="0" w:line="240" w:lineRule="auto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</w:p>
    <w:p w:rsidR="009C641D" w:rsidRDefault="006E711F" w:rsidP="00DB58E2">
      <w:pPr>
        <w:spacing w:after="0" w:line="240" w:lineRule="auto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</w:t>
      </w:r>
      <w:r w:rsidR="00DB58E2">
        <w:rPr>
          <w:rFonts w:ascii="Times New Roman" w:hAnsi="Times New Roman"/>
          <w:sz w:val="28"/>
        </w:rPr>
        <w:t xml:space="preserve"> </w:t>
      </w:r>
      <w:r w:rsidR="00912B49">
        <w:rPr>
          <w:rFonts w:ascii="Times New Roman" w:hAnsi="Times New Roman"/>
          <w:sz w:val="28"/>
        </w:rPr>
        <w:t>Администрации</w:t>
      </w:r>
    </w:p>
    <w:p w:rsidR="00912B49" w:rsidRDefault="00912B49" w:rsidP="00DB58E2">
      <w:pPr>
        <w:spacing w:after="0" w:line="240" w:lineRule="auto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:rsidR="009C641D" w:rsidRDefault="006E711F" w:rsidP="00DB58E2">
      <w:pPr>
        <w:spacing w:after="0" w:line="240" w:lineRule="auto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7B6750">
        <w:rPr>
          <w:rFonts w:ascii="Times New Roman" w:hAnsi="Times New Roman"/>
          <w:sz w:val="28"/>
        </w:rPr>
        <w:t xml:space="preserve">11.09.2024  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№ </w:t>
      </w:r>
      <w:r w:rsidR="007B6750">
        <w:rPr>
          <w:rFonts w:ascii="Times New Roman" w:hAnsi="Times New Roman"/>
          <w:sz w:val="28"/>
        </w:rPr>
        <w:t>856</w:t>
      </w:r>
    </w:p>
    <w:p w:rsidR="009C641D" w:rsidRDefault="009C641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C641D" w:rsidRDefault="009C641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C641D" w:rsidRDefault="006E711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ИЗМЕНЕНИЯ,</w:t>
      </w:r>
    </w:p>
    <w:p w:rsidR="009C641D" w:rsidRDefault="006E711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вносимые в постановление </w:t>
      </w:r>
    </w:p>
    <w:p w:rsidR="009C641D" w:rsidRDefault="00912B49" w:rsidP="008441BC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Песчанокопского района </w:t>
      </w:r>
      <w:r w:rsidR="006E711F">
        <w:rPr>
          <w:rFonts w:ascii="Times New Roman" w:hAnsi="Times New Roman"/>
          <w:sz w:val="28"/>
        </w:rPr>
        <w:t xml:space="preserve"> Ростовской области от </w:t>
      </w:r>
      <w:r w:rsidR="008441BC">
        <w:rPr>
          <w:rFonts w:ascii="Times New Roman" w:hAnsi="Times New Roman"/>
          <w:sz w:val="28"/>
        </w:rPr>
        <w:t>07</w:t>
      </w:r>
      <w:r>
        <w:rPr>
          <w:rFonts w:ascii="Times New Roman" w:hAnsi="Times New Roman"/>
          <w:sz w:val="28"/>
        </w:rPr>
        <w:t xml:space="preserve">.12.2018 </w:t>
      </w:r>
      <w:r w:rsidR="00DB58E2">
        <w:rPr>
          <w:rFonts w:ascii="Times New Roman" w:hAnsi="Times New Roman"/>
          <w:sz w:val="28"/>
        </w:rPr>
        <w:t xml:space="preserve">                 </w:t>
      </w:r>
      <w:r w:rsidR="006E711F">
        <w:rPr>
          <w:rFonts w:ascii="Times New Roman" w:hAnsi="Times New Roman"/>
          <w:sz w:val="28"/>
        </w:rPr>
        <w:t xml:space="preserve">№ </w:t>
      </w:r>
      <w:r w:rsidR="008441BC">
        <w:rPr>
          <w:rFonts w:ascii="Times New Roman" w:hAnsi="Times New Roman"/>
          <w:sz w:val="28"/>
        </w:rPr>
        <w:t>814</w:t>
      </w:r>
      <w:r w:rsidR="00DB58E2">
        <w:rPr>
          <w:rFonts w:ascii="Times New Roman" w:hAnsi="Times New Roman"/>
          <w:sz w:val="28"/>
        </w:rPr>
        <w:t xml:space="preserve"> </w:t>
      </w:r>
      <w:r w:rsidR="008441B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 w:rsidR="008441BC" w:rsidRPr="008441BC">
        <w:rPr>
          <w:rFonts w:ascii="Times New Roman" w:hAnsi="Times New Roman"/>
          <w:sz w:val="28"/>
        </w:rPr>
        <w:t>Об утверждении муниципальной программы «Развитие муниципального  управления и  муниципальной службы  в Песчанокопском районе,  дополнительное профессиональное образование лиц, занятых в системе местного самоуправления</w:t>
      </w:r>
      <w:r w:rsidR="006E711F">
        <w:rPr>
          <w:rFonts w:ascii="Times New Roman" w:hAnsi="Times New Roman"/>
          <w:sz w:val="28"/>
        </w:rPr>
        <w:t>»</w:t>
      </w:r>
    </w:p>
    <w:p w:rsidR="009C641D" w:rsidRDefault="009C641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C641D" w:rsidRPr="00575785" w:rsidRDefault="006E711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FE17AC">
        <w:rPr>
          <w:rFonts w:ascii="Times New Roman" w:hAnsi="Times New Roman"/>
          <w:color w:val="auto"/>
          <w:sz w:val="28"/>
        </w:rPr>
        <w:t xml:space="preserve">1. В преамбуле слова «от </w:t>
      </w:r>
      <w:r w:rsidR="00575785" w:rsidRPr="00FE17AC">
        <w:rPr>
          <w:rFonts w:ascii="Times New Roman" w:hAnsi="Times New Roman"/>
          <w:color w:val="auto"/>
          <w:sz w:val="28"/>
        </w:rPr>
        <w:t>07.11.2018 № 730</w:t>
      </w:r>
      <w:r w:rsidRPr="00FE17AC">
        <w:rPr>
          <w:rFonts w:ascii="Times New Roman" w:hAnsi="Times New Roman"/>
          <w:color w:val="auto"/>
          <w:sz w:val="28"/>
        </w:rPr>
        <w:t>» заменить словами «от </w:t>
      </w:r>
      <w:r w:rsidR="00FE17AC" w:rsidRPr="00FE17AC">
        <w:rPr>
          <w:rFonts w:ascii="Times New Roman" w:hAnsi="Times New Roman"/>
          <w:color w:val="auto"/>
          <w:sz w:val="28"/>
        </w:rPr>
        <w:t>22.07.2024</w:t>
      </w:r>
      <w:r w:rsidRPr="00FE17AC">
        <w:rPr>
          <w:rFonts w:ascii="Times New Roman" w:hAnsi="Times New Roman"/>
          <w:color w:val="auto"/>
          <w:sz w:val="28"/>
        </w:rPr>
        <w:t xml:space="preserve"> № </w:t>
      </w:r>
      <w:r w:rsidR="00FE17AC" w:rsidRPr="00FE17AC">
        <w:rPr>
          <w:rFonts w:ascii="Times New Roman" w:hAnsi="Times New Roman"/>
          <w:color w:val="auto"/>
          <w:sz w:val="28"/>
        </w:rPr>
        <w:t>673</w:t>
      </w:r>
      <w:r w:rsidRPr="00FE17AC">
        <w:rPr>
          <w:rFonts w:ascii="Times New Roman" w:hAnsi="Times New Roman"/>
          <w:color w:val="auto"/>
          <w:sz w:val="28"/>
        </w:rPr>
        <w:t>»</w:t>
      </w:r>
      <w:r w:rsidR="00575785" w:rsidRPr="00FE17AC">
        <w:rPr>
          <w:rFonts w:ascii="Times New Roman" w:hAnsi="Times New Roman"/>
          <w:color w:val="auto"/>
          <w:sz w:val="28"/>
        </w:rPr>
        <w:t>.</w:t>
      </w:r>
    </w:p>
    <w:p w:rsidR="009C641D" w:rsidRDefault="008441B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Приложение</w:t>
      </w:r>
      <w:r w:rsidR="006E711F">
        <w:rPr>
          <w:rFonts w:ascii="Times New Roman" w:hAnsi="Times New Roman"/>
          <w:sz w:val="28"/>
        </w:rPr>
        <w:t xml:space="preserve"> изложить в редакции:</w:t>
      </w:r>
    </w:p>
    <w:p w:rsidR="009C641D" w:rsidRDefault="009C64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C641D" w:rsidRDefault="008441BC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«Приложение</w:t>
      </w:r>
    </w:p>
    <w:p w:rsidR="009C641D" w:rsidRDefault="006E711F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</w:t>
      </w:r>
    </w:p>
    <w:p w:rsidR="009C641D" w:rsidRDefault="00912B49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</w:t>
      </w:r>
    </w:p>
    <w:p w:rsidR="00912B49" w:rsidRDefault="00912B49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Песчанокопского </w:t>
      </w:r>
    </w:p>
    <w:p w:rsidR="009C641D" w:rsidRDefault="006E711F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Ростовской области</w:t>
      </w:r>
    </w:p>
    <w:p w:rsidR="009C641D" w:rsidRDefault="006E711F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8441BC">
        <w:rPr>
          <w:rFonts w:ascii="Times New Roman" w:hAnsi="Times New Roman"/>
          <w:sz w:val="28"/>
        </w:rPr>
        <w:t>07</w:t>
      </w:r>
      <w:r w:rsidR="00912B49">
        <w:rPr>
          <w:rFonts w:ascii="Times New Roman" w:hAnsi="Times New Roman"/>
          <w:sz w:val="28"/>
        </w:rPr>
        <w:t>.12</w:t>
      </w:r>
      <w:r>
        <w:rPr>
          <w:rFonts w:ascii="Times New Roman" w:hAnsi="Times New Roman"/>
          <w:sz w:val="28"/>
        </w:rPr>
        <w:t xml:space="preserve">.2018 № </w:t>
      </w:r>
      <w:r w:rsidR="008441BC">
        <w:rPr>
          <w:rFonts w:ascii="Times New Roman" w:hAnsi="Times New Roman"/>
          <w:sz w:val="28"/>
        </w:rPr>
        <w:t>814</w:t>
      </w:r>
    </w:p>
    <w:p w:rsidR="009C641D" w:rsidRDefault="009C641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C641D" w:rsidRDefault="006347AB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</w:t>
      </w:r>
      <w:r w:rsidR="006E711F">
        <w:rPr>
          <w:rFonts w:ascii="Times New Roman" w:hAnsi="Times New Roman"/>
          <w:sz w:val="28"/>
        </w:rPr>
        <w:t xml:space="preserve"> ПРОГРАММА </w:t>
      </w:r>
    </w:p>
    <w:p w:rsidR="009C641D" w:rsidRDefault="006347A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  <w:r w:rsidR="006E711F">
        <w:rPr>
          <w:rFonts w:ascii="Times New Roman" w:hAnsi="Times New Roman"/>
          <w:sz w:val="28"/>
        </w:rPr>
        <w:t xml:space="preserve"> «</w:t>
      </w:r>
      <w:r w:rsidR="00001191" w:rsidRPr="008441BC">
        <w:rPr>
          <w:rFonts w:ascii="Times New Roman" w:hAnsi="Times New Roman"/>
          <w:sz w:val="28"/>
        </w:rPr>
        <w:t>Развитие муниципального  управления и  муниципальной службы  в Песчанокопском районе,  дополнительное профессиональное образование лиц, занятых в системе местного самоуправления</w:t>
      </w:r>
      <w:r w:rsidR="006E711F">
        <w:rPr>
          <w:rFonts w:ascii="Times New Roman" w:hAnsi="Times New Roman"/>
          <w:sz w:val="28"/>
        </w:rPr>
        <w:t>»</w:t>
      </w:r>
      <w:r w:rsidR="006E711F">
        <w:rPr>
          <w:rFonts w:ascii="Times New Roman" w:hAnsi="Times New Roman"/>
          <w:b/>
          <w:sz w:val="28"/>
        </w:rPr>
        <w:t xml:space="preserve"> </w:t>
      </w:r>
    </w:p>
    <w:p w:rsidR="009C641D" w:rsidRDefault="009C641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C641D" w:rsidRDefault="006E711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I. СТРАТЕГИЧЕСКИЕ ПРИОРИТЕТЫ </w:t>
      </w:r>
    </w:p>
    <w:p w:rsidR="009C641D" w:rsidRDefault="006347AB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</w:t>
      </w:r>
      <w:r w:rsidR="006E711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 w:rsidR="006E711F">
        <w:rPr>
          <w:rFonts w:ascii="Times New Roman" w:hAnsi="Times New Roman"/>
          <w:sz w:val="28"/>
        </w:rPr>
        <w:t xml:space="preserve">программы </w:t>
      </w:r>
      <w:r>
        <w:rPr>
          <w:rFonts w:ascii="Times New Roman" w:hAnsi="Times New Roman"/>
          <w:sz w:val="28"/>
        </w:rPr>
        <w:t xml:space="preserve"> Песчанокопского района</w:t>
      </w:r>
      <w:r w:rsidR="006E711F">
        <w:rPr>
          <w:rFonts w:ascii="Times New Roman" w:hAnsi="Times New Roman"/>
          <w:sz w:val="28"/>
        </w:rPr>
        <w:t xml:space="preserve"> </w:t>
      </w:r>
    </w:p>
    <w:p w:rsidR="009C641D" w:rsidRDefault="006E711F" w:rsidP="00001191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001191" w:rsidRPr="008441BC">
        <w:rPr>
          <w:rFonts w:ascii="Times New Roman" w:hAnsi="Times New Roman"/>
          <w:sz w:val="28"/>
        </w:rPr>
        <w:t>Развитие муниципального  управления и  муниципальной службы  в Песчанокопском районе,  дополнительное профессиональное образование лиц, занятых в системе местного самоуправления</w:t>
      </w:r>
      <w:r>
        <w:rPr>
          <w:rFonts w:ascii="Times New Roman" w:hAnsi="Times New Roman"/>
          <w:sz w:val="28"/>
        </w:rPr>
        <w:t>»</w:t>
      </w:r>
    </w:p>
    <w:p w:rsidR="009C641D" w:rsidRDefault="009C641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C641D" w:rsidRDefault="006E711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Оценка текущего состояния сферы </w:t>
      </w:r>
    </w:p>
    <w:p w:rsidR="009C641D" w:rsidRDefault="006E711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реализации </w:t>
      </w:r>
      <w:r w:rsidR="006347AB"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 </w:t>
      </w:r>
      <w:r w:rsidR="006347AB">
        <w:rPr>
          <w:rFonts w:ascii="Times New Roman" w:hAnsi="Times New Roman"/>
          <w:sz w:val="28"/>
        </w:rPr>
        <w:t>Песчанокопского района</w:t>
      </w:r>
      <w:r>
        <w:rPr>
          <w:rFonts w:ascii="Times New Roman" w:hAnsi="Times New Roman"/>
          <w:sz w:val="28"/>
        </w:rPr>
        <w:t xml:space="preserve"> </w:t>
      </w:r>
    </w:p>
    <w:p w:rsidR="009C641D" w:rsidRDefault="006E711F" w:rsidP="00001191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001191" w:rsidRPr="008441BC">
        <w:rPr>
          <w:rFonts w:ascii="Times New Roman" w:hAnsi="Times New Roman"/>
          <w:sz w:val="28"/>
        </w:rPr>
        <w:t>Развитие муниципального  управления и  муниципальной службы  в Песчанокопском районе,  дополнительное профессиональное образование лиц, занятых в системе местного самоуправления</w:t>
      </w:r>
      <w:r>
        <w:rPr>
          <w:rFonts w:ascii="Times New Roman" w:hAnsi="Times New Roman"/>
          <w:sz w:val="28"/>
        </w:rPr>
        <w:t xml:space="preserve">» </w:t>
      </w:r>
    </w:p>
    <w:p w:rsidR="009C641D" w:rsidRDefault="009C641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01191" w:rsidRPr="00001191" w:rsidRDefault="00001191" w:rsidP="00001191">
      <w:pPr>
        <w:spacing w:after="0" w:line="240" w:lineRule="auto"/>
        <w:ind w:left="101" w:right="114" w:firstLine="709"/>
        <w:jc w:val="both"/>
        <w:rPr>
          <w:rFonts w:ascii="Times New Roman" w:hAnsi="Times New Roman"/>
          <w:sz w:val="28"/>
        </w:rPr>
      </w:pPr>
      <w:r w:rsidRPr="00001191">
        <w:rPr>
          <w:rFonts w:ascii="Times New Roman" w:hAnsi="Times New Roman"/>
          <w:spacing w:val="-18"/>
          <w:sz w:val="28"/>
        </w:rPr>
        <w:t xml:space="preserve">Муниципальная </w:t>
      </w:r>
      <w:r w:rsidRPr="00001191">
        <w:rPr>
          <w:rFonts w:ascii="Times New Roman" w:hAnsi="Times New Roman"/>
          <w:sz w:val="28"/>
        </w:rPr>
        <w:t>программа</w:t>
      </w:r>
      <w:r w:rsidRPr="00001191">
        <w:rPr>
          <w:rFonts w:ascii="Times New Roman" w:hAnsi="Times New Roman"/>
          <w:spacing w:val="-17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 xml:space="preserve">«Развитие муниципального управления и муниципальной службы в Песчанокопском районе, дополнительное </w:t>
      </w:r>
      <w:r w:rsidRPr="00001191">
        <w:rPr>
          <w:rFonts w:ascii="Times New Roman" w:hAnsi="Times New Roman"/>
          <w:sz w:val="28"/>
        </w:rPr>
        <w:lastRenderedPageBreak/>
        <w:t>профессиональное образование лиц, занятых в системе местного самоуправления» (далее</w:t>
      </w:r>
      <w:r w:rsidRPr="00001191">
        <w:rPr>
          <w:rFonts w:ascii="Times New Roman" w:hAnsi="Times New Roman"/>
          <w:spacing w:val="-7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также</w:t>
      </w:r>
      <w:r w:rsidRPr="00001191">
        <w:rPr>
          <w:rFonts w:ascii="Times New Roman" w:hAnsi="Times New Roman"/>
          <w:spacing w:val="-7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–</w:t>
      </w:r>
      <w:r w:rsidRPr="00001191">
        <w:rPr>
          <w:rFonts w:ascii="Times New Roman" w:hAnsi="Times New Roman"/>
          <w:spacing w:val="-7"/>
          <w:sz w:val="28"/>
        </w:rPr>
        <w:t xml:space="preserve"> муниципальная </w:t>
      </w:r>
      <w:r w:rsidRPr="00001191">
        <w:rPr>
          <w:rFonts w:ascii="Times New Roman" w:hAnsi="Times New Roman"/>
          <w:sz w:val="28"/>
        </w:rPr>
        <w:t>программа)</w:t>
      </w:r>
      <w:r w:rsidRPr="00001191">
        <w:rPr>
          <w:rFonts w:ascii="Times New Roman" w:hAnsi="Times New Roman"/>
          <w:spacing w:val="-7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определяет</w:t>
      </w:r>
      <w:r w:rsidRPr="00001191">
        <w:rPr>
          <w:rFonts w:ascii="Times New Roman" w:hAnsi="Times New Roman"/>
          <w:spacing w:val="-1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цели,</w:t>
      </w:r>
      <w:r w:rsidRPr="00001191">
        <w:rPr>
          <w:rFonts w:ascii="Times New Roman" w:hAnsi="Times New Roman"/>
          <w:spacing w:val="-1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задачи</w:t>
      </w:r>
      <w:r w:rsidRPr="00001191">
        <w:rPr>
          <w:rFonts w:ascii="Times New Roman" w:hAnsi="Times New Roman"/>
          <w:spacing w:val="-1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и</w:t>
      </w:r>
      <w:r w:rsidRPr="00001191">
        <w:rPr>
          <w:rFonts w:ascii="Times New Roman" w:hAnsi="Times New Roman"/>
          <w:spacing w:val="-1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основные направления совершенствования муниципальной политики, развития местного самоуправления и муниципальной службы.</w:t>
      </w:r>
    </w:p>
    <w:p w:rsidR="00001191" w:rsidRPr="00001191" w:rsidRDefault="00001191" w:rsidP="00001191">
      <w:pPr>
        <w:spacing w:after="0" w:line="240" w:lineRule="auto"/>
        <w:ind w:left="101" w:right="114" w:firstLine="709"/>
        <w:jc w:val="both"/>
        <w:rPr>
          <w:rFonts w:ascii="Times New Roman" w:hAnsi="Times New Roman"/>
          <w:sz w:val="28"/>
        </w:rPr>
      </w:pPr>
      <w:r w:rsidRPr="00001191">
        <w:rPr>
          <w:rFonts w:ascii="Times New Roman" w:hAnsi="Times New Roman"/>
          <w:sz w:val="28"/>
        </w:rPr>
        <w:t>В</w:t>
      </w:r>
      <w:r w:rsidRPr="00001191">
        <w:rPr>
          <w:rFonts w:ascii="Times New Roman" w:hAnsi="Times New Roman"/>
          <w:spacing w:val="-1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202</w:t>
      </w:r>
      <w:r w:rsidRPr="00001191">
        <w:rPr>
          <w:rFonts w:ascii="Times New Roman" w:hAnsi="Times New Roman"/>
          <w:spacing w:val="-1"/>
          <w:sz w:val="28"/>
        </w:rPr>
        <w:t xml:space="preserve">3 </w:t>
      </w:r>
      <w:r w:rsidRPr="00001191">
        <w:rPr>
          <w:rFonts w:ascii="Times New Roman" w:hAnsi="Times New Roman"/>
          <w:sz w:val="28"/>
        </w:rPr>
        <w:t>году</w:t>
      </w:r>
      <w:r w:rsidRPr="00001191">
        <w:rPr>
          <w:rFonts w:ascii="Times New Roman" w:hAnsi="Times New Roman"/>
          <w:spacing w:val="-1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доля</w:t>
      </w:r>
      <w:r w:rsidRPr="00001191">
        <w:rPr>
          <w:rFonts w:ascii="Times New Roman" w:hAnsi="Times New Roman"/>
          <w:spacing w:val="-1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граждан,</w:t>
      </w:r>
      <w:r w:rsidRPr="00001191">
        <w:rPr>
          <w:rFonts w:ascii="Times New Roman" w:hAnsi="Times New Roman"/>
          <w:spacing w:val="-1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позитивно</w:t>
      </w:r>
      <w:r w:rsidRPr="00001191">
        <w:rPr>
          <w:rFonts w:ascii="Times New Roman" w:hAnsi="Times New Roman"/>
          <w:spacing w:val="-1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оценивающих</w:t>
      </w:r>
      <w:r w:rsidRPr="00001191">
        <w:rPr>
          <w:rFonts w:ascii="Times New Roman" w:hAnsi="Times New Roman"/>
          <w:spacing w:val="-1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деятельность</w:t>
      </w:r>
      <w:r w:rsidRPr="00001191">
        <w:rPr>
          <w:rFonts w:ascii="Times New Roman" w:hAnsi="Times New Roman"/>
          <w:spacing w:val="-1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 xml:space="preserve">органов </w:t>
      </w:r>
      <w:r w:rsidRPr="00001191">
        <w:rPr>
          <w:rFonts w:ascii="Times New Roman" w:hAnsi="Times New Roman"/>
          <w:spacing w:val="-2"/>
          <w:sz w:val="28"/>
        </w:rPr>
        <w:t>местного</w:t>
      </w:r>
      <w:r w:rsidRPr="00001191">
        <w:rPr>
          <w:rFonts w:ascii="Times New Roman" w:hAnsi="Times New Roman"/>
          <w:spacing w:val="-16"/>
          <w:sz w:val="28"/>
        </w:rPr>
        <w:t xml:space="preserve"> </w:t>
      </w:r>
      <w:r w:rsidRPr="00001191">
        <w:rPr>
          <w:rFonts w:ascii="Times New Roman" w:hAnsi="Times New Roman"/>
          <w:spacing w:val="-2"/>
          <w:sz w:val="28"/>
        </w:rPr>
        <w:t>самоуправления,</w:t>
      </w:r>
      <w:r w:rsidRPr="00001191">
        <w:rPr>
          <w:rFonts w:ascii="Times New Roman" w:hAnsi="Times New Roman"/>
          <w:spacing w:val="-15"/>
          <w:sz w:val="28"/>
        </w:rPr>
        <w:t xml:space="preserve"> </w:t>
      </w:r>
      <w:r w:rsidRPr="00001191">
        <w:rPr>
          <w:rFonts w:ascii="Times New Roman" w:hAnsi="Times New Roman"/>
          <w:spacing w:val="-2"/>
          <w:sz w:val="28"/>
        </w:rPr>
        <w:t>составила</w:t>
      </w:r>
      <w:r w:rsidRPr="00001191">
        <w:rPr>
          <w:rFonts w:ascii="Times New Roman" w:hAnsi="Times New Roman"/>
          <w:spacing w:val="-16"/>
          <w:sz w:val="28"/>
        </w:rPr>
        <w:t xml:space="preserve"> </w:t>
      </w:r>
      <w:r w:rsidRPr="00001191">
        <w:rPr>
          <w:rFonts w:ascii="Times New Roman" w:hAnsi="Times New Roman"/>
          <w:spacing w:val="-2"/>
          <w:sz w:val="28"/>
        </w:rPr>
        <w:t>5</w:t>
      </w:r>
      <w:r w:rsidRPr="00001191">
        <w:rPr>
          <w:rFonts w:ascii="Times New Roman" w:hAnsi="Times New Roman"/>
          <w:spacing w:val="-15"/>
          <w:sz w:val="28"/>
        </w:rPr>
        <w:t xml:space="preserve">8 </w:t>
      </w:r>
      <w:r w:rsidRPr="00001191">
        <w:rPr>
          <w:rFonts w:ascii="Times New Roman" w:hAnsi="Times New Roman"/>
          <w:spacing w:val="-2"/>
          <w:sz w:val="28"/>
        </w:rPr>
        <w:t>процента,</w:t>
      </w:r>
      <w:r w:rsidRPr="00001191">
        <w:rPr>
          <w:rFonts w:ascii="Times New Roman" w:hAnsi="Times New Roman"/>
          <w:spacing w:val="-11"/>
          <w:sz w:val="28"/>
        </w:rPr>
        <w:t xml:space="preserve"> </w:t>
      </w:r>
      <w:r w:rsidRPr="00001191">
        <w:rPr>
          <w:rFonts w:ascii="Times New Roman" w:hAnsi="Times New Roman"/>
          <w:spacing w:val="-2"/>
          <w:sz w:val="28"/>
        </w:rPr>
        <w:t>что</w:t>
      </w:r>
      <w:r w:rsidRPr="00001191">
        <w:rPr>
          <w:rFonts w:ascii="Times New Roman" w:hAnsi="Times New Roman"/>
          <w:spacing w:val="-5"/>
          <w:sz w:val="28"/>
        </w:rPr>
        <w:t xml:space="preserve"> </w:t>
      </w:r>
      <w:r w:rsidRPr="00001191">
        <w:rPr>
          <w:rFonts w:ascii="Times New Roman" w:hAnsi="Times New Roman"/>
          <w:spacing w:val="-2"/>
          <w:sz w:val="28"/>
        </w:rPr>
        <w:t>составило</w:t>
      </w:r>
      <w:r w:rsidRPr="00001191">
        <w:rPr>
          <w:rFonts w:ascii="Times New Roman" w:hAnsi="Times New Roman"/>
          <w:spacing w:val="-6"/>
          <w:sz w:val="28"/>
        </w:rPr>
        <w:t xml:space="preserve"> </w:t>
      </w:r>
      <w:r w:rsidRPr="00001191">
        <w:rPr>
          <w:rFonts w:ascii="Times New Roman" w:hAnsi="Times New Roman"/>
          <w:spacing w:val="-2"/>
          <w:sz w:val="28"/>
        </w:rPr>
        <w:t>1</w:t>
      </w:r>
      <w:r w:rsidRPr="00001191">
        <w:rPr>
          <w:rFonts w:ascii="Times New Roman" w:hAnsi="Times New Roman"/>
          <w:spacing w:val="-16"/>
          <w:sz w:val="28"/>
        </w:rPr>
        <w:t xml:space="preserve">02 </w:t>
      </w:r>
      <w:r w:rsidRPr="00001191">
        <w:rPr>
          <w:rFonts w:ascii="Times New Roman" w:hAnsi="Times New Roman"/>
          <w:spacing w:val="-2"/>
          <w:sz w:val="28"/>
        </w:rPr>
        <w:t xml:space="preserve">процента </w:t>
      </w:r>
      <w:r w:rsidRPr="00001191">
        <w:rPr>
          <w:rFonts w:ascii="Times New Roman" w:hAnsi="Times New Roman"/>
          <w:sz w:val="28"/>
        </w:rPr>
        <w:t>к уровню 2022 года.</w:t>
      </w:r>
    </w:p>
    <w:p w:rsidR="00001191" w:rsidRPr="00001191" w:rsidRDefault="00001191" w:rsidP="0000119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001191">
        <w:rPr>
          <w:rFonts w:ascii="Times New Roman" w:hAnsi="Times New Roman"/>
          <w:sz w:val="28"/>
        </w:rPr>
        <w:t xml:space="preserve">       Уровень   текучести муниципальных   служащих на муниципальной службе по итогам 2023 года уменьшился на 0,9 процента по сравнению с 2022 годом. Доля вакантных должностей муниципальной службы, замещаемых на основе назначения из кадрового резерва, составила 15 процента, что на 1 процент выше, чем в 2022 году.</w:t>
      </w:r>
    </w:p>
    <w:p w:rsidR="00001191" w:rsidRPr="00001191" w:rsidRDefault="00001191" w:rsidP="00001191">
      <w:pPr>
        <w:spacing w:before="78" w:after="0" w:line="240" w:lineRule="auto"/>
        <w:ind w:left="101" w:right="118" w:firstLine="709"/>
        <w:jc w:val="both"/>
        <w:rPr>
          <w:rFonts w:ascii="Times New Roman" w:hAnsi="Times New Roman"/>
          <w:sz w:val="28"/>
        </w:rPr>
      </w:pPr>
      <w:r w:rsidRPr="00001191">
        <w:rPr>
          <w:rFonts w:ascii="Times New Roman" w:hAnsi="Times New Roman"/>
          <w:sz w:val="28"/>
        </w:rPr>
        <w:t>В целях обеспечения исполнительных органов и органов местного самоуправления Песчанокопского района информацией об общественных настроениях жителей Песчанокопского района результаты проведенных исследований в виде информационно-аналитических материалов (сборников выходных таблиц, аналитических отчетов, справочников и каталогов) доведены до</w:t>
      </w:r>
      <w:r w:rsidRPr="00001191">
        <w:rPr>
          <w:rFonts w:ascii="Times New Roman" w:hAnsi="Times New Roman"/>
          <w:spacing w:val="40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сведения</w:t>
      </w:r>
      <w:r w:rsidRPr="00001191">
        <w:rPr>
          <w:rFonts w:ascii="Times New Roman" w:hAnsi="Times New Roman"/>
          <w:spacing w:val="40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структурных</w:t>
      </w:r>
      <w:r w:rsidRPr="00001191">
        <w:rPr>
          <w:rFonts w:ascii="Times New Roman" w:hAnsi="Times New Roman"/>
          <w:spacing w:val="40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 xml:space="preserve">подразделений Администрации Песчанокопского района с учетом их функциональных задач и направлений </w:t>
      </w:r>
      <w:r w:rsidRPr="00001191">
        <w:rPr>
          <w:rFonts w:ascii="Times New Roman" w:hAnsi="Times New Roman"/>
          <w:spacing w:val="-2"/>
          <w:sz w:val="28"/>
        </w:rPr>
        <w:t>деятельности.</w:t>
      </w:r>
    </w:p>
    <w:p w:rsidR="00001191" w:rsidRPr="00001191" w:rsidRDefault="00001191" w:rsidP="00001191">
      <w:pPr>
        <w:spacing w:after="0" w:line="240" w:lineRule="auto"/>
        <w:ind w:left="101" w:right="118" w:firstLine="709"/>
        <w:jc w:val="both"/>
        <w:rPr>
          <w:rFonts w:ascii="Times New Roman" w:hAnsi="Times New Roman"/>
          <w:sz w:val="28"/>
        </w:rPr>
      </w:pPr>
      <w:r w:rsidRPr="00001191">
        <w:rPr>
          <w:rFonts w:ascii="Times New Roman" w:hAnsi="Times New Roman"/>
          <w:sz w:val="28"/>
        </w:rPr>
        <w:t xml:space="preserve">Основными проблемами в сфере реализации муниципальной программы </w:t>
      </w:r>
      <w:r w:rsidRPr="00001191">
        <w:rPr>
          <w:rFonts w:ascii="Times New Roman" w:hAnsi="Times New Roman"/>
          <w:spacing w:val="-2"/>
          <w:sz w:val="28"/>
        </w:rPr>
        <w:t>являются:</w:t>
      </w:r>
    </w:p>
    <w:p w:rsidR="00001191" w:rsidRPr="00001191" w:rsidRDefault="00001191" w:rsidP="00001191">
      <w:pPr>
        <w:spacing w:after="0" w:line="240" w:lineRule="auto"/>
        <w:ind w:left="101" w:right="118" w:firstLine="709"/>
        <w:jc w:val="both"/>
        <w:rPr>
          <w:rFonts w:ascii="Times New Roman" w:hAnsi="Times New Roman"/>
          <w:sz w:val="28"/>
        </w:rPr>
      </w:pPr>
      <w:r w:rsidRPr="00001191">
        <w:rPr>
          <w:rFonts w:ascii="Times New Roman" w:hAnsi="Times New Roman"/>
          <w:sz w:val="28"/>
        </w:rPr>
        <w:t>низкая степень информированности населения о принимаемых решениях исполнительными органами Песчанокопского района;</w:t>
      </w:r>
    </w:p>
    <w:p w:rsidR="00001191" w:rsidRPr="00001191" w:rsidRDefault="00001191" w:rsidP="00001191">
      <w:pPr>
        <w:spacing w:after="0" w:line="240" w:lineRule="auto"/>
        <w:ind w:left="101" w:right="118" w:firstLine="709"/>
        <w:jc w:val="both"/>
        <w:rPr>
          <w:rFonts w:ascii="Times New Roman" w:hAnsi="Times New Roman"/>
          <w:sz w:val="28"/>
        </w:rPr>
      </w:pPr>
      <w:r w:rsidRPr="00001191">
        <w:rPr>
          <w:rFonts w:ascii="Times New Roman" w:hAnsi="Times New Roman"/>
          <w:sz w:val="28"/>
        </w:rPr>
        <w:t>наличие</w:t>
      </w:r>
      <w:r w:rsidRPr="00001191">
        <w:rPr>
          <w:rFonts w:ascii="Times New Roman" w:hAnsi="Times New Roman"/>
          <w:spacing w:val="40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большого</w:t>
      </w:r>
      <w:r w:rsidRPr="00001191">
        <w:rPr>
          <w:rFonts w:ascii="Times New Roman" w:hAnsi="Times New Roman"/>
          <w:spacing w:val="40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количества</w:t>
      </w:r>
      <w:r w:rsidRPr="00001191">
        <w:rPr>
          <w:rFonts w:ascii="Times New Roman" w:hAnsi="Times New Roman"/>
          <w:spacing w:val="40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источников</w:t>
      </w:r>
      <w:r w:rsidRPr="00001191">
        <w:rPr>
          <w:rFonts w:ascii="Times New Roman" w:hAnsi="Times New Roman"/>
          <w:spacing w:val="40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недостоверной</w:t>
      </w:r>
      <w:r w:rsidRPr="00001191">
        <w:rPr>
          <w:rFonts w:ascii="Times New Roman" w:hAnsi="Times New Roman"/>
          <w:spacing w:val="40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информации</w:t>
      </w:r>
      <w:r w:rsidRPr="00001191">
        <w:rPr>
          <w:rFonts w:ascii="Times New Roman" w:hAnsi="Times New Roman"/>
          <w:spacing w:val="80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в медиа пространстве района;</w:t>
      </w:r>
    </w:p>
    <w:p w:rsidR="00001191" w:rsidRPr="00001191" w:rsidRDefault="00001191" w:rsidP="00001191">
      <w:pPr>
        <w:spacing w:after="0" w:line="240" w:lineRule="auto"/>
        <w:ind w:left="101" w:right="118" w:firstLine="709"/>
        <w:jc w:val="both"/>
        <w:rPr>
          <w:rFonts w:ascii="Times New Roman" w:hAnsi="Times New Roman"/>
          <w:sz w:val="28"/>
        </w:rPr>
      </w:pPr>
      <w:r w:rsidRPr="00001191">
        <w:rPr>
          <w:rFonts w:ascii="Times New Roman" w:hAnsi="Times New Roman"/>
          <w:sz w:val="28"/>
        </w:rPr>
        <w:t>снижение интереса жителей района к традиционным источникам получения общественно-значимой информации;</w:t>
      </w:r>
    </w:p>
    <w:p w:rsidR="00001191" w:rsidRPr="00001191" w:rsidRDefault="00001191" w:rsidP="00001191">
      <w:pPr>
        <w:spacing w:after="0" w:line="240" w:lineRule="auto"/>
        <w:ind w:left="810"/>
        <w:jc w:val="both"/>
        <w:rPr>
          <w:rFonts w:ascii="Times New Roman" w:hAnsi="Times New Roman"/>
          <w:sz w:val="28"/>
        </w:rPr>
      </w:pPr>
      <w:r w:rsidRPr="00001191">
        <w:rPr>
          <w:rFonts w:ascii="Times New Roman" w:hAnsi="Times New Roman"/>
          <w:sz w:val="28"/>
        </w:rPr>
        <w:t xml:space="preserve">высокий уровень текучести кадров на муниципальной </w:t>
      </w:r>
      <w:r w:rsidRPr="00001191">
        <w:rPr>
          <w:rFonts w:ascii="Times New Roman" w:hAnsi="Times New Roman"/>
          <w:spacing w:val="-2"/>
          <w:sz w:val="28"/>
        </w:rPr>
        <w:t>службе.</w:t>
      </w:r>
    </w:p>
    <w:p w:rsidR="009C641D" w:rsidRPr="006347AB" w:rsidRDefault="009C641D">
      <w:pPr>
        <w:spacing w:after="0" w:line="216" w:lineRule="auto"/>
        <w:jc w:val="center"/>
        <w:rPr>
          <w:rFonts w:ascii="Times New Roman" w:hAnsi="Times New Roman"/>
          <w:color w:val="FF0000"/>
          <w:sz w:val="28"/>
        </w:rPr>
      </w:pPr>
    </w:p>
    <w:p w:rsidR="00001191" w:rsidRPr="00001191" w:rsidRDefault="006E711F" w:rsidP="00001191">
      <w:pPr>
        <w:tabs>
          <w:tab w:val="left" w:pos="1545"/>
        </w:tabs>
        <w:spacing w:after="0" w:line="240" w:lineRule="auto"/>
        <w:ind w:left="1265" w:right="79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</w:t>
      </w:r>
      <w:r w:rsidR="00001191" w:rsidRPr="00001191">
        <w:rPr>
          <w:rFonts w:ascii="Times New Roman" w:hAnsi="Times New Roman"/>
          <w:sz w:val="28"/>
        </w:rPr>
        <w:t xml:space="preserve">Описание приоритетов и целей муниципальной политики </w:t>
      </w:r>
      <w:r w:rsidR="00001191" w:rsidRPr="00001191">
        <w:rPr>
          <w:rFonts w:ascii="Times New Roman" w:hAnsi="Times New Roman"/>
          <w:spacing w:val="-7"/>
          <w:sz w:val="28"/>
        </w:rPr>
        <w:t xml:space="preserve">Песчанокопского района </w:t>
      </w:r>
      <w:r w:rsidR="00001191" w:rsidRPr="00001191">
        <w:rPr>
          <w:rFonts w:ascii="Times New Roman" w:hAnsi="Times New Roman"/>
          <w:sz w:val="28"/>
        </w:rPr>
        <w:t>в</w:t>
      </w:r>
      <w:r w:rsidR="00001191" w:rsidRPr="00001191">
        <w:rPr>
          <w:rFonts w:ascii="Times New Roman" w:hAnsi="Times New Roman"/>
          <w:spacing w:val="-7"/>
          <w:sz w:val="28"/>
        </w:rPr>
        <w:t xml:space="preserve"> </w:t>
      </w:r>
      <w:r w:rsidR="00001191" w:rsidRPr="00001191">
        <w:rPr>
          <w:rFonts w:ascii="Times New Roman" w:hAnsi="Times New Roman"/>
          <w:sz w:val="28"/>
        </w:rPr>
        <w:t>сфере</w:t>
      </w:r>
      <w:r w:rsidR="00001191" w:rsidRPr="00001191">
        <w:rPr>
          <w:rFonts w:ascii="Times New Roman" w:hAnsi="Times New Roman"/>
          <w:spacing w:val="-7"/>
          <w:sz w:val="28"/>
        </w:rPr>
        <w:t xml:space="preserve"> </w:t>
      </w:r>
      <w:r w:rsidR="00001191" w:rsidRPr="00001191">
        <w:rPr>
          <w:rFonts w:ascii="Times New Roman" w:hAnsi="Times New Roman"/>
          <w:sz w:val="28"/>
        </w:rPr>
        <w:t>реализации</w:t>
      </w:r>
      <w:r w:rsidR="00001191" w:rsidRPr="00001191">
        <w:rPr>
          <w:rFonts w:ascii="Times New Roman" w:hAnsi="Times New Roman"/>
          <w:spacing w:val="-7"/>
          <w:sz w:val="28"/>
        </w:rPr>
        <w:t xml:space="preserve"> муниципальной </w:t>
      </w:r>
      <w:r w:rsidR="00001191" w:rsidRPr="00001191">
        <w:rPr>
          <w:rFonts w:ascii="Times New Roman" w:hAnsi="Times New Roman"/>
          <w:sz w:val="28"/>
        </w:rPr>
        <w:t>программы</w:t>
      </w:r>
    </w:p>
    <w:p w:rsidR="00001191" w:rsidRPr="00001191" w:rsidRDefault="00001191" w:rsidP="00001191">
      <w:pPr>
        <w:spacing w:after="0" w:line="240" w:lineRule="auto"/>
        <w:ind w:left="101" w:right="118" w:firstLine="709"/>
        <w:jc w:val="both"/>
        <w:rPr>
          <w:rFonts w:ascii="Times New Roman" w:hAnsi="Times New Roman"/>
          <w:sz w:val="28"/>
        </w:rPr>
      </w:pPr>
      <w:r w:rsidRPr="00001191">
        <w:rPr>
          <w:rFonts w:ascii="Times New Roman" w:hAnsi="Times New Roman"/>
          <w:sz w:val="28"/>
        </w:rPr>
        <w:t>К приоритетным направлениям муниципальной политики Песчанокопского района отнесены:</w:t>
      </w:r>
    </w:p>
    <w:p w:rsidR="00001191" w:rsidRPr="00001191" w:rsidRDefault="00001191" w:rsidP="00001191">
      <w:pPr>
        <w:spacing w:after="0" w:line="276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 w:rsidRPr="00001191">
        <w:rPr>
          <w:rFonts w:ascii="Times New Roman" w:hAnsi="Times New Roman"/>
          <w:sz w:val="28"/>
        </w:rPr>
        <w:t xml:space="preserve">оптимизация системы муниципального </w:t>
      </w:r>
      <w:r w:rsidRPr="00001191">
        <w:rPr>
          <w:rFonts w:ascii="Times New Roman" w:hAnsi="Times New Roman"/>
          <w:spacing w:val="-2"/>
          <w:sz w:val="28"/>
        </w:rPr>
        <w:t>управления;</w:t>
      </w:r>
    </w:p>
    <w:p w:rsidR="00001191" w:rsidRPr="00001191" w:rsidRDefault="00001191" w:rsidP="00001191">
      <w:pPr>
        <w:spacing w:after="0" w:line="240" w:lineRule="auto"/>
        <w:rPr>
          <w:rFonts w:ascii="Times New Roman" w:hAnsi="Times New Roman"/>
          <w:sz w:val="28"/>
        </w:rPr>
      </w:pPr>
      <w:r w:rsidRPr="00001191">
        <w:rPr>
          <w:rFonts w:ascii="Times New Roman" w:hAnsi="Times New Roman"/>
          <w:sz w:val="28"/>
        </w:rPr>
        <w:t xml:space="preserve">           совершенствование управления кадровым составом муниципальной службы (далее – муниципальная служба) и повышение качества его формирования;</w:t>
      </w:r>
    </w:p>
    <w:p w:rsidR="00001191" w:rsidRPr="00001191" w:rsidRDefault="00001191" w:rsidP="00001191">
      <w:pPr>
        <w:spacing w:after="0" w:line="216" w:lineRule="auto"/>
        <w:ind w:left="101" w:right="118" w:firstLine="709"/>
        <w:jc w:val="both"/>
        <w:rPr>
          <w:rFonts w:ascii="Times New Roman" w:hAnsi="Times New Roman"/>
          <w:sz w:val="28"/>
        </w:rPr>
      </w:pPr>
      <w:r w:rsidRPr="00001191">
        <w:rPr>
          <w:rFonts w:ascii="Times New Roman" w:hAnsi="Times New Roman"/>
          <w:sz w:val="28"/>
        </w:rPr>
        <w:t>совершенствование системы профессионального развития муниципальных служащих Песчанокопского района (далее – муниципальные служащие), повышение их профессионализма и компетентности;</w:t>
      </w:r>
    </w:p>
    <w:p w:rsidR="00001191" w:rsidRPr="00001191" w:rsidRDefault="00001191" w:rsidP="00001191">
      <w:pPr>
        <w:spacing w:after="0" w:line="280" w:lineRule="exact"/>
        <w:ind w:left="810"/>
        <w:jc w:val="both"/>
        <w:rPr>
          <w:rFonts w:ascii="Times New Roman" w:hAnsi="Times New Roman"/>
          <w:sz w:val="28"/>
        </w:rPr>
      </w:pPr>
      <w:r w:rsidRPr="00001191">
        <w:rPr>
          <w:rFonts w:ascii="Times New Roman" w:hAnsi="Times New Roman"/>
          <w:sz w:val="28"/>
        </w:rPr>
        <w:t xml:space="preserve">повышение престижа муниципальной </w:t>
      </w:r>
      <w:r w:rsidRPr="00001191">
        <w:rPr>
          <w:rFonts w:ascii="Times New Roman" w:hAnsi="Times New Roman"/>
          <w:spacing w:val="-2"/>
          <w:sz w:val="28"/>
        </w:rPr>
        <w:t>службы;</w:t>
      </w:r>
    </w:p>
    <w:p w:rsidR="00001191" w:rsidRPr="00001191" w:rsidRDefault="00001191" w:rsidP="00DB58E2">
      <w:pPr>
        <w:spacing w:before="10" w:after="0" w:line="240" w:lineRule="auto"/>
        <w:ind w:left="810" w:right="832"/>
        <w:jc w:val="both"/>
        <w:rPr>
          <w:rFonts w:ascii="Times New Roman" w:hAnsi="Times New Roman"/>
          <w:sz w:val="28"/>
        </w:rPr>
      </w:pPr>
      <w:r w:rsidRPr="00001191">
        <w:rPr>
          <w:rFonts w:ascii="Times New Roman" w:hAnsi="Times New Roman"/>
          <w:sz w:val="28"/>
        </w:rPr>
        <w:lastRenderedPageBreak/>
        <w:t xml:space="preserve">содействие развитию институтов гражданского общества; повышение гражданской активности населения </w:t>
      </w:r>
      <w:r w:rsidRPr="00001191">
        <w:rPr>
          <w:rFonts w:ascii="Times New Roman" w:hAnsi="Times New Roman"/>
          <w:spacing w:val="-2"/>
          <w:sz w:val="28"/>
        </w:rPr>
        <w:t>Песчанокопского района;</w:t>
      </w:r>
    </w:p>
    <w:p w:rsidR="00001191" w:rsidRPr="00001191" w:rsidRDefault="00001191" w:rsidP="00DB58E2">
      <w:pPr>
        <w:spacing w:after="0" w:line="240" w:lineRule="auto"/>
        <w:ind w:left="101" w:right="118" w:firstLine="709"/>
        <w:jc w:val="both"/>
        <w:rPr>
          <w:rFonts w:ascii="Times New Roman" w:hAnsi="Times New Roman"/>
          <w:sz w:val="28"/>
        </w:rPr>
      </w:pPr>
      <w:r w:rsidRPr="00001191">
        <w:rPr>
          <w:rFonts w:ascii="Times New Roman" w:hAnsi="Times New Roman"/>
          <w:sz w:val="28"/>
        </w:rPr>
        <w:t>расширение взаимодействия органов государственной власти, органов местного самоуправления и институтов гражданского общества;</w:t>
      </w:r>
    </w:p>
    <w:p w:rsidR="00001191" w:rsidRPr="00001191" w:rsidRDefault="00001191" w:rsidP="00DB58E2">
      <w:pPr>
        <w:spacing w:after="0" w:line="240" w:lineRule="auto"/>
        <w:ind w:left="101" w:right="118" w:firstLine="709"/>
        <w:jc w:val="both"/>
        <w:rPr>
          <w:rFonts w:ascii="Times New Roman" w:hAnsi="Times New Roman"/>
          <w:sz w:val="28"/>
        </w:rPr>
      </w:pPr>
      <w:proofErr w:type="gramStart"/>
      <w:r w:rsidRPr="00001191">
        <w:rPr>
          <w:rFonts w:ascii="Times New Roman" w:hAnsi="Times New Roman"/>
          <w:sz w:val="28"/>
        </w:rPr>
        <w:t>организация</w:t>
      </w:r>
      <w:r w:rsidRPr="00001191">
        <w:rPr>
          <w:rFonts w:ascii="Times New Roman" w:hAnsi="Times New Roman"/>
          <w:spacing w:val="-2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официального</w:t>
      </w:r>
      <w:r w:rsidRPr="00001191">
        <w:rPr>
          <w:rFonts w:ascii="Times New Roman" w:hAnsi="Times New Roman"/>
          <w:spacing w:val="-2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обнародования</w:t>
      </w:r>
      <w:r w:rsidRPr="00001191">
        <w:rPr>
          <w:rFonts w:ascii="Times New Roman" w:hAnsi="Times New Roman"/>
          <w:spacing w:val="-2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(опубликования)</w:t>
      </w:r>
      <w:r w:rsidRPr="00001191">
        <w:rPr>
          <w:rFonts w:ascii="Times New Roman" w:hAnsi="Times New Roman"/>
          <w:spacing w:val="-2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нормативных правовых актов Песчанокопского района и иной правовой информации в газете, являющейся официальным источником обнародования (опубликования) правовых актов Песчанокопского района, организация официального обнародования (опубликования) нормативных правовых актов Песчаноко</w:t>
      </w:r>
      <w:r w:rsidR="00DB58E2">
        <w:rPr>
          <w:rFonts w:ascii="Times New Roman" w:hAnsi="Times New Roman"/>
          <w:sz w:val="28"/>
        </w:rPr>
        <w:t>пс</w:t>
      </w:r>
      <w:r w:rsidRPr="00001191">
        <w:rPr>
          <w:rFonts w:ascii="Times New Roman" w:hAnsi="Times New Roman"/>
          <w:sz w:val="28"/>
        </w:rPr>
        <w:t xml:space="preserve">кого района и иной правовой информации на официальных </w:t>
      </w:r>
      <w:r w:rsidR="009F32C2">
        <w:rPr>
          <w:rFonts w:ascii="Times New Roman" w:hAnsi="Times New Roman"/>
          <w:sz w:val="28"/>
        </w:rPr>
        <w:t>порталах Песчанокопского района.</w:t>
      </w:r>
      <w:proofErr w:type="gramEnd"/>
    </w:p>
    <w:p w:rsidR="009C641D" w:rsidRDefault="009C641D" w:rsidP="00DB58E2">
      <w:pPr>
        <w:spacing w:after="0" w:line="240" w:lineRule="auto"/>
        <w:rPr>
          <w:rFonts w:ascii="Times New Roman" w:hAnsi="Times New Roman"/>
          <w:sz w:val="28"/>
        </w:rPr>
      </w:pPr>
    </w:p>
    <w:p w:rsidR="009C641D" w:rsidRPr="00B843F3" w:rsidRDefault="00CE5054" w:rsidP="00DB58E2">
      <w:pPr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3. Задачи </w:t>
      </w:r>
      <w:r w:rsidR="009E3BF1" w:rsidRPr="00B843F3">
        <w:rPr>
          <w:rFonts w:ascii="Times New Roman" w:hAnsi="Times New Roman"/>
          <w:color w:val="auto"/>
          <w:sz w:val="28"/>
        </w:rPr>
        <w:t>муниципального</w:t>
      </w:r>
      <w:r w:rsidR="006E711F" w:rsidRPr="00B843F3">
        <w:rPr>
          <w:rFonts w:ascii="Times New Roman" w:hAnsi="Times New Roman"/>
          <w:color w:val="auto"/>
          <w:sz w:val="28"/>
        </w:rPr>
        <w:t xml:space="preserve"> управления,</w:t>
      </w:r>
    </w:p>
    <w:p w:rsidR="009C641D" w:rsidRPr="00B843F3" w:rsidRDefault="006E711F" w:rsidP="00DB58E2">
      <w:pPr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B843F3">
        <w:rPr>
          <w:rFonts w:ascii="Times New Roman" w:hAnsi="Times New Roman"/>
          <w:color w:val="auto"/>
          <w:sz w:val="28"/>
        </w:rPr>
        <w:t>способы их эффективного решения в сфере</w:t>
      </w:r>
    </w:p>
    <w:p w:rsidR="009C641D" w:rsidRPr="00B74312" w:rsidRDefault="006E711F" w:rsidP="00DB58E2">
      <w:pPr>
        <w:spacing w:after="0" w:line="240" w:lineRule="auto"/>
        <w:jc w:val="center"/>
        <w:rPr>
          <w:rFonts w:ascii="Times New Roman" w:hAnsi="Times New Roman"/>
          <w:color w:val="9BBB59" w:themeColor="accent3"/>
          <w:sz w:val="28"/>
        </w:rPr>
      </w:pPr>
      <w:r w:rsidRPr="00B843F3">
        <w:rPr>
          <w:rFonts w:ascii="Times New Roman" w:hAnsi="Times New Roman"/>
          <w:color w:val="auto"/>
          <w:sz w:val="28"/>
        </w:rPr>
        <w:t xml:space="preserve">реализации </w:t>
      </w:r>
      <w:r w:rsidR="00B843F3" w:rsidRPr="00B843F3">
        <w:rPr>
          <w:rFonts w:ascii="Times New Roman" w:hAnsi="Times New Roman"/>
          <w:color w:val="auto"/>
          <w:sz w:val="28"/>
        </w:rPr>
        <w:t>муниципальной</w:t>
      </w:r>
      <w:r w:rsidRPr="00B843F3">
        <w:rPr>
          <w:rFonts w:ascii="Times New Roman" w:hAnsi="Times New Roman"/>
          <w:color w:val="auto"/>
          <w:sz w:val="28"/>
        </w:rPr>
        <w:t xml:space="preserve"> программы</w:t>
      </w:r>
    </w:p>
    <w:p w:rsidR="009C641D" w:rsidRDefault="009C641D" w:rsidP="00DB58E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01191" w:rsidRPr="00001191" w:rsidRDefault="00001191" w:rsidP="00DB58E2">
      <w:pPr>
        <w:spacing w:after="0" w:line="240" w:lineRule="auto"/>
        <w:ind w:left="810"/>
        <w:jc w:val="both"/>
        <w:rPr>
          <w:rFonts w:ascii="Times New Roman" w:hAnsi="Times New Roman"/>
          <w:sz w:val="28"/>
        </w:rPr>
      </w:pPr>
      <w:r w:rsidRPr="00001191">
        <w:rPr>
          <w:rFonts w:ascii="Times New Roman" w:hAnsi="Times New Roman"/>
          <w:spacing w:val="-4"/>
          <w:sz w:val="28"/>
        </w:rPr>
        <w:t>Основными задачами государственной программы являются:</w:t>
      </w:r>
    </w:p>
    <w:p w:rsidR="00001191" w:rsidRPr="00001191" w:rsidRDefault="00001191" w:rsidP="00DB58E2">
      <w:pPr>
        <w:spacing w:after="0" w:line="240" w:lineRule="auto"/>
        <w:ind w:left="101" w:right="118" w:firstLine="709"/>
        <w:jc w:val="both"/>
        <w:rPr>
          <w:rFonts w:ascii="Times New Roman" w:hAnsi="Times New Roman"/>
          <w:sz w:val="28"/>
        </w:rPr>
      </w:pPr>
      <w:r w:rsidRPr="00001191">
        <w:rPr>
          <w:rFonts w:ascii="Times New Roman" w:hAnsi="Times New Roman"/>
          <w:sz w:val="28"/>
        </w:rPr>
        <w:t>создание условий для совершенствования организации деятельности органов местного самоуправления, оптимизации взаимодействия органов местного самоуправления с населением, формирования качественного профессионального состава муниципальной службы;</w:t>
      </w:r>
    </w:p>
    <w:p w:rsidR="00001191" w:rsidRPr="00001191" w:rsidRDefault="00001191" w:rsidP="00DB58E2">
      <w:pPr>
        <w:spacing w:after="0" w:line="240" w:lineRule="auto"/>
        <w:ind w:left="101" w:right="118" w:firstLine="709"/>
        <w:jc w:val="both"/>
        <w:rPr>
          <w:rFonts w:ascii="Times New Roman" w:hAnsi="Times New Roman"/>
          <w:sz w:val="28"/>
        </w:rPr>
      </w:pPr>
      <w:r w:rsidRPr="00001191">
        <w:rPr>
          <w:rFonts w:ascii="Times New Roman" w:hAnsi="Times New Roman"/>
          <w:sz w:val="28"/>
        </w:rPr>
        <w:t>создание условий для совершенствования управления кадровым составом муниципальной службы и системы профессионального развития муниципальных служащих;</w:t>
      </w:r>
    </w:p>
    <w:p w:rsidR="00001191" w:rsidRPr="00001191" w:rsidRDefault="00001191" w:rsidP="00DB58E2">
      <w:pPr>
        <w:spacing w:after="0" w:line="240" w:lineRule="auto"/>
        <w:ind w:left="101" w:right="118" w:firstLine="709"/>
        <w:jc w:val="both"/>
        <w:rPr>
          <w:rFonts w:ascii="Times New Roman" w:hAnsi="Times New Roman"/>
          <w:sz w:val="28"/>
        </w:rPr>
      </w:pPr>
      <w:r w:rsidRPr="00001191">
        <w:rPr>
          <w:rFonts w:ascii="Times New Roman" w:hAnsi="Times New Roman"/>
          <w:sz w:val="28"/>
        </w:rPr>
        <w:t>создание</w:t>
      </w:r>
      <w:r w:rsidRPr="00001191">
        <w:rPr>
          <w:rFonts w:ascii="Times New Roman" w:hAnsi="Times New Roman"/>
          <w:spacing w:val="40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условий</w:t>
      </w:r>
      <w:r w:rsidRPr="00001191">
        <w:rPr>
          <w:rFonts w:ascii="Times New Roman" w:hAnsi="Times New Roman"/>
          <w:spacing w:val="40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для</w:t>
      </w:r>
      <w:r w:rsidRPr="00001191">
        <w:rPr>
          <w:rFonts w:ascii="Times New Roman" w:hAnsi="Times New Roman"/>
          <w:spacing w:val="40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взаимодействия</w:t>
      </w:r>
      <w:r w:rsidRPr="00001191">
        <w:rPr>
          <w:rFonts w:ascii="Times New Roman" w:hAnsi="Times New Roman"/>
          <w:spacing w:val="40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 xml:space="preserve">органов </w:t>
      </w:r>
      <w:r w:rsidRPr="00001191">
        <w:rPr>
          <w:rFonts w:ascii="Times New Roman" w:hAnsi="Times New Roman"/>
          <w:spacing w:val="-4"/>
          <w:sz w:val="28"/>
        </w:rPr>
        <w:t xml:space="preserve">муниципальной службы и </w:t>
      </w:r>
      <w:r w:rsidRPr="00001191">
        <w:rPr>
          <w:rFonts w:ascii="Times New Roman" w:hAnsi="Times New Roman"/>
          <w:sz w:val="28"/>
        </w:rPr>
        <w:t>институтов гражданского общества в реализации социально-экономической политики Песчанокопского района;</w:t>
      </w:r>
    </w:p>
    <w:p w:rsidR="00001191" w:rsidRPr="00001191" w:rsidRDefault="00001191" w:rsidP="00DB58E2">
      <w:pPr>
        <w:spacing w:after="0" w:line="240" w:lineRule="auto"/>
        <w:ind w:left="101" w:right="118" w:firstLine="709"/>
        <w:jc w:val="both"/>
        <w:rPr>
          <w:rFonts w:ascii="Times New Roman" w:hAnsi="Times New Roman"/>
          <w:sz w:val="28"/>
        </w:rPr>
      </w:pPr>
      <w:r w:rsidRPr="00001191">
        <w:rPr>
          <w:rFonts w:ascii="Times New Roman" w:hAnsi="Times New Roman"/>
          <w:sz w:val="28"/>
        </w:rPr>
        <w:t>создание</w:t>
      </w:r>
      <w:r w:rsidRPr="00001191">
        <w:rPr>
          <w:rFonts w:ascii="Times New Roman" w:hAnsi="Times New Roman"/>
          <w:spacing w:val="40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условий</w:t>
      </w:r>
      <w:r w:rsidRPr="00001191">
        <w:rPr>
          <w:rFonts w:ascii="Times New Roman" w:hAnsi="Times New Roman"/>
          <w:spacing w:val="40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для</w:t>
      </w:r>
      <w:r w:rsidRPr="00001191">
        <w:rPr>
          <w:rFonts w:ascii="Times New Roman" w:hAnsi="Times New Roman"/>
          <w:spacing w:val="40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информационного</w:t>
      </w:r>
      <w:r w:rsidRPr="00001191">
        <w:rPr>
          <w:rFonts w:ascii="Times New Roman" w:hAnsi="Times New Roman"/>
          <w:spacing w:val="40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обеспечения</w:t>
      </w:r>
      <w:r w:rsidRPr="00001191">
        <w:rPr>
          <w:rFonts w:ascii="Times New Roman" w:hAnsi="Times New Roman"/>
          <w:spacing w:val="40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системы</w:t>
      </w:r>
      <w:r w:rsidRPr="00001191">
        <w:rPr>
          <w:rFonts w:ascii="Times New Roman" w:hAnsi="Times New Roman"/>
          <w:spacing w:val="40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прямой</w:t>
      </w:r>
      <w:r w:rsidRPr="00001191">
        <w:rPr>
          <w:rFonts w:ascii="Times New Roman" w:hAnsi="Times New Roman"/>
          <w:spacing w:val="80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и</w:t>
      </w:r>
      <w:r w:rsidRPr="00001191">
        <w:rPr>
          <w:rFonts w:ascii="Times New Roman" w:hAnsi="Times New Roman"/>
          <w:spacing w:val="-3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 xml:space="preserve">обратной связи органов муниципальной власти и населения </w:t>
      </w:r>
      <w:r w:rsidRPr="00001191">
        <w:rPr>
          <w:rFonts w:ascii="Times New Roman" w:hAnsi="Times New Roman"/>
          <w:spacing w:val="-2"/>
          <w:sz w:val="28"/>
        </w:rPr>
        <w:t>Песчанокопского района;</w:t>
      </w:r>
    </w:p>
    <w:p w:rsidR="00001191" w:rsidRPr="00001191" w:rsidRDefault="00001191" w:rsidP="00DB58E2">
      <w:pPr>
        <w:spacing w:after="0" w:line="240" w:lineRule="auto"/>
        <w:ind w:left="101" w:right="118" w:firstLine="709"/>
        <w:jc w:val="both"/>
        <w:rPr>
          <w:rFonts w:ascii="Times New Roman" w:hAnsi="Times New Roman"/>
          <w:sz w:val="28"/>
        </w:rPr>
      </w:pPr>
      <w:r w:rsidRPr="00001191">
        <w:rPr>
          <w:rFonts w:ascii="Times New Roman" w:hAnsi="Times New Roman"/>
          <w:sz w:val="28"/>
        </w:rPr>
        <w:t>обеспечение экономики Песчанокопского района квалифицированными кадрами, востребованными на рынке труда, содействие дальнейшему развитию малого и среднего предпринимательства.</w:t>
      </w:r>
    </w:p>
    <w:p w:rsidR="00001191" w:rsidRPr="00001191" w:rsidRDefault="00001191" w:rsidP="00DB58E2">
      <w:pPr>
        <w:spacing w:after="0" w:line="240" w:lineRule="auto"/>
        <w:ind w:left="101" w:right="114" w:firstLine="709"/>
        <w:jc w:val="both"/>
        <w:rPr>
          <w:rFonts w:ascii="Times New Roman" w:hAnsi="Times New Roman"/>
          <w:sz w:val="28"/>
        </w:rPr>
      </w:pPr>
      <w:r w:rsidRPr="00001191">
        <w:rPr>
          <w:rFonts w:ascii="Times New Roman" w:hAnsi="Times New Roman"/>
          <w:sz w:val="28"/>
        </w:rPr>
        <w:t>К</w:t>
      </w:r>
      <w:r w:rsidRPr="00001191">
        <w:rPr>
          <w:rFonts w:ascii="Times New Roman" w:hAnsi="Times New Roman"/>
          <w:spacing w:val="-13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концу</w:t>
      </w:r>
      <w:r w:rsidRPr="00001191">
        <w:rPr>
          <w:rFonts w:ascii="Times New Roman" w:hAnsi="Times New Roman"/>
          <w:spacing w:val="-13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реализации</w:t>
      </w:r>
      <w:r w:rsidRPr="00001191">
        <w:rPr>
          <w:rFonts w:ascii="Times New Roman" w:hAnsi="Times New Roman"/>
          <w:spacing w:val="-13"/>
          <w:sz w:val="28"/>
        </w:rPr>
        <w:t xml:space="preserve"> муниципальной </w:t>
      </w:r>
      <w:r w:rsidRPr="00001191">
        <w:rPr>
          <w:rFonts w:ascii="Times New Roman" w:hAnsi="Times New Roman"/>
          <w:sz w:val="28"/>
        </w:rPr>
        <w:t>программы</w:t>
      </w:r>
      <w:r w:rsidRPr="00001191">
        <w:rPr>
          <w:rFonts w:ascii="Times New Roman" w:hAnsi="Times New Roman"/>
          <w:spacing w:val="-13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планируется</w:t>
      </w:r>
      <w:r w:rsidRPr="00001191">
        <w:rPr>
          <w:rFonts w:ascii="Times New Roman" w:hAnsi="Times New Roman"/>
          <w:spacing w:val="-13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достижение следующих целей:</w:t>
      </w:r>
    </w:p>
    <w:p w:rsidR="00001191" w:rsidRPr="00001191" w:rsidRDefault="00001191" w:rsidP="00DB58E2">
      <w:pPr>
        <w:spacing w:after="0" w:line="240" w:lineRule="auto"/>
        <w:ind w:left="101" w:right="118" w:firstLine="709"/>
        <w:jc w:val="both"/>
        <w:rPr>
          <w:rFonts w:ascii="Times New Roman" w:hAnsi="Times New Roman"/>
          <w:sz w:val="28"/>
        </w:rPr>
      </w:pPr>
      <w:r w:rsidRPr="00001191">
        <w:rPr>
          <w:rFonts w:ascii="Times New Roman" w:hAnsi="Times New Roman"/>
          <w:sz w:val="28"/>
        </w:rPr>
        <w:t>увеличение доли граждан, позитивно оценивающих деятельность органов местного самоуправления, до 64,04 процента к 2030 году;</w:t>
      </w:r>
    </w:p>
    <w:p w:rsidR="00001191" w:rsidRPr="00001191" w:rsidRDefault="00001191" w:rsidP="00DB58E2">
      <w:pPr>
        <w:tabs>
          <w:tab w:val="left" w:pos="2558"/>
          <w:tab w:val="left" w:pos="3503"/>
          <w:tab w:val="left" w:pos="5415"/>
          <w:tab w:val="left" w:pos="7085"/>
          <w:tab w:val="left" w:pos="8815"/>
        </w:tabs>
        <w:spacing w:after="0" w:line="240" w:lineRule="auto"/>
        <w:ind w:right="118" w:firstLine="850"/>
        <w:jc w:val="both"/>
        <w:rPr>
          <w:rFonts w:ascii="Times New Roman" w:hAnsi="Times New Roman"/>
          <w:sz w:val="28"/>
        </w:rPr>
      </w:pPr>
      <w:r w:rsidRPr="00001191">
        <w:rPr>
          <w:rFonts w:ascii="Times New Roman" w:hAnsi="Times New Roman"/>
          <w:spacing w:val="-2"/>
          <w:sz w:val="28"/>
        </w:rPr>
        <w:t>увеличение</w:t>
      </w:r>
      <w:r w:rsidRPr="00001191">
        <w:rPr>
          <w:rFonts w:ascii="Times New Roman" w:hAnsi="Times New Roman"/>
          <w:sz w:val="28"/>
        </w:rPr>
        <w:tab/>
      </w:r>
      <w:r w:rsidRPr="00001191">
        <w:rPr>
          <w:rFonts w:ascii="Times New Roman" w:hAnsi="Times New Roman"/>
          <w:spacing w:val="-4"/>
          <w:sz w:val="28"/>
        </w:rPr>
        <w:t>доли</w:t>
      </w:r>
      <w:r w:rsidRPr="00001191">
        <w:rPr>
          <w:rFonts w:ascii="Times New Roman" w:hAnsi="Times New Roman"/>
          <w:sz w:val="28"/>
        </w:rPr>
        <w:tab/>
      </w:r>
      <w:r w:rsidRPr="00001191">
        <w:rPr>
          <w:rFonts w:ascii="Times New Roman" w:hAnsi="Times New Roman"/>
          <w:spacing w:val="-2"/>
          <w:sz w:val="28"/>
        </w:rPr>
        <w:t>гражданских</w:t>
      </w:r>
      <w:r w:rsidRPr="00001191">
        <w:rPr>
          <w:rFonts w:ascii="Times New Roman" w:hAnsi="Times New Roman"/>
          <w:sz w:val="28"/>
        </w:rPr>
        <w:tab/>
      </w:r>
      <w:r w:rsidRPr="00001191">
        <w:rPr>
          <w:rFonts w:ascii="Times New Roman" w:hAnsi="Times New Roman"/>
          <w:spacing w:val="-2"/>
          <w:sz w:val="28"/>
        </w:rPr>
        <w:t>служащих,</w:t>
      </w:r>
      <w:r w:rsidRPr="00001191">
        <w:rPr>
          <w:rFonts w:ascii="Times New Roman" w:hAnsi="Times New Roman"/>
          <w:sz w:val="28"/>
        </w:rPr>
        <w:tab/>
      </w:r>
      <w:r w:rsidRPr="00001191">
        <w:rPr>
          <w:rFonts w:ascii="Times New Roman" w:hAnsi="Times New Roman"/>
          <w:spacing w:val="-2"/>
          <w:sz w:val="28"/>
        </w:rPr>
        <w:t xml:space="preserve">принявших участие </w:t>
      </w:r>
      <w:r w:rsidRPr="00001191">
        <w:rPr>
          <w:rFonts w:ascii="Times New Roman" w:hAnsi="Times New Roman"/>
          <w:sz w:val="28"/>
        </w:rPr>
        <w:t>в</w:t>
      </w:r>
      <w:r w:rsidRPr="00001191">
        <w:rPr>
          <w:rFonts w:ascii="Times New Roman" w:hAnsi="Times New Roman"/>
          <w:spacing w:val="-3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мероприятиях</w:t>
      </w:r>
      <w:r w:rsidRPr="00001191">
        <w:rPr>
          <w:rFonts w:ascii="Times New Roman" w:hAnsi="Times New Roman"/>
          <w:spacing w:val="-3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по</w:t>
      </w:r>
      <w:r w:rsidRPr="00001191">
        <w:rPr>
          <w:rFonts w:ascii="Times New Roman" w:hAnsi="Times New Roman"/>
          <w:spacing w:val="-3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профессиональному</w:t>
      </w:r>
      <w:r w:rsidRPr="00001191">
        <w:rPr>
          <w:rFonts w:ascii="Times New Roman" w:hAnsi="Times New Roman"/>
          <w:spacing w:val="-3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развитию,</w:t>
      </w:r>
      <w:r w:rsidRPr="00001191">
        <w:rPr>
          <w:rFonts w:ascii="Times New Roman" w:hAnsi="Times New Roman"/>
          <w:spacing w:val="-3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до</w:t>
      </w:r>
      <w:r w:rsidRPr="00001191">
        <w:rPr>
          <w:rFonts w:ascii="Times New Roman" w:hAnsi="Times New Roman"/>
          <w:spacing w:val="-3"/>
          <w:sz w:val="28"/>
        </w:rPr>
        <w:t xml:space="preserve"> 40 </w:t>
      </w:r>
      <w:r w:rsidRPr="00001191">
        <w:rPr>
          <w:rFonts w:ascii="Times New Roman" w:hAnsi="Times New Roman"/>
          <w:sz w:val="28"/>
        </w:rPr>
        <w:t>процента</w:t>
      </w:r>
      <w:r w:rsidRPr="00001191">
        <w:rPr>
          <w:rFonts w:ascii="Times New Roman" w:hAnsi="Times New Roman"/>
          <w:spacing w:val="-3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к</w:t>
      </w:r>
      <w:r w:rsidRPr="00001191">
        <w:rPr>
          <w:rFonts w:ascii="Times New Roman" w:hAnsi="Times New Roman"/>
          <w:spacing w:val="-3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2030</w:t>
      </w:r>
      <w:r w:rsidRPr="00001191">
        <w:rPr>
          <w:rFonts w:ascii="Times New Roman" w:hAnsi="Times New Roman"/>
          <w:spacing w:val="-3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 xml:space="preserve">году.        </w:t>
      </w:r>
    </w:p>
    <w:p w:rsidR="00001191" w:rsidRPr="00001191" w:rsidRDefault="00001191" w:rsidP="00DB58E2">
      <w:pPr>
        <w:spacing w:after="0" w:line="240" w:lineRule="auto"/>
        <w:ind w:left="101" w:right="118" w:firstLine="709"/>
        <w:jc w:val="both"/>
        <w:rPr>
          <w:rFonts w:ascii="Times New Roman" w:hAnsi="Times New Roman"/>
          <w:sz w:val="28"/>
        </w:rPr>
      </w:pPr>
    </w:p>
    <w:p w:rsidR="009C641D" w:rsidRPr="00001191" w:rsidRDefault="009C641D" w:rsidP="0000119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  <w:sectPr w:rsidR="009C641D" w:rsidRPr="00001191">
          <w:headerReference w:type="default" r:id="rId9"/>
          <w:footerReference w:type="default" r:id="rId10"/>
          <w:headerReference w:type="first" r:id="rId11"/>
          <w:footerReference w:type="first" r:id="rId12"/>
          <w:pgSz w:w="11905" w:h="16838"/>
          <w:pgMar w:top="1134" w:right="567" w:bottom="1134" w:left="1701" w:header="720" w:footer="187" w:gutter="0"/>
          <w:pgNumType w:start="1"/>
          <w:cols w:space="720"/>
          <w:titlePg/>
        </w:sectPr>
      </w:pPr>
    </w:p>
    <w:p w:rsidR="009C641D" w:rsidRDefault="006E711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II. ПАСПОРТ</w:t>
      </w:r>
    </w:p>
    <w:p w:rsidR="009C641D" w:rsidRDefault="00B843F3" w:rsidP="00001191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</w:t>
      </w:r>
      <w:r w:rsidR="006E711F">
        <w:rPr>
          <w:rFonts w:ascii="Times New Roman" w:hAnsi="Times New Roman"/>
          <w:sz w:val="28"/>
        </w:rPr>
        <w:t xml:space="preserve"> программы </w:t>
      </w:r>
      <w:r>
        <w:rPr>
          <w:rFonts w:ascii="Times New Roman" w:hAnsi="Times New Roman"/>
          <w:sz w:val="28"/>
        </w:rPr>
        <w:t>Песчанокопского района</w:t>
      </w:r>
      <w:r w:rsidR="006E711F">
        <w:rPr>
          <w:rFonts w:ascii="Times New Roman" w:hAnsi="Times New Roman"/>
          <w:sz w:val="28"/>
        </w:rPr>
        <w:t xml:space="preserve"> «</w:t>
      </w:r>
      <w:r w:rsidR="00001191" w:rsidRPr="00001191">
        <w:rPr>
          <w:rFonts w:ascii="Times New Roman" w:hAnsi="Times New Roman"/>
          <w:sz w:val="28"/>
        </w:rPr>
        <w:t>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</w:t>
      </w:r>
      <w:r w:rsidR="006E711F">
        <w:rPr>
          <w:rFonts w:ascii="Times New Roman" w:hAnsi="Times New Roman"/>
          <w:sz w:val="28"/>
        </w:rPr>
        <w:t>»</w:t>
      </w:r>
    </w:p>
    <w:p w:rsidR="009C641D" w:rsidRDefault="009C641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C641D" w:rsidRDefault="006E711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Основные положения</w:t>
      </w:r>
    </w:p>
    <w:p w:rsidR="009C641D" w:rsidRDefault="009C641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87"/>
        <w:gridCol w:w="4901"/>
        <w:gridCol w:w="480"/>
        <w:gridCol w:w="8402"/>
      </w:tblGrid>
      <w:tr w:rsidR="009C641D">
        <w:tc>
          <w:tcPr>
            <w:tcW w:w="787" w:type="dxa"/>
          </w:tcPr>
          <w:p w:rsidR="009C641D" w:rsidRDefault="006E711F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4901" w:type="dxa"/>
            <w:shd w:val="clear" w:color="auto" w:fill="auto"/>
          </w:tcPr>
          <w:p w:rsidR="009C641D" w:rsidRDefault="006E711F" w:rsidP="00B843F3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Куратор </w:t>
            </w:r>
            <w:r w:rsidR="00B843F3">
              <w:rPr>
                <w:rFonts w:ascii="Times New Roman" w:hAnsi="Times New Roman"/>
                <w:sz w:val="28"/>
              </w:rPr>
              <w:t>муниципальной</w:t>
            </w:r>
            <w:r>
              <w:rPr>
                <w:rFonts w:ascii="Times New Roman" w:hAnsi="Times New Roman"/>
                <w:sz w:val="28"/>
              </w:rPr>
              <w:t xml:space="preserve"> программы </w:t>
            </w:r>
          </w:p>
        </w:tc>
        <w:tc>
          <w:tcPr>
            <w:tcW w:w="480" w:type="dxa"/>
          </w:tcPr>
          <w:p w:rsidR="009C641D" w:rsidRDefault="009C641D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9C641D" w:rsidRDefault="00001191" w:rsidP="00B843F3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Купина Ольга Викторовна, управляющий делами Администрации </w:t>
            </w:r>
            <w:r w:rsidR="00167A25">
              <w:rPr>
                <w:rFonts w:ascii="Times New Roman" w:hAnsi="Times New Roman"/>
                <w:sz w:val="28"/>
              </w:rPr>
              <w:t xml:space="preserve">Песчанокопского </w:t>
            </w:r>
            <w:r>
              <w:rPr>
                <w:rFonts w:ascii="Times New Roman" w:hAnsi="Times New Roman"/>
                <w:sz w:val="28"/>
              </w:rPr>
              <w:t>района</w:t>
            </w:r>
            <w:r w:rsidR="006E711F">
              <w:rPr>
                <w:rFonts w:ascii="Times New Roman" w:hAnsi="Times New Roman"/>
                <w:sz w:val="28"/>
              </w:rPr>
              <w:t xml:space="preserve"> </w:t>
            </w:r>
            <w:r w:rsidR="00167A25">
              <w:rPr>
                <w:rFonts w:ascii="Times New Roman" w:hAnsi="Times New Roman"/>
                <w:sz w:val="28"/>
              </w:rPr>
              <w:t>Ростовской области</w:t>
            </w:r>
          </w:p>
        </w:tc>
      </w:tr>
      <w:tr w:rsidR="009C641D">
        <w:tc>
          <w:tcPr>
            <w:tcW w:w="787" w:type="dxa"/>
          </w:tcPr>
          <w:p w:rsidR="009C641D" w:rsidRDefault="006E711F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4901" w:type="dxa"/>
            <w:shd w:val="clear" w:color="auto" w:fill="auto"/>
          </w:tcPr>
          <w:p w:rsidR="009C641D" w:rsidRDefault="006E711F" w:rsidP="00EF26D5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Ответственный исполнитель </w:t>
            </w:r>
            <w:r w:rsidR="00EF26D5">
              <w:rPr>
                <w:rFonts w:ascii="Times New Roman" w:hAnsi="Times New Roman"/>
                <w:sz w:val="28"/>
              </w:rPr>
              <w:t>муниципальной</w:t>
            </w:r>
            <w:r>
              <w:rPr>
                <w:rFonts w:ascii="Times New Roman" w:hAnsi="Times New Roman"/>
                <w:sz w:val="28"/>
              </w:rPr>
              <w:t xml:space="preserve"> программы </w:t>
            </w:r>
          </w:p>
        </w:tc>
        <w:tc>
          <w:tcPr>
            <w:tcW w:w="480" w:type="dxa"/>
          </w:tcPr>
          <w:p w:rsidR="009C641D" w:rsidRDefault="009C641D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9C641D" w:rsidRDefault="00167A25" w:rsidP="00EF26D5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Контрольно-организационный отдел</w:t>
            </w:r>
            <w:r w:rsidR="00EF26D5">
              <w:rPr>
                <w:rFonts w:ascii="Times New Roman" w:hAnsi="Times New Roman"/>
                <w:sz w:val="28"/>
              </w:rPr>
              <w:t xml:space="preserve"> Администрации Песчанокопского района Ростовской области</w:t>
            </w:r>
            <w:r w:rsidR="006E711F">
              <w:rPr>
                <w:rFonts w:ascii="Times New Roman" w:hAnsi="Times New Roman"/>
                <w:sz w:val="28"/>
              </w:rPr>
              <w:t xml:space="preserve"> (</w:t>
            </w:r>
            <w:r>
              <w:rPr>
                <w:rFonts w:ascii="Times New Roman" w:hAnsi="Times New Roman"/>
                <w:sz w:val="28"/>
              </w:rPr>
              <w:t>Романченко Татьяна Викторовна</w:t>
            </w:r>
            <w:r w:rsidR="006E711F"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начальник контрольно-организационного отдела</w:t>
            </w:r>
            <w:r w:rsidR="00EF26D5">
              <w:rPr>
                <w:rFonts w:ascii="Times New Roman" w:hAnsi="Times New Roman"/>
                <w:sz w:val="28"/>
              </w:rPr>
              <w:t xml:space="preserve"> Администрации Песчанокопского района </w:t>
            </w:r>
            <w:r w:rsidR="006E711F">
              <w:rPr>
                <w:rFonts w:ascii="Times New Roman" w:hAnsi="Times New Roman"/>
                <w:sz w:val="28"/>
              </w:rPr>
              <w:t>)</w:t>
            </w:r>
          </w:p>
        </w:tc>
      </w:tr>
      <w:tr w:rsidR="009C641D">
        <w:tc>
          <w:tcPr>
            <w:tcW w:w="787" w:type="dxa"/>
          </w:tcPr>
          <w:p w:rsidR="009C641D" w:rsidRDefault="006E711F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1.3.</w:t>
            </w:r>
          </w:p>
        </w:tc>
        <w:tc>
          <w:tcPr>
            <w:tcW w:w="4901" w:type="dxa"/>
            <w:shd w:val="clear" w:color="auto" w:fill="auto"/>
          </w:tcPr>
          <w:p w:rsidR="009C641D" w:rsidRDefault="006E711F" w:rsidP="00EF26D5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Срок реализации </w:t>
            </w:r>
            <w:r w:rsidR="00EF26D5">
              <w:rPr>
                <w:rFonts w:ascii="Times New Roman" w:hAnsi="Times New Roman"/>
                <w:sz w:val="28"/>
              </w:rPr>
              <w:t xml:space="preserve">муниципальной </w:t>
            </w:r>
            <w:r>
              <w:rPr>
                <w:rFonts w:ascii="Times New Roman" w:hAnsi="Times New Roman"/>
                <w:sz w:val="28"/>
              </w:rPr>
              <w:t xml:space="preserve">программы </w:t>
            </w:r>
          </w:p>
        </w:tc>
        <w:tc>
          <w:tcPr>
            <w:tcW w:w="480" w:type="dxa"/>
          </w:tcPr>
          <w:p w:rsidR="009C641D" w:rsidRDefault="009C641D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9C641D" w:rsidRDefault="00FE17AC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 I: 2019 – 2024</w:t>
            </w:r>
            <w:r w:rsidR="006E711F">
              <w:rPr>
                <w:rFonts w:ascii="Times New Roman" w:hAnsi="Times New Roman"/>
                <w:sz w:val="28"/>
              </w:rPr>
              <w:t xml:space="preserve"> годы;</w:t>
            </w:r>
          </w:p>
          <w:p w:rsidR="009C641D" w:rsidRDefault="00FE17AC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 II:2025</w:t>
            </w:r>
            <w:r w:rsidR="006E711F">
              <w:rPr>
                <w:rFonts w:ascii="Times New Roman" w:hAnsi="Times New Roman"/>
                <w:sz w:val="28"/>
              </w:rPr>
              <w:t xml:space="preserve"> – 2030 годы</w:t>
            </w:r>
          </w:p>
        </w:tc>
      </w:tr>
      <w:tr w:rsidR="009C641D">
        <w:tc>
          <w:tcPr>
            <w:tcW w:w="787" w:type="dxa"/>
          </w:tcPr>
          <w:p w:rsidR="009C641D" w:rsidRDefault="006E711F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1.4.</w:t>
            </w:r>
          </w:p>
        </w:tc>
        <w:tc>
          <w:tcPr>
            <w:tcW w:w="4901" w:type="dxa"/>
            <w:shd w:val="clear" w:color="auto" w:fill="auto"/>
          </w:tcPr>
          <w:p w:rsidR="009C641D" w:rsidRDefault="006E711F" w:rsidP="00EF26D5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Цели </w:t>
            </w:r>
            <w:r w:rsidR="00EF26D5">
              <w:rPr>
                <w:rFonts w:ascii="Times New Roman" w:hAnsi="Times New Roman"/>
                <w:sz w:val="28"/>
              </w:rPr>
              <w:t>муниципальной</w:t>
            </w:r>
            <w:r>
              <w:rPr>
                <w:rFonts w:ascii="Times New Roman" w:hAnsi="Times New Roman"/>
                <w:sz w:val="28"/>
              </w:rPr>
              <w:t xml:space="preserve"> программы </w:t>
            </w:r>
          </w:p>
        </w:tc>
        <w:tc>
          <w:tcPr>
            <w:tcW w:w="480" w:type="dxa"/>
          </w:tcPr>
          <w:p w:rsidR="009C641D" w:rsidRDefault="009C641D">
            <w:pPr>
              <w:spacing w:after="0" w:line="216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67677C" w:rsidRPr="0067677C" w:rsidRDefault="0067677C" w:rsidP="0067677C">
            <w:pPr>
              <w:tabs>
                <w:tab w:val="left" w:pos="825"/>
                <w:tab w:val="left" w:pos="5624"/>
                <w:tab w:val="left" w:pos="6219"/>
              </w:tabs>
              <w:spacing w:after="0" w:line="280" w:lineRule="exact"/>
              <w:rPr>
                <w:rFonts w:ascii="Times New Roman" w:hAnsi="Times New Roman"/>
                <w:sz w:val="28"/>
              </w:rPr>
            </w:pPr>
            <w:r w:rsidRPr="0067677C">
              <w:rPr>
                <w:rFonts w:ascii="Times New Roman" w:hAnsi="Times New Roman"/>
                <w:sz w:val="28"/>
              </w:rPr>
              <w:t>совершенствование организации деятельности органов местного самоуправления</w:t>
            </w:r>
          </w:p>
          <w:p w:rsidR="009C641D" w:rsidRDefault="009C641D">
            <w:pPr>
              <w:spacing w:after="0" w:line="216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9C641D">
        <w:tc>
          <w:tcPr>
            <w:tcW w:w="787" w:type="dxa"/>
          </w:tcPr>
          <w:p w:rsidR="009C641D" w:rsidRDefault="006E711F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1.5.</w:t>
            </w:r>
          </w:p>
        </w:tc>
        <w:tc>
          <w:tcPr>
            <w:tcW w:w="4901" w:type="dxa"/>
            <w:shd w:val="clear" w:color="auto" w:fill="auto"/>
          </w:tcPr>
          <w:p w:rsidR="009C641D" w:rsidRDefault="006E711F" w:rsidP="00EF26D5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Параметры финансового обеспечения </w:t>
            </w:r>
            <w:r w:rsidR="00EF26D5">
              <w:rPr>
                <w:rFonts w:ascii="Times New Roman" w:hAnsi="Times New Roman"/>
                <w:sz w:val="28"/>
              </w:rPr>
              <w:t>муниципальной</w:t>
            </w:r>
            <w:r>
              <w:rPr>
                <w:rFonts w:ascii="Times New Roman" w:hAnsi="Times New Roman"/>
                <w:sz w:val="28"/>
              </w:rPr>
              <w:t xml:space="preserve"> программы</w:t>
            </w:r>
          </w:p>
        </w:tc>
        <w:tc>
          <w:tcPr>
            <w:tcW w:w="480" w:type="dxa"/>
          </w:tcPr>
          <w:p w:rsidR="009C641D" w:rsidRDefault="009C641D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9C641D" w:rsidRPr="00FE17AC" w:rsidRDefault="00FE17AC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FE17AC">
              <w:rPr>
                <w:rFonts w:ascii="Times New Roman" w:hAnsi="Times New Roman"/>
                <w:color w:val="000000" w:themeColor="text1"/>
                <w:sz w:val="28"/>
              </w:rPr>
              <w:t>371 079,0</w:t>
            </w:r>
            <w:r w:rsidR="006E711F" w:rsidRPr="00FE17AC">
              <w:rPr>
                <w:rFonts w:ascii="Times New Roman" w:hAnsi="Times New Roman"/>
                <w:color w:val="000000" w:themeColor="text1"/>
                <w:sz w:val="28"/>
              </w:rPr>
              <w:t xml:space="preserve"> тыс. рублей:</w:t>
            </w:r>
          </w:p>
          <w:p w:rsidR="009C641D" w:rsidRPr="00FE17AC" w:rsidRDefault="006E711F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FE17AC">
              <w:rPr>
                <w:rFonts w:ascii="Times New Roman" w:hAnsi="Times New Roman"/>
                <w:color w:val="000000" w:themeColor="text1"/>
                <w:sz w:val="28"/>
              </w:rPr>
              <w:t xml:space="preserve">этап I: </w:t>
            </w:r>
            <w:r w:rsidR="00FE17AC" w:rsidRPr="00FE17AC">
              <w:rPr>
                <w:rFonts w:ascii="Times New Roman" w:hAnsi="Times New Roman"/>
                <w:color w:val="000000" w:themeColor="text1"/>
                <w:sz w:val="28"/>
              </w:rPr>
              <w:t>85 423,2</w:t>
            </w:r>
            <w:r w:rsidRPr="00FE17AC">
              <w:rPr>
                <w:rFonts w:ascii="Times New Roman" w:hAnsi="Times New Roman"/>
                <w:color w:val="000000" w:themeColor="text1"/>
                <w:sz w:val="28"/>
              </w:rPr>
              <w:t xml:space="preserve"> тыс. рублей;</w:t>
            </w:r>
          </w:p>
          <w:p w:rsidR="009C641D" w:rsidRPr="0067677C" w:rsidRDefault="006E711F" w:rsidP="006366A8">
            <w:pPr>
              <w:spacing w:after="0" w:line="216" w:lineRule="auto"/>
              <w:rPr>
                <w:rFonts w:ascii="Times New Roman" w:hAnsi="Times New Roman"/>
                <w:color w:val="C0504D" w:themeColor="accent2"/>
                <w:sz w:val="28"/>
                <w:highlight w:val="yellow"/>
              </w:rPr>
            </w:pPr>
            <w:r w:rsidRPr="00FE17AC">
              <w:rPr>
                <w:rFonts w:ascii="Times New Roman" w:hAnsi="Times New Roman"/>
                <w:color w:val="000000" w:themeColor="text1"/>
                <w:sz w:val="28"/>
              </w:rPr>
              <w:t xml:space="preserve">этап II: </w:t>
            </w:r>
            <w:r w:rsidR="00FE17AC" w:rsidRPr="00FE17AC">
              <w:rPr>
                <w:rFonts w:ascii="Times New Roman" w:hAnsi="Times New Roman"/>
                <w:color w:val="000000" w:themeColor="text1"/>
                <w:sz w:val="28"/>
              </w:rPr>
              <w:t>285 655,8</w:t>
            </w:r>
            <w:r w:rsidRPr="00FE17AC">
              <w:rPr>
                <w:rFonts w:ascii="Times New Roman" w:hAnsi="Times New Roman"/>
                <w:color w:val="000000" w:themeColor="text1"/>
                <w:sz w:val="28"/>
              </w:rPr>
              <w:t xml:space="preserve"> тыс. рублей </w:t>
            </w:r>
          </w:p>
        </w:tc>
      </w:tr>
      <w:tr w:rsidR="009C641D">
        <w:tc>
          <w:tcPr>
            <w:tcW w:w="787" w:type="dxa"/>
          </w:tcPr>
          <w:p w:rsidR="009C641D" w:rsidRDefault="006E711F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1.6.</w:t>
            </w:r>
          </w:p>
        </w:tc>
        <w:tc>
          <w:tcPr>
            <w:tcW w:w="4901" w:type="dxa"/>
            <w:shd w:val="clear" w:color="auto" w:fill="auto"/>
          </w:tcPr>
          <w:p w:rsidR="009C641D" w:rsidRDefault="006E711F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Связь с национальными целями развития Российской Федерации, государственными программами </w:t>
            </w:r>
          </w:p>
          <w:p w:rsidR="00EF26D5" w:rsidRDefault="00EF26D5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Ростовской области</w:t>
            </w:r>
          </w:p>
        </w:tc>
        <w:tc>
          <w:tcPr>
            <w:tcW w:w="480" w:type="dxa"/>
          </w:tcPr>
          <w:p w:rsidR="009C641D" w:rsidRDefault="009C641D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9C641D" w:rsidRDefault="006E711F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</w:tbl>
    <w:p w:rsidR="009C641D" w:rsidRDefault="009C641D">
      <w:pPr>
        <w:sectPr w:rsidR="009C641D">
          <w:headerReference w:type="default" r:id="rId13"/>
          <w:footerReference w:type="default" r:id="rId14"/>
          <w:pgSz w:w="16838" w:h="11905" w:orient="landscape"/>
          <w:pgMar w:top="1701" w:right="1134" w:bottom="567" w:left="1134" w:header="720" w:footer="187" w:gutter="0"/>
          <w:cols w:space="720"/>
        </w:sectPr>
      </w:pPr>
    </w:p>
    <w:p w:rsidR="009C641D" w:rsidRPr="00E13D2A" w:rsidRDefault="006E71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>2</w:t>
      </w:r>
      <w:r w:rsidRPr="00E13D2A">
        <w:rPr>
          <w:rFonts w:ascii="Times New Roman" w:hAnsi="Times New Roman"/>
          <w:sz w:val="28"/>
          <w:szCs w:val="28"/>
        </w:rPr>
        <w:t xml:space="preserve">.  </w:t>
      </w:r>
      <w:r w:rsidR="00E13D2A" w:rsidRPr="00E13D2A">
        <w:rPr>
          <w:rFonts w:ascii="Times New Roman" w:hAnsi="Times New Roman"/>
          <w:sz w:val="28"/>
          <w:szCs w:val="28"/>
        </w:rPr>
        <w:t>Показатели муниципальной (комплексной) программы Песчанокопского района</w:t>
      </w:r>
    </w:p>
    <w:p w:rsidR="009C641D" w:rsidRPr="00E13D2A" w:rsidRDefault="009C64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83"/>
        <w:gridCol w:w="2318"/>
        <w:gridCol w:w="1105"/>
        <w:gridCol w:w="1456"/>
        <w:gridCol w:w="1307"/>
        <w:gridCol w:w="1796"/>
        <w:gridCol w:w="1381"/>
        <w:gridCol w:w="1382"/>
        <w:gridCol w:w="1381"/>
        <w:gridCol w:w="1382"/>
        <w:gridCol w:w="1340"/>
        <w:gridCol w:w="1915"/>
        <w:gridCol w:w="1755"/>
        <w:gridCol w:w="1243"/>
        <w:gridCol w:w="1202"/>
      </w:tblGrid>
      <w:tr w:rsidR="009C641D">
        <w:trPr>
          <w:trHeight w:val="278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2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Уровень показа-теля 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Признак возраста-</w:t>
            </w:r>
            <w:proofErr w:type="spellStart"/>
            <w:r>
              <w:rPr>
                <w:rFonts w:ascii="Times New Roman" w:hAnsi="Times New Roman"/>
                <w:sz w:val="24"/>
              </w:rPr>
              <w:t>ния</w:t>
            </w:r>
            <w:proofErr w:type="spell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убыва-ния</w:t>
            </w:r>
            <w:proofErr w:type="spellEnd"/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показателя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 показателя</w:t>
            </w:r>
          </w:p>
          <w:p w:rsidR="009C641D" w:rsidRDefault="006767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(2023</w:t>
            </w:r>
            <w:r w:rsidR="006E711F">
              <w:rPr>
                <w:rFonts w:ascii="Times New Roman" w:hAnsi="Times New Roman"/>
                <w:sz w:val="24"/>
              </w:rPr>
              <w:t xml:space="preserve"> год) </w:t>
            </w:r>
          </w:p>
        </w:tc>
        <w:tc>
          <w:tcPr>
            <w:tcW w:w="548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Значения показателей по годам</w:t>
            </w: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Документ 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Связь </w:t>
            </w:r>
          </w:p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показа-</w:t>
            </w:r>
            <w:proofErr w:type="spellStart"/>
            <w:r>
              <w:rPr>
                <w:rFonts w:ascii="Times New Roman" w:hAnsi="Times New Roman"/>
                <w:sz w:val="24"/>
              </w:rPr>
              <w:t>телями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национальных целей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Информа-ционная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система</w:t>
            </w:r>
          </w:p>
        </w:tc>
      </w:tr>
      <w:tr w:rsidR="009C641D">
        <w:trPr>
          <w:trHeight w:val="647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9C641D"/>
        </w:tc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9C641D"/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9C641D"/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9C641D"/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9C641D"/>
        </w:tc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9C641D"/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9C641D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B73C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B73C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B73C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  <w:p w:rsidR="009C641D" w:rsidRDefault="006E711F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</w:rPr>
              <w:t>спра</w:t>
            </w:r>
            <w:r>
              <w:rPr>
                <w:rFonts w:ascii="Times New Roman" w:hAnsi="Times New Roman"/>
                <w:spacing w:val="-20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очно</w:t>
            </w:r>
            <w:proofErr w:type="spellEnd"/>
            <w:r>
              <w:rPr>
                <w:rFonts w:ascii="Times New Roman" w:hAnsi="Times New Roman"/>
                <w:spacing w:val="-20"/>
                <w:sz w:val="24"/>
              </w:rPr>
              <w:t>)</w:t>
            </w: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9C641D"/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9C641D"/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9C641D"/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9C641D"/>
        </w:tc>
      </w:tr>
    </w:tbl>
    <w:p w:rsidR="009C641D" w:rsidRDefault="009C641D">
      <w:pPr>
        <w:spacing w:after="0"/>
        <w:rPr>
          <w:rFonts w:ascii="Times New Roman" w:hAnsi="Times New Roman"/>
          <w:sz w:val="2"/>
        </w:rPr>
      </w:pPr>
    </w:p>
    <w:tbl>
      <w:tblPr>
        <w:tblW w:w="2154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83"/>
        <w:gridCol w:w="2389"/>
        <w:gridCol w:w="1034"/>
        <w:gridCol w:w="1456"/>
        <w:gridCol w:w="1307"/>
        <w:gridCol w:w="2015"/>
        <w:gridCol w:w="1162"/>
        <w:gridCol w:w="1382"/>
        <w:gridCol w:w="1381"/>
        <w:gridCol w:w="1382"/>
        <w:gridCol w:w="1340"/>
        <w:gridCol w:w="2000"/>
        <w:gridCol w:w="1659"/>
        <w:gridCol w:w="1245"/>
        <w:gridCol w:w="1211"/>
      </w:tblGrid>
      <w:tr w:rsidR="009C641D" w:rsidTr="009774FC">
        <w:trPr>
          <w:tblHeader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</w:tr>
      <w:tr w:rsidR="009C641D" w:rsidTr="008921AB">
        <w:tc>
          <w:tcPr>
            <w:tcW w:w="21546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7677C" w:rsidRDefault="006E711F" w:rsidP="0067677C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Цель </w:t>
            </w:r>
            <w:r w:rsidR="008921AB">
              <w:rPr>
                <w:rFonts w:ascii="Times New Roman" w:hAnsi="Times New Roman"/>
                <w:sz w:val="24"/>
              </w:rPr>
              <w:t>муниципальной</w:t>
            </w:r>
            <w:r>
              <w:rPr>
                <w:rFonts w:ascii="Times New Roman" w:hAnsi="Times New Roman"/>
                <w:sz w:val="24"/>
              </w:rPr>
              <w:t xml:space="preserve"> программы «</w:t>
            </w:r>
            <w:r w:rsidR="0067677C" w:rsidRPr="0067677C">
              <w:rPr>
                <w:rFonts w:ascii="Times New Roman" w:hAnsi="Times New Roman"/>
                <w:spacing w:val="-2"/>
                <w:sz w:val="24"/>
              </w:rPr>
              <w:t>Совершенствование организации деятельности органов местного самоуправления</w:t>
            </w:r>
            <w:r w:rsidR="0067677C">
              <w:rPr>
                <w:rFonts w:ascii="Times New Roman" w:hAnsi="Times New Roman"/>
                <w:spacing w:val="-2"/>
                <w:sz w:val="24"/>
              </w:rPr>
              <w:t>»</w:t>
            </w:r>
          </w:p>
          <w:p w:rsidR="009C641D" w:rsidRDefault="006E711F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</w:p>
        </w:tc>
      </w:tr>
      <w:tr w:rsidR="009C641D" w:rsidTr="009774FC">
        <w:trPr>
          <w:trHeight w:val="191"/>
        </w:trPr>
        <w:tc>
          <w:tcPr>
            <w:tcW w:w="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7677C" w:rsidP="00981C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7677C">
              <w:rPr>
                <w:rFonts w:ascii="Times New Roman" w:hAnsi="Times New Roman"/>
              </w:rPr>
              <w:t>Доля граждан, положительно оценивающих деятельность органов местного самоуправления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767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МП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7677C" w:rsidP="006767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возрастающий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767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767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B73C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B73C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B73C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7677C" w:rsidP="006767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64,04</w:t>
            </w:r>
          </w:p>
        </w:tc>
        <w:tc>
          <w:tcPr>
            <w:tcW w:w="2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767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7677C" w:rsidP="006767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Контрольно-организационный отдел А</w:t>
            </w:r>
            <w:r w:rsidR="00D6631A">
              <w:rPr>
                <w:rFonts w:ascii="Times New Roman" w:hAnsi="Times New Roman"/>
                <w:sz w:val="24"/>
              </w:rPr>
              <w:t>дминистрации Песчанокопского района</w:t>
            </w:r>
            <w:r w:rsidR="006E711F">
              <w:rPr>
                <w:rFonts w:ascii="Times New Roman" w:hAnsi="Times New Roman"/>
                <w:sz w:val="24"/>
              </w:rPr>
              <w:t xml:space="preserve"> Ростовской области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:rsidR="009C641D" w:rsidRDefault="009C641D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</w:p>
    <w:p w:rsidR="009C641D" w:rsidRDefault="009C64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Примечание.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Используемое сокращение: </w:t>
      </w:r>
    </w:p>
    <w:p w:rsidR="00586E16" w:rsidRDefault="00586E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МП – муниципальная программа,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color="000000"/>
        </w:rPr>
        <w:t>ОКЕИ – Общероссийский классификатор единиц измерения.</w:t>
      </w:r>
    </w:p>
    <w:p w:rsidR="009C641D" w:rsidRDefault="009C64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C641D" w:rsidRDefault="009C641D">
      <w:pPr>
        <w:sectPr w:rsidR="009C641D" w:rsidSect="00092084">
          <w:headerReference w:type="default" r:id="rId15"/>
          <w:footerReference w:type="default" r:id="rId16"/>
          <w:pgSz w:w="23811" w:h="16838" w:orient="landscape" w:code="8"/>
          <w:pgMar w:top="1701" w:right="1134" w:bottom="567" w:left="1134" w:header="720" w:footer="187" w:gutter="0"/>
          <w:cols w:space="720"/>
          <w:docGrid w:linePitch="299"/>
        </w:sectPr>
      </w:pPr>
    </w:p>
    <w:p w:rsidR="009C641D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3.  </w:t>
      </w:r>
      <w:r w:rsidR="005866A8" w:rsidRPr="005866A8">
        <w:rPr>
          <w:rFonts w:ascii="Times New Roman" w:hAnsi="Times New Roman"/>
          <w:sz w:val="28"/>
          <w:szCs w:val="28"/>
        </w:rPr>
        <w:t>Структура муниципальной (комплексной) программы Песчанокопского района</w:t>
      </w:r>
    </w:p>
    <w:p w:rsidR="009C641D" w:rsidRDefault="009C641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5134"/>
        <w:gridCol w:w="4580"/>
        <w:gridCol w:w="4162"/>
      </w:tblGrid>
      <w:tr w:rsidR="009C641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Задача структурного элемента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Связь с показателями</w:t>
            </w:r>
          </w:p>
        </w:tc>
      </w:tr>
    </w:tbl>
    <w:p w:rsidR="009C641D" w:rsidRDefault="009C641D">
      <w:pPr>
        <w:spacing w:after="0"/>
        <w:rPr>
          <w:rFonts w:ascii="Times New Roman" w:hAnsi="Times New Roman"/>
          <w:sz w:val="2"/>
        </w:rPr>
      </w:pPr>
    </w:p>
    <w:tbl>
      <w:tblPr>
        <w:tblW w:w="145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4"/>
        <w:gridCol w:w="5103"/>
        <w:gridCol w:w="4596"/>
        <w:gridCol w:w="82"/>
        <w:gridCol w:w="4085"/>
      </w:tblGrid>
      <w:tr w:rsidR="009C641D" w:rsidTr="00F760A6">
        <w:trPr>
          <w:tblHeader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9C641D" w:rsidTr="00F760A6">
        <w:trPr>
          <w:trHeight w:val="838"/>
        </w:trPr>
        <w:tc>
          <w:tcPr>
            <w:tcW w:w="145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Комплекс процессных мероприятий «</w:t>
            </w:r>
            <w:r w:rsidR="009E1A2A" w:rsidRPr="009E1A2A">
              <w:rPr>
                <w:rFonts w:ascii="Times New Roman" w:hAnsi="Times New Roman"/>
                <w:sz w:val="28"/>
              </w:rPr>
              <w:t>Развитие муниципального управления и муниципальной службы в Песчанокопском районе</w:t>
            </w:r>
            <w:r>
              <w:rPr>
                <w:rFonts w:ascii="Times New Roman" w:hAnsi="Times New Roman"/>
                <w:sz w:val="28"/>
              </w:rPr>
              <w:t>»</w:t>
            </w:r>
          </w:p>
          <w:p w:rsidR="009C641D" w:rsidRDefault="009C641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  <w:p w:rsidR="009C641D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Ответственный за реализацию: </w:t>
            </w:r>
            <w:r w:rsidR="009E1A2A">
              <w:rPr>
                <w:rFonts w:ascii="Times New Roman" w:hAnsi="Times New Roman"/>
                <w:sz w:val="28"/>
              </w:rPr>
              <w:t>контрольно-организационный</w:t>
            </w:r>
            <w:r w:rsidR="00A86ECF">
              <w:rPr>
                <w:rFonts w:ascii="Times New Roman" w:hAnsi="Times New Roman"/>
                <w:sz w:val="28"/>
              </w:rPr>
              <w:t xml:space="preserve"> отдел Администрации Песчанокопского района</w:t>
            </w:r>
            <w:r>
              <w:rPr>
                <w:rFonts w:ascii="Times New Roman" w:hAnsi="Times New Roman"/>
                <w:sz w:val="28"/>
              </w:rPr>
              <w:t xml:space="preserve"> Ростовской области.</w:t>
            </w:r>
          </w:p>
          <w:p w:rsidR="009C641D" w:rsidRDefault="009E1A2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реализации: 1 января 2025</w:t>
            </w:r>
            <w:r w:rsidR="006E711F">
              <w:rPr>
                <w:rFonts w:ascii="Times New Roman" w:hAnsi="Times New Roman"/>
                <w:sz w:val="28"/>
              </w:rPr>
              <w:t xml:space="preserve"> – </w:t>
            </w:r>
            <w:r>
              <w:rPr>
                <w:rFonts w:ascii="Times New Roman" w:hAnsi="Times New Roman"/>
                <w:sz w:val="28"/>
              </w:rPr>
              <w:t xml:space="preserve">31 декабря </w:t>
            </w:r>
            <w:r w:rsidR="006E711F">
              <w:rPr>
                <w:rFonts w:ascii="Times New Roman" w:hAnsi="Times New Roman"/>
                <w:sz w:val="28"/>
              </w:rPr>
              <w:t>2030 годы</w:t>
            </w:r>
          </w:p>
        </w:tc>
      </w:tr>
      <w:tr w:rsidR="009E1A2A" w:rsidRPr="009E1A2A" w:rsidTr="00F760A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left w:w="0" w:type="dxa"/>
            <w:right w:w="0" w:type="dxa"/>
          </w:tblCellMar>
        </w:tblPrEx>
        <w:trPr>
          <w:trHeight w:val="1542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F760A6" w:rsidP="009E1A2A">
            <w:pPr>
              <w:spacing w:after="0" w:line="282" w:lineRule="exact"/>
              <w:ind w:left="46" w:right="2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1.1.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after="0" w:line="216" w:lineRule="auto"/>
              <w:ind w:left="107" w:right="346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z w:val="28"/>
              </w:rPr>
              <w:t>Внедрение эффективных технологий и современных методов кадровой работы, направленных на повышение профессиональной компетентности муниципальных служащих района, обеспечение условий для их результативной профессиональной служебной деятельности</w:t>
            </w:r>
          </w:p>
        </w:tc>
        <w:tc>
          <w:tcPr>
            <w:tcW w:w="4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after="0" w:line="290" w:lineRule="exact"/>
              <w:ind w:left="107" w:right="166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z w:val="28"/>
              </w:rPr>
              <w:t>Улучшение значений показателей эффективности деятельности органа местного самоуправления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after="0" w:line="216" w:lineRule="auto"/>
              <w:ind w:left="108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z w:val="28"/>
              </w:rPr>
              <w:t>Доля вакантных должностей муниципальной службы, замещаемых на основе назначения из кадровых резервов, муниципальных резервов управленческих кадров;</w:t>
            </w:r>
          </w:p>
          <w:p w:rsidR="009E1A2A" w:rsidRPr="009E1A2A" w:rsidRDefault="009E1A2A" w:rsidP="009E1A2A">
            <w:pPr>
              <w:spacing w:after="0" w:line="216" w:lineRule="auto"/>
              <w:ind w:left="108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z w:val="28"/>
              </w:rPr>
              <w:t>доля вакантных должностей муниципальной службы, замещаемых на основе конкурса;</w:t>
            </w:r>
          </w:p>
          <w:p w:rsidR="009E1A2A" w:rsidRPr="009E1A2A" w:rsidRDefault="009E1A2A" w:rsidP="009E1A2A">
            <w:pPr>
              <w:spacing w:after="0" w:line="216" w:lineRule="auto"/>
              <w:ind w:left="108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z w:val="28"/>
              </w:rPr>
              <w:t>доля лиц, назначенных на должности муниципальной службы из муниципальных резервов управленческих кадров</w:t>
            </w:r>
          </w:p>
        </w:tc>
      </w:tr>
    </w:tbl>
    <w:p w:rsidR="009E1A2A" w:rsidRPr="009E1A2A" w:rsidRDefault="009E1A2A" w:rsidP="009E1A2A">
      <w:pPr>
        <w:spacing w:before="43" w:after="0" w:line="240" w:lineRule="auto"/>
        <w:rPr>
          <w:rFonts w:ascii="Times New Roman" w:hAnsi="Times New Roman"/>
          <w:sz w:val="20"/>
        </w:rPr>
      </w:pPr>
    </w:p>
    <w:tbl>
      <w:tblPr>
        <w:tblW w:w="1459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103"/>
        <w:gridCol w:w="4678"/>
        <w:gridCol w:w="4100"/>
      </w:tblGrid>
      <w:tr w:rsidR="009E1A2A" w:rsidRPr="009E1A2A" w:rsidTr="00F760A6">
        <w:trPr>
          <w:trHeight w:val="30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after="0" w:line="282" w:lineRule="exact"/>
              <w:ind w:left="46" w:right="27"/>
              <w:jc w:val="center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pacing w:val="-10"/>
                <w:sz w:val="28"/>
              </w:rPr>
              <w:t>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after="0" w:line="282" w:lineRule="exact"/>
              <w:ind w:left="19"/>
              <w:jc w:val="center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pacing w:val="-10"/>
                <w:sz w:val="28"/>
              </w:rPr>
              <w:t>2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after="0" w:line="282" w:lineRule="exact"/>
              <w:ind w:left="20"/>
              <w:jc w:val="center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pacing w:val="-10"/>
                <w:sz w:val="28"/>
              </w:rPr>
              <w:t>3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after="0" w:line="282" w:lineRule="exact"/>
              <w:ind w:left="20"/>
              <w:jc w:val="center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pacing w:val="-10"/>
                <w:sz w:val="28"/>
              </w:rPr>
              <w:t>4</w:t>
            </w:r>
          </w:p>
        </w:tc>
      </w:tr>
      <w:tr w:rsidR="009E1A2A" w:rsidRPr="009E1A2A" w:rsidTr="00F760A6">
        <w:trPr>
          <w:trHeight w:val="239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F760A6" w:rsidP="009E1A2A">
            <w:pPr>
              <w:spacing w:after="0" w:line="312" w:lineRule="exact"/>
              <w:ind w:left="46" w:right="2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lastRenderedPageBreak/>
              <w:t>1</w:t>
            </w:r>
            <w:r w:rsidR="009E1A2A" w:rsidRPr="009E1A2A">
              <w:rPr>
                <w:rFonts w:ascii="Times New Roman" w:hAnsi="Times New Roman"/>
                <w:spacing w:val="-2"/>
                <w:sz w:val="28"/>
              </w:rPr>
              <w:t>.2.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after="0" w:line="240" w:lineRule="auto"/>
              <w:ind w:left="107" w:right="346"/>
              <w:rPr>
                <w:rFonts w:ascii="Times New Roman" w:hAnsi="Times New Roman"/>
                <w:sz w:val="28"/>
              </w:rPr>
            </w:pPr>
            <w:proofErr w:type="spellStart"/>
            <w:r w:rsidRPr="009E1A2A">
              <w:rPr>
                <w:rFonts w:ascii="Times New Roman" w:hAnsi="Times New Roman"/>
                <w:sz w:val="28"/>
              </w:rPr>
              <w:t>Cоздание</w:t>
            </w:r>
            <w:proofErr w:type="spellEnd"/>
            <w:r w:rsidRPr="009E1A2A">
              <w:rPr>
                <w:rFonts w:ascii="Times New Roman" w:hAnsi="Times New Roman"/>
                <w:sz w:val="28"/>
              </w:rPr>
              <w:t xml:space="preserve"> условий для формирования высококвалифицированного кадрового состава муниципальной службы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after="0" w:line="320" w:lineRule="atLeast"/>
              <w:ind w:left="107" w:right="166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z w:val="28"/>
              </w:rPr>
              <w:t>Формирование высококвалифицированного кадрового состава муниципальной службы местного самоуправления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z w:val="28"/>
              </w:rPr>
              <w:t>Доля специалистов до 30 лет, имеющих стаж муниципальной службы более 3 лет;</w:t>
            </w:r>
          </w:p>
          <w:p w:rsidR="009E1A2A" w:rsidRPr="009E1A2A" w:rsidRDefault="009E1A2A" w:rsidP="009E1A2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z w:val="28"/>
              </w:rPr>
              <w:t>доля муниципальных служащих, имеющих высшее образование</w:t>
            </w:r>
          </w:p>
        </w:tc>
      </w:tr>
      <w:tr w:rsidR="009E1A2A" w:rsidRPr="009E1A2A" w:rsidTr="00F760A6">
        <w:trPr>
          <w:trHeight w:val="253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F760A6" w:rsidP="00F760A6">
            <w:pPr>
              <w:spacing w:after="0" w:line="292" w:lineRule="exact"/>
              <w:ind w:left="46" w:right="2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1</w:t>
            </w:r>
            <w:r w:rsidR="009E1A2A" w:rsidRPr="009E1A2A">
              <w:rPr>
                <w:rFonts w:ascii="Times New Roman" w:hAnsi="Times New Roman"/>
                <w:spacing w:val="-2"/>
                <w:sz w:val="28"/>
              </w:rPr>
              <w:t>.3.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after="0" w:line="240" w:lineRule="auto"/>
              <w:ind w:left="107" w:right="398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z w:val="28"/>
              </w:rPr>
              <w:t>Повышение престижа муниципальной службы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after="0" w:line="292" w:lineRule="exact"/>
              <w:ind w:left="107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z w:val="28"/>
              </w:rPr>
              <w:t>Распространение передового опыта муниципального управления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after="0" w:line="240" w:lineRule="auto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9E1A2A">
              <w:rPr>
                <w:rFonts w:ascii="Times New Roman" w:hAnsi="Times New Roman"/>
                <w:sz w:val="28"/>
                <w:szCs w:val="28"/>
              </w:rPr>
              <w:t>Доля граждан, положительно оценивающих деятельность органов местного самоуправления</w:t>
            </w:r>
          </w:p>
        </w:tc>
      </w:tr>
    </w:tbl>
    <w:p w:rsidR="009E1A2A" w:rsidRPr="009E1A2A" w:rsidRDefault="009E1A2A" w:rsidP="009E1A2A">
      <w:pPr>
        <w:spacing w:before="43" w:after="0" w:line="240" w:lineRule="auto"/>
        <w:rPr>
          <w:rFonts w:ascii="Times New Roman" w:hAnsi="Times New Roman"/>
          <w:sz w:val="20"/>
        </w:rPr>
      </w:pPr>
    </w:p>
    <w:tbl>
      <w:tblPr>
        <w:tblW w:w="1459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103"/>
        <w:gridCol w:w="4678"/>
        <w:gridCol w:w="4100"/>
      </w:tblGrid>
      <w:tr w:rsidR="009E1A2A" w:rsidRPr="009E1A2A" w:rsidTr="00F760A6">
        <w:trPr>
          <w:trHeight w:val="30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after="0" w:line="282" w:lineRule="exact"/>
              <w:ind w:left="46" w:right="27"/>
              <w:jc w:val="center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pacing w:val="-10"/>
                <w:sz w:val="28"/>
              </w:rPr>
              <w:t>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after="0" w:line="282" w:lineRule="exact"/>
              <w:ind w:left="19"/>
              <w:jc w:val="center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pacing w:val="-10"/>
                <w:sz w:val="28"/>
              </w:rPr>
              <w:t>2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after="0" w:line="282" w:lineRule="exact"/>
              <w:ind w:left="20"/>
              <w:jc w:val="center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pacing w:val="-10"/>
                <w:sz w:val="28"/>
              </w:rPr>
              <w:t>3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after="0" w:line="282" w:lineRule="exact"/>
              <w:ind w:left="20"/>
              <w:jc w:val="center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pacing w:val="-10"/>
                <w:sz w:val="28"/>
              </w:rPr>
              <w:t>4</w:t>
            </w:r>
          </w:p>
        </w:tc>
      </w:tr>
      <w:tr w:rsidR="009E1A2A" w:rsidRPr="009E1A2A" w:rsidTr="00F760A6">
        <w:trPr>
          <w:trHeight w:val="975"/>
        </w:trPr>
        <w:tc>
          <w:tcPr>
            <w:tcW w:w="145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F760A6">
            <w:pPr>
              <w:spacing w:after="0" w:line="312" w:lineRule="exact"/>
              <w:ind w:left="598"/>
              <w:jc w:val="center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z w:val="28"/>
              </w:rPr>
              <w:t>2. Комплекс процессных мероприятий «Профессиональное развитие муниципальных служащих Песчанокопского района</w:t>
            </w:r>
            <w:r w:rsidRPr="009E1A2A">
              <w:rPr>
                <w:rFonts w:ascii="Times New Roman" w:hAnsi="Times New Roman"/>
                <w:spacing w:val="-2"/>
                <w:sz w:val="28"/>
              </w:rPr>
              <w:t>»</w:t>
            </w:r>
          </w:p>
          <w:p w:rsidR="009E1A2A" w:rsidRPr="009E1A2A" w:rsidRDefault="009E1A2A" w:rsidP="009E1A2A">
            <w:pPr>
              <w:spacing w:before="292" w:after="0" w:line="320" w:lineRule="atLeast"/>
              <w:ind w:left="108" w:right="2110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z w:val="28"/>
              </w:rPr>
              <w:t>Ответственный</w:t>
            </w:r>
            <w:r w:rsidRPr="009E1A2A"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 w:rsidRPr="009E1A2A">
              <w:rPr>
                <w:rFonts w:ascii="Times New Roman" w:hAnsi="Times New Roman"/>
                <w:sz w:val="28"/>
              </w:rPr>
              <w:t>за</w:t>
            </w:r>
            <w:r w:rsidRPr="009E1A2A"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 w:rsidRPr="009E1A2A">
              <w:rPr>
                <w:rFonts w:ascii="Times New Roman" w:hAnsi="Times New Roman"/>
                <w:sz w:val="28"/>
              </w:rPr>
              <w:t xml:space="preserve">реализацию: </w:t>
            </w:r>
            <w:proofErr w:type="spellStart"/>
            <w:r w:rsidRPr="009E1A2A">
              <w:rPr>
                <w:rFonts w:ascii="Times New Roman" w:hAnsi="Times New Roman"/>
                <w:sz w:val="28"/>
              </w:rPr>
              <w:t>контрольно</w:t>
            </w:r>
            <w:proofErr w:type="spellEnd"/>
            <w:r w:rsidRPr="009E1A2A">
              <w:rPr>
                <w:rFonts w:ascii="Times New Roman" w:hAnsi="Times New Roman"/>
                <w:sz w:val="28"/>
              </w:rPr>
              <w:t xml:space="preserve"> – организационный отдел Администрации Песчанокопского района. </w:t>
            </w:r>
          </w:p>
          <w:p w:rsidR="009E1A2A" w:rsidRPr="009E1A2A" w:rsidRDefault="009E1A2A" w:rsidP="009E1A2A">
            <w:pPr>
              <w:spacing w:before="292" w:after="0" w:line="320" w:lineRule="atLeast"/>
              <w:ind w:left="108" w:right="2110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z w:val="28"/>
              </w:rPr>
              <w:t>Срок реализации: 1 января 2025 г. – 31 декабря 2030 г.</w:t>
            </w:r>
          </w:p>
        </w:tc>
      </w:tr>
      <w:tr w:rsidR="009E1A2A" w:rsidRPr="009E1A2A" w:rsidTr="00F760A6">
        <w:trPr>
          <w:trHeight w:val="316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after="0" w:line="312" w:lineRule="exact"/>
              <w:ind w:left="46" w:right="27"/>
              <w:jc w:val="center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pacing w:val="-2"/>
                <w:sz w:val="28"/>
              </w:rPr>
              <w:lastRenderedPageBreak/>
              <w:t>2.1.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after="0" w:line="264" w:lineRule="auto"/>
              <w:ind w:left="107" w:right="346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z w:val="28"/>
              </w:rPr>
              <w:t>Реализация современных программ дополнительного профессионального образования кадров муниципальной службы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before="22" w:after="0" w:line="240" w:lineRule="auto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z w:val="28"/>
              </w:rPr>
              <w:t>Совершенствование уровня дополнительного профессионального образования лиц, занятых в системе местного самоуправления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after="0" w:line="264" w:lineRule="auto"/>
              <w:ind w:left="108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z w:val="28"/>
              </w:rPr>
              <w:t>Доля муниципальных служащих, повысивших квалификацию и получивших дополнительное профессиональное образование</w:t>
            </w:r>
          </w:p>
        </w:tc>
      </w:tr>
    </w:tbl>
    <w:p w:rsidR="009E1A2A" w:rsidRPr="009E1A2A" w:rsidRDefault="009E1A2A" w:rsidP="009E1A2A">
      <w:pPr>
        <w:spacing w:before="43" w:after="0" w:line="240" w:lineRule="auto"/>
        <w:rPr>
          <w:rFonts w:ascii="Times New Roman" w:hAnsi="Times New Roman"/>
          <w:sz w:val="20"/>
        </w:rPr>
      </w:pPr>
    </w:p>
    <w:tbl>
      <w:tblPr>
        <w:tblW w:w="1459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103"/>
        <w:gridCol w:w="4678"/>
        <w:gridCol w:w="4100"/>
      </w:tblGrid>
      <w:tr w:rsidR="009E1A2A" w:rsidRPr="009E1A2A" w:rsidTr="00F760A6">
        <w:trPr>
          <w:trHeight w:val="30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after="0" w:line="282" w:lineRule="exact"/>
              <w:ind w:left="46" w:right="27"/>
              <w:jc w:val="center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pacing w:val="-10"/>
                <w:sz w:val="28"/>
              </w:rPr>
              <w:t>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after="0" w:line="282" w:lineRule="exact"/>
              <w:ind w:left="19"/>
              <w:jc w:val="center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pacing w:val="-10"/>
                <w:sz w:val="28"/>
              </w:rPr>
              <w:t>2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after="0" w:line="282" w:lineRule="exact"/>
              <w:ind w:left="20"/>
              <w:jc w:val="center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pacing w:val="-10"/>
                <w:sz w:val="28"/>
              </w:rPr>
              <w:t>3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after="0" w:line="282" w:lineRule="exact"/>
              <w:ind w:left="20"/>
              <w:jc w:val="center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pacing w:val="-10"/>
                <w:sz w:val="28"/>
              </w:rPr>
              <w:t>4</w:t>
            </w:r>
          </w:p>
        </w:tc>
      </w:tr>
      <w:tr w:rsidR="009E1A2A" w:rsidRPr="009E1A2A" w:rsidTr="00F760A6">
        <w:trPr>
          <w:trHeight w:val="191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after="0" w:line="312" w:lineRule="exact"/>
              <w:ind w:left="46" w:right="27"/>
              <w:jc w:val="center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pacing w:val="-2"/>
                <w:sz w:val="28"/>
              </w:rPr>
              <w:t>2.2.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after="0" w:line="240" w:lineRule="auto"/>
              <w:ind w:left="107" w:right="346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z w:val="28"/>
              </w:rPr>
              <w:t>Обеспечение профессионального развития муниципальных служащих Песчанокопского района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after="0" w:line="240" w:lineRule="auto"/>
              <w:ind w:left="107" w:right="166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z w:val="28"/>
              </w:rPr>
              <w:t>Повышение профессиональной компетенции муниципальных служащих Администрации района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after="0" w:line="320" w:lineRule="atLeast"/>
              <w:ind w:left="108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z w:val="28"/>
              </w:rPr>
              <w:t>Доля муниципальных служащих, в отношении которых проведены мероприятия по профессиональному развитию</w:t>
            </w:r>
          </w:p>
        </w:tc>
      </w:tr>
      <w:tr w:rsidR="009E1A2A" w:rsidRPr="009E1A2A" w:rsidTr="00F760A6">
        <w:trPr>
          <w:trHeight w:val="1569"/>
        </w:trPr>
        <w:tc>
          <w:tcPr>
            <w:tcW w:w="145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F760A6">
            <w:pPr>
              <w:spacing w:after="0" w:line="292" w:lineRule="exact"/>
              <w:ind w:left="291"/>
              <w:jc w:val="center"/>
              <w:rPr>
                <w:rFonts w:ascii="Times New Roman" w:hAnsi="Times New Roman"/>
                <w:spacing w:val="-2"/>
                <w:sz w:val="28"/>
              </w:rPr>
            </w:pPr>
            <w:r w:rsidRPr="009E1A2A">
              <w:rPr>
                <w:rFonts w:ascii="Times New Roman" w:hAnsi="Times New Roman"/>
                <w:sz w:val="28"/>
              </w:rPr>
              <w:t>3. Комплекс процессных мероприятий «Обеспечение реализации муниципальной программы Песчанокопского района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</w:t>
            </w:r>
          </w:p>
          <w:p w:rsidR="009E1A2A" w:rsidRPr="009E1A2A" w:rsidRDefault="009E1A2A" w:rsidP="00B73CBB">
            <w:pPr>
              <w:spacing w:before="292" w:after="0" w:line="320" w:lineRule="atLeast"/>
              <w:ind w:left="108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z w:val="28"/>
              </w:rPr>
              <w:t>Ответственный</w:t>
            </w:r>
            <w:r w:rsidRPr="009E1A2A"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 w:rsidRPr="009E1A2A">
              <w:rPr>
                <w:rFonts w:ascii="Times New Roman" w:hAnsi="Times New Roman"/>
                <w:sz w:val="28"/>
              </w:rPr>
              <w:t>за</w:t>
            </w:r>
            <w:r w:rsidRPr="009E1A2A"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 w:rsidRPr="009E1A2A">
              <w:rPr>
                <w:rFonts w:ascii="Times New Roman" w:hAnsi="Times New Roman"/>
                <w:sz w:val="28"/>
              </w:rPr>
              <w:t>реализацию:</w:t>
            </w:r>
            <w:r w:rsidRPr="009E1A2A"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 w:rsidR="00F85315">
              <w:rPr>
                <w:rFonts w:ascii="Times New Roman" w:hAnsi="Times New Roman"/>
                <w:spacing w:val="-4"/>
                <w:sz w:val="28"/>
              </w:rPr>
              <w:t xml:space="preserve">руководитель пресс-службы, </w:t>
            </w:r>
            <w:r w:rsidR="00F85315">
              <w:rPr>
                <w:rFonts w:ascii="Times New Roman" w:hAnsi="Times New Roman"/>
                <w:sz w:val="28"/>
              </w:rPr>
              <w:t>бухгалтерия</w:t>
            </w:r>
            <w:r w:rsidR="00B73CBB">
              <w:rPr>
                <w:rFonts w:ascii="Times New Roman" w:hAnsi="Times New Roman"/>
                <w:sz w:val="28"/>
              </w:rPr>
              <w:t xml:space="preserve"> Администрации Песчанокопского района</w:t>
            </w:r>
            <w:r w:rsidRPr="009E1A2A">
              <w:rPr>
                <w:rFonts w:ascii="Times New Roman" w:hAnsi="Times New Roman"/>
                <w:sz w:val="28"/>
              </w:rPr>
              <w:t>. Срок реализации: 1 января 2025 г. – 31 декабря 2030 г.</w:t>
            </w:r>
          </w:p>
        </w:tc>
      </w:tr>
      <w:tr w:rsidR="009E1A2A" w:rsidRPr="009E1A2A" w:rsidTr="00F760A6">
        <w:trPr>
          <w:trHeight w:val="287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after="0" w:line="312" w:lineRule="exact"/>
              <w:ind w:left="46" w:right="27"/>
              <w:jc w:val="center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pacing w:val="-2"/>
                <w:sz w:val="28"/>
              </w:rPr>
              <w:lastRenderedPageBreak/>
              <w:t>3.1.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after="0" w:line="240" w:lineRule="auto"/>
              <w:ind w:left="107" w:right="133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z w:val="28"/>
              </w:rPr>
              <w:t>Обеспечение своевременного опубликования официальной информации о деятельности органов местного самоуправления в установленном законодательством объеме для жителей Песчанокопского  района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after="0" w:line="320" w:lineRule="atLeast"/>
              <w:ind w:right="166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z w:val="28"/>
              </w:rPr>
              <w:t xml:space="preserve">Опубликование в газете «Колос» и </w:t>
            </w:r>
            <w:r w:rsidR="005E2D35">
              <w:rPr>
                <w:rFonts w:ascii="Times New Roman" w:hAnsi="Times New Roman"/>
                <w:sz w:val="28"/>
              </w:rPr>
              <w:t xml:space="preserve">Муниципальном вестнике </w:t>
            </w:r>
            <w:r w:rsidRPr="009E1A2A">
              <w:rPr>
                <w:rFonts w:ascii="Times New Roman" w:hAnsi="Times New Roman"/>
                <w:sz w:val="28"/>
              </w:rPr>
              <w:t>Песчанокоп</w:t>
            </w:r>
            <w:r w:rsidR="005E2D35">
              <w:rPr>
                <w:rFonts w:ascii="Times New Roman" w:hAnsi="Times New Roman"/>
                <w:sz w:val="28"/>
              </w:rPr>
              <w:t>ского района</w:t>
            </w:r>
            <w:r w:rsidRPr="009E1A2A">
              <w:rPr>
                <w:rFonts w:ascii="Times New Roman" w:hAnsi="Times New Roman"/>
                <w:sz w:val="28"/>
              </w:rPr>
              <w:t xml:space="preserve"> всех нормативных правовых актов, подлежащих официальному опубликованию в соответствии с федеральным и областным законодательством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after="0" w:line="240" w:lineRule="auto"/>
              <w:ind w:left="108" w:right="298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z w:val="28"/>
              </w:rPr>
              <w:t xml:space="preserve">Доля опубликованных нормативных правовых актов в газете «Колос» и </w:t>
            </w:r>
            <w:r w:rsidR="005E2D35">
              <w:rPr>
                <w:rFonts w:ascii="Times New Roman" w:hAnsi="Times New Roman"/>
                <w:sz w:val="28"/>
              </w:rPr>
              <w:t xml:space="preserve">Муниципальном </w:t>
            </w:r>
            <w:r w:rsidRPr="009E1A2A">
              <w:rPr>
                <w:rFonts w:ascii="Times New Roman" w:hAnsi="Times New Roman"/>
                <w:sz w:val="28"/>
              </w:rPr>
              <w:t>вестнике Администрации Песчанокоп</w:t>
            </w:r>
            <w:r w:rsidR="005E2D35">
              <w:rPr>
                <w:rFonts w:ascii="Times New Roman" w:hAnsi="Times New Roman"/>
                <w:sz w:val="28"/>
              </w:rPr>
              <w:t>ского района</w:t>
            </w:r>
            <w:r w:rsidRPr="009E1A2A">
              <w:rPr>
                <w:rFonts w:ascii="Times New Roman" w:hAnsi="Times New Roman"/>
                <w:sz w:val="28"/>
              </w:rPr>
              <w:t xml:space="preserve">  к общему количеству актов, подлежащих опубликованию в газете «Колос» и </w:t>
            </w:r>
            <w:r w:rsidR="005E2D35">
              <w:rPr>
                <w:rFonts w:ascii="Times New Roman" w:hAnsi="Times New Roman"/>
                <w:sz w:val="28"/>
              </w:rPr>
              <w:t xml:space="preserve">Муниципальном вестнике </w:t>
            </w:r>
            <w:r w:rsidRPr="009E1A2A">
              <w:rPr>
                <w:rFonts w:ascii="Times New Roman" w:hAnsi="Times New Roman"/>
                <w:sz w:val="28"/>
              </w:rPr>
              <w:t>Песчанокоп</w:t>
            </w:r>
            <w:r w:rsidR="005E2D35">
              <w:rPr>
                <w:rFonts w:ascii="Times New Roman" w:hAnsi="Times New Roman"/>
                <w:sz w:val="28"/>
              </w:rPr>
              <w:t>ского района</w:t>
            </w:r>
          </w:p>
        </w:tc>
      </w:tr>
      <w:tr w:rsidR="009E1A2A" w:rsidRPr="009E1A2A" w:rsidTr="00F760A6">
        <w:trPr>
          <w:trHeight w:val="24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after="0" w:line="292" w:lineRule="exact"/>
              <w:ind w:left="46" w:right="27"/>
              <w:jc w:val="center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pacing w:val="-2"/>
                <w:sz w:val="28"/>
              </w:rPr>
              <w:t>3.2.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before="32" w:after="0" w:line="240" w:lineRule="auto"/>
              <w:ind w:left="107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z w:val="28"/>
              </w:rPr>
              <w:t>Организация финансового обеспечения аппарата Администрации Песчанокопского района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before="32" w:after="0" w:line="264" w:lineRule="auto"/>
              <w:ind w:left="107" w:right="166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z w:val="28"/>
              </w:rPr>
              <w:t>Финансовое обеспечение аппарата Администрации Песчанокопского района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before="4" w:after="0" w:line="350" w:lineRule="atLeast"/>
              <w:ind w:left="108" w:right="298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z w:val="28"/>
              </w:rPr>
              <w:t>Уровень экономии бюджетных средств по результатам размещения заказов</w:t>
            </w:r>
          </w:p>
        </w:tc>
      </w:tr>
    </w:tbl>
    <w:p w:rsidR="009E1A2A" w:rsidRPr="009E1A2A" w:rsidRDefault="009E1A2A" w:rsidP="009E1A2A">
      <w:pPr>
        <w:spacing w:before="43" w:after="0" w:line="240" w:lineRule="auto"/>
        <w:rPr>
          <w:rFonts w:ascii="Times New Roman" w:hAnsi="Times New Roman"/>
          <w:sz w:val="20"/>
        </w:rPr>
      </w:pPr>
    </w:p>
    <w:tbl>
      <w:tblPr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1"/>
        <w:gridCol w:w="6067"/>
        <w:gridCol w:w="2850"/>
      </w:tblGrid>
      <w:tr w:rsidR="009E1A2A" w:rsidRPr="009E1A2A" w:rsidTr="009D24E4">
        <w:trPr>
          <w:trHeight w:hRule="exact" w:val="5"/>
        </w:trPr>
        <w:tc>
          <w:tcPr>
            <w:tcW w:w="46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after="0" w:line="270" w:lineRule="exact"/>
              <w:ind w:left="97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z w:val="28"/>
              </w:rPr>
              <w:t xml:space="preserve">и интеграции </w:t>
            </w:r>
            <w:r w:rsidRPr="009E1A2A">
              <w:rPr>
                <w:rFonts w:ascii="Times New Roman" w:hAnsi="Times New Roman"/>
                <w:spacing w:val="-2"/>
                <w:sz w:val="28"/>
              </w:rPr>
              <w:t>участников</w:t>
            </w:r>
          </w:p>
        </w:tc>
        <w:tc>
          <w:tcPr>
            <w:tcW w:w="60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after="0" w:line="270" w:lineRule="exact"/>
              <w:ind w:left="98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z w:val="28"/>
              </w:rPr>
              <w:t xml:space="preserve">Государственной программы по </w:t>
            </w:r>
            <w:r w:rsidRPr="009E1A2A">
              <w:rPr>
                <w:rFonts w:ascii="Times New Roman" w:hAnsi="Times New Roman"/>
                <w:spacing w:val="-2"/>
                <w:sz w:val="28"/>
              </w:rPr>
              <w:t>оказанию</w:t>
            </w:r>
          </w:p>
        </w:tc>
        <w:tc>
          <w:tcPr>
            <w:tcW w:w="2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after="0" w:line="270" w:lineRule="exact"/>
              <w:ind w:left="98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pacing w:val="-2"/>
                <w:sz w:val="28"/>
              </w:rPr>
              <w:t>участников</w:t>
            </w:r>
          </w:p>
        </w:tc>
      </w:tr>
    </w:tbl>
    <w:p w:rsidR="009E1A2A" w:rsidRDefault="009E1A2A" w:rsidP="009E1A2A">
      <w:pPr>
        <w:spacing w:before="43" w:after="0" w:line="240" w:lineRule="auto"/>
        <w:rPr>
          <w:rFonts w:ascii="Times New Roman" w:hAnsi="Times New Roman"/>
          <w:sz w:val="20"/>
        </w:rPr>
      </w:pPr>
    </w:p>
    <w:p w:rsidR="00E5267D" w:rsidRDefault="00E5267D" w:rsidP="009E1A2A">
      <w:pPr>
        <w:spacing w:before="43" w:after="0" w:line="240" w:lineRule="auto"/>
        <w:rPr>
          <w:rFonts w:ascii="Times New Roman" w:hAnsi="Times New Roman"/>
          <w:sz w:val="20"/>
        </w:rPr>
      </w:pPr>
    </w:p>
    <w:p w:rsidR="00E5267D" w:rsidRDefault="00E5267D" w:rsidP="009E1A2A">
      <w:pPr>
        <w:spacing w:before="43" w:after="0" w:line="240" w:lineRule="auto"/>
        <w:rPr>
          <w:rFonts w:ascii="Times New Roman" w:hAnsi="Times New Roman"/>
          <w:sz w:val="20"/>
        </w:rPr>
      </w:pPr>
    </w:p>
    <w:p w:rsidR="00E5267D" w:rsidRDefault="00E5267D" w:rsidP="009E1A2A">
      <w:pPr>
        <w:spacing w:before="43" w:after="0" w:line="240" w:lineRule="auto"/>
        <w:rPr>
          <w:rFonts w:ascii="Times New Roman" w:hAnsi="Times New Roman"/>
          <w:sz w:val="20"/>
        </w:rPr>
      </w:pPr>
    </w:p>
    <w:p w:rsidR="00E5267D" w:rsidRDefault="00E5267D" w:rsidP="009E1A2A">
      <w:pPr>
        <w:spacing w:before="43" w:after="0" w:line="240" w:lineRule="auto"/>
        <w:rPr>
          <w:rFonts w:ascii="Times New Roman" w:hAnsi="Times New Roman"/>
          <w:sz w:val="20"/>
        </w:rPr>
      </w:pPr>
    </w:p>
    <w:p w:rsidR="00E5267D" w:rsidRDefault="00E5267D" w:rsidP="009E1A2A">
      <w:pPr>
        <w:spacing w:before="43" w:after="0" w:line="240" w:lineRule="auto"/>
        <w:rPr>
          <w:rFonts w:ascii="Times New Roman" w:hAnsi="Times New Roman"/>
          <w:sz w:val="20"/>
        </w:rPr>
      </w:pPr>
    </w:p>
    <w:p w:rsidR="00E5267D" w:rsidRDefault="00E5267D" w:rsidP="009E1A2A">
      <w:pPr>
        <w:spacing w:before="43" w:after="0" w:line="240" w:lineRule="auto"/>
        <w:rPr>
          <w:rFonts w:ascii="Times New Roman" w:hAnsi="Times New Roman"/>
          <w:sz w:val="20"/>
        </w:rPr>
      </w:pPr>
    </w:p>
    <w:p w:rsidR="00E5267D" w:rsidRDefault="00E5267D" w:rsidP="009E1A2A">
      <w:pPr>
        <w:spacing w:before="43" w:after="0" w:line="240" w:lineRule="auto"/>
        <w:rPr>
          <w:rFonts w:ascii="Times New Roman" w:hAnsi="Times New Roman"/>
          <w:sz w:val="20"/>
        </w:rPr>
      </w:pPr>
    </w:p>
    <w:p w:rsidR="00E5267D" w:rsidRDefault="00E5267D" w:rsidP="009E1A2A">
      <w:pPr>
        <w:spacing w:before="43" w:after="0" w:line="240" w:lineRule="auto"/>
        <w:rPr>
          <w:rFonts w:ascii="Times New Roman" w:hAnsi="Times New Roman"/>
          <w:sz w:val="20"/>
        </w:rPr>
      </w:pPr>
    </w:p>
    <w:p w:rsidR="005866A8" w:rsidRPr="009E1A2A" w:rsidRDefault="005866A8" w:rsidP="009E1A2A">
      <w:pPr>
        <w:spacing w:before="43" w:after="0" w:line="240" w:lineRule="auto"/>
        <w:rPr>
          <w:rFonts w:ascii="Times New Roman" w:hAnsi="Times New Roman"/>
          <w:sz w:val="20"/>
        </w:rPr>
      </w:pPr>
    </w:p>
    <w:p w:rsidR="009E1A2A" w:rsidRPr="005866A8" w:rsidRDefault="005866A8" w:rsidP="004A025F">
      <w:pPr>
        <w:pStyle w:val="a5"/>
        <w:numPr>
          <w:ilvl w:val="0"/>
          <w:numId w:val="4"/>
        </w:numPr>
        <w:tabs>
          <w:tab w:val="left" w:pos="3525"/>
        </w:tabs>
        <w:spacing w:before="283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866A8">
        <w:rPr>
          <w:rFonts w:ascii="Times New Roman" w:hAnsi="Times New Roman"/>
          <w:sz w:val="28"/>
          <w:szCs w:val="28"/>
        </w:rPr>
        <w:lastRenderedPageBreak/>
        <w:t>Финансовое обеспечение муниципальной (комплексной) программы Песчанокопского района</w:t>
      </w:r>
    </w:p>
    <w:p w:rsidR="009E1A2A" w:rsidRPr="00DB58E2" w:rsidRDefault="009E1A2A" w:rsidP="009E1A2A">
      <w:pPr>
        <w:spacing w:before="82" w:after="0" w:line="240" w:lineRule="auto"/>
        <w:rPr>
          <w:rFonts w:ascii="Times New Roman" w:hAnsi="Times New Roman"/>
          <w:sz w:val="18"/>
          <w:szCs w:val="28"/>
        </w:rPr>
      </w:pPr>
    </w:p>
    <w:tbl>
      <w:tblPr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6988"/>
        <w:gridCol w:w="1687"/>
        <w:gridCol w:w="1662"/>
        <w:gridCol w:w="1637"/>
        <w:gridCol w:w="1789"/>
      </w:tblGrid>
      <w:tr w:rsidR="009E1A2A" w:rsidRPr="009E1A2A" w:rsidTr="009D24E4">
        <w:trPr>
          <w:trHeight w:val="281"/>
        </w:trPr>
        <w:tc>
          <w:tcPr>
            <w:tcW w:w="693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FE17AC" w:rsidRDefault="009E1A2A" w:rsidP="009E1A2A">
            <w:pPr>
              <w:spacing w:after="0" w:line="240" w:lineRule="auto"/>
              <w:ind w:left="160" w:right="136" w:firstLine="55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pacing w:val="-10"/>
                <w:sz w:val="28"/>
              </w:rPr>
              <w:t xml:space="preserve">№ </w:t>
            </w:r>
            <w:proofErr w:type="gramStart"/>
            <w:r w:rsidRPr="00FE17AC">
              <w:rPr>
                <w:rFonts w:ascii="Times New Roman" w:hAnsi="Times New Roman"/>
                <w:spacing w:val="-5"/>
                <w:sz w:val="28"/>
              </w:rPr>
              <w:t>п</w:t>
            </w:r>
            <w:proofErr w:type="gramEnd"/>
            <w:r w:rsidRPr="00FE17AC">
              <w:rPr>
                <w:rFonts w:ascii="Times New Roman" w:hAnsi="Times New Roman"/>
                <w:spacing w:val="-5"/>
                <w:sz w:val="28"/>
              </w:rPr>
              <w:t>/п</w:t>
            </w:r>
          </w:p>
        </w:tc>
        <w:tc>
          <w:tcPr>
            <w:tcW w:w="6988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FE17AC" w:rsidRDefault="009E1A2A" w:rsidP="009E1A2A">
            <w:pPr>
              <w:spacing w:after="0" w:line="312" w:lineRule="exact"/>
              <w:ind w:left="779" w:right="759"/>
              <w:jc w:val="center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z w:val="28"/>
              </w:rPr>
              <w:t xml:space="preserve">Наименование муниципальной </w:t>
            </w:r>
            <w:r w:rsidRPr="00FE17AC">
              <w:rPr>
                <w:rFonts w:ascii="Times New Roman" w:hAnsi="Times New Roman"/>
                <w:spacing w:val="-2"/>
                <w:sz w:val="28"/>
              </w:rPr>
              <w:t>программы,</w:t>
            </w:r>
          </w:p>
          <w:p w:rsidR="009E1A2A" w:rsidRPr="00FE17AC" w:rsidRDefault="009E1A2A" w:rsidP="009E1A2A">
            <w:pPr>
              <w:spacing w:after="0" w:line="320" w:lineRule="atLeast"/>
              <w:ind w:left="779" w:right="757"/>
              <w:jc w:val="center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z w:val="28"/>
              </w:rPr>
              <w:t>структурного</w:t>
            </w:r>
            <w:r w:rsidRPr="00FE17AC"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r w:rsidRPr="00FE17AC">
              <w:rPr>
                <w:rFonts w:ascii="Times New Roman" w:hAnsi="Times New Roman"/>
                <w:sz w:val="28"/>
              </w:rPr>
              <w:t>элемента,</w:t>
            </w:r>
            <w:r w:rsidRPr="00FE17AC">
              <w:rPr>
                <w:rFonts w:ascii="Times New Roman" w:hAnsi="Times New Roman"/>
                <w:spacing w:val="-17"/>
                <w:sz w:val="28"/>
              </w:rPr>
              <w:t xml:space="preserve"> </w:t>
            </w:r>
            <w:r w:rsidRPr="00FE17AC">
              <w:rPr>
                <w:rFonts w:ascii="Times New Roman" w:hAnsi="Times New Roman"/>
                <w:sz w:val="28"/>
              </w:rPr>
              <w:t>источник финансового обеспечения</w:t>
            </w:r>
          </w:p>
        </w:tc>
        <w:tc>
          <w:tcPr>
            <w:tcW w:w="67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FE17AC" w:rsidRDefault="009E1A2A" w:rsidP="009E1A2A">
            <w:pPr>
              <w:spacing w:after="0" w:line="262" w:lineRule="exact"/>
              <w:ind w:left="449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z w:val="28"/>
              </w:rPr>
              <w:t xml:space="preserve">Объем расходов по годам реализации </w:t>
            </w:r>
            <w:r w:rsidRPr="00FE17AC">
              <w:rPr>
                <w:rFonts w:ascii="Times New Roman" w:hAnsi="Times New Roman"/>
                <w:spacing w:val="-2"/>
                <w:sz w:val="28"/>
              </w:rPr>
              <w:t>(</w:t>
            </w:r>
            <w:proofErr w:type="spellStart"/>
            <w:r w:rsidRPr="00FE17AC">
              <w:rPr>
                <w:rFonts w:ascii="Times New Roman" w:hAnsi="Times New Roman"/>
                <w:spacing w:val="-2"/>
                <w:sz w:val="28"/>
              </w:rPr>
              <w:t>тыс.рублей</w:t>
            </w:r>
            <w:proofErr w:type="spellEnd"/>
            <w:r w:rsidRPr="00FE17AC">
              <w:rPr>
                <w:rFonts w:ascii="Times New Roman" w:hAnsi="Times New Roman"/>
                <w:spacing w:val="-2"/>
                <w:sz w:val="28"/>
              </w:rPr>
              <w:t>)</w:t>
            </w:r>
          </w:p>
        </w:tc>
      </w:tr>
      <w:tr w:rsidR="009E1A2A" w:rsidRPr="009E1A2A" w:rsidTr="009D24E4">
        <w:trPr>
          <w:trHeight w:val="595"/>
        </w:trPr>
        <w:tc>
          <w:tcPr>
            <w:tcW w:w="693" w:type="dxa"/>
            <w:vMerge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FE17AC" w:rsidRDefault="009E1A2A" w:rsidP="009E1A2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988" w:type="dxa"/>
            <w:vMerge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FE17AC" w:rsidRDefault="009E1A2A" w:rsidP="009E1A2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FE17AC" w:rsidRDefault="009E1A2A" w:rsidP="009E1A2A">
            <w:pPr>
              <w:spacing w:after="0" w:line="292" w:lineRule="exact"/>
              <w:ind w:left="193"/>
              <w:jc w:val="center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pacing w:val="-4"/>
                <w:sz w:val="28"/>
              </w:rPr>
              <w:t>2025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FE17AC" w:rsidRDefault="009E1A2A" w:rsidP="009E1A2A">
            <w:pPr>
              <w:spacing w:after="0" w:line="292" w:lineRule="exact"/>
              <w:ind w:left="193"/>
              <w:jc w:val="center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pacing w:val="-4"/>
                <w:sz w:val="28"/>
              </w:rPr>
              <w:t>2026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FE17AC" w:rsidRDefault="009E1A2A" w:rsidP="009E1A2A">
            <w:pPr>
              <w:spacing w:after="0" w:line="292" w:lineRule="exact"/>
              <w:ind w:left="545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pacing w:val="-4"/>
                <w:sz w:val="28"/>
              </w:rPr>
              <w:t>2027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FE17AC" w:rsidRDefault="009E1A2A" w:rsidP="009E1A2A">
            <w:pPr>
              <w:spacing w:after="0" w:line="292" w:lineRule="exact"/>
              <w:ind w:left="642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pacing w:val="-2"/>
                <w:sz w:val="28"/>
              </w:rPr>
              <w:t>Всего</w:t>
            </w:r>
          </w:p>
        </w:tc>
      </w:tr>
      <w:tr w:rsidR="009E1A2A" w:rsidRPr="009E1A2A" w:rsidTr="009D24E4">
        <w:trPr>
          <w:trHeight w:val="274"/>
        </w:trPr>
        <w:tc>
          <w:tcPr>
            <w:tcW w:w="693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FE17AC" w:rsidRDefault="009E1A2A" w:rsidP="009E1A2A">
            <w:pPr>
              <w:spacing w:after="0" w:line="255" w:lineRule="exact"/>
              <w:ind w:left="20"/>
              <w:jc w:val="center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pacing w:val="-10"/>
                <w:sz w:val="28"/>
              </w:rPr>
              <w:t>1</w:t>
            </w:r>
          </w:p>
        </w:tc>
        <w:tc>
          <w:tcPr>
            <w:tcW w:w="6988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FE17AC" w:rsidRDefault="009E1A2A" w:rsidP="009E1A2A">
            <w:pPr>
              <w:spacing w:after="0" w:line="255" w:lineRule="exact"/>
              <w:ind w:left="193"/>
              <w:jc w:val="center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pacing w:val="-10"/>
                <w:sz w:val="28"/>
              </w:rPr>
              <w:t>2</w:t>
            </w:r>
          </w:p>
        </w:tc>
        <w:tc>
          <w:tcPr>
            <w:tcW w:w="1687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FE17AC" w:rsidRDefault="009E1A2A" w:rsidP="009E1A2A">
            <w:pPr>
              <w:spacing w:after="0" w:line="255" w:lineRule="exact"/>
              <w:ind w:left="193"/>
              <w:jc w:val="center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pacing w:val="-10"/>
                <w:sz w:val="28"/>
              </w:rPr>
              <w:t>3</w:t>
            </w:r>
          </w:p>
        </w:tc>
        <w:tc>
          <w:tcPr>
            <w:tcW w:w="1662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FE17AC" w:rsidRDefault="009E1A2A" w:rsidP="009E1A2A">
            <w:pPr>
              <w:spacing w:after="0" w:line="255" w:lineRule="exact"/>
              <w:ind w:left="193"/>
              <w:jc w:val="center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pacing w:val="-10"/>
                <w:sz w:val="28"/>
              </w:rPr>
              <w:t>4</w:t>
            </w:r>
          </w:p>
        </w:tc>
        <w:tc>
          <w:tcPr>
            <w:tcW w:w="1637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FE17AC" w:rsidRDefault="009E1A2A" w:rsidP="009E1A2A">
            <w:pPr>
              <w:spacing w:after="0" w:line="255" w:lineRule="exact"/>
              <w:ind w:left="193"/>
              <w:jc w:val="center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pacing w:val="-10"/>
                <w:sz w:val="28"/>
              </w:rPr>
              <w:t>5</w:t>
            </w:r>
          </w:p>
        </w:tc>
        <w:tc>
          <w:tcPr>
            <w:tcW w:w="1789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FE17AC" w:rsidRDefault="009E1A2A" w:rsidP="009E1A2A">
            <w:pPr>
              <w:spacing w:after="0" w:line="255" w:lineRule="exact"/>
              <w:ind w:left="193"/>
              <w:jc w:val="center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pacing w:val="-10"/>
                <w:sz w:val="28"/>
              </w:rPr>
              <w:t>6</w:t>
            </w:r>
          </w:p>
        </w:tc>
      </w:tr>
      <w:tr w:rsidR="009E1A2A" w:rsidRPr="009E1A2A" w:rsidTr="009D24E4">
        <w:trPr>
          <w:trHeight w:val="591"/>
        </w:trPr>
        <w:tc>
          <w:tcPr>
            <w:tcW w:w="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FE17AC" w:rsidRDefault="009E1A2A" w:rsidP="009E1A2A">
            <w:pPr>
              <w:spacing w:after="0" w:line="312" w:lineRule="exact"/>
              <w:ind w:left="244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pacing w:val="-5"/>
                <w:sz w:val="28"/>
              </w:rPr>
              <w:t>1.</w:t>
            </w: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FE17AC" w:rsidRDefault="009E1A2A" w:rsidP="009E1A2A">
            <w:pPr>
              <w:spacing w:after="0" w:line="287" w:lineRule="exact"/>
              <w:ind w:left="108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z w:val="28"/>
              </w:rPr>
              <w:t xml:space="preserve">Муниципальная программа Ростовской </w:t>
            </w:r>
            <w:r w:rsidRPr="00FE17AC">
              <w:rPr>
                <w:rFonts w:ascii="Times New Roman" w:hAnsi="Times New Roman"/>
                <w:spacing w:val="-2"/>
                <w:sz w:val="28"/>
              </w:rPr>
              <w:t>области</w:t>
            </w:r>
          </w:p>
          <w:p w:rsidR="009E1A2A" w:rsidRPr="00FE17AC" w:rsidRDefault="009E1A2A" w:rsidP="009E1A2A">
            <w:pPr>
              <w:spacing w:after="0" w:line="285" w:lineRule="exact"/>
              <w:ind w:left="108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z w:val="28"/>
              </w:rPr>
              <w:t xml:space="preserve">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 (всего), в том </w:t>
            </w:r>
            <w:r w:rsidRPr="00FE17AC">
              <w:rPr>
                <w:rFonts w:ascii="Times New Roman" w:hAnsi="Times New Roman"/>
                <w:spacing w:val="-2"/>
                <w:sz w:val="28"/>
              </w:rPr>
              <w:t>числе: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FE17AC" w:rsidRDefault="00684DCA" w:rsidP="009E1A2A">
            <w:pPr>
              <w:spacing w:after="0" w:line="312" w:lineRule="exact"/>
              <w:ind w:left="193" w:right="71"/>
              <w:jc w:val="center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z w:val="28"/>
                <w:lang w:val="en-US"/>
              </w:rPr>
              <w:t>47152</w:t>
            </w:r>
            <w:r w:rsidRPr="00FE17AC">
              <w:rPr>
                <w:rFonts w:ascii="Times New Roman" w:hAnsi="Times New Roman"/>
                <w:sz w:val="28"/>
              </w:rPr>
              <w:t>,4</w:t>
            </w:r>
          </w:p>
          <w:p w:rsidR="00684DCA" w:rsidRPr="00FE17AC" w:rsidRDefault="00684DCA" w:rsidP="009E1A2A">
            <w:pPr>
              <w:spacing w:after="0" w:line="312" w:lineRule="exact"/>
              <w:ind w:left="193" w:right="71"/>
              <w:jc w:val="center"/>
              <w:rPr>
                <w:rFonts w:ascii="Times New Roman" w:hAnsi="Times New Roman"/>
                <w:sz w:val="28"/>
              </w:rPr>
            </w:pPr>
          </w:p>
          <w:p w:rsidR="00684DCA" w:rsidRPr="00FE17AC" w:rsidRDefault="00684DCA" w:rsidP="009E1A2A">
            <w:pPr>
              <w:spacing w:after="0" w:line="312" w:lineRule="exact"/>
              <w:ind w:left="193" w:right="71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FE17AC" w:rsidRDefault="00684DCA" w:rsidP="009E1A2A">
            <w:pPr>
              <w:spacing w:after="0" w:line="312" w:lineRule="exact"/>
              <w:ind w:left="193" w:right="71"/>
              <w:jc w:val="center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z w:val="28"/>
              </w:rPr>
              <w:t>47946,6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FE17AC" w:rsidRDefault="00684DCA" w:rsidP="00684DCA">
            <w:pPr>
              <w:spacing w:after="0" w:line="312" w:lineRule="exact"/>
              <w:ind w:right="193"/>
              <w:jc w:val="center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z w:val="28"/>
              </w:rPr>
              <w:t>47639,2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FE17AC" w:rsidRDefault="00684DCA" w:rsidP="00684DCA">
            <w:pPr>
              <w:spacing w:after="0" w:line="312" w:lineRule="exact"/>
              <w:ind w:right="319"/>
              <w:jc w:val="center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z w:val="28"/>
              </w:rPr>
              <w:t>142738,2</w:t>
            </w:r>
          </w:p>
        </w:tc>
      </w:tr>
      <w:tr w:rsidR="009E1A2A" w:rsidRPr="009E1A2A" w:rsidTr="009D24E4">
        <w:trPr>
          <w:trHeight w:val="301"/>
        </w:trPr>
        <w:tc>
          <w:tcPr>
            <w:tcW w:w="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FE17AC" w:rsidRDefault="009E1A2A" w:rsidP="009E1A2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FE17AC" w:rsidRDefault="009E1A2A" w:rsidP="009E1A2A">
            <w:pPr>
              <w:spacing w:after="0" w:line="282" w:lineRule="exact"/>
              <w:ind w:left="108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z w:val="28"/>
              </w:rPr>
              <w:t xml:space="preserve">бюджет Песчанокопского района (всего), из </w:t>
            </w:r>
            <w:r w:rsidRPr="00FE17AC">
              <w:rPr>
                <w:rFonts w:ascii="Times New Roman" w:hAnsi="Times New Roman"/>
                <w:spacing w:val="-4"/>
                <w:sz w:val="28"/>
              </w:rPr>
              <w:t>них: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FE17AC" w:rsidRDefault="00684DCA" w:rsidP="009E1A2A">
            <w:pPr>
              <w:spacing w:after="0" w:line="282" w:lineRule="exact"/>
              <w:ind w:left="193" w:right="71"/>
              <w:jc w:val="center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z w:val="28"/>
              </w:rPr>
              <w:t>47152,4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FE17AC" w:rsidRDefault="00684DCA" w:rsidP="009E1A2A">
            <w:pPr>
              <w:spacing w:after="0" w:line="282" w:lineRule="exact"/>
              <w:ind w:left="193" w:right="71"/>
              <w:jc w:val="center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z w:val="28"/>
              </w:rPr>
              <w:t>47946,6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FE17AC" w:rsidRDefault="00684DCA" w:rsidP="00684DCA">
            <w:pPr>
              <w:spacing w:after="0" w:line="282" w:lineRule="exact"/>
              <w:ind w:right="193"/>
              <w:jc w:val="center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z w:val="28"/>
              </w:rPr>
              <w:t>47639,2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FE17AC" w:rsidRDefault="00684DCA" w:rsidP="00684DCA">
            <w:pPr>
              <w:spacing w:after="0" w:line="282" w:lineRule="exact"/>
              <w:ind w:right="319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z w:val="28"/>
              </w:rPr>
              <w:t xml:space="preserve">   142738,2</w:t>
            </w:r>
          </w:p>
        </w:tc>
      </w:tr>
      <w:tr w:rsidR="009E1A2A" w:rsidRPr="009E1A2A" w:rsidTr="009D24E4">
        <w:trPr>
          <w:trHeight w:val="1293"/>
        </w:trPr>
        <w:tc>
          <w:tcPr>
            <w:tcW w:w="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FE17AC" w:rsidRDefault="009E1A2A" w:rsidP="009E1A2A">
            <w:pPr>
              <w:spacing w:after="0" w:line="312" w:lineRule="exact"/>
              <w:ind w:left="244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pacing w:val="-5"/>
                <w:sz w:val="28"/>
              </w:rPr>
              <w:t>2.</w:t>
            </w: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FE17AC" w:rsidRDefault="009E1A2A" w:rsidP="009E1A2A">
            <w:pPr>
              <w:spacing w:after="0" w:line="228" w:lineRule="auto"/>
              <w:ind w:left="108" w:right="190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z w:val="28"/>
              </w:rPr>
              <w:t>Комплекс процессных мероприятий «Развитие муниципального управления и муниципальной службы в Песчанокопском районе»,</w:t>
            </w:r>
          </w:p>
          <w:p w:rsidR="009E1A2A" w:rsidRPr="00FE17AC" w:rsidRDefault="009E1A2A" w:rsidP="009E1A2A">
            <w:pPr>
              <w:spacing w:after="0" w:line="280" w:lineRule="exact"/>
              <w:ind w:left="108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z w:val="28"/>
              </w:rPr>
              <w:t xml:space="preserve">в том </w:t>
            </w:r>
            <w:r w:rsidRPr="00FE17AC">
              <w:rPr>
                <w:rFonts w:ascii="Times New Roman" w:hAnsi="Times New Roman"/>
                <w:spacing w:val="-2"/>
                <w:sz w:val="28"/>
              </w:rPr>
              <w:t>числе: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FE17AC" w:rsidRDefault="00684DCA" w:rsidP="009E1A2A">
            <w:pPr>
              <w:spacing w:after="0" w:line="312" w:lineRule="exact"/>
              <w:ind w:left="193" w:right="71"/>
              <w:jc w:val="center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FE17AC" w:rsidRDefault="00684DCA" w:rsidP="009E1A2A">
            <w:pPr>
              <w:spacing w:after="0" w:line="312" w:lineRule="exact"/>
              <w:ind w:left="193" w:right="71"/>
              <w:jc w:val="center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FE17AC" w:rsidRDefault="00684DCA" w:rsidP="009E1A2A">
            <w:pPr>
              <w:spacing w:after="0" w:line="312" w:lineRule="exact"/>
              <w:ind w:left="456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FE17AC" w:rsidRDefault="00684DCA" w:rsidP="00684DCA">
            <w:pPr>
              <w:spacing w:after="0" w:line="312" w:lineRule="exact"/>
              <w:ind w:right="338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z w:val="28"/>
              </w:rPr>
              <w:t xml:space="preserve">          -</w:t>
            </w:r>
          </w:p>
        </w:tc>
      </w:tr>
      <w:tr w:rsidR="009E1A2A" w:rsidRPr="009E1A2A" w:rsidTr="009D24E4">
        <w:trPr>
          <w:trHeight w:val="301"/>
        </w:trPr>
        <w:tc>
          <w:tcPr>
            <w:tcW w:w="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FE17AC" w:rsidRDefault="009E1A2A" w:rsidP="009E1A2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FE17AC" w:rsidRDefault="009E1A2A" w:rsidP="009E1A2A">
            <w:pPr>
              <w:spacing w:after="0" w:line="282" w:lineRule="exact"/>
              <w:ind w:left="108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z w:val="28"/>
              </w:rPr>
              <w:t>бюджет Песчанокопского района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FE17AC" w:rsidRDefault="00684DCA" w:rsidP="009E1A2A">
            <w:pPr>
              <w:spacing w:after="0" w:line="282" w:lineRule="exact"/>
              <w:ind w:left="193" w:right="71"/>
              <w:jc w:val="center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FE17AC" w:rsidRDefault="00684DCA" w:rsidP="009E1A2A">
            <w:pPr>
              <w:spacing w:after="0" w:line="282" w:lineRule="exact"/>
              <w:ind w:left="193" w:right="71"/>
              <w:jc w:val="center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FE17AC" w:rsidRDefault="00684DCA" w:rsidP="009E1A2A">
            <w:pPr>
              <w:spacing w:after="0" w:line="282" w:lineRule="exact"/>
              <w:ind w:left="456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FE17AC" w:rsidRDefault="00684DCA" w:rsidP="00684DCA">
            <w:pPr>
              <w:spacing w:after="0" w:line="282" w:lineRule="exact"/>
              <w:ind w:right="338"/>
              <w:jc w:val="center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z w:val="28"/>
              </w:rPr>
              <w:t>-</w:t>
            </w:r>
          </w:p>
        </w:tc>
      </w:tr>
      <w:tr w:rsidR="009E1A2A" w:rsidRPr="009E1A2A" w:rsidTr="009D24E4">
        <w:trPr>
          <w:trHeight w:val="897"/>
        </w:trPr>
        <w:tc>
          <w:tcPr>
            <w:tcW w:w="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FE17AC" w:rsidRDefault="009E1A2A" w:rsidP="009E1A2A">
            <w:pPr>
              <w:spacing w:after="0" w:line="312" w:lineRule="exact"/>
              <w:ind w:left="244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pacing w:val="-5"/>
                <w:sz w:val="28"/>
              </w:rPr>
              <w:t>3.</w:t>
            </w: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FE17AC" w:rsidRDefault="009E1A2A" w:rsidP="009E1A2A">
            <w:pPr>
              <w:spacing w:after="0" w:line="228" w:lineRule="auto"/>
              <w:ind w:left="108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z w:val="28"/>
              </w:rPr>
              <w:t>Комплекс</w:t>
            </w:r>
            <w:r w:rsidRPr="00FE17AC"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r w:rsidRPr="00FE17AC">
              <w:rPr>
                <w:rFonts w:ascii="Times New Roman" w:hAnsi="Times New Roman"/>
                <w:sz w:val="28"/>
              </w:rPr>
              <w:t>процессных</w:t>
            </w:r>
            <w:r w:rsidRPr="00FE17AC"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r w:rsidRPr="00FE17AC">
              <w:rPr>
                <w:rFonts w:ascii="Times New Roman" w:hAnsi="Times New Roman"/>
                <w:sz w:val="28"/>
              </w:rPr>
              <w:t>мероприятий</w:t>
            </w:r>
            <w:r w:rsidRPr="00FE17AC"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r w:rsidRPr="00FE17AC">
              <w:rPr>
                <w:rFonts w:ascii="Times New Roman" w:hAnsi="Times New Roman"/>
                <w:sz w:val="28"/>
              </w:rPr>
              <w:t xml:space="preserve">«Профессиональное развитие муниципальных служащих Песчанокопского района», в том </w:t>
            </w:r>
            <w:r w:rsidRPr="00FE17AC">
              <w:rPr>
                <w:rFonts w:ascii="Times New Roman" w:hAnsi="Times New Roman"/>
                <w:spacing w:val="-2"/>
                <w:sz w:val="28"/>
              </w:rPr>
              <w:t>числе: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FE17AC" w:rsidRDefault="009E1A2A" w:rsidP="009E1A2A">
            <w:pPr>
              <w:spacing w:after="0" w:line="312" w:lineRule="exact"/>
              <w:ind w:left="193" w:right="17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FE17AC" w:rsidRDefault="009E1A2A" w:rsidP="009E1A2A">
            <w:pPr>
              <w:spacing w:after="0" w:line="312" w:lineRule="exact"/>
              <w:ind w:left="193" w:right="17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FE17AC" w:rsidRDefault="009E1A2A" w:rsidP="009E1A2A">
            <w:pPr>
              <w:spacing w:after="0" w:line="312" w:lineRule="exact"/>
              <w:ind w:left="193" w:right="17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FE17AC" w:rsidRDefault="009E1A2A" w:rsidP="009E1A2A">
            <w:pPr>
              <w:spacing w:after="0" w:line="312" w:lineRule="exact"/>
              <w:ind w:left="193" w:right="173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9E1A2A" w:rsidRPr="009E1A2A" w:rsidTr="009D24E4">
        <w:trPr>
          <w:trHeight w:val="322"/>
        </w:trPr>
        <w:tc>
          <w:tcPr>
            <w:tcW w:w="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FE17AC" w:rsidRDefault="009E1A2A" w:rsidP="009E1A2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FE17AC" w:rsidRDefault="009E1A2A" w:rsidP="009E1A2A">
            <w:pPr>
              <w:spacing w:after="0" w:line="302" w:lineRule="exact"/>
              <w:ind w:left="108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z w:val="28"/>
              </w:rPr>
              <w:t>бюджет Песчанокопского района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FE17AC" w:rsidRDefault="00684DCA" w:rsidP="009E1A2A">
            <w:pPr>
              <w:spacing w:after="0" w:line="302" w:lineRule="exact"/>
              <w:ind w:left="193" w:right="173"/>
              <w:jc w:val="center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FE17AC" w:rsidRDefault="00684DCA" w:rsidP="009E1A2A">
            <w:pPr>
              <w:spacing w:after="0" w:line="302" w:lineRule="exact"/>
              <w:ind w:left="193" w:right="173"/>
              <w:jc w:val="center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FE17AC" w:rsidRDefault="00684DCA" w:rsidP="009E1A2A">
            <w:pPr>
              <w:spacing w:after="0" w:line="302" w:lineRule="exact"/>
              <w:ind w:left="193" w:right="173"/>
              <w:jc w:val="center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z w:val="28"/>
              </w:rPr>
              <w:t>111,8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FE17AC" w:rsidRDefault="00684DCA" w:rsidP="009E1A2A">
            <w:pPr>
              <w:spacing w:after="0" w:line="302" w:lineRule="exact"/>
              <w:ind w:left="193" w:right="173"/>
              <w:jc w:val="center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z w:val="28"/>
              </w:rPr>
              <w:t>111,8</w:t>
            </w:r>
          </w:p>
        </w:tc>
      </w:tr>
      <w:tr w:rsidR="009E1A2A" w:rsidRPr="009E1A2A" w:rsidTr="009D24E4">
        <w:trPr>
          <w:trHeight w:val="849"/>
        </w:trPr>
        <w:tc>
          <w:tcPr>
            <w:tcW w:w="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FE17AC" w:rsidRDefault="009E1A2A" w:rsidP="009E1A2A">
            <w:pPr>
              <w:spacing w:after="0" w:line="282" w:lineRule="exact"/>
              <w:ind w:left="244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pacing w:val="-5"/>
                <w:sz w:val="28"/>
              </w:rPr>
              <w:t>4.</w:t>
            </w: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FE17AC" w:rsidRDefault="009E1A2A" w:rsidP="009E1A2A">
            <w:pPr>
              <w:spacing w:after="0" w:line="216" w:lineRule="auto"/>
              <w:ind w:left="108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z w:val="28"/>
              </w:rPr>
              <w:t>Комплекс</w:t>
            </w:r>
            <w:r w:rsidRPr="00FE17AC"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r w:rsidRPr="00FE17AC">
              <w:rPr>
                <w:rFonts w:ascii="Times New Roman" w:hAnsi="Times New Roman"/>
                <w:sz w:val="28"/>
              </w:rPr>
              <w:t>процессных</w:t>
            </w:r>
            <w:r w:rsidRPr="00FE17AC"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r w:rsidRPr="00FE17AC">
              <w:rPr>
                <w:rFonts w:ascii="Times New Roman" w:hAnsi="Times New Roman"/>
                <w:sz w:val="28"/>
              </w:rPr>
              <w:t>мероприятий</w:t>
            </w:r>
            <w:r w:rsidRPr="00FE17AC"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r w:rsidRPr="00FE17AC">
              <w:rPr>
                <w:rFonts w:ascii="Times New Roman" w:hAnsi="Times New Roman"/>
                <w:sz w:val="28"/>
              </w:rPr>
              <w:t xml:space="preserve">«Обеспечение реализации муниципальной программы Песчанокопского района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самоуправления»», в том </w:t>
            </w:r>
            <w:r w:rsidRPr="00FE17AC">
              <w:rPr>
                <w:rFonts w:ascii="Times New Roman" w:hAnsi="Times New Roman"/>
                <w:spacing w:val="-2"/>
                <w:sz w:val="28"/>
              </w:rPr>
              <w:t>числе: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FE17AC" w:rsidRDefault="00684DCA" w:rsidP="009E1A2A">
            <w:pPr>
              <w:spacing w:after="0" w:line="282" w:lineRule="exact"/>
              <w:ind w:left="193" w:right="173"/>
              <w:jc w:val="center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z w:val="28"/>
              </w:rPr>
              <w:t>47152,4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FE17AC" w:rsidRDefault="00684DCA" w:rsidP="009E1A2A">
            <w:pPr>
              <w:spacing w:after="0" w:line="282" w:lineRule="exact"/>
              <w:ind w:left="193" w:right="173"/>
              <w:jc w:val="center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z w:val="28"/>
              </w:rPr>
              <w:t>47946,6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FE17AC" w:rsidRDefault="00684DCA" w:rsidP="009E1A2A">
            <w:pPr>
              <w:spacing w:after="0" w:line="282" w:lineRule="exact"/>
              <w:ind w:left="335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z w:val="28"/>
              </w:rPr>
              <w:t>47527,4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FE17AC" w:rsidRDefault="00FE17AC" w:rsidP="00FE17AC">
            <w:pPr>
              <w:spacing w:after="0" w:line="282" w:lineRule="exact"/>
              <w:ind w:right="319"/>
              <w:jc w:val="center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z w:val="28"/>
              </w:rPr>
              <w:t xml:space="preserve">     </w:t>
            </w:r>
            <w:r w:rsidR="00684DCA" w:rsidRPr="00FE17AC">
              <w:rPr>
                <w:rFonts w:ascii="Times New Roman" w:hAnsi="Times New Roman"/>
                <w:sz w:val="28"/>
              </w:rPr>
              <w:t>142626,4</w:t>
            </w:r>
          </w:p>
        </w:tc>
      </w:tr>
      <w:tr w:rsidR="009E1A2A" w:rsidRPr="009E1A2A" w:rsidTr="009D24E4">
        <w:trPr>
          <w:trHeight w:val="269"/>
        </w:trPr>
        <w:tc>
          <w:tcPr>
            <w:tcW w:w="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FE17AC" w:rsidRDefault="009E1A2A" w:rsidP="009E1A2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FE17AC" w:rsidRDefault="009E1A2A" w:rsidP="009E1A2A">
            <w:pPr>
              <w:spacing w:after="0" w:line="250" w:lineRule="exact"/>
              <w:ind w:left="108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z w:val="28"/>
              </w:rPr>
              <w:t>бюджет Песчанокопского района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FE17AC" w:rsidRDefault="00FE17AC" w:rsidP="009E1A2A">
            <w:pPr>
              <w:spacing w:after="0" w:line="250" w:lineRule="exact"/>
              <w:ind w:left="193" w:right="173"/>
              <w:jc w:val="center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z w:val="28"/>
              </w:rPr>
              <w:t>47152,4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FE17AC" w:rsidRDefault="00FE17AC" w:rsidP="009E1A2A">
            <w:pPr>
              <w:spacing w:after="0" w:line="250" w:lineRule="exact"/>
              <w:ind w:left="193" w:right="173"/>
              <w:jc w:val="center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z w:val="28"/>
              </w:rPr>
              <w:t>47946,6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FE17AC" w:rsidRDefault="00FE17AC" w:rsidP="009E1A2A">
            <w:pPr>
              <w:spacing w:after="0" w:line="250" w:lineRule="exact"/>
              <w:ind w:left="335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z w:val="28"/>
              </w:rPr>
              <w:t>47527,4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FE17AC" w:rsidRDefault="00FE17AC" w:rsidP="009E1A2A">
            <w:pPr>
              <w:spacing w:after="0" w:line="250" w:lineRule="exact"/>
              <w:ind w:right="319"/>
              <w:jc w:val="right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z w:val="28"/>
              </w:rPr>
              <w:t>142626,4</w:t>
            </w:r>
          </w:p>
        </w:tc>
      </w:tr>
    </w:tbl>
    <w:p w:rsidR="009C641D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III. ПАСПОРТ</w:t>
      </w:r>
    </w:p>
    <w:p w:rsidR="009C641D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комплекса процессных мероприятий «</w:t>
      </w:r>
      <w:r w:rsidR="007D08EB" w:rsidRPr="009E1A2A">
        <w:rPr>
          <w:rFonts w:ascii="Times New Roman" w:hAnsi="Times New Roman"/>
          <w:sz w:val="28"/>
        </w:rPr>
        <w:t>Развитие муниципального управления и муниципальной службы в Песчанокопском районе</w:t>
      </w:r>
      <w:r>
        <w:rPr>
          <w:rFonts w:ascii="Times New Roman" w:hAnsi="Times New Roman"/>
          <w:sz w:val="28"/>
        </w:rPr>
        <w:t>»</w:t>
      </w:r>
    </w:p>
    <w:p w:rsidR="009C641D" w:rsidRDefault="009C641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9C641D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Основные положения</w:t>
      </w:r>
    </w:p>
    <w:p w:rsidR="009C641D" w:rsidRDefault="009C641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55"/>
        <w:gridCol w:w="5617"/>
        <w:gridCol w:w="553"/>
        <w:gridCol w:w="7745"/>
      </w:tblGrid>
      <w:tr w:rsidR="009C641D">
        <w:tc>
          <w:tcPr>
            <w:tcW w:w="655" w:type="dxa"/>
          </w:tcPr>
          <w:p w:rsidR="009C641D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617" w:type="dxa"/>
            <w:shd w:val="clear" w:color="auto" w:fill="auto"/>
          </w:tcPr>
          <w:p w:rsidR="009C641D" w:rsidRDefault="006E711F" w:rsidP="007D08E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 за разработку и реализацию комплекса процессных мероприятий «</w:t>
            </w:r>
            <w:r w:rsidR="007D08EB" w:rsidRPr="009E1A2A">
              <w:rPr>
                <w:rFonts w:ascii="Times New Roman" w:hAnsi="Times New Roman"/>
                <w:sz w:val="28"/>
              </w:rPr>
              <w:t>Развитие муниципального управления и муниципальной службы в Песчанокопском районе</w:t>
            </w:r>
            <w:r>
              <w:rPr>
                <w:rFonts w:ascii="Times New Roman" w:hAnsi="Times New Roman"/>
                <w:sz w:val="28"/>
              </w:rPr>
              <w:t>» (далее также в настоящем разделе – комплекс процессных мероприятий)</w:t>
            </w:r>
          </w:p>
        </w:tc>
        <w:tc>
          <w:tcPr>
            <w:tcW w:w="553" w:type="dxa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745" w:type="dxa"/>
            <w:shd w:val="clear" w:color="auto" w:fill="auto"/>
          </w:tcPr>
          <w:p w:rsidR="009C641D" w:rsidRDefault="00176F31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Контрольно-организационный отдел</w:t>
            </w:r>
            <w:r w:rsidR="00BD746A">
              <w:rPr>
                <w:rFonts w:ascii="Times New Roman" w:hAnsi="Times New Roman"/>
                <w:sz w:val="28"/>
              </w:rPr>
              <w:t xml:space="preserve"> Администрации Песчанокопского района</w:t>
            </w:r>
            <w:r w:rsidR="006E711F">
              <w:rPr>
                <w:rFonts w:ascii="Times New Roman" w:hAnsi="Times New Roman"/>
                <w:sz w:val="28"/>
              </w:rPr>
              <w:t xml:space="preserve"> Ростовской области </w:t>
            </w:r>
          </w:p>
          <w:p w:rsidR="009C641D" w:rsidRDefault="006E711F" w:rsidP="0027005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</w:t>
            </w:r>
            <w:r w:rsidR="00176F31">
              <w:rPr>
                <w:rFonts w:ascii="Times New Roman" w:hAnsi="Times New Roman"/>
                <w:sz w:val="28"/>
              </w:rPr>
              <w:t>Романченко Татьяна Викторовна</w:t>
            </w:r>
            <w:r w:rsidR="00270058">
              <w:rPr>
                <w:rFonts w:ascii="Times New Roman" w:hAnsi="Times New Roman"/>
                <w:sz w:val="28"/>
              </w:rPr>
              <w:t>, начальник</w:t>
            </w:r>
            <w:r w:rsidR="00176F31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176F31">
              <w:rPr>
                <w:rFonts w:ascii="Times New Roman" w:hAnsi="Times New Roman"/>
                <w:sz w:val="28"/>
              </w:rPr>
              <w:t>контрольно</w:t>
            </w:r>
            <w:proofErr w:type="spellEnd"/>
            <w:r w:rsidR="00176F31">
              <w:rPr>
                <w:rFonts w:ascii="Times New Roman" w:hAnsi="Times New Roman"/>
                <w:sz w:val="28"/>
              </w:rPr>
              <w:t xml:space="preserve"> – организационного </w:t>
            </w:r>
            <w:r w:rsidR="00BD746A">
              <w:rPr>
                <w:rFonts w:ascii="Times New Roman" w:hAnsi="Times New Roman"/>
                <w:sz w:val="28"/>
              </w:rPr>
              <w:t>отдела Администрации Песчанокопского района</w:t>
            </w:r>
            <w:r w:rsidR="00270058">
              <w:rPr>
                <w:rFonts w:ascii="Times New Roman" w:hAnsi="Times New Roman"/>
                <w:sz w:val="28"/>
              </w:rPr>
              <w:t xml:space="preserve"> Ростовской области</w:t>
            </w:r>
            <w:r>
              <w:rPr>
                <w:rFonts w:ascii="Times New Roman" w:hAnsi="Times New Roman"/>
                <w:sz w:val="28"/>
              </w:rPr>
              <w:t>)</w:t>
            </w:r>
          </w:p>
        </w:tc>
      </w:tr>
      <w:tr w:rsidR="009C641D">
        <w:tc>
          <w:tcPr>
            <w:tcW w:w="655" w:type="dxa"/>
          </w:tcPr>
          <w:p w:rsidR="009C641D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617" w:type="dxa"/>
            <w:shd w:val="clear" w:color="auto" w:fill="auto"/>
          </w:tcPr>
          <w:p w:rsidR="009C641D" w:rsidRDefault="006E711F" w:rsidP="00BD746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Связь с </w:t>
            </w:r>
            <w:r w:rsidR="00BD746A">
              <w:rPr>
                <w:rFonts w:ascii="Times New Roman" w:hAnsi="Times New Roman"/>
                <w:sz w:val="28"/>
              </w:rPr>
              <w:t>муниципальной</w:t>
            </w:r>
            <w:r>
              <w:rPr>
                <w:rFonts w:ascii="Times New Roman" w:hAnsi="Times New Roman"/>
                <w:sz w:val="28"/>
              </w:rPr>
              <w:t xml:space="preserve"> программой </w:t>
            </w:r>
            <w:r w:rsidR="00BD746A">
              <w:rPr>
                <w:rFonts w:ascii="Times New Roman" w:hAnsi="Times New Roman"/>
                <w:sz w:val="28"/>
              </w:rPr>
              <w:t>Песчанокопского района</w:t>
            </w:r>
          </w:p>
        </w:tc>
        <w:tc>
          <w:tcPr>
            <w:tcW w:w="553" w:type="dxa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745" w:type="dxa"/>
            <w:shd w:val="clear" w:color="auto" w:fill="auto"/>
          </w:tcPr>
          <w:p w:rsidR="009C641D" w:rsidRDefault="00BD746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муниципальная </w:t>
            </w:r>
            <w:r w:rsidR="006E711F">
              <w:rPr>
                <w:rFonts w:ascii="Times New Roman" w:hAnsi="Times New Roman"/>
                <w:sz w:val="28"/>
              </w:rPr>
              <w:t xml:space="preserve"> программа </w:t>
            </w:r>
            <w:r>
              <w:rPr>
                <w:rFonts w:ascii="Times New Roman" w:hAnsi="Times New Roman"/>
                <w:sz w:val="28"/>
              </w:rPr>
              <w:t>Песчанокопского района</w:t>
            </w:r>
            <w:r w:rsidR="006E711F">
              <w:rPr>
                <w:rFonts w:ascii="Times New Roman" w:hAnsi="Times New Roman"/>
                <w:sz w:val="28"/>
              </w:rPr>
              <w:t xml:space="preserve"> </w:t>
            </w:r>
          </w:p>
          <w:p w:rsidR="009C641D" w:rsidRDefault="006E711F" w:rsidP="007D08E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 w:rsidR="007D08EB" w:rsidRPr="00001191">
              <w:rPr>
                <w:rFonts w:ascii="Times New Roman" w:hAnsi="Times New Roman"/>
                <w:sz w:val="28"/>
              </w:rPr>
              <w:t>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</w:tbl>
    <w:p w:rsidR="009C641D" w:rsidRDefault="009C641D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4"/>
        </w:rPr>
      </w:pPr>
    </w:p>
    <w:p w:rsidR="009C641D" w:rsidRDefault="009C641D">
      <w:pPr>
        <w:sectPr w:rsidR="009C641D">
          <w:headerReference w:type="default" r:id="rId17"/>
          <w:footerReference w:type="default" r:id="rId18"/>
          <w:pgSz w:w="16838" w:h="11905" w:orient="landscape"/>
          <w:pgMar w:top="1701" w:right="1134" w:bottom="567" w:left="1134" w:header="720" w:footer="187" w:gutter="0"/>
          <w:cols w:space="720"/>
        </w:sectPr>
      </w:pPr>
    </w:p>
    <w:p w:rsidR="00DB58E2" w:rsidRDefault="00DB58E2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p w:rsidR="009C641D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Показатели комплекса процессных мероприятий</w:t>
      </w:r>
    </w:p>
    <w:p w:rsidR="00DB58E2" w:rsidRDefault="00DB58E2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p w:rsidR="009C641D" w:rsidRDefault="009C641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2184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1"/>
        <w:gridCol w:w="5565"/>
        <w:gridCol w:w="1412"/>
        <w:gridCol w:w="1235"/>
        <w:gridCol w:w="1310"/>
        <w:gridCol w:w="1573"/>
        <w:gridCol w:w="1575"/>
        <w:gridCol w:w="1555"/>
        <w:gridCol w:w="1580"/>
        <w:gridCol w:w="1603"/>
        <w:gridCol w:w="2043"/>
        <w:gridCol w:w="1784"/>
      </w:tblGrid>
      <w:tr w:rsidR="009C641D" w:rsidTr="00DB58E2">
        <w:trPr>
          <w:trHeight w:val="278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5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Признак </w:t>
            </w:r>
            <w:proofErr w:type="gramStart"/>
            <w:r>
              <w:rPr>
                <w:rFonts w:ascii="Times New Roman" w:hAnsi="Times New Roman"/>
                <w:sz w:val="24"/>
              </w:rPr>
              <w:t>возраста-</w:t>
            </w:r>
            <w:proofErr w:type="spellStart"/>
            <w:r>
              <w:rPr>
                <w:rFonts w:ascii="Times New Roman" w:hAnsi="Times New Roman"/>
                <w:sz w:val="24"/>
              </w:rPr>
              <w:t>ния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убыва-ния</w:t>
            </w:r>
            <w:proofErr w:type="spellEnd"/>
          </w:p>
          <w:p w:rsidR="00DB58E2" w:rsidRDefault="00DB58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Уровень </w:t>
            </w:r>
            <w:proofErr w:type="gramStart"/>
            <w:r>
              <w:rPr>
                <w:rFonts w:ascii="Times New Roman" w:hAnsi="Times New Roman"/>
                <w:sz w:val="24"/>
              </w:rPr>
              <w:t>показа-теля</w:t>
            </w:r>
            <w:proofErr w:type="gramEnd"/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 показателя</w:t>
            </w:r>
          </w:p>
          <w:p w:rsidR="009C641D" w:rsidRDefault="00517C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(2023</w:t>
            </w:r>
            <w:r w:rsidR="006E711F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631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Значения показателей по годам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Информацион-ная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система</w:t>
            </w:r>
          </w:p>
        </w:tc>
      </w:tr>
      <w:tr w:rsidR="009C641D" w:rsidTr="00DB58E2">
        <w:trPr>
          <w:trHeight w:val="647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9C641D"/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9C641D"/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9C641D"/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9C641D"/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9C641D"/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9C641D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B73C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B73C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B73C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  <w:p w:rsidR="009C641D" w:rsidRDefault="006E71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</w:rPr>
              <w:t>справочно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9C641D"/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9C641D"/>
        </w:tc>
      </w:tr>
    </w:tbl>
    <w:p w:rsidR="009C641D" w:rsidRDefault="009C641D">
      <w:pPr>
        <w:spacing w:after="0"/>
        <w:rPr>
          <w:sz w:val="2"/>
        </w:rPr>
      </w:pPr>
    </w:p>
    <w:tbl>
      <w:tblPr>
        <w:tblW w:w="2184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1"/>
        <w:gridCol w:w="5565"/>
        <w:gridCol w:w="1412"/>
        <w:gridCol w:w="1235"/>
        <w:gridCol w:w="1310"/>
        <w:gridCol w:w="1573"/>
        <w:gridCol w:w="1575"/>
        <w:gridCol w:w="1555"/>
        <w:gridCol w:w="1580"/>
        <w:gridCol w:w="1603"/>
        <w:gridCol w:w="2043"/>
        <w:gridCol w:w="1784"/>
      </w:tblGrid>
      <w:tr w:rsidR="009C641D" w:rsidTr="00DB58E2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</w:tr>
      <w:tr w:rsidR="009C641D" w:rsidTr="00DB58E2">
        <w:tc>
          <w:tcPr>
            <w:tcW w:w="21846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 w:rsidP="007D08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8EB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</w:t>
            </w:r>
            <w:r w:rsidR="007D08EB" w:rsidRPr="007D08EB">
              <w:rPr>
                <w:rFonts w:ascii="Times New Roman" w:hAnsi="Times New Roman"/>
                <w:sz w:val="24"/>
                <w:szCs w:val="24"/>
              </w:rPr>
              <w:t>Внедрение эффективных технологий и современных методов кадровой работы, направленных на повышение профессиональной компетентности муниципальных служащих района, обеспечение условий для их результативной профессиональной служебной деятельности</w:t>
            </w:r>
            <w:r w:rsidRPr="007D08E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B58E2" w:rsidRPr="007D08EB" w:rsidRDefault="00DB58E2" w:rsidP="007D08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41D" w:rsidTr="00DB58E2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517C5B" w:rsidRDefault="00517C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C5B">
              <w:rPr>
                <w:rFonts w:ascii="Times New Roman" w:hAnsi="Times New Roman"/>
                <w:sz w:val="24"/>
                <w:szCs w:val="24"/>
              </w:rPr>
              <w:t>Доля вакантных должностей муниципальной службы, замещаемых на основе назначения из кадрового резерва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возраста-</w:t>
            </w:r>
            <w:proofErr w:type="spellStart"/>
            <w:r>
              <w:rPr>
                <w:rFonts w:ascii="Times New Roman" w:hAnsi="Times New Roman"/>
                <w:sz w:val="24"/>
              </w:rPr>
              <w:t>ния</w:t>
            </w:r>
            <w:proofErr w:type="spellEnd"/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517C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МП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517C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E34984" w:rsidRDefault="00517C5B" w:rsidP="00517C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E34984" w:rsidRDefault="00B73CBB" w:rsidP="00517C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E34984" w:rsidRDefault="00B73CBB" w:rsidP="00517C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E34984" w:rsidRDefault="00B73CBB" w:rsidP="00517C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39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E34984" w:rsidRDefault="00B73C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40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517C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Контрольно-организационный</w:t>
            </w:r>
            <w:r w:rsidR="00BD746A">
              <w:rPr>
                <w:rFonts w:ascii="Times New Roman" w:hAnsi="Times New Roman"/>
                <w:sz w:val="24"/>
              </w:rPr>
              <w:t xml:space="preserve"> отдел Администрации Песчанокопского района</w:t>
            </w:r>
            <w:r w:rsidR="006E711F">
              <w:rPr>
                <w:rFonts w:ascii="Times New Roman" w:hAnsi="Times New Roman"/>
                <w:sz w:val="24"/>
              </w:rPr>
              <w:t xml:space="preserve"> Ростовской области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517C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517C5B" w:rsidTr="00DB58E2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17C5B" w:rsidRDefault="00517C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17C5B" w:rsidRPr="00517C5B" w:rsidRDefault="00517C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C5B">
              <w:rPr>
                <w:rFonts w:ascii="Times New Roman" w:hAnsi="Times New Roman"/>
                <w:sz w:val="24"/>
                <w:szCs w:val="24"/>
              </w:rPr>
              <w:t>Доля вакантных должностей муниципальной службы, замещаемых на основе конкурса от общего количества замещенных вакансий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17C5B" w:rsidRDefault="00517C5B" w:rsidP="00DB58E2">
            <w:pPr>
              <w:widowControl w:val="0"/>
              <w:spacing w:after="0" w:line="240" w:lineRule="auto"/>
              <w:ind w:right="-11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возрастания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17C5B" w:rsidRDefault="00517C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МП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17C5B" w:rsidRDefault="00517C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17C5B" w:rsidRDefault="00517C5B" w:rsidP="00517C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17C5B" w:rsidRDefault="00B73CBB" w:rsidP="00517C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17C5B" w:rsidRDefault="00B73CBB" w:rsidP="00517C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17C5B" w:rsidRDefault="00B73CBB" w:rsidP="00517C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22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17C5B" w:rsidRDefault="00B73C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25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17C5B" w:rsidRDefault="00517C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Контрольно-организационный отдел Администрации Песчанокопского района Ростовской области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17C5B" w:rsidRDefault="00517C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517C5B" w:rsidTr="00DB58E2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17C5B" w:rsidRDefault="00517C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17C5B" w:rsidRPr="00517C5B" w:rsidRDefault="00517C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C5B">
              <w:rPr>
                <w:rFonts w:ascii="Times New Roman" w:hAnsi="Times New Roman"/>
                <w:sz w:val="24"/>
                <w:szCs w:val="24"/>
              </w:rPr>
              <w:t>Доля лиц, назначенных на должности муниципальной службы из кадровых резервов, муниципальных резервов управленческих кадров от общего числа назначенных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17C5B" w:rsidRDefault="00517C5B" w:rsidP="00DB58E2">
            <w:pPr>
              <w:widowControl w:val="0"/>
              <w:spacing w:after="0" w:line="240" w:lineRule="auto"/>
              <w:ind w:right="-11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возрастания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17C5B" w:rsidRDefault="00517C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МП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17C5B" w:rsidRDefault="00517C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17C5B" w:rsidRDefault="00517C5B" w:rsidP="00517C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17C5B" w:rsidRDefault="00B73CBB" w:rsidP="00517C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17C5B" w:rsidRDefault="00B73CBB" w:rsidP="00517C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17C5B" w:rsidRDefault="00B73CBB" w:rsidP="00517C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37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17C5B" w:rsidRDefault="00B73C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40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17C5B" w:rsidRDefault="00517C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Контрольно-организационный отдел Администрации Песчанокопского района Ростовской области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17C5B" w:rsidRDefault="00517C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C641D" w:rsidTr="00DB58E2">
        <w:trPr>
          <w:trHeight w:val="185"/>
        </w:trPr>
        <w:tc>
          <w:tcPr>
            <w:tcW w:w="218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E34984" w:rsidRDefault="006E711F" w:rsidP="00517C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E34984">
              <w:rPr>
                <w:rFonts w:ascii="Times New Roman" w:hAnsi="Times New Roman"/>
                <w:color w:val="000000" w:themeColor="text1"/>
                <w:sz w:val="24"/>
              </w:rPr>
              <w:t>2. Задача комплекса процессных мероприятий «</w:t>
            </w:r>
            <w:r w:rsidR="00517C5B" w:rsidRPr="00517C5B">
              <w:rPr>
                <w:rFonts w:ascii="Times New Roman" w:hAnsi="Times New Roman"/>
                <w:sz w:val="24"/>
                <w:szCs w:val="24"/>
              </w:rPr>
              <w:t>Создание условий для формирования высококвалифицированного кадрового состава муниципальной службы</w:t>
            </w:r>
            <w:r w:rsidRPr="00E34984">
              <w:rPr>
                <w:rFonts w:ascii="Times New Roman" w:hAnsi="Times New Roman"/>
                <w:color w:val="000000" w:themeColor="text1"/>
                <w:sz w:val="24"/>
              </w:rPr>
              <w:t>»</w:t>
            </w:r>
          </w:p>
        </w:tc>
      </w:tr>
      <w:tr w:rsidR="009C641D" w:rsidTr="00DB58E2">
        <w:trPr>
          <w:trHeight w:val="18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CF1DEC" w:rsidRDefault="00CF1DEC" w:rsidP="002A18DB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F1DEC">
              <w:rPr>
                <w:rFonts w:ascii="Times New Roman" w:hAnsi="Times New Roman"/>
                <w:sz w:val="24"/>
                <w:szCs w:val="24"/>
              </w:rPr>
              <w:t>Доля специалистов в возрасте до 30 лет, имеющих стаж муниципальной службы более 3 лет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возраста-</w:t>
            </w:r>
            <w:proofErr w:type="spellStart"/>
            <w:r>
              <w:rPr>
                <w:rFonts w:ascii="Times New Roman" w:hAnsi="Times New Roman"/>
                <w:sz w:val="24"/>
              </w:rPr>
              <w:t>ния</w:t>
            </w:r>
            <w:proofErr w:type="spellEnd"/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CF1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МП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E34984" w:rsidRDefault="00CF1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E34984" w:rsidRDefault="00CF1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E34984" w:rsidRDefault="00B73C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E34984" w:rsidRDefault="00CF1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35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E34984" w:rsidRDefault="00B73C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38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CF1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Контрольно-организационный отдел Администрации Песчанокопского района Ростовской области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CF1DEC" w:rsidTr="00DB58E2">
        <w:trPr>
          <w:trHeight w:val="185"/>
        </w:trPr>
        <w:tc>
          <w:tcPr>
            <w:tcW w:w="218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F1DEC" w:rsidRDefault="00CF1DEC" w:rsidP="00251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</w:t>
            </w:r>
            <w:r w:rsidRPr="00E34984">
              <w:rPr>
                <w:rFonts w:ascii="Times New Roman" w:hAnsi="Times New Roman"/>
                <w:color w:val="000000" w:themeColor="text1"/>
                <w:sz w:val="24"/>
              </w:rPr>
              <w:t>Задача комплекса процессных мероприятий «</w:t>
            </w:r>
            <w:r w:rsidR="00251273">
              <w:rPr>
                <w:rFonts w:ascii="Times New Roman" w:hAnsi="Times New Roman"/>
                <w:sz w:val="24"/>
                <w:szCs w:val="24"/>
              </w:rPr>
              <w:t>Повышение престижа муниципальной службы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F1DEC" w:rsidTr="00DB58E2">
        <w:trPr>
          <w:trHeight w:val="18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F1DEC" w:rsidRDefault="00CF1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F1DEC" w:rsidRPr="00CF1DEC" w:rsidRDefault="00CF1DEC" w:rsidP="002A18D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DEC">
              <w:rPr>
                <w:rFonts w:ascii="Times New Roman" w:hAnsi="Times New Roman"/>
                <w:sz w:val="24"/>
                <w:szCs w:val="24"/>
              </w:rPr>
              <w:t>Доля муниципальных служащих, имеющих высшее профессиональное образование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F1DEC" w:rsidRDefault="00CF1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возрастания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F1DEC" w:rsidRDefault="00CF1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МП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F1DEC" w:rsidRDefault="00CF1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F1DEC" w:rsidRDefault="00CF1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91,5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F1DEC" w:rsidRDefault="00CF1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92</w:t>
            </w:r>
            <w:r w:rsidR="00B73CBB">
              <w:rPr>
                <w:rFonts w:ascii="Times New Roman" w:hAnsi="Times New Roman"/>
                <w:color w:val="000000" w:themeColor="text1"/>
                <w:sz w:val="24"/>
              </w:rPr>
              <w:t>,5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F1DEC" w:rsidRDefault="00B73C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93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F1DEC" w:rsidRDefault="00B73C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94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F1DEC" w:rsidRDefault="00B73C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97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F1DEC" w:rsidRDefault="00CF1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Контрольно-организационный отдел </w:t>
            </w:r>
            <w:r>
              <w:rPr>
                <w:rFonts w:ascii="Times New Roman" w:hAnsi="Times New Roman"/>
                <w:sz w:val="24"/>
              </w:rPr>
              <w:lastRenderedPageBreak/>
              <w:t>Администрации Песчанокопского района Ростовской области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F1DEC" w:rsidRDefault="00CF1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9C641D" w:rsidRDefault="009C64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Примечание.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Используемое сокращение: </w:t>
      </w:r>
    </w:p>
    <w:p w:rsidR="00586E16" w:rsidRDefault="00586E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МП - муниципальная программа,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color="000000"/>
        </w:rPr>
        <w:t>ОКЕИ – Общероссийский классификатор единиц измерения.</w:t>
      </w:r>
    </w:p>
    <w:p w:rsidR="009C641D" w:rsidRDefault="009C641D">
      <w:pPr>
        <w:rPr>
          <w:rFonts w:ascii="Times New Roman" w:hAnsi="Times New Roman"/>
        </w:rPr>
      </w:pPr>
    </w:p>
    <w:p w:rsidR="009C641D" w:rsidRDefault="009C641D">
      <w:pPr>
        <w:sectPr w:rsidR="009C641D">
          <w:headerReference w:type="default" r:id="rId19"/>
          <w:footerReference w:type="default" r:id="rId20"/>
          <w:pgSz w:w="23814" w:h="16839" w:orient="landscape"/>
          <w:pgMar w:top="1701" w:right="1134" w:bottom="567" w:left="1134" w:header="720" w:footer="187" w:gutter="0"/>
          <w:cols w:space="720"/>
        </w:sectPr>
      </w:pPr>
    </w:p>
    <w:p w:rsidR="009C641D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93CEC">
        <w:rPr>
          <w:rFonts w:ascii="Times New Roman" w:hAnsi="Times New Roman"/>
          <w:sz w:val="28"/>
        </w:rPr>
        <w:lastRenderedPageBreak/>
        <w:t>3. Перечень мероприятий (результатов) комплекса процессных мероприятий</w:t>
      </w:r>
    </w:p>
    <w:p w:rsidR="009C641D" w:rsidRDefault="009C641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3344"/>
        <w:gridCol w:w="1815"/>
        <w:gridCol w:w="2600"/>
        <w:gridCol w:w="1391"/>
        <w:gridCol w:w="1252"/>
        <w:gridCol w:w="1180"/>
        <w:gridCol w:w="1170"/>
        <w:gridCol w:w="1200"/>
      </w:tblGrid>
      <w:tr w:rsidR="009C641D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мероприятия (результата)</w:t>
            </w: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</w:t>
            </w:r>
          </w:p>
          <w:p w:rsidR="00893CEC" w:rsidRPr="00893CEC" w:rsidRDefault="00893CE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2023 </w:t>
            </w: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результата по годам реализации</w:t>
            </w:r>
          </w:p>
        </w:tc>
      </w:tr>
      <w:tr w:rsidR="009C641D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9C641D"/>
        </w:tc>
        <w:tc>
          <w:tcPr>
            <w:tcW w:w="3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9C641D"/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9C641D"/>
        </w:tc>
        <w:tc>
          <w:tcPr>
            <w:tcW w:w="2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9C641D"/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9C641D"/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9C641D"/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893CE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893CE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893CE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</w:tr>
    </w:tbl>
    <w:p w:rsidR="009C641D" w:rsidRDefault="009C641D">
      <w:pPr>
        <w:spacing w:after="0"/>
        <w:rPr>
          <w:sz w:val="2"/>
        </w:rPr>
      </w:pPr>
    </w:p>
    <w:tbl>
      <w:tblPr>
        <w:tblW w:w="14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3344"/>
        <w:gridCol w:w="1815"/>
        <w:gridCol w:w="2600"/>
        <w:gridCol w:w="1391"/>
        <w:gridCol w:w="1191"/>
        <w:gridCol w:w="61"/>
        <w:gridCol w:w="1180"/>
        <w:gridCol w:w="1170"/>
        <w:gridCol w:w="1200"/>
      </w:tblGrid>
      <w:tr w:rsidR="009C641D" w:rsidTr="00EA4DA4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9C641D" w:rsidTr="00EA4DA4">
        <w:tc>
          <w:tcPr>
            <w:tcW w:w="14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 w:rsidP="00586E1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Задача комплекса процессных мероприятий «</w:t>
            </w:r>
            <w:r w:rsidR="00586E16" w:rsidRPr="007D08EB">
              <w:rPr>
                <w:rFonts w:ascii="Times New Roman" w:hAnsi="Times New Roman"/>
                <w:sz w:val="24"/>
                <w:szCs w:val="24"/>
              </w:rPr>
              <w:t>Внедрение эффективных технологий и современных методов кадровой работы, направленных на повышение профессиональной компетентности муниципальных служащих района, обеспечение условий для их результативной профессиональной служебной деятельности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</w:tr>
      <w:tr w:rsidR="009C641D" w:rsidTr="00EA4DA4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FC576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«</w:t>
            </w:r>
            <w:r w:rsidR="00FC5763" w:rsidRPr="00FC5763">
              <w:rPr>
                <w:rFonts w:ascii="Times New Roman" w:hAnsi="Times New Roman"/>
                <w:sz w:val="24"/>
              </w:rPr>
              <w:t>Совершенствование правовой и организационной основ муниципальной службы</w:t>
            </w:r>
            <w:r w:rsidR="00D761FB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мероприятия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FC5763" w:rsidP="00EA4D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C5763">
              <w:rPr>
                <w:rFonts w:ascii="Times New Roman" w:hAnsi="Times New Roman"/>
                <w:sz w:val="24"/>
              </w:rPr>
              <w:t>Создание эффективной системы правового и организационного обеспечения эффективной профессиональной служебной деятельности муниципальных служащих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B13B9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B13B9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B13B9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B13B9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B13B9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FC5763" w:rsidTr="00EA4DA4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63" w:rsidRDefault="00FC576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63" w:rsidRDefault="00FC5763" w:rsidP="00FC576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«</w:t>
            </w:r>
            <w:r w:rsidRPr="00FC5763">
              <w:rPr>
                <w:rFonts w:ascii="Times New Roman" w:hAnsi="Times New Roman"/>
                <w:sz w:val="24"/>
              </w:rPr>
              <w:t>Оптимизация штатной численности муниципальных служащих района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63" w:rsidRDefault="00FC576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мероприятия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63" w:rsidRPr="00FC5763" w:rsidRDefault="00FC5763" w:rsidP="00EA4D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C5763">
              <w:rPr>
                <w:rFonts w:ascii="Times New Roman" w:hAnsi="Times New Roman"/>
                <w:sz w:val="24"/>
              </w:rPr>
              <w:t>Стабилизация численности муниципальных служащих в установленных рамках, недопущение ее роста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63" w:rsidRDefault="00B13B9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63" w:rsidRDefault="00893CE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63" w:rsidRDefault="00893CE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63" w:rsidRDefault="00893CE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63" w:rsidRDefault="00893CE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77A26" w:rsidTr="00EA4DA4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A26" w:rsidRDefault="00077A2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A26" w:rsidRDefault="00077A26" w:rsidP="00077A2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«</w:t>
            </w:r>
            <w:r w:rsidR="009D24E4" w:rsidRPr="009D24E4">
              <w:rPr>
                <w:rFonts w:ascii="Times New Roman" w:hAnsi="Times New Roman"/>
                <w:sz w:val="24"/>
              </w:rPr>
              <w:t>Повышение престижа муниципальной службы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A26" w:rsidRDefault="009D24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мероприятия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A26" w:rsidRPr="00FC5763" w:rsidRDefault="009D24E4" w:rsidP="00EA4D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9D24E4">
              <w:rPr>
                <w:rFonts w:ascii="Times New Roman" w:hAnsi="Times New Roman"/>
                <w:sz w:val="24"/>
              </w:rPr>
              <w:t xml:space="preserve">Обеспечение поступления и нахождения на муниципальной службе </w:t>
            </w:r>
            <w:r w:rsidRPr="009D24E4">
              <w:rPr>
                <w:rFonts w:ascii="Times New Roman" w:hAnsi="Times New Roman"/>
                <w:sz w:val="24"/>
              </w:rPr>
              <w:lastRenderedPageBreak/>
              <w:t>высококвалифицированных специалистов, обеспечение открытости информации о муниципальной службе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A26" w:rsidRDefault="00893CE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единиц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A26" w:rsidRDefault="00893CEC" w:rsidP="009D24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A26" w:rsidRDefault="00893CEC" w:rsidP="009D24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A26" w:rsidRDefault="00893CEC" w:rsidP="009D24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A26" w:rsidRDefault="00893CEC" w:rsidP="009D24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D24E4" w:rsidTr="00EA4DA4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4E4" w:rsidRDefault="009D24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1.4.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4E4" w:rsidRDefault="009D24E4" w:rsidP="00077A2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«</w:t>
            </w:r>
            <w:r w:rsidRPr="009D24E4">
              <w:rPr>
                <w:rFonts w:ascii="Times New Roman" w:hAnsi="Times New Roman"/>
                <w:sz w:val="24"/>
              </w:rPr>
              <w:t>Участие в областном  конкурсе на звание «Лучший муниципальный служащий»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E4" w:rsidRDefault="009D24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мероприятия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E4" w:rsidRPr="009D24E4" w:rsidRDefault="009D24E4" w:rsidP="00EA4D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9D24E4">
              <w:rPr>
                <w:rFonts w:ascii="Times New Roman" w:hAnsi="Times New Roman"/>
                <w:sz w:val="24"/>
              </w:rPr>
              <w:t>Обеспечение оценки заслуг муниципальных служащих, повышение эффективности служебной деятельности муниципальных служащих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4E4" w:rsidRDefault="008C610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4E4" w:rsidRPr="009D24E4" w:rsidRDefault="00893CEC" w:rsidP="009D24E4">
            <w:pPr>
              <w:widowControl w:val="0"/>
              <w:tabs>
                <w:tab w:val="left" w:pos="5967"/>
              </w:tabs>
              <w:spacing w:after="0" w:line="240" w:lineRule="auto"/>
              <w:ind w:right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4E4" w:rsidRPr="009D24E4" w:rsidRDefault="00893CEC" w:rsidP="00893CEC">
            <w:pPr>
              <w:widowControl w:val="0"/>
              <w:tabs>
                <w:tab w:val="left" w:pos="5967"/>
              </w:tabs>
              <w:spacing w:after="0" w:line="240" w:lineRule="auto"/>
              <w:ind w:right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4E4" w:rsidRPr="009D24E4" w:rsidRDefault="00893CEC" w:rsidP="009D24E4">
            <w:pPr>
              <w:widowControl w:val="0"/>
              <w:tabs>
                <w:tab w:val="left" w:pos="5967"/>
              </w:tabs>
              <w:spacing w:after="0" w:line="240" w:lineRule="auto"/>
              <w:ind w:right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4E4" w:rsidRPr="009D24E4" w:rsidRDefault="00893CEC" w:rsidP="009D24E4">
            <w:pPr>
              <w:widowControl w:val="0"/>
              <w:tabs>
                <w:tab w:val="left" w:pos="5967"/>
              </w:tabs>
              <w:spacing w:after="0" w:line="240" w:lineRule="auto"/>
              <w:ind w:right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D24E4" w:rsidTr="00EA4DA4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4E4" w:rsidRDefault="009D24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4E4" w:rsidRDefault="009D24E4" w:rsidP="009D24E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«</w:t>
            </w:r>
            <w:r w:rsidRPr="009D24E4">
              <w:rPr>
                <w:rFonts w:ascii="Times New Roman" w:hAnsi="Times New Roman"/>
                <w:sz w:val="24"/>
              </w:rPr>
              <w:t>Проведение ежеквартального мониторинга состояния муниципальной службы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E4" w:rsidRDefault="009D24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мероприятия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E4" w:rsidRPr="009D24E4" w:rsidRDefault="009D24E4" w:rsidP="00EA4D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9D24E4">
              <w:rPr>
                <w:rFonts w:ascii="Times New Roman" w:hAnsi="Times New Roman"/>
                <w:sz w:val="24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4E4" w:rsidRDefault="008C610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4E4" w:rsidRDefault="008C610E" w:rsidP="009D24E4">
            <w:pPr>
              <w:widowControl w:val="0"/>
              <w:tabs>
                <w:tab w:val="left" w:pos="5967"/>
              </w:tabs>
              <w:spacing w:after="0" w:line="240" w:lineRule="auto"/>
              <w:ind w:right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4E4" w:rsidRDefault="008C610E" w:rsidP="009D24E4">
            <w:pPr>
              <w:widowControl w:val="0"/>
              <w:tabs>
                <w:tab w:val="left" w:pos="5967"/>
              </w:tabs>
              <w:spacing w:after="0" w:line="240" w:lineRule="auto"/>
              <w:ind w:right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4E4" w:rsidRDefault="008C610E" w:rsidP="009D24E4">
            <w:pPr>
              <w:widowControl w:val="0"/>
              <w:tabs>
                <w:tab w:val="left" w:pos="5967"/>
              </w:tabs>
              <w:spacing w:after="0" w:line="240" w:lineRule="auto"/>
              <w:ind w:right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4E4" w:rsidRDefault="008C610E" w:rsidP="009D24E4">
            <w:pPr>
              <w:widowControl w:val="0"/>
              <w:tabs>
                <w:tab w:val="left" w:pos="5967"/>
              </w:tabs>
              <w:spacing w:after="0" w:line="240" w:lineRule="auto"/>
              <w:ind w:right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D24E4" w:rsidTr="00EA4DA4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4E4" w:rsidRDefault="009D24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1.6.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4E4" w:rsidRDefault="009D24E4" w:rsidP="009D24E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9D24E4">
              <w:rPr>
                <w:rFonts w:ascii="Times New Roman" w:hAnsi="Times New Roman"/>
                <w:sz w:val="24"/>
              </w:rPr>
              <w:t>Совершенствование современных механизмов прохождения муниципальной службы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E4" w:rsidRDefault="009D24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мероприятия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E4" w:rsidRPr="009D24E4" w:rsidRDefault="009D24E4" w:rsidP="00EA4D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9D24E4">
              <w:rPr>
                <w:rFonts w:ascii="Times New Roman" w:hAnsi="Times New Roman"/>
                <w:sz w:val="24"/>
              </w:rPr>
              <w:t xml:space="preserve">Повышение эффективности служебной деятельности муниципальных служащих, приобретение и поддержание </w:t>
            </w:r>
            <w:r w:rsidRPr="009D24E4">
              <w:rPr>
                <w:rFonts w:ascii="Times New Roman" w:hAnsi="Times New Roman"/>
                <w:sz w:val="24"/>
              </w:rPr>
              <w:lastRenderedPageBreak/>
              <w:t>муниципальными служащими необходимого уровня профессиональных знаний и навыков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4E4" w:rsidRDefault="008C610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единиц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4E4" w:rsidRDefault="008C610E" w:rsidP="009D24E4">
            <w:pPr>
              <w:widowControl w:val="0"/>
              <w:tabs>
                <w:tab w:val="left" w:pos="5967"/>
              </w:tabs>
              <w:spacing w:after="0" w:line="240" w:lineRule="auto"/>
              <w:ind w:right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4E4" w:rsidRDefault="008C610E" w:rsidP="009D24E4">
            <w:pPr>
              <w:widowControl w:val="0"/>
              <w:tabs>
                <w:tab w:val="left" w:pos="5967"/>
              </w:tabs>
              <w:spacing w:after="0" w:line="240" w:lineRule="auto"/>
              <w:ind w:right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4E4" w:rsidRDefault="008C610E" w:rsidP="009D24E4">
            <w:pPr>
              <w:widowControl w:val="0"/>
              <w:tabs>
                <w:tab w:val="left" w:pos="5967"/>
              </w:tabs>
              <w:spacing w:after="0" w:line="240" w:lineRule="auto"/>
              <w:ind w:right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4E4" w:rsidRDefault="008C610E" w:rsidP="009D24E4">
            <w:pPr>
              <w:widowControl w:val="0"/>
              <w:tabs>
                <w:tab w:val="left" w:pos="5967"/>
              </w:tabs>
              <w:spacing w:after="0" w:line="240" w:lineRule="auto"/>
              <w:ind w:right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C641D" w:rsidTr="00EA4DA4">
        <w:tc>
          <w:tcPr>
            <w:tcW w:w="14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2. Задача комплекса процессных мероприятий </w:t>
            </w:r>
          </w:p>
          <w:p w:rsidR="009C641D" w:rsidRDefault="006E711F" w:rsidP="00EA4D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 w:rsidR="00EA4DA4">
              <w:rPr>
                <w:rFonts w:ascii="Times New Roman" w:hAnsi="Times New Roman"/>
                <w:sz w:val="24"/>
              </w:rPr>
              <w:t>Создание условий для формирования высококвалифицированного кадрового состава муниципальной службы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</w:tr>
      <w:tr w:rsidR="009C641D" w:rsidTr="00EA4DA4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9A172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«</w:t>
            </w:r>
            <w:r w:rsidR="009A172F" w:rsidRPr="009A172F">
              <w:rPr>
                <w:rFonts w:ascii="Times New Roman" w:hAnsi="Times New Roman"/>
                <w:sz w:val="24"/>
              </w:rPr>
              <w:t>Внедрение эффективных технологий  и современных методов работы с кадровым резервом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мероприятия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72F" w:rsidRPr="009A172F" w:rsidRDefault="009A172F" w:rsidP="009A17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A172F">
              <w:rPr>
                <w:rFonts w:ascii="Times New Roman" w:hAnsi="Times New Roman"/>
                <w:sz w:val="24"/>
              </w:rPr>
              <w:t xml:space="preserve">Эффективное использование кадрового резерва приводит к увеличению уровня эффективности деятельности муниципальных служащих, повышению карьерного роста, престижа муниципальной службы и авторитета муниципальных служащих среди населения </w:t>
            </w:r>
          </w:p>
          <w:p w:rsidR="009C641D" w:rsidRDefault="009A172F" w:rsidP="009A17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A172F">
              <w:rPr>
                <w:rFonts w:ascii="Times New Roman" w:hAnsi="Times New Roman"/>
                <w:sz w:val="24"/>
              </w:rPr>
              <w:t xml:space="preserve">Формирование списка целевых должностей, включаемых в муниципальный резерв управленческих кадров, введение системы оценки эффективности работы с муниципальным </w:t>
            </w:r>
            <w:r w:rsidRPr="009A172F">
              <w:rPr>
                <w:rFonts w:ascii="Times New Roman" w:hAnsi="Times New Roman"/>
                <w:sz w:val="24"/>
              </w:rPr>
              <w:lastRenderedPageBreak/>
              <w:t>резервом управленческих кадров, создание условий для профессионального роста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единиц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D28A3" w:rsidTr="00EA4DA4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8A3" w:rsidRDefault="001D28A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2.2.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8A3" w:rsidRDefault="001D28A3" w:rsidP="009A172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«</w:t>
            </w:r>
            <w:r w:rsidRPr="001D28A3">
              <w:rPr>
                <w:rFonts w:ascii="Times New Roman" w:hAnsi="Times New Roman"/>
                <w:sz w:val="24"/>
              </w:rPr>
              <w:t>Внедрение муниципального резерва управленческих кадров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8A3" w:rsidRDefault="001D28A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мероприятия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8A3" w:rsidRPr="009A172F" w:rsidRDefault="001D28A3" w:rsidP="009A17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D28A3">
              <w:rPr>
                <w:rFonts w:ascii="Times New Roman" w:hAnsi="Times New Roman"/>
                <w:sz w:val="24"/>
              </w:rPr>
              <w:t>Формирование списка целевых должностей, включаемых в муниципальный резерв управленческих кадров, введение системы оценки эффективности работы с муниципальным резервом управленческих кадров, создание условий для профессионального роста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8A3" w:rsidRDefault="001D28A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8A3" w:rsidRDefault="001D28A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8A3" w:rsidRDefault="001D28A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8A3" w:rsidRDefault="001D28A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8A3" w:rsidRDefault="001D28A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D28A3" w:rsidTr="00F06707">
        <w:tc>
          <w:tcPr>
            <w:tcW w:w="14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8A3" w:rsidRDefault="001D28A3" w:rsidP="001D28A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Задача комплекса процессных мероприятий </w:t>
            </w:r>
          </w:p>
          <w:p w:rsidR="001D28A3" w:rsidRDefault="001D28A3" w:rsidP="001D28A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Повышение престижа муниципальной службы»</w:t>
            </w:r>
          </w:p>
        </w:tc>
      </w:tr>
      <w:tr w:rsidR="001D28A3" w:rsidTr="00EA4DA4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8A3" w:rsidRDefault="001D28A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8A3" w:rsidRDefault="001D28A3" w:rsidP="009A172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«</w:t>
            </w:r>
            <w:r w:rsidRPr="001D28A3">
              <w:rPr>
                <w:rFonts w:ascii="Times New Roman" w:hAnsi="Times New Roman"/>
                <w:sz w:val="24"/>
              </w:rPr>
              <w:t>Обеспечение открытости и доступности информации о муниципальной службе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8A3" w:rsidRDefault="001D28A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мероприятия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8A3" w:rsidRPr="009A172F" w:rsidRDefault="001D28A3" w:rsidP="009A172F">
            <w:pPr>
              <w:widowControl w:val="0"/>
              <w:tabs>
                <w:tab w:val="left" w:pos="5967"/>
              </w:tabs>
              <w:spacing w:after="0" w:line="240" w:lineRule="auto"/>
              <w:ind w:right="1"/>
              <w:jc w:val="center"/>
              <w:rPr>
                <w:rFonts w:ascii="Times New Roman" w:hAnsi="Times New Roman"/>
                <w:sz w:val="24"/>
              </w:rPr>
            </w:pPr>
            <w:r w:rsidRPr="001D28A3">
              <w:rPr>
                <w:rFonts w:ascii="Times New Roman" w:hAnsi="Times New Roman"/>
                <w:sz w:val="24"/>
              </w:rPr>
              <w:t>Повышение открытости и доступности информации о муниципальной службе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8A3" w:rsidRDefault="001D28A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8A3" w:rsidRDefault="001D28A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8A3" w:rsidRDefault="001D28A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8A3" w:rsidRDefault="001D28A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8A3" w:rsidRDefault="001D28A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9C641D" w:rsidRPr="007439EB" w:rsidRDefault="009C641D">
      <w:pPr>
        <w:spacing w:after="0" w:line="240" w:lineRule="auto"/>
        <w:ind w:firstLine="709"/>
        <w:jc w:val="both"/>
        <w:rPr>
          <w:rFonts w:ascii="Times New Roman" w:hAnsi="Times New Roman"/>
          <w:sz w:val="18"/>
        </w:rPr>
      </w:pP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Примечание.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Используемое сокращение: 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color="000000"/>
        </w:rPr>
        <w:t>ОКЕИ – Общероссийский классификатор единиц измерения.</w:t>
      </w:r>
      <w:r>
        <w:rPr>
          <w:rFonts w:ascii="Times New Roman" w:hAnsi="Times New Roman"/>
          <w:b/>
        </w:rPr>
        <w:br w:type="page"/>
      </w:r>
    </w:p>
    <w:p w:rsidR="009C641D" w:rsidRDefault="006E711F">
      <w:pPr>
        <w:pStyle w:val="10"/>
        <w:tabs>
          <w:tab w:val="left" w:pos="851"/>
          <w:tab w:val="left" w:pos="11057"/>
        </w:tabs>
        <w:spacing w:before="0" w:after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lastRenderedPageBreak/>
        <w:t>4. План реализации комплекса процессных мероприяти</w:t>
      </w:r>
      <w:r w:rsidR="00090950">
        <w:rPr>
          <w:rFonts w:ascii="Times New Roman" w:hAnsi="Times New Roman"/>
          <w:b w:val="0"/>
          <w:sz w:val="28"/>
        </w:rPr>
        <w:t>й на 2025 – 2027</w:t>
      </w:r>
      <w:r>
        <w:rPr>
          <w:rFonts w:ascii="Times New Roman" w:hAnsi="Times New Roman"/>
          <w:b w:val="0"/>
          <w:sz w:val="28"/>
        </w:rPr>
        <w:t xml:space="preserve"> годы</w:t>
      </w:r>
    </w:p>
    <w:p w:rsidR="009C641D" w:rsidRDefault="009C641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3364"/>
        <w:gridCol w:w="2263"/>
        <w:gridCol w:w="3537"/>
        <w:gridCol w:w="2546"/>
        <w:gridCol w:w="2122"/>
      </w:tblGrid>
      <w:tr w:rsidR="009C641D">
        <w:trPr>
          <w:trHeight w:val="64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мероприятия (результата), </w:t>
            </w:r>
          </w:p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контрольной точки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наступления контрольной точки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исполнитель </w:t>
            </w:r>
          </w:p>
          <w:p w:rsidR="009C641D" w:rsidRDefault="006E711F" w:rsidP="00976CC0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(наименование </w:t>
            </w:r>
            <w:r w:rsidR="00976CC0">
              <w:rPr>
                <w:rFonts w:ascii="Times New Roman" w:hAnsi="Times New Roman"/>
                <w:sz w:val="24"/>
              </w:rPr>
              <w:t>органа местного самоуправления Песчанокопского района</w:t>
            </w:r>
            <w:r>
              <w:rPr>
                <w:rFonts w:ascii="Times New Roman" w:hAnsi="Times New Roman"/>
                <w:sz w:val="24"/>
              </w:rPr>
              <w:t xml:space="preserve">, иного </w:t>
            </w:r>
            <w:r w:rsidR="002A18DB">
              <w:rPr>
                <w:rFonts w:ascii="Times New Roman" w:hAnsi="Times New Roman"/>
                <w:sz w:val="24"/>
              </w:rPr>
              <w:t>муниципального</w:t>
            </w:r>
            <w:r>
              <w:rPr>
                <w:rFonts w:ascii="Times New Roman" w:hAnsi="Times New Roman"/>
                <w:sz w:val="24"/>
              </w:rPr>
              <w:t xml:space="preserve"> органа, </w:t>
            </w:r>
            <w:r>
              <w:rPr>
                <w:rFonts w:ascii="Times New Roman" w:hAnsi="Times New Roman"/>
                <w:spacing w:val="-20"/>
                <w:sz w:val="24"/>
              </w:rPr>
              <w:t>организации, Ф.</w:t>
            </w:r>
            <w:r>
              <w:rPr>
                <w:rFonts w:ascii="Times New Roman" w:hAnsi="Times New Roman"/>
                <w:sz w:val="24"/>
              </w:rPr>
              <w:t>И.О., должность)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подтверждающего документа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Информационная система </w:t>
            </w:r>
          </w:p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(источник данных)</w:t>
            </w:r>
          </w:p>
        </w:tc>
      </w:tr>
    </w:tbl>
    <w:p w:rsidR="009C641D" w:rsidRDefault="009C641D">
      <w:pPr>
        <w:spacing w:after="0"/>
        <w:rPr>
          <w:rFonts w:ascii="Times New Roman" w:hAnsi="Times New Roman"/>
          <w:sz w:val="2"/>
        </w:rPr>
      </w:pPr>
    </w:p>
    <w:tbl>
      <w:tblPr>
        <w:tblW w:w="14570" w:type="dxa"/>
        <w:tblLayout w:type="fixed"/>
        <w:tblLook w:val="04A0" w:firstRow="1" w:lastRow="0" w:firstColumn="1" w:lastColumn="0" w:noHBand="0" w:noVBand="1"/>
      </w:tblPr>
      <w:tblGrid>
        <w:gridCol w:w="723"/>
        <w:gridCol w:w="3379"/>
        <w:gridCol w:w="2263"/>
        <w:gridCol w:w="3537"/>
        <w:gridCol w:w="2546"/>
        <w:gridCol w:w="2122"/>
      </w:tblGrid>
      <w:tr w:rsidR="009C641D" w:rsidTr="00097492">
        <w:trPr>
          <w:trHeight w:val="321"/>
          <w:tblHeader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9C641D" w:rsidTr="00097492">
        <w:trPr>
          <w:trHeight w:val="315"/>
        </w:trPr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1. Задача комплекса процессных мероприятий «Проведение эффективной налоговой политики и политики в области доходов»</w:t>
            </w:r>
          </w:p>
        </w:tc>
      </w:tr>
      <w:tr w:rsidR="009C641D" w:rsidTr="00097492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097492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(результат) </w:t>
            </w:r>
            <w:r w:rsidR="00D07005">
              <w:rPr>
                <w:rFonts w:ascii="Times New Roman" w:hAnsi="Times New Roman"/>
                <w:sz w:val="24"/>
              </w:rPr>
              <w:t xml:space="preserve">1. </w:t>
            </w:r>
            <w:r>
              <w:rPr>
                <w:rFonts w:ascii="Times New Roman" w:hAnsi="Times New Roman"/>
                <w:sz w:val="24"/>
              </w:rPr>
              <w:t>«</w:t>
            </w:r>
            <w:r w:rsidR="00097492" w:rsidRPr="00097492">
              <w:rPr>
                <w:rFonts w:ascii="Times New Roman" w:hAnsi="Times New Roman"/>
                <w:sz w:val="24"/>
              </w:rPr>
              <w:t>Совершенствование правовой и организационной  основ муниципальной службы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D07005" w:rsidP="000974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Сектор правовой работы, </w:t>
            </w:r>
            <w:r w:rsidR="00097492">
              <w:rPr>
                <w:rFonts w:ascii="Times New Roman" w:hAnsi="Times New Roman"/>
                <w:sz w:val="24"/>
              </w:rPr>
              <w:t>Контрольно-организационный</w:t>
            </w:r>
            <w:r w:rsidR="00BD280C" w:rsidRPr="00BD280C">
              <w:rPr>
                <w:rFonts w:ascii="Times New Roman" w:hAnsi="Times New Roman"/>
                <w:sz w:val="24"/>
              </w:rPr>
              <w:t xml:space="preserve"> отдел Администрации Песчанокопского района, (</w:t>
            </w:r>
            <w:r>
              <w:rPr>
                <w:rFonts w:ascii="Times New Roman" w:hAnsi="Times New Roman"/>
                <w:sz w:val="24"/>
              </w:rPr>
              <w:t xml:space="preserve">начальник сектора правовой работы Жданова Е.Ю., </w:t>
            </w:r>
            <w:r w:rsidR="00BD280C" w:rsidRPr="00BD280C">
              <w:rPr>
                <w:rFonts w:ascii="Times New Roman" w:hAnsi="Times New Roman"/>
                <w:sz w:val="24"/>
              </w:rPr>
              <w:t xml:space="preserve">начальник </w:t>
            </w:r>
            <w:r w:rsidR="00097492">
              <w:rPr>
                <w:rFonts w:ascii="Times New Roman" w:hAnsi="Times New Roman"/>
                <w:sz w:val="24"/>
              </w:rPr>
              <w:t>контрольно-организационного</w:t>
            </w:r>
            <w:r w:rsidR="00BD280C" w:rsidRPr="00BD280C">
              <w:rPr>
                <w:rFonts w:ascii="Times New Roman" w:hAnsi="Times New Roman"/>
                <w:sz w:val="24"/>
              </w:rPr>
              <w:t xml:space="preserve"> отдела Администрации Песчан</w:t>
            </w:r>
            <w:r w:rsidR="00097492">
              <w:rPr>
                <w:rFonts w:ascii="Times New Roman" w:hAnsi="Times New Roman"/>
                <w:sz w:val="24"/>
              </w:rPr>
              <w:t>окопского района Романченко Т.В.</w:t>
            </w:r>
            <w:r w:rsidR="00BD280C" w:rsidRPr="00BD280C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0974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097492" w:rsidTr="00701D9C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492" w:rsidRDefault="00097492" w:rsidP="0009749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492" w:rsidRDefault="00097492" w:rsidP="00097492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1.1.</w:t>
            </w:r>
          </w:p>
          <w:p w:rsidR="00097492" w:rsidRDefault="00097492" w:rsidP="00097492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097492">
              <w:rPr>
                <w:rFonts w:ascii="Times New Roman" w:hAnsi="Times New Roman"/>
                <w:sz w:val="24"/>
              </w:rPr>
              <w:t>Разработка проектов нормативных правовых актов в связи с изменениями законодательства Российской Федерации о муниципальной службе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492" w:rsidRDefault="00097492" w:rsidP="0009749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 декабря 2025 г.</w:t>
            </w:r>
          </w:p>
          <w:p w:rsidR="00097492" w:rsidRDefault="00097492" w:rsidP="0009749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97492" w:rsidRDefault="00097492" w:rsidP="0009749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492" w:rsidRDefault="00D07005" w:rsidP="00097492">
            <w:pPr>
              <w:jc w:val="center"/>
            </w:pPr>
            <w:r>
              <w:rPr>
                <w:rFonts w:ascii="Times New Roman" w:hAnsi="Times New Roman"/>
                <w:sz w:val="24"/>
              </w:rPr>
              <w:t>Сектор правовой работы, Контрольно-организационный</w:t>
            </w:r>
            <w:r w:rsidRPr="00BD280C">
              <w:rPr>
                <w:rFonts w:ascii="Times New Roman" w:hAnsi="Times New Roman"/>
                <w:sz w:val="24"/>
              </w:rPr>
              <w:t xml:space="preserve"> отдел Администрации Песчанокопского района, (</w:t>
            </w:r>
            <w:r>
              <w:rPr>
                <w:rFonts w:ascii="Times New Roman" w:hAnsi="Times New Roman"/>
                <w:sz w:val="24"/>
              </w:rPr>
              <w:t xml:space="preserve">начальник сектора правовой работы Жданова Е.Ю., </w:t>
            </w:r>
            <w:r w:rsidRPr="00BD280C">
              <w:rPr>
                <w:rFonts w:ascii="Times New Roman" w:hAnsi="Times New Roman"/>
                <w:sz w:val="24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</w:rPr>
              <w:t>контрольно-организационного</w:t>
            </w:r>
            <w:r w:rsidRPr="00BD280C">
              <w:rPr>
                <w:rFonts w:ascii="Times New Roman" w:hAnsi="Times New Roman"/>
                <w:sz w:val="24"/>
              </w:rPr>
              <w:t xml:space="preserve"> отдела Администрации Песчан</w:t>
            </w:r>
            <w:r>
              <w:rPr>
                <w:rFonts w:ascii="Times New Roman" w:hAnsi="Times New Roman"/>
                <w:sz w:val="24"/>
              </w:rPr>
              <w:t xml:space="preserve">окопского района </w:t>
            </w:r>
            <w:r>
              <w:rPr>
                <w:rFonts w:ascii="Times New Roman" w:hAnsi="Times New Roman"/>
                <w:sz w:val="24"/>
              </w:rPr>
              <w:lastRenderedPageBreak/>
              <w:t>Романченко Т.В.</w:t>
            </w:r>
            <w:r w:rsidRPr="00BD280C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492" w:rsidRDefault="00097492" w:rsidP="0009749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Решения Собрания депутатов Песчанокопского района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492" w:rsidRDefault="00097492" w:rsidP="0009749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097492" w:rsidTr="00701D9C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492" w:rsidRDefault="00097492" w:rsidP="000974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1.3.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492" w:rsidRDefault="00D07005" w:rsidP="00097492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2.</w:t>
            </w:r>
          </w:p>
          <w:p w:rsidR="00D07005" w:rsidRPr="00D07005" w:rsidRDefault="00D07005" w:rsidP="00D07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07005">
              <w:rPr>
                <w:rFonts w:ascii="Times New Roman" w:hAnsi="Times New Roman"/>
                <w:sz w:val="24"/>
              </w:rPr>
              <w:t>Оптимизация штатной численности муниципальных служащих</w:t>
            </w:r>
          </w:p>
          <w:p w:rsidR="00097492" w:rsidRDefault="00097492" w:rsidP="00097492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492" w:rsidRDefault="00D07005" w:rsidP="000974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  <w:p w:rsidR="00097492" w:rsidRDefault="00097492" w:rsidP="000974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492" w:rsidRDefault="00701D9C" w:rsidP="00097492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</w:rPr>
              <w:t>Контрольно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организационный отдел</w:t>
            </w:r>
            <w:r w:rsidR="00D07005">
              <w:rPr>
                <w:rFonts w:ascii="Times New Roman" w:hAnsi="Times New Roman"/>
                <w:sz w:val="24"/>
              </w:rPr>
              <w:t xml:space="preserve"> Администрации Пе</w:t>
            </w:r>
            <w:r>
              <w:rPr>
                <w:rFonts w:ascii="Times New Roman" w:hAnsi="Times New Roman"/>
                <w:sz w:val="24"/>
              </w:rPr>
              <w:t xml:space="preserve">счанокопского района (начальник контрольно- организационного отдела Администрации </w:t>
            </w:r>
            <w:r w:rsidR="00EC6315">
              <w:rPr>
                <w:rFonts w:ascii="Times New Roman" w:hAnsi="Times New Roman"/>
                <w:sz w:val="24"/>
              </w:rPr>
              <w:t xml:space="preserve">Песчанокопского </w:t>
            </w:r>
            <w:r>
              <w:rPr>
                <w:rFonts w:ascii="Times New Roman" w:hAnsi="Times New Roman"/>
                <w:sz w:val="24"/>
              </w:rPr>
              <w:t>района Романченко Т.В.)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492" w:rsidRDefault="00D07005" w:rsidP="000974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492" w:rsidRDefault="00097492" w:rsidP="000974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C641D" w:rsidTr="00701D9C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D07005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2.1</w:t>
            </w:r>
            <w:r w:rsidR="006E711F">
              <w:rPr>
                <w:rFonts w:ascii="Times New Roman" w:hAnsi="Times New Roman"/>
                <w:sz w:val="24"/>
              </w:rPr>
              <w:t>.</w:t>
            </w:r>
          </w:p>
          <w:p w:rsidR="00D07005" w:rsidRDefault="00D07005" w:rsidP="00D07005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  <w:r w:rsidRPr="00D07005">
              <w:rPr>
                <w:rFonts w:ascii="Times New Roman" w:hAnsi="Times New Roman"/>
                <w:sz w:val="24"/>
              </w:rPr>
              <w:t>Соблюдение рекомендованных Правительством Ростовской области  нормативов штатной численности выборных должностных лиц  местного самоуправления, осуществляющих свои полномочия на постоянной основе, и муниципальных служащих в исполнительно-распорядительных органах муниципальных образований</w:t>
            </w:r>
          </w:p>
          <w:p w:rsidR="009C641D" w:rsidRDefault="009C641D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D07005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 декабря 2025 г.</w:t>
            </w:r>
          </w:p>
          <w:p w:rsidR="009C641D" w:rsidRDefault="009C641D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701D9C" w:rsidP="00701D9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Контрольно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организационный отдел Администрации Песчанокопского района (начальник контрольно- организационного отдела Администрации </w:t>
            </w:r>
            <w:r w:rsidR="00EC6315">
              <w:rPr>
                <w:rFonts w:ascii="Times New Roman" w:hAnsi="Times New Roman"/>
                <w:sz w:val="24"/>
              </w:rPr>
              <w:t xml:space="preserve">Песчанокопского </w:t>
            </w:r>
            <w:r>
              <w:rPr>
                <w:rFonts w:ascii="Times New Roman" w:hAnsi="Times New Roman"/>
                <w:sz w:val="24"/>
              </w:rPr>
              <w:t>района Романченко Т.В.)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D07005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C641D" w:rsidTr="00097492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D07005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3.</w:t>
            </w:r>
          </w:p>
          <w:p w:rsidR="00D07005" w:rsidRPr="00D07005" w:rsidRDefault="00D07005" w:rsidP="00D0700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07005">
              <w:rPr>
                <w:rFonts w:ascii="Times New Roman" w:hAnsi="Times New Roman"/>
                <w:sz w:val="24"/>
              </w:rPr>
              <w:t>Повышение престижа муниципальной службы, укрепление кадрового потенциала Администрации Песчанокопского района</w:t>
            </w:r>
          </w:p>
          <w:p w:rsidR="00D07005" w:rsidRDefault="00D07005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D07005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  <w:p w:rsidR="009C641D" w:rsidRDefault="009C641D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D0700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района (начальники структурных подразделений), начальники отраслевых органов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D07005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9C641D" w:rsidRDefault="009C641D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C641D" w:rsidTr="00097492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1.6.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</w:t>
            </w:r>
            <w:r w:rsidR="00D07005">
              <w:rPr>
                <w:rFonts w:ascii="Times New Roman" w:hAnsi="Times New Roman"/>
                <w:sz w:val="24"/>
              </w:rPr>
              <w:t xml:space="preserve"> 3.1.</w:t>
            </w:r>
          </w:p>
          <w:p w:rsidR="009C641D" w:rsidRDefault="00FC3D86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  <w:r w:rsidRPr="00FC3D86">
              <w:rPr>
                <w:rFonts w:ascii="Times New Roman" w:hAnsi="Times New Roman"/>
                <w:sz w:val="24"/>
              </w:rPr>
              <w:t>Совершенствование механизмов стимулирования деятельности муниципальных служащих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FC3D86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 декабря 2025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FC3D8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района (начальники структурных подразделений), начальники отраслевых органов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FC3D86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Распоряжения Администрации Песчанокопского района</w:t>
            </w:r>
          </w:p>
          <w:p w:rsidR="009C641D" w:rsidRDefault="009C641D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41D" w:rsidRDefault="009C641D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C641D" w:rsidTr="00097492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1.7.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FC3D8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4.</w:t>
            </w:r>
          </w:p>
          <w:p w:rsidR="00FC3D86" w:rsidRDefault="00FC3D8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C3D86">
              <w:rPr>
                <w:rFonts w:ascii="Times New Roman" w:hAnsi="Times New Roman"/>
                <w:sz w:val="24"/>
              </w:rPr>
              <w:t>Участие муниципальных служащих в областном  конкурсе на звание «Лучший муниципальный служащий  в Ростовской области»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FC3D86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FC3D86" w:rsidP="00FC3D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Контрольно-организационный</w:t>
            </w:r>
            <w:r w:rsidRPr="00BD280C">
              <w:rPr>
                <w:rFonts w:ascii="Times New Roman" w:hAnsi="Times New Roman"/>
                <w:sz w:val="24"/>
              </w:rPr>
              <w:t xml:space="preserve"> отдел Администрации Песчанокопского района,</w:t>
            </w:r>
            <w:r>
              <w:rPr>
                <w:rFonts w:ascii="Times New Roman" w:hAnsi="Times New Roman"/>
                <w:sz w:val="24"/>
              </w:rPr>
              <w:t xml:space="preserve"> отраслевые органы Администрации района</w:t>
            </w:r>
            <w:r w:rsidRPr="00BD280C">
              <w:rPr>
                <w:rFonts w:ascii="Times New Roman" w:hAnsi="Times New Roman"/>
                <w:sz w:val="24"/>
              </w:rPr>
              <w:t xml:space="preserve"> (начальник </w:t>
            </w:r>
            <w:r>
              <w:rPr>
                <w:rFonts w:ascii="Times New Roman" w:hAnsi="Times New Roman"/>
                <w:sz w:val="24"/>
              </w:rPr>
              <w:t>контрольно-организационного</w:t>
            </w:r>
            <w:r w:rsidRPr="00BD280C">
              <w:rPr>
                <w:rFonts w:ascii="Times New Roman" w:hAnsi="Times New Roman"/>
                <w:sz w:val="24"/>
              </w:rPr>
              <w:t xml:space="preserve"> отдела Администрации Песчан</w:t>
            </w:r>
            <w:r>
              <w:rPr>
                <w:rFonts w:ascii="Times New Roman" w:hAnsi="Times New Roman"/>
                <w:sz w:val="24"/>
              </w:rPr>
              <w:t>окопского района Романченко Т.В., начальники отраслевых органов Администрации района</w:t>
            </w:r>
            <w:r w:rsidRPr="00BD280C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FC3D86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9C641D" w:rsidRDefault="009C641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C641D" w:rsidTr="00097492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1.8.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FC3D8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4.1.</w:t>
            </w:r>
          </w:p>
          <w:p w:rsidR="00FC3D86" w:rsidRDefault="00FC3D8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C3D86">
              <w:rPr>
                <w:rFonts w:ascii="Times New Roman" w:hAnsi="Times New Roman"/>
                <w:sz w:val="24"/>
              </w:rPr>
              <w:t>Информирование муниципальных  служащих о проведении областного конкурса на звание «Лучший муниципальный служащий  в Ростовской области»</w:t>
            </w:r>
          </w:p>
          <w:p w:rsidR="009C641D" w:rsidRDefault="009C641D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FC3D86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 декабря 2025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FC3D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Контрольно-организационный</w:t>
            </w:r>
            <w:r w:rsidRPr="00BD280C">
              <w:rPr>
                <w:rFonts w:ascii="Times New Roman" w:hAnsi="Times New Roman"/>
                <w:sz w:val="24"/>
              </w:rPr>
              <w:t xml:space="preserve"> отдел Администрации Песчанокопского района,</w:t>
            </w:r>
            <w:r>
              <w:rPr>
                <w:rFonts w:ascii="Times New Roman" w:hAnsi="Times New Roman"/>
                <w:sz w:val="24"/>
              </w:rPr>
              <w:t xml:space="preserve"> отраслевые органы Администрации района</w:t>
            </w:r>
            <w:r w:rsidRPr="00BD280C">
              <w:rPr>
                <w:rFonts w:ascii="Times New Roman" w:hAnsi="Times New Roman"/>
                <w:sz w:val="24"/>
              </w:rPr>
              <w:t xml:space="preserve"> (начальник </w:t>
            </w:r>
            <w:r>
              <w:rPr>
                <w:rFonts w:ascii="Times New Roman" w:hAnsi="Times New Roman"/>
                <w:sz w:val="24"/>
              </w:rPr>
              <w:t>контрольно-организационного</w:t>
            </w:r>
            <w:r w:rsidRPr="00BD280C">
              <w:rPr>
                <w:rFonts w:ascii="Times New Roman" w:hAnsi="Times New Roman"/>
                <w:sz w:val="24"/>
              </w:rPr>
              <w:t xml:space="preserve"> отдела Администрации Песчан</w:t>
            </w:r>
            <w:r>
              <w:rPr>
                <w:rFonts w:ascii="Times New Roman" w:hAnsi="Times New Roman"/>
                <w:sz w:val="24"/>
              </w:rPr>
              <w:t>окопского района Романченко Т.В., начальники отраслевых органов Администрации района</w:t>
            </w:r>
            <w:r w:rsidRPr="00BD280C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FC3D86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информация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C641D" w:rsidTr="00097492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1.9.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FC3D86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5.</w:t>
            </w:r>
          </w:p>
          <w:p w:rsidR="00FC3D86" w:rsidRPr="00FC3D86" w:rsidRDefault="00FC3D86" w:rsidP="00FC3D8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C3D86">
              <w:rPr>
                <w:rFonts w:ascii="Times New Roman" w:hAnsi="Times New Roman"/>
                <w:sz w:val="24"/>
              </w:rPr>
              <w:t xml:space="preserve">Проведение ежеквартального </w:t>
            </w:r>
            <w:r w:rsidRPr="00FC3D86">
              <w:rPr>
                <w:rFonts w:ascii="Times New Roman" w:hAnsi="Times New Roman"/>
                <w:sz w:val="24"/>
              </w:rPr>
              <w:lastRenderedPageBreak/>
              <w:t>мониторинга состояния муниципальной службы</w:t>
            </w:r>
          </w:p>
          <w:p w:rsidR="00FC3D86" w:rsidRDefault="00FC3D86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FC3D86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FC3D86" w:rsidP="00F1562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Контрольно-организационный</w:t>
            </w:r>
            <w:r w:rsidRPr="00BD280C">
              <w:rPr>
                <w:rFonts w:ascii="Times New Roman" w:hAnsi="Times New Roman"/>
                <w:sz w:val="24"/>
              </w:rPr>
              <w:t xml:space="preserve"> отдел Администрации Песчанокопского района, </w:t>
            </w:r>
            <w:r w:rsidRPr="00BD280C">
              <w:rPr>
                <w:rFonts w:ascii="Times New Roman" w:hAnsi="Times New Roman"/>
                <w:sz w:val="24"/>
              </w:rPr>
              <w:lastRenderedPageBreak/>
              <w:t xml:space="preserve">(начальник </w:t>
            </w:r>
            <w:r>
              <w:rPr>
                <w:rFonts w:ascii="Times New Roman" w:hAnsi="Times New Roman"/>
                <w:sz w:val="24"/>
              </w:rPr>
              <w:t>контрольно-организационного</w:t>
            </w:r>
            <w:r w:rsidRPr="00BD280C">
              <w:rPr>
                <w:rFonts w:ascii="Times New Roman" w:hAnsi="Times New Roman"/>
                <w:sz w:val="24"/>
              </w:rPr>
              <w:t xml:space="preserve"> отдела Администрации Песчан</w:t>
            </w:r>
            <w:r>
              <w:rPr>
                <w:rFonts w:ascii="Times New Roman" w:hAnsi="Times New Roman"/>
                <w:sz w:val="24"/>
              </w:rPr>
              <w:t>окопского района Романченко Т.В.</w:t>
            </w:r>
            <w:r w:rsidRPr="00BD280C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F15628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 </w:t>
            </w:r>
          </w:p>
        </w:tc>
      </w:tr>
      <w:tr w:rsidR="009C641D" w:rsidTr="00097492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1.10.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F1562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5.1.</w:t>
            </w:r>
          </w:p>
          <w:p w:rsidR="00F15628" w:rsidRPr="00F15628" w:rsidRDefault="00F15628" w:rsidP="00F156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15628">
              <w:rPr>
                <w:rFonts w:ascii="Times New Roman" w:hAnsi="Times New Roman"/>
                <w:sz w:val="24"/>
              </w:rPr>
              <w:t>Мониторинг состояния муниципальной службы в муниципальном образовании</w:t>
            </w:r>
          </w:p>
          <w:p w:rsidR="009C641D" w:rsidRDefault="009C641D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F156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 декабря 2025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F15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Контрольно-организационный</w:t>
            </w:r>
            <w:r w:rsidRPr="00BD280C">
              <w:rPr>
                <w:rFonts w:ascii="Times New Roman" w:hAnsi="Times New Roman"/>
                <w:sz w:val="24"/>
              </w:rPr>
              <w:t xml:space="preserve"> отдел Администрации Песчанокопского района, (начальник </w:t>
            </w:r>
            <w:r>
              <w:rPr>
                <w:rFonts w:ascii="Times New Roman" w:hAnsi="Times New Roman"/>
                <w:sz w:val="24"/>
              </w:rPr>
              <w:t>контрольно-организационного</w:t>
            </w:r>
            <w:r w:rsidRPr="00BD280C">
              <w:rPr>
                <w:rFonts w:ascii="Times New Roman" w:hAnsi="Times New Roman"/>
                <w:sz w:val="24"/>
              </w:rPr>
              <w:t xml:space="preserve"> отдела Администрации Песчан</w:t>
            </w:r>
            <w:r>
              <w:rPr>
                <w:rFonts w:ascii="Times New Roman" w:hAnsi="Times New Roman"/>
                <w:sz w:val="24"/>
              </w:rPr>
              <w:t>окопского района Романченко Т.В.</w:t>
            </w:r>
            <w:r w:rsidRPr="00BD280C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F15628" w:rsidP="00F156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Размещение</w:t>
            </w:r>
            <w:r w:rsidRPr="00F1562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сведений </w:t>
            </w:r>
            <w:r w:rsidRPr="00F15628">
              <w:rPr>
                <w:rFonts w:ascii="Times New Roman" w:hAnsi="Times New Roman"/>
                <w:sz w:val="24"/>
              </w:rPr>
              <w:t>на портале http:// monitoring61.ru в разделе «Мониторинг состояния муниципальной службы»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C641D" w:rsidTr="00097492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1.11.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F15628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6.</w:t>
            </w:r>
          </w:p>
          <w:p w:rsidR="00F15628" w:rsidRDefault="00F15628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15628">
              <w:rPr>
                <w:rFonts w:ascii="Times New Roman" w:hAnsi="Times New Roman"/>
                <w:sz w:val="24"/>
              </w:rPr>
              <w:t>Совершенствование современных механизмов прохождения муниципальной службы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F15628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F15628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Контрольно-организационный</w:t>
            </w:r>
            <w:r w:rsidRPr="00BD280C">
              <w:rPr>
                <w:rFonts w:ascii="Times New Roman" w:hAnsi="Times New Roman"/>
                <w:sz w:val="24"/>
              </w:rPr>
              <w:t xml:space="preserve"> отдел Администрации Песчанокопского района,</w:t>
            </w:r>
            <w:r>
              <w:rPr>
                <w:rFonts w:ascii="Times New Roman" w:hAnsi="Times New Roman"/>
                <w:sz w:val="24"/>
              </w:rPr>
              <w:t xml:space="preserve"> отраслевые органы Администрации района</w:t>
            </w:r>
            <w:r w:rsidRPr="00BD280C">
              <w:rPr>
                <w:rFonts w:ascii="Times New Roman" w:hAnsi="Times New Roman"/>
                <w:sz w:val="24"/>
              </w:rPr>
              <w:t xml:space="preserve"> (начальник </w:t>
            </w:r>
            <w:r>
              <w:rPr>
                <w:rFonts w:ascii="Times New Roman" w:hAnsi="Times New Roman"/>
                <w:sz w:val="24"/>
              </w:rPr>
              <w:t>контрольно-организационного</w:t>
            </w:r>
            <w:r w:rsidRPr="00BD280C">
              <w:rPr>
                <w:rFonts w:ascii="Times New Roman" w:hAnsi="Times New Roman"/>
                <w:sz w:val="24"/>
              </w:rPr>
              <w:t xml:space="preserve"> отдела Администрации Песчан</w:t>
            </w:r>
            <w:r>
              <w:rPr>
                <w:rFonts w:ascii="Times New Roman" w:hAnsi="Times New Roman"/>
                <w:sz w:val="24"/>
              </w:rPr>
              <w:t>окопского района Романченко Т.В., начальники отраслевых органов Администрации района</w:t>
            </w:r>
            <w:r w:rsidRPr="00BD280C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F15628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C641D" w:rsidTr="00097492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1.12.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F1562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6.1</w:t>
            </w:r>
          </w:p>
          <w:p w:rsidR="00F15628" w:rsidRDefault="00F15628" w:rsidP="00F1562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15628">
              <w:rPr>
                <w:rFonts w:ascii="Times New Roman" w:hAnsi="Times New Roman"/>
                <w:sz w:val="24"/>
              </w:rPr>
              <w:t>Привлечение и закрепление высококвалифицированных специалистов на муниципальную службу</w:t>
            </w:r>
          </w:p>
          <w:p w:rsidR="009C641D" w:rsidRDefault="009C641D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F156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 декабря 2025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F15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Контрольно-организационный</w:t>
            </w:r>
            <w:r w:rsidRPr="00BD280C">
              <w:rPr>
                <w:rFonts w:ascii="Times New Roman" w:hAnsi="Times New Roman"/>
                <w:sz w:val="24"/>
              </w:rPr>
              <w:t xml:space="preserve"> отдел Администрации Песчанокопского района,</w:t>
            </w:r>
            <w:r>
              <w:rPr>
                <w:rFonts w:ascii="Times New Roman" w:hAnsi="Times New Roman"/>
                <w:sz w:val="24"/>
              </w:rPr>
              <w:t xml:space="preserve"> отраслевые органы Администрации района</w:t>
            </w:r>
            <w:r w:rsidRPr="00BD280C">
              <w:rPr>
                <w:rFonts w:ascii="Times New Roman" w:hAnsi="Times New Roman"/>
                <w:sz w:val="24"/>
              </w:rPr>
              <w:t xml:space="preserve"> (начальник </w:t>
            </w:r>
            <w:r>
              <w:rPr>
                <w:rFonts w:ascii="Times New Roman" w:hAnsi="Times New Roman"/>
                <w:sz w:val="24"/>
              </w:rPr>
              <w:t>контрольно-организационного</w:t>
            </w:r>
            <w:r w:rsidRPr="00BD280C">
              <w:rPr>
                <w:rFonts w:ascii="Times New Roman" w:hAnsi="Times New Roman"/>
                <w:sz w:val="24"/>
              </w:rPr>
              <w:t xml:space="preserve"> отдела </w:t>
            </w:r>
            <w:r w:rsidRPr="00BD280C">
              <w:rPr>
                <w:rFonts w:ascii="Times New Roman" w:hAnsi="Times New Roman"/>
                <w:sz w:val="24"/>
              </w:rPr>
              <w:lastRenderedPageBreak/>
              <w:t>Администрации Песчан</w:t>
            </w:r>
            <w:r>
              <w:rPr>
                <w:rFonts w:ascii="Times New Roman" w:hAnsi="Times New Roman"/>
                <w:sz w:val="24"/>
              </w:rPr>
              <w:t>окопского района Романченко Т.В., начальники отраслевых органов Администрации района</w:t>
            </w:r>
            <w:r w:rsidRPr="00BD280C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F156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информация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C641D" w:rsidTr="00097492">
        <w:trPr>
          <w:trHeight w:val="314"/>
        </w:trPr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2. Задача комплекса процессных мероприятий </w:t>
            </w:r>
          </w:p>
          <w:p w:rsidR="009C641D" w:rsidRDefault="00A1192E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«Создание условий для формирования высококвалифицированного кадрового состава муниципальной службы</w:t>
            </w:r>
            <w:r w:rsidR="006E711F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9C641D" w:rsidTr="00097492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2D5" w:rsidRDefault="00CF62D5" w:rsidP="00CF62D5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7.</w:t>
            </w:r>
          </w:p>
          <w:p w:rsidR="00CF62D5" w:rsidRPr="00CF62D5" w:rsidRDefault="00CF62D5" w:rsidP="00CF62D5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  <w:r w:rsidRPr="00CF62D5">
              <w:rPr>
                <w:rFonts w:ascii="Times New Roman" w:hAnsi="Times New Roman"/>
                <w:sz w:val="24"/>
              </w:rPr>
              <w:t>Реализация эффективных технологий  и современных методов работы с кадровым резервом, муниципальным резервом управленческих кадров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CF62D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Контрольно-организационный</w:t>
            </w:r>
            <w:r w:rsidRPr="00BD280C">
              <w:rPr>
                <w:rFonts w:ascii="Times New Roman" w:hAnsi="Times New Roman"/>
                <w:sz w:val="24"/>
              </w:rPr>
              <w:t xml:space="preserve"> отдел Администрации Песчанокопского района,</w:t>
            </w:r>
            <w:r>
              <w:rPr>
                <w:rFonts w:ascii="Times New Roman" w:hAnsi="Times New Roman"/>
                <w:sz w:val="24"/>
              </w:rPr>
              <w:t xml:space="preserve"> отраслевые органы Администрации района</w:t>
            </w:r>
            <w:r w:rsidRPr="00BD280C">
              <w:rPr>
                <w:rFonts w:ascii="Times New Roman" w:hAnsi="Times New Roman"/>
                <w:sz w:val="24"/>
              </w:rPr>
              <w:t xml:space="preserve"> (начальник </w:t>
            </w:r>
            <w:r>
              <w:rPr>
                <w:rFonts w:ascii="Times New Roman" w:hAnsi="Times New Roman"/>
                <w:sz w:val="24"/>
              </w:rPr>
              <w:t>контрольно-организационного</w:t>
            </w:r>
            <w:r w:rsidRPr="00BD280C">
              <w:rPr>
                <w:rFonts w:ascii="Times New Roman" w:hAnsi="Times New Roman"/>
                <w:sz w:val="24"/>
              </w:rPr>
              <w:t xml:space="preserve"> отдела Администрации Песчан</w:t>
            </w:r>
            <w:r>
              <w:rPr>
                <w:rFonts w:ascii="Times New Roman" w:hAnsi="Times New Roman"/>
                <w:sz w:val="24"/>
              </w:rPr>
              <w:t>окопского района Романченко Т.В., начальники отраслевых органов Администрации района</w:t>
            </w:r>
            <w:r w:rsidRPr="00BD280C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CF62D5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CF62D5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C641D" w:rsidTr="00097492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CF62D5">
            <w:pPr>
              <w:widowControl w:val="0"/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7</w:t>
            </w:r>
            <w:r w:rsidR="006E711F">
              <w:rPr>
                <w:rFonts w:ascii="Times New Roman" w:hAnsi="Times New Roman"/>
                <w:sz w:val="24"/>
              </w:rPr>
              <w:t>.1.</w:t>
            </w:r>
          </w:p>
          <w:p w:rsidR="00CF62D5" w:rsidRPr="00CF62D5" w:rsidRDefault="00CF62D5" w:rsidP="00CF62D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62D5">
              <w:rPr>
                <w:rFonts w:ascii="Times New Roman" w:hAnsi="Times New Roman"/>
                <w:sz w:val="24"/>
              </w:rPr>
              <w:t>Участие муниципальных служащих, включенных в муниципальный кадровый резерв, и лиц, состоящих в резерве управленческих кадров, в мероприятиях по профессиональному развитию</w:t>
            </w:r>
          </w:p>
          <w:p w:rsidR="009C641D" w:rsidRDefault="009C641D" w:rsidP="0062301D">
            <w:pPr>
              <w:widowControl w:val="0"/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CF62D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 декабря 2025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CF62D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Контрольно-организационный</w:t>
            </w:r>
            <w:r w:rsidRPr="00BD280C">
              <w:rPr>
                <w:rFonts w:ascii="Times New Roman" w:hAnsi="Times New Roman"/>
                <w:sz w:val="24"/>
              </w:rPr>
              <w:t xml:space="preserve"> отдел Администрации Песчанокопского района,</w:t>
            </w:r>
            <w:r>
              <w:rPr>
                <w:rFonts w:ascii="Times New Roman" w:hAnsi="Times New Roman"/>
                <w:sz w:val="24"/>
              </w:rPr>
              <w:t xml:space="preserve"> отраслевые органы Администрации района</w:t>
            </w:r>
            <w:r w:rsidRPr="00BD280C">
              <w:rPr>
                <w:rFonts w:ascii="Times New Roman" w:hAnsi="Times New Roman"/>
                <w:sz w:val="24"/>
              </w:rPr>
              <w:t xml:space="preserve"> (начальник </w:t>
            </w:r>
            <w:r>
              <w:rPr>
                <w:rFonts w:ascii="Times New Roman" w:hAnsi="Times New Roman"/>
                <w:sz w:val="24"/>
              </w:rPr>
              <w:t>контрольно-организационного</w:t>
            </w:r>
            <w:r w:rsidRPr="00BD280C">
              <w:rPr>
                <w:rFonts w:ascii="Times New Roman" w:hAnsi="Times New Roman"/>
                <w:sz w:val="24"/>
              </w:rPr>
              <w:t xml:space="preserve"> отдела Администрации Песчан</w:t>
            </w:r>
            <w:r>
              <w:rPr>
                <w:rFonts w:ascii="Times New Roman" w:hAnsi="Times New Roman"/>
                <w:sz w:val="24"/>
              </w:rPr>
              <w:t>окопского района Романченко Т.В., начальники отраслевых органов Администрации района</w:t>
            </w:r>
            <w:r w:rsidRPr="00BD280C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CF62D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Документ по профессиональному развитию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C641D" w:rsidTr="00097492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2D5" w:rsidRDefault="00CF62D5" w:rsidP="00DB41D6">
            <w:pPr>
              <w:widowControl w:val="0"/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8.</w:t>
            </w:r>
          </w:p>
          <w:p w:rsidR="009C641D" w:rsidRDefault="00CF62D5" w:rsidP="00DB41D6">
            <w:pPr>
              <w:widowControl w:val="0"/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  <w:r w:rsidRPr="00CF62D5">
              <w:rPr>
                <w:rFonts w:ascii="Times New Roman" w:hAnsi="Times New Roman"/>
                <w:sz w:val="24"/>
              </w:rPr>
              <w:t>Подготовка муниципального резерва управленческих кадров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CF62D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CF62D5" w:rsidP="00CF62D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Контрольно-организационный</w:t>
            </w:r>
            <w:r w:rsidRPr="00BD280C">
              <w:rPr>
                <w:rFonts w:ascii="Times New Roman" w:hAnsi="Times New Roman"/>
                <w:sz w:val="24"/>
              </w:rPr>
              <w:t xml:space="preserve"> отдел Администрации Песчанокопского района,</w:t>
            </w:r>
            <w:r>
              <w:rPr>
                <w:rFonts w:ascii="Times New Roman" w:hAnsi="Times New Roman"/>
                <w:sz w:val="24"/>
              </w:rPr>
              <w:t xml:space="preserve"> отраслевые органы </w:t>
            </w:r>
            <w:r>
              <w:rPr>
                <w:rFonts w:ascii="Times New Roman" w:hAnsi="Times New Roman"/>
                <w:sz w:val="24"/>
              </w:rPr>
              <w:lastRenderedPageBreak/>
              <w:t>Администрации района</w:t>
            </w:r>
            <w:r w:rsidRPr="00BD280C">
              <w:rPr>
                <w:rFonts w:ascii="Times New Roman" w:hAnsi="Times New Roman"/>
                <w:sz w:val="24"/>
              </w:rPr>
              <w:t xml:space="preserve"> (начальник </w:t>
            </w:r>
            <w:r>
              <w:rPr>
                <w:rFonts w:ascii="Times New Roman" w:hAnsi="Times New Roman"/>
                <w:sz w:val="24"/>
              </w:rPr>
              <w:t>контрольно-организационного</w:t>
            </w:r>
            <w:r w:rsidRPr="00BD280C">
              <w:rPr>
                <w:rFonts w:ascii="Times New Roman" w:hAnsi="Times New Roman"/>
                <w:sz w:val="24"/>
              </w:rPr>
              <w:t xml:space="preserve"> отдела Администрации Песчан</w:t>
            </w:r>
            <w:r>
              <w:rPr>
                <w:rFonts w:ascii="Times New Roman" w:hAnsi="Times New Roman"/>
                <w:sz w:val="24"/>
              </w:rPr>
              <w:t>окопского района Романченко Т.В., начальники отраслевых органов Администрации района</w:t>
            </w:r>
            <w:r w:rsidRPr="00BD280C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CF62D5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C641D" w:rsidTr="00097492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2.4.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CF62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8.1</w:t>
            </w:r>
          </w:p>
          <w:p w:rsidR="00CF62D5" w:rsidRDefault="00CF62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Подготовлен муниципальный резерв управленческих кадров</w:t>
            </w:r>
          </w:p>
          <w:p w:rsidR="00CF62D5" w:rsidRDefault="00CF62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9C641D" w:rsidRDefault="009C641D" w:rsidP="00DB41D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CF62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 декабря 2025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CF62D5" w:rsidP="0044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Контрольно-организационный</w:t>
            </w:r>
            <w:r w:rsidRPr="00BD280C">
              <w:rPr>
                <w:rFonts w:ascii="Times New Roman" w:hAnsi="Times New Roman"/>
                <w:sz w:val="24"/>
              </w:rPr>
              <w:t xml:space="preserve"> отдел Администрации Песчанокопского района,</w:t>
            </w:r>
            <w:r>
              <w:rPr>
                <w:rFonts w:ascii="Times New Roman" w:hAnsi="Times New Roman"/>
                <w:sz w:val="24"/>
              </w:rPr>
              <w:t xml:space="preserve"> отраслевые органы Администрации района</w:t>
            </w:r>
            <w:r w:rsidRPr="00BD280C">
              <w:rPr>
                <w:rFonts w:ascii="Times New Roman" w:hAnsi="Times New Roman"/>
                <w:sz w:val="24"/>
              </w:rPr>
              <w:t xml:space="preserve"> (начальник </w:t>
            </w:r>
            <w:r>
              <w:rPr>
                <w:rFonts w:ascii="Times New Roman" w:hAnsi="Times New Roman"/>
                <w:sz w:val="24"/>
              </w:rPr>
              <w:t>контрольно-организационного</w:t>
            </w:r>
            <w:r w:rsidRPr="00BD280C">
              <w:rPr>
                <w:rFonts w:ascii="Times New Roman" w:hAnsi="Times New Roman"/>
                <w:sz w:val="24"/>
              </w:rPr>
              <w:t xml:space="preserve"> отдела Администрации Песчан</w:t>
            </w:r>
            <w:r>
              <w:rPr>
                <w:rFonts w:ascii="Times New Roman" w:hAnsi="Times New Roman"/>
                <w:sz w:val="24"/>
              </w:rPr>
              <w:t>окопского района Романченко Т.В., начальники отраслевых органов Администрации района</w:t>
            </w:r>
            <w:r w:rsidRPr="00BD280C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CF62D5" w:rsidP="003C1A66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Постановления Администрации Песчанокопского района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C641D" w:rsidTr="00097492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2.5.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8F1F23" w:rsidP="00DB41D6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9.</w:t>
            </w:r>
          </w:p>
          <w:p w:rsidR="008F1F23" w:rsidRDefault="008F1F23" w:rsidP="00DB41D6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1D28A3">
              <w:rPr>
                <w:rFonts w:ascii="Times New Roman" w:hAnsi="Times New Roman"/>
                <w:sz w:val="24"/>
              </w:rPr>
              <w:t>Обеспечение открытости и доступности информации о муниципальной службе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8F1F23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8F1F23" w:rsidP="008F1F23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Контрольно-организационный</w:t>
            </w:r>
            <w:r w:rsidRPr="00BD280C">
              <w:rPr>
                <w:rFonts w:ascii="Times New Roman" w:hAnsi="Times New Roman"/>
                <w:sz w:val="24"/>
              </w:rPr>
              <w:t xml:space="preserve"> отдел Администрации Песчанокопского района,</w:t>
            </w:r>
            <w:r>
              <w:rPr>
                <w:rFonts w:ascii="Times New Roman" w:hAnsi="Times New Roman"/>
                <w:sz w:val="24"/>
              </w:rPr>
              <w:t xml:space="preserve"> информационный отдел Администрации района</w:t>
            </w:r>
            <w:r w:rsidRPr="00BD280C">
              <w:rPr>
                <w:rFonts w:ascii="Times New Roman" w:hAnsi="Times New Roman"/>
                <w:sz w:val="24"/>
              </w:rPr>
              <w:t xml:space="preserve"> (начальник </w:t>
            </w:r>
            <w:r>
              <w:rPr>
                <w:rFonts w:ascii="Times New Roman" w:hAnsi="Times New Roman"/>
                <w:sz w:val="24"/>
              </w:rPr>
              <w:t>контрольно-организационного</w:t>
            </w:r>
            <w:r w:rsidRPr="00BD280C">
              <w:rPr>
                <w:rFonts w:ascii="Times New Roman" w:hAnsi="Times New Roman"/>
                <w:sz w:val="24"/>
              </w:rPr>
              <w:t xml:space="preserve"> отдела Администрации Песчан</w:t>
            </w:r>
            <w:r>
              <w:rPr>
                <w:rFonts w:ascii="Times New Roman" w:hAnsi="Times New Roman"/>
                <w:sz w:val="24"/>
              </w:rPr>
              <w:t>окопского района Романченко Т.В., начальник информационного отдел</w:t>
            </w:r>
            <w:r w:rsidR="00C41A60">
              <w:rPr>
                <w:rFonts w:ascii="Times New Roman" w:hAnsi="Times New Roman"/>
                <w:sz w:val="24"/>
              </w:rPr>
              <w:t xml:space="preserve">а Администрации района </w:t>
            </w:r>
            <w:proofErr w:type="spellStart"/>
            <w:r w:rsidR="00C41A60">
              <w:rPr>
                <w:rFonts w:ascii="Times New Roman" w:hAnsi="Times New Roman"/>
                <w:sz w:val="24"/>
              </w:rPr>
              <w:t>Лосевски</w:t>
            </w:r>
            <w:r>
              <w:rPr>
                <w:rFonts w:ascii="Times New Roman" w:hAnsi="Times New Roman"/>
                <w:sz w:val="24"/>
              </w:rPr>
              <w:t>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А.А.</w:t>
            </w:r>
            <w:r w:rsidRPr="00BD280C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8F1F23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DE381C" w:rsidTr="00F06707">
        <w:trPr>
          <w:trHeight w:val="317"/>
        </w:trPr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81C" w:rsidRDefault="00DE381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3. Задача комплекса процессных мероприятий «</w:t>
            </w:r>
            <w:r>
              <w:rPr>
                <w:rFonts w:ascii="Times New Roman" w:hAnsi="Times New Roman"/>
                <w:sz w:val="24"/>
                <w:szCs w:val="24"/>
              </w:rPr>
              <w:t>Повышение престижа муниципальной службы»</w:t>
            </w:r>
          </w:p>
        </w:tc>
      </w:tr>
      <w:tr w:rsidR="009C641D" w:rsidTr="00097492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DE381C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8F1F23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9.1</w:t>
            </w:r>
          </w:p>
          <w:p w:rsidR="008F1F23" w:rsidRPr="008F1F23" w:rsidRDefault="008F1F23" w:rsidP="008F1F23">
            <w:pPr>
              <w:widowControl w:val="0"/>
              <w:spacing w:after="0" w:line="240" w:lineRule="auto"/>
              <w:ind w:firstLine="45"/>
              <w:rPr>
                <w:rFonts w:ascii="Times New Roman" w:hAnsi="Times New Roman"/>
                <w:sz w:val="24"/>
              </w:rPr>
            </w:pPr>
            <w:r w:rsidRPr="008F1F23">
              <w:rPr>
                <w:rFonts w:ascii="Times New Roman" w:hAnsi="Times New Roman"/>
                <w:sz w:val="24"/>
              </w:rPr>
              <w:t xml:space="preserve">Размещение информации о муниципальной службе в разделе «Муниципальная служба» официального сайта Администрации района </w:t>
            </w:r>
          </w:p>
          <w:p w:rsidR="009C641D" w:rsidRDefault="009C641D" w:rsidP="00DB41D6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8F1F23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 декабря 2025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8F1F23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Контрольно-организационный</w:t>
            </w:r>
            <w:r w:rsidRPr="00BD280C">
              <w:rPr>
                <w:rFonts w:ascii="Times New Roman" w:hAnsi="Times New Roman"/>
                <w:sz w:val="24"/>
              </w:rPr>
              <w:t xml:space="preserve"> отдел Администрации Песчанокопского района,</w:t>
            </w:r>
            <w:r>
              <w:rPr>
                <w:rFonts w:ascii="Times New Roman" w:hAnsi="Times New Roman"/>
                <w:sz w:val="24"/>
              </w:rPr>
              <w:t xml:space="preserve"> информационный отдел Администрации района</w:t>
            </w:r>
            <w:r w:rsidRPr="00BD280C">
              <w:rPr>
                <w:rFonts w:ascii="Times New Roman" w:hAnsi="Times New Roman"/>
                <w:sz w:val="24"/>
              </w:rPr>
              <w:t xml:space="preserve"> (начальник </w:t>
            </w:r>
            <w:r>
              <w:rPr>
                <w:rFonts w:ascii="Times New Roman" w:hAnsi="Times New Roman"/>
                <w:sz w:val="24"/>
              </w:rPr>
              <w:t>контрольно-организационного</w:t>
            </w:r>
            <w:r w:rsidRPr="00BD280C">
              <w:rPr>
                <w:rFonts w:ascii="Times New Roman" w:hAnsi="Times New Roman"/>
                <w:sz w:val="24"/>
              </w:rPr>
              <w:t xml:space="preserve"> отдела Администрации Песчан</w:t>
            </w:r>
            <w:r>
              <w:rPr>
                <w:rFonts w:ascii="Times New Roman" w:hAnsi="Times New Roman"/>
                <w:sz w:val="24"/>
              </w:rPr>
              <w:t>окопского района Романченко Т.В., начальник информационного отдел</w:t>
            </w:r>
            <w:r w:rsidR="00C41A60">
              <w:rPr>
                <w:rFonts w:ascii="Times New Roman" w:hAnsi="Times New Roman"/>
                <w:sz w:val="24"/>
              </w:rPr>
              <w:t xml:space="preserve">а Администрации района </w:t>
            </w:r>
            <w:proofErr w:type="spellStart"/>
            <w:r w:rsidR="00C41A60">
              <w:rPr>
                <w:rFonts w:ascii="Times New Roman" w:hAnsi="Times New Roman"/>
                <w:sz w:val="24"/>
              </w:rPr>
              <w:t>Лосевски</w:t>
            </w:r>
            <w:r>
              <w:rPr>
                <w:rFonts w:ascii="Times New Roman" w:hAnsi="Times New Roman"/>
                <w:sz w:val="24"/>
              </w:rPr>
              <w:t>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А.А.</w:t>
            </w:r>
            <w:r w:rsidRPr="00BD280C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F23" w:rsidRPr="008F1F23" w:rsidRDefault="008F1F23" w:rsidP="008F1F2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F1F23">
              <w:rPr>
                <w:rFonts w:ascii="Times New Roman" w:hAnsi="Times New Roman"/>
                <w:sz w:val="24"/>
              </w:rPr>
              <w:t>информации в разделе «Муниципальная служба» официального сайта Администрации района</w:t>
            </w:r>
          </w:p>
          <w:p w:rsidR="009C641D" w:rsidRDefault="006E711F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Примечание.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 – данные ячейки не заполняются.</w:t>
      </w:r>
    </w:p>
    <w:p w:rsidR="009C641D" w:rsidRDefault="009C641D">
      <w:pPr>
        <w:sectPr w:rsidR="009C641D" w:rsidSect="00DB58E2">
          <w:headerReference w:type="default" r:id="rId21"/>
          <w:footerReference w:type="default" r:id="rId22"/>
          <w:pgSz w:w="16838" w:h="11905" w:orient="landscape"/>
          <w:pgMar w:top="1701" w:right="1134" w:bottom="567" w:left="1134" w:header="720" w:footer="187" w:gutter="0"/>
          <w:cols w:space="720"/>
          <w:titlePg/>
          <w:docGrid w:linePitch="299"/>
        </w:sectPr>
      </w:pPr>
    </w:p>
    <w:p w:rsidR="009C641D" w:rsidRPr="00270058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</w:rPr>
      </w:pPr>
      <w:r w:rsidRPr="00F06707">
        <w:rPr>
          <w:rFonts w:ascii="Times New Roman" w:hAnsi="Times New Roman"/>
          <w:color w:val="000000" w:themeColor="text1"/>
          <w:sz w:val="28"/>
        </w:rPr>
        <w:lastRenderedPageBreak/>
        <w:t>IV. ПАСПОРТ</w:t>
      </w:r>
    </w:p>
    <w:p w:rsidR="00F06707" w:rsidRPr="00270058" w:rsidRDefault="006E711F" w:rsidP="00F06707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</w:rPr>
      </w:pPr>
      <w:r w:rsidRPr="00270058">
        <w:rPr>
          <w:rFonts w:ascii="Times New Roman" w:hAnsi="Times New Roman"/>
          <w:color w:val="000000" w:themeColor="text1"/>
          <w:sz w:val="28"/>
        </w:rPr>
        <w:t>комплекса процессных мероприятий «</w:t>
      </w:r>
      <w:r w:rsidR="00F06707">
        <w:rPr>
          <w:rFonts w:ascii="Times New Roman" w:hAnsi="Times New Roman"/>
          <w:color w:val="000000" w:themeColor="text1"/>
          <w:sz w:val="28"/>
        </w:rPr>
        <w:t xml:space="preserve">Профессиональное развитие </w:t>
      </w:r>
      <w:r w:rsidR="00A86BB6">
        <w:rPr>
          <w:rFonts w:ascii="Times New Roman" w:hAnsi="Times New Roman"/>
          <w:color w:val="000000" w:themeColor="text1"/>
          <w:sz w:val="28"/>
        </w:rPr>
        <w:t>муниципальных служащих Песчанокопского района»</w:t>
      </w:r>
    </w:p>
    <w:p w:rsidR="009C641D" w:rsidRPr="00270058" w:rsidRDefault="009C641D" w:rsidP="00A86BB6">
      <w:pPr>
        <w:widowControl w:val="0"/>
        <w:spacing w:after="0" w:line="240" w:lineRule="auto"/>
        <w:outlineLvl w:val="2"/>
        <w:rPr>
          <w:rFonts w:ascii="Times New Roman" w:hAnsi="Times New Roman"/>
          <w:color w:val="000000" w:themeColor="text1"/>
          <w:sz w:val="28"/>
        </w:rPr>
      </w:pPr>
    </w:p>
    <w:p w:rsidR="009C641D" w:rsidRPr="00270058" w:rsidRDefault="009C641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color w:val="000000" w:themeColor="text1"/>
          <w:sz w:val="28"/>
        </w:rPr>
      </w:pPr>
    </w:p>
    <w:p w:rsidR="009C641D" w:rsidRPr="00270058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</w:rPr>
      </w:pPr>
      <w:r w:rsidRPr="00270058">
        <w:rPr>
          <w:rFonts w:ascii="Times New Roman" w:hAnsi="Times New Roman"/>
          <w:color w:val="000000" w:themeColor="text1"/>
          <w:sz w:val="28"/>
        </w:rPr>
        <w:t xml:space="preserve">1. Основные положения </w:t>
      </w:r>
    </w:p>
    <w:p w:rsidR="009C641D" w:rsidRPr="00270058" w:rsidRDefault="009C641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5318"/>
        <w:gridCol w:w="510"/>
        <w:gridCol w:w="7893"/>
      </w:tblGrid>
      <w:tr w:rsidR="009C641D" w:rsidRPr="00270058">
        <w:tc>
          <w:tcPr>
            <w:tcW w:w="850" w:type="dxa"/>
          </w:tcPr>
          <w:p w:rsidR="009C641D" w:rsidRPr="00270058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8"/>
              </w:rPr>
            </w:pPr>
            <w:r w:rsidRPr="00270058">
              <w:rPr>
                <w:rFonts w:ascii="Times New Roman" w:hAnsi="Times New Roman"/>
                <w:color w:val="000000" w:themeColor="text1"/>
                <w:sz w:val="28"/>
              </w:rPr>
              <w:t>1.1.</w:t>
            </w:r>
          </w:p>
        </w:tc>
        <w:tc>
          <w:tcPr>
            <w:tcW w:w="5318" w:type="dxa"/>
            <w:shd w:val="clear" w:color="auto" w:fill="auto"/>
          </w:tcPr>
          <w:p w:rsidR="009C641D" w:rsidRPr="00270058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8"/>
              </w:rPr>
            </w:pPr>
            <w:r w:rsidRPr="00270058">
              <w:rPr>
                <w:rFonts w:ascii="Times New Roman" w:hAnsi="Times New Roman"/>
                <w:color w:val="000000" w:themeColor="text1"/>
                <w:sz w:val="28"/>
              </w:rPr>
              <w:t xml:space="preserve">Ответственный за разработку </w:t>
            </w:r>
          </w:p>
          <w:p w:rsidR="009C641D" w:rsidRPr="00270058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8"/>
              </w:rPr>
            </w:pPr>
            <w:r w:rsidRPr="00270058">
              <w:rPr>
                <w:rFonts w:ascii="Times New Roman" w:hAnsi="Times New Roman"/>
                <w:color w:val="000000" w:themeColor="text1"/>
                <w:sz w:val="28"/>
              </w:rPr>
              <w:t>и реализацию комплекса процессных мероприятий «</w:t>
            </w:r>
            <w:r w:rsidR="00A86BB6">
              <w:rPr>
                <w:rFonts w:ascii="Times New Roman" w:hAnsi="Times New Roman"/>
                <w:color w:val="000000" w:themeColor="text1"/>
                <w:sz w:val="28"/>
              </w:rPr>
              <w:t>Профессиональное развитие муниципальных служащих Песчанокопского района</w:t>
            </w:r>
            <w:r w:rsidRPr="00270058">
              <w:rPr>
                <w:rFonts w:ascii="Times New Roman" w:hAnsi="Times New Roman"/>
                <w:color w:val="000000" w:themeColor="text1"/>
                <w:sz w:val="28"/>
              </w:rPr>
              <w:t>» (далее также в настоящем разделе – комплекс процессных мероприятий)</w:t>
            </w:r>
          </w:p>
        </w:tc>
        <w:tc>
          <w:tcPr>
            <w:tcW w:w="510" w:type="dxa"/>
          </w:tcPr>
          <w:p w:rsidR="009C641D" w:rsidRPr="00270058" w:rsidRDefault="006E71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270058">
              <w:rPr>
                <w:rFonts w:ascii="Times New Roman" w:hAnsi="Times New Roman"/>
                <w:color w:val="000000" w:themeColor="text1"/>
                <w:sz w:val="28"/>
              </w:rPr>
              <w:t>–</w:t>
            </w:r>
          </w:p>
        </w:tc>
        <w:tc>
          <w:tcPr>
            <w:tcW w:w="7893" w:type="dxa"/>
            <w:shd w:val="clear" w:color="auto" w:fill="auto"/>
          </w:tcPr>
          <w:p w:rsidR="009C641D" w:rsidRPr="00270058" w:rsidRDefault="00270058" w:rsidP="00A86BB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270058">
              <w:rPr>
                <w:rFonts w:ascii="Times New Roman" w:hAnsi="Times New Roman"/>
                <w:color w:val="000000" w:themeColor="text1"/>
                <w:sz w:val="28"/>
              </w:rPr>
              <w:t>(</w:t>
            </w:r>
            <w:r w:rsidR="00A86BB6">
              <w:rPr>
                <w:rFonts w:ascii="Times New Roman" w:hAnsi="Times New Roman"/>
                <w:color w:val="000000" w:themeColor="text1"/>
                <w:sz w:val="28"/>
              </w:rPr>
              <w:t>Романченко Татьяна Викторовна</w:t>
            </w:r>
            <w:r w:rsidRPr="00270058">
              <w:rPr>
                <w:rFonts w:ascii="Times New Roman" w:hAnsi="Times New Roman"/>
                <w:color w:val="000000" w:themeColor="text1"/>
                <w:sz w:val="28"/>
              </w:rPr>
              <w:t xml:space="preserve">, начальник </w:t>
            </w:r>
            <w:r w:rsidR="00A86BB6">
              <w:rPr>
                <w:rFonts w:ascii="Times New Roman" w:hAnsi="Times New Roman"/>
                <w:color w:val="000000" w:themeColor="text1"/>
                <w:sz w:val="28"/>
              </w:rPr>
              <w:t xml:space="preserve">контрольно-организационного отдела </w:t>
            </w:r>
            <w:r w:rsidRPr="00270058">
              <w:rPr>
                <w:rFonts w:ascii="Times New Roman" w:hAnsi="Times New Roman"/>
                <w:color w:val="000000" w:themeColor="text1"/>
                <w:sz w:val="28"/>
              </w:rPr>
              <w:t>Администрации Песчанокопского района Ростовской области)</w:t>
            </w:r>
          </w:p>
        </w:tc>
      </w:tr>
      <w:tr w:rsidR="00270058" w:rsidRPr="00270058">
        <w:tc>
          <w:tcPr>
            <w:tcW w:w="850" w:type="dxa"/>
          </w:tcPr>
          <w:p w:rsidR="009C641D" w:rsidRPr="00270058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8"/>
              </w:rPr>
            </w:pPr>
            <w:r w:rsidRPr="00270058">
              <w:rPr>
                <w:rFonts w:ascii="Times New Roman" w:hAnsi="Times New Roman"/>
                <w:color w:val="000000" w:themeColor="text1"/>
                <w:sz w:val="28"/>
              </w:rPr>
              <w:t>1.2.</w:t>
            </w:r>
          </w:p>
        </w:tc>
        <w:tc>
          <w:tcPr>
            <w:tcW w:w="5318" w:type="dxa"/>
            <w:shd w:val="clear" w:color="auto" w:fill="auto"/>
          </w:tcPr>
          <w:p w:rsidR="009C641D" w:rsidRPr="00270058" w:rsidRDefault="006E711F" w:rsidP="0027005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8"/>
              </w:rPr>
            </w:pPr>
            <w:r w:rsidRPr="00270058">
              <w:rPr>
                <w:rFonts w:ascii="Times New Roman" w:hAnsi="Times New Roman"/>
                <w:color w:val="000000" w:themeColor="text1"/>
                <w:sz w:val="28"/>
              </w:rPr>
              <w:t xml:space="preserve">Связь с </w:t>
            </w:r>
            <w:r w:rsidR="00270058" w:rsidRPr="00270058">
              <w:rPr>
                <w:rFonts w:ascii="Times New Roman" w:hAnsi="Times New Roman"/>
                <w:color w:val="000000" w:themeColor="text1"/>
                <w:sz w:val="28"/>
              </w:rPr>
              <w:t>муниципальной</w:t>
            </w:r>
            <w:r w:rsidRPr="00270058">
              <w:rPr>
                <w:rFonts w:ascii="Times New Roman" w:hAnsi="Times New Roman"/>
                <w:color w:val="000000" w:themeColor="text1"/>
                <w:sz w:val="28"/>
              </w:rPr>
              <w:t xml:space="preserve"> программой </w:t>
            </w:r>
            <w:r w:rsidR="00270058" w:rsidRPr="00270058">
              <w:rPr>
                <w:rFonts w:ascii="Times New Roman" w:hAnsi="Times New Roman"/>
                <w:color w:val="000000" w:themeColor="text1"/>
                <w:sz w:val="28"/>
              </w:rPr>
              <w:t>Песчанокопского района</w:t>
            </w:r>
          </w:p>
        </w:tc>
        <w:tc>
          <w:tcPr>
            <w:tcW w:w="510" w:type="dxa"/>
          </w:tcPr>
          <w:p w:rsidR="009C641D" w:rsidRPr="0027005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8"/>
              </w:rPr>
            </w:pPr>
            <w:r w:rsidRPr="00270058">
              <w:rPr>
                <w:rFonts w:ascii="Times New Roman" w:hAnsi="Times New Roman"/>
                <w:color w:val="000000" w:themeColor="text1"/>
                <w:sz w:val="28"/>
              </w:rPr>
              <w:t>–</w:t>
            </w:r>
          </w:p>
        </w:tc>
        <w:tc>
          <w:tcPr>
            <w:tcW w:w="7893" w:type="dxa"/>
            <w:shd w:val="clear" w:color="auto" w:fill="auto"/>
          </w:tcPr>
          <w:p w:rsidR="009C641D" w:rsidRPr="00270058" w:rsidRDefault="0027005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8"/>
              </w:rPr>
            </w:pPr>
            <w:r w:rsidRPr="00270058">
              <w:rPr>
                <w:rFonts w:ascii="Times New Roman" w:hAnsi="Times New Roman"/>
                <w:color w:val="000000" w:themeColor="text1"/>
                <w:sz w:val="28"/>
              </w:rPr>
              <w:t>муниципальная</w:t>
            </w:r>
            <w:r w:rsidR="006E711F" w:rsidRPr="00270058">
              <w:rPr>
                <w:rFonts w:ascii="Times New Roman" w:hAnsi="Times New Roman"/>
                <w:color w:val="000000" w:themeColor="text1"/>
                <w:sz w:val="28"/>
              </w:rPr>
              <w:t xml:space="preserve"> программа </w:t>
            </w:r>
            <w:r w:rsidRPr="00270058">
              <w:rPr>
                <w:rFonts w:ascii="Times New Roman" w:hAnsi="Times New Roman"/>
                <w:color w:val="000000" w:themeColor="text1"/>
                <w:sz w:val="28"/>
              </w:rPr>
              <w:t>Песчанокопского района</w:t>
            </w:r>
            <w:r w:rsidR="006E711F" w:rsidRPr="00270058">
              <w:rPr>
                <w:rFonts w:ascii="Times New Roman" w:hAnsi="Times New Roman"/>
                <w:color w:val="000000" w:themeColor="text1"/>
                <w:sz w:val="28"/>
              </w:rPr>
              <w:t xml:space="preserve"> </w:t>
            </w:r>
          </w:p>
          <w:p w:rsidR="009C641D" w:rsidRPr="00270058" w:rsidRDefault="006E711F" w:rsidP="00A86BB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8"/>
              </w:rPr>
            </w:pPr>
            <w:r w:rsidRPr="00270058">
              <w:rPr>
                <w:rFonts w:ascii="Times New Roman" w:hAnsi="Times New Roman"/>
                <w:color w:val="000000" w:themeColor="text1"/>
                <w:sz w:val="28"/>
              </w:rPr>
              <w:t>«</w:t>
            </w:r>
            <w:r w:rsidR="00A86BB6" w:rsidRPr="00001191">
              <w:rPr>
                <w:rFonts w:ascii="Times New Roman" w:hAnsi="Times New Roman"/>
                <w:sz w:val="28"/>
              </w:rPr>
              <w:t>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</w:t>
            </w:r>
            <w:r w:rsidRPr="00270058">
              <w:rPr>
                <w:rFonts w:ascii="Times New Roman" w:hAnsi="Times New Roman"/>
                <w:color w:val="000000" w:themeColor="text1"/>
                <w:sz w:val="28"/>
              </w:rPr>
              <w:t>»</w:t>
            </w:r>
          </w:p>
        </w:tc>
      </w:tr>
    </w:tbl>
    <w:p w:rsidR="009C641D" w:rsidRPr="00E50978" w:rsidRDefault="009C641D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color w:val="C0504D" w:themeColor="accent2"/>
          <w:sz w:val="24"/>
        </w:rPr>
      </w:pPr>
    </w:p>
    <w:p w:rsidR="009C641D" w:rsidRPr="00E50978" w:rsidRDefault="009C641D">
      <w:pPr>
        <w:rPr>
          <w:color w:val="C0504D" w:themeColor="accent2"/>
        </w:rPr>
        <w:sectPr w:rsidR="009C641D" w:rsidRPr="00E50978">
          <w:pgSz w:w="16838" w:h="11905" w:orient="landscape"/>
          <w:pgMar w:top="1701" w:right="1134" w:bottom="567" w:left="1134" w:header="720" w:footer="187" w:gutter="0"/>
          <w:cols w:space="720"/>
        </w:sectPr>
      </w:pPr>
    </w:p>
    <w:p w:rsidR="009C641D" w:rsidRPr="00BD37C8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</w:rPr>
      </w:pPr>
      <w:r w:rsidRPr="00BD37C8">
        <w:rPr>
          <w:rFonts w:ascii="Times New Roman" w:hAnsi="Times New Roman"/>
          <w:color w:val="000000" w:themeColor="text1"/>
          <w:sz w:val="28"/>
        </w:rPr>
        <w:lastRenderedPageBreak/>
        <w:t>2. Показатели комплекса процессных мероприятий</w:t>
      </w:r>
    </w:p>
    <w:p w:rsidR="009C641D" w:rsidRPr="00BD37C8" w:rsidRDefault="009C641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3"/>
        <w:gridCol w:w="5556"/>
        <w:gridCol w:w="1460"/>
        <w:gridCol w:w="1455"/>
        <w:gridCol w:w="1539"/>
        <w:gridCol w:w="1539"/>
        <w:gridCol w:w="1400"/>
        <w:gridCol w:w="1399"/>
        <w:gridCol w:w="1259"/>
        <w:gridCol w:w="1399"/>
        <w:gridCol w:w="1819"/>
        <w:gridCol w:w="2098"/>
      </w:tblGrid>
      <w:tr w:rsidR="009C641D" w:rsidRPr="00BD37C8">
        <w:trPr>
          <w:trHeight w:val="278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№</w:t>
            </w:r>
          </w:p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п/п</w:t>
            </w:r>
          </w:p>
        </w:tc>
        <w:tc>
          <w:tcPr>
            <w:tcW w:w="5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 xml:space="preserve">Наименование показателя 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Признак возрастания/убывания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 xml:space="preserve">Уровень показателя 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Единица измерения (по ОКЕИ)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Базовое значение показателя</w:t>
            </w:r>
          </w:p>
          <w:p w:rsidR="009C641D" w:rsidRPr="00BD37C8" w:rsidRDefault="00A86B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(2023</w:t>
            </w:r>
            <w:r w:rsidR="006E711F" w:rsidRPr="00BD37C8">
              <w:rPr>
                <w:rFonts w:ascii="Times New Roman" w:hAnsi="Times New Roman"/>
                <w:color w:val="000000" w:themeColor="text1"/>
                <w:sz w:val="24"/>
              </w:rPr>
              <w:t xml:space="preserve"> год)</w:t>
            </w:r>
          </w:p>
        </w:tc>
        <w:tc>
          <w:tcPr>
            <w:tcW w:w="545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Значения показателей по годам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Информационная система</w:t>
            </w:r>
          </w:p>
        </w:tc>
      </w:tr>
      <w:tr w:rsidR="009C641D" w:rsidRPr="00BD37C8">
        <w:trPr>
          <w:trHeight w:val="647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9C641D">
            <w:pPr>
              <w:rPr>
                <w:color w:val="000000" w:themeColor="text1"/>
              </w:rPr>
            </w:pPr>
          </w:p>
        </w:tc>
        <w:tc>
          <w:tcPr>
            <w:tcW w:w="5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9C641D">
            <w:pPr>
              <w:rPr>
                <w:color w:val="000000" w:themeColor="text1"/>
              </w:rPr>
            </w:pP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9C641D">
            <w:pPr>
              <w:rPr>
                <w:color w:val="000000" w:themeColor="text1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9C641D">
            <w:pPr>
              <w:rPr>
                <w:color w:val="000000" w:themeColor="text1"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9C641D">
            <w:pPr>
              <w:rPr>
                <w:color w:val="000000" w:themeColor="text1"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9C641D">
            <w:pPr>
              <w:rPr>
                <w:color w:val="000000" w:themeColor="text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A86B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2025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A86B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2026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A86B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2027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2030</w:t>
            </w:r>
          </w:p>
          <w:p w:rsidR="009C641D" w:rsidRPr="00BD37C8" w:rsidRDefault="006E71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(</w:t>
            </w:r>
            <w:proofErr w:type="spellStart"/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справочно</w:t>
            </w:r>
            <w:proofErr w:type="spellEnd"/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)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9C641D">
            <w:pPr>
              <w:rPr>
                <w:color w:val="000000" w:themeColor="text1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9C641D">
            <w:pPr>
              <w:rPr>
                <w:color w:val="000000" w:themeColor="text1"/>
              </w:rPr>
            </w:pPr>
          </w:p>
        </w:tc>
      </w:tr>
    </w:tbl>
    <w:p w:rsidR="009C641D" w:rsidRPr="00BD37C8" w:rsidRDefault="009C641D">
      <w:pPr>
        <w:spacing w:after="0"/>
        <w:rPr>
          <w:color w:val="000000" w:themeColor="text1"/>
          <w:sz w:val="2"/>
        </w:rPr>
      </w:pPr>
    </w:p>
    <w:tbl>
      <w:tblPr>
        <w:tblW w:w="2154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3"/>
        <w:gridCol w:w="5556"/>
        <w:gridCol w:w="1460"/>
        <w:gridCol w:w="1455"/>
        <w:gridCol w:w="1539"/>
        <w:gridCol w:w="1539"/>
        <w:gridCol w:w="1400"/>
        <w:gridCol w:w="1399"/>
        <w:gridCol w:w="1259"/>
        <w:gridCol w:w="1399"/>
        <w:gridCol w:w="1819"/>
        <w:gridCol w:w="2098"/>
      </w:tblGrid>
      <w:tr w:rsidR="009C641D" w:rsidRPr="00BD37C8" w:rsidTr="00A86BB6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7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9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11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12</w:t>
            </w:r>
          </w:p>
        </w:tc>
      </w:tr>
      <w:tr w:rsidR="009C641D" w:rsidRPr="00BD37C8" w:rsidTr="00A86BB6">
        <w:tc>
          <w:tcPr>
            <w:tcW w:w="21546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A86BB6" w:rsidRDefault="006E711F" w:rsidP="00A86B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6B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Задача комплекса процессных мероприятий «</w:t>
            </w:r>
            <w:r w:rsidR="00590690">
              <w:rPr>
                <w:rFonts w:ascii="Times New Roman" w:hAnsi="Times New Roman"/>
                <w:sz w:val="24"/>
                <w:szCs w:val="24"/>
              </w:rPr>
              <w:t>О</w:t>
            </w:r>
            <w:r w:rsidR="00590690" w:rsidRPr="00202413">
              <w:rPr>
                <w:rFonts w:ascii="Times New Roman" w:hAnsi="Times New Roman"/>
                <w:sz w:val="24"/>
                <w:szCs w:val="24"/>
              </w:rPr>
              <w:t>беспечение профессионального развития муниципальных служащих Песчанокопского района</w:t>
            </w:r>
            <w:r w:rsidRPr="00A86B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9C641D" w:rsidRPr="00BD37C8" w:rsidTr="00A86BB6">
        <w:trPr>
          <w:trHeight w:val="191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1.1.</w:t>
            </w:r>
          </w:p>
        </w:tc>
        <w:tc>
          <w:tcPr>
            <w:tcW w:w="5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A86BB6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A86BB6">
              <w:rPr>
                <w:rFonts w:ascii="Times New Roman" w:hAnsi="Times New Roman"/>
                <w:sz w:val="24"/>
              </w:rPr>
              <w:t>Доля муниципальных служащих, повысивших квалификацию и получивших дополнительное профессиональное образование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A86B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возрастания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–</w:t>
            </w: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A86B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процентов</w:t>
            </w: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A86B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A86B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30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A86B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31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A86B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31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A86B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40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A86BB6" w:rsidP="00A86B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Контрольно-организационный отдел, отраслевые органы</w:t>
            </w:r>
            <w:r w:rsidR="004402E9" w:rsidRPr="00BD37C8">
              <w:rPr>
                <w:rFonts w:ascii="Times New Roman" w:hAnsi="Times New Roman"/>
                <w:color w:val="000000" w:themeColor="text1"/>
                <w:sz w:val="24"/>
              </w:rPr>
              <w:t xml:space="preserve"> Администрации Песчанокопского района Ростовской области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–</w:t>
            </w:r>
          </w:p>
        </w:tc>
      </w:tr>
      <w:tr w:rsidR="009C641D" w:rsidRPr="00BD37C8" w:rsidTr="00A86BB6">
        <w:trPr>
          <w:trHeight w:val="185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5906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1.2</w:t>
            </w:r>
            <w:r w:rsidR="006E711F" w:rsidRPr="00BD37C8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</w:p>
        </w:tc>
        <w:tc>
          <w:tcPr>
            <w:tcW w:w="5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86BB6" w:rsidRPr="00A86BB6" w:rsidRDefault="00A86BB6" w:rsidP="00A86BB6">
            <w:pPr>
              <w:widowControl w:val="0"/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 w:rsidRPr="00A86BB6">
              <w:rPr>
                <w:rFonts w:ascii="Times New Roman" w:hAnsi="Times New Roman"/>
                <w:sz w:val="24"/>
              </w:rPr>
              <w:t>оля муниципальных служащих, в отношении которых проведены мероприятия по профессиональному развитию.</w:t>
            </w:r>
          </w:p>
          <w:p w:rsidR="009C641D" w:rsidRPr="00BD37C8" w:rsidRDefault="009C641D" w:rsidP="00BD37C8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возрастания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–</w:t>
            </w: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процентов</w:t>
            </w: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A86B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43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A86B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44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A86B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45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A86B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46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A86B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50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2024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Контрольно-организационный отдел, отраслевые органы</w:t>
            </w: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 xml:space="preserve"> Администрации Песчанокопского района Ростовской области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–</w:t>
            </w:r>
          </w:p>
        </w:tc>
      </w:tr>
    </w:tbl>
    <w:p w:rsidR="009C641D" w:rsidRPr="0027587C" w:rsidRDefault="009C641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9C641D" w:rsidRPr="0027587C" w:rsidRDefault="006E71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27587C">
        <w:rPr>
          <w:rFonts w:ascii="Times New Roman" w:hAnsi="Times New Roman"/>
          <w:color w:val="000000" w:themeColor="text1"/>
          <w:sz w:val="28"/>
        </w:rPr>
        <w:t>Примечание.</w:t>
      </w:r>
    </w:p>
    <w:p w:rsidR="009C641D" w:rsidRPr="0027587C" w:rsidRDefault="006E71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27587C">
        <w:rPr>
          <w:rFonts w:ascii="Times New Roman" w:hAnsi="Times New Roman"/>
          <w:color w:val="000000" w:themeColor="text1"/>
          <w:sz w:val="28"/>
        </w:rPr>
        <w:t xml:space="preserve">Используемое сокращение: </w:t>
      </w:r>
    </w:p>
    <w:p w:rsidR="009C641D" w:rsidRPr="0027587C" w:rsidRDefault="006E71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27587C">
        <w:rPr>
          <w:rFonts w:ascii="Times New Roman" w:hAnsi="Times New Roman"/>
          <w:color w:val="000000" w:themeColor="text1"/>
          <w:sz w:val="28"/>
          <w:u w:color="000000"/>
        </w:rPr>
        <w:t>ОКЕИ – Общероссийский классификатор единиц измерения.</w:t>
      </w:r>
    </w:p>
    <w:p w:rsidR="009C641D" w:rsidRPr="00E50978" w:rsidRDefault="009C641D">
      <w:pPr>
        <w:rPr>
          <w:color w:val="C0504D" w:themeColor="accent2"/>
        </w:rPr>
        <w:sectPr w:rsidR="009C641D" w:rsidRPr="00E50978" w:rsidSect="00DB58E2">
          <w:headerReference w:type="default" r:id="rId23"/>
          <w:footerReference w:type="default" r:id="rId24"/>
          <w:pgSz w:w="23814" w:h="16839" w:orient="landscape"/>
          <w:pgMar w:top="1701" w:right="1134" w:bottom="567" w:left="1134" w:header="720" w:footer="187" w:gutter="0"/>
          <w:cols w:space="720"/>
          <w:titlePg/>
          <w:docGrid w:linePitch="299"/>
        </w:sectPr>
      </w:pPr>
    </w:p>
    <w:p w:rsidR="009C641D" w:rsidRPr="00261FA6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</w:rPr>
      </w:pPr>
      <w:r w:rsidRPr="00261FA6">
        <w:rPr>
          <w:rFonts w:ascii="Times New Roman" w:hAnsi="Times New Roman"/>
          <w:color w:val="000000" w:themeColor="text1"/>
          <w:sz w:val="28"/>
        </w:rPr>
        <w:lastRenderedPageBreak/>
        <w:t>3. Перечень мероприятий (результатов) комплекса процессных мероприятий</w:t>
      </w:r>
    </w:p>
    <w:p w:rsidR="009C641D" w:rsidRPr="00261FA6" w:rsidRDefault="009C641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2859"/>
        <w:gridCol w:w="1610"/>
        <w:gridCol w:w="2475"/>
        <w:gridCol w:w="1446"/>
        <w:gridCol w:w="1613"/>
        <w:gridCol w:w="1246"/>
        <w:gridCol w:w="1340"/>
        <w:gridCol w:w="1363"/>
      </w:tblGrid>
      <w:tr w:rsidR="009C641D" w:rsidRPr="00261FA6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№ п/п</w:t>
            </w:r>
          </w:p>
        </w:tc>
        <w:tc>
          <w:tcPr>
            <w:tcW w:w="2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Наименование мероприятия (результата)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Тип мероприятия</w:t>
            </w:r>
          </w:p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 xml:space="preserve">(результата) </w:t>
            </w: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Характеристика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Единица измерения (по ОКЕИ)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Базовое значение</w:t>
            </w:r>
          </w:p>
          <w:p w:rsidR="00590690" w:rsidRPr="00261FA6" w:rsidRDefault="0059069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2023 год</w:t>
            </w:r>
          </w:p>
        </w:tc>
        <w:tc>
          <w:tcPr>
            <w:tcW w:w="3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Значение результата по годам реализации</w:t>
            </w:r>
          </w:p>
        </w:tc>
      </w:tr>
      <w:tr w:rsidR="009C641D" w:rsidRPr="00261FA6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9C641D">
            <w:pPr>
              <w:rPr>
                <w:color w:val="000000" w:themeColor="text1"/>
              </w:rPr>
            </w:pPr>
          </w:p>
        </w:tc>
        <w:tc>
          <w:tcPr>
            <w:tcW w:w="2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9C641D">
            <w:pPr>
              <w:rPr>
                <w:color w:val="000000" w:themeColor="text1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61FA6" w:rsidRDefault="009C641D">
            <w:pPr>
              <w:rPr>
                <w:color w:val="000000" w:themeColor="text1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61FA6" w:rsidRDefault="009C641D">
            <w:pPr>
              <w:rPr>
                <w:color w:val="000000" w:themeColor="text1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9C641D">
            <w:pPr>
              <w:rPr>
                <w:color w:val="000000" w:themeColor="text1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61FA6" w:rsidRDefault="009C641D">
            <w:pPr>
              <w:rPr>
                <w:color w:val="000000" w:themeColor="text1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59069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2025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59069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2026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59069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2027</w:t>
            </w:r>
          </w:p>
        </w:tc>
      </w:tr>
    </w:tbl>
    <w:p w:rsidR="009C641D" w:rsidRPr="00261FA6" w:rsidRDefault="009C641D">
      <w:pPr>
        <w:spacing w:after="0" w:line="240" w:lineRule="auto"/>
        <w:rPr>
          <w:rFonts w:ascii="Times New Roman" w:hAnsi="Times New Roman"/>
          <w:color w:val="000000" w:themeColor="text1"/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2859"/>
        <w:gridCol w:w="1625"/>
        <w:gridCol w:w="2473"/>
        <w:gridCol w:w="1446"/>
        <w:gridCol w:w="1613"/>
        <w:gridCol w:w="1232"/>
        <w:gridCol w:w="1338"/>
        <w:gridCol w:w="1365"/>
      </w:tblGrid>
      <w:tr w:rsidR="009C641D" w:rsidRPr="00261FA6" w:rsidTr="00590690">
        <w:trPr>
          <w:tblHeader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9</w:t>
            </w:r>
          </w:p>
        </w:tc>
      </w:tr>
      <w:tr w:rsidR="009C641D" w:rsidRPr="00261FA6" w:rsidTr="00590690">
        <w:tc>
          <w:tcPr>
            <w:tcW w:w="1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 xml:space="preserve">1. Задача комплекса процессных мероприятий </w:t>
            </w:r>
          </w:p>
          <w:p w:rsidR="009C641D" w:rsidRPr="00261FA6" w:rsidRDefault="00590690" w:rsidP="002D140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02413">
              <w:rPr>
                <w:rFonts w:ascii="Times New Roman" w:hAnsi="Times New Roman"/>
                <w:sz w:val="24"/>
                <w:szCs w:val="24"/>
              </w:rPr>
              <w:t>беспечение профессионального развития муниципальных служащих Песчанокопского района</w:t>
            </w:r>
            <w:r w:rsidR="006E711F" w:rsidRPr="00261FA6">
              <w:rPr>
                <w:rFonts w:ascii="Times New Roman" w:hAnsi="Times New Roman"/>
                <w:color w:val="000000" w:themeColor="text1"/>
                <w:sz w:val="24"/>
              </w:rPr>
              <w:t>»</w:t>
            </w:r>
          </w:p>
        </w:tc>
      </w:tr>
      <w:tr w:rsidR="009C641D" w:rsidRPr="00261FA6" w:rsidTr="00590690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1.1.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Мероприятие (результат) «</w:t>
            </w:r>
            <w:r w:rsidR="00590690" w:rsidRPr="00590690">
              <w:rPr>
                <w:rFonts w:ascii="Times New Roman" w:hAnsi="Times New Roman"/>
                <w:sz w:val="24"/>
              </w:rPr>
              <w:t>Повышение уровня профессионального развития и дополнительного профессионального образования муниципальных служащих</w:t>
            </w: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»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61FA6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иные мероприятия (результаты)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690" w:rsidRPr="00590690" w:rsidRDefault="00590690" w:rsidP="00590690">
            <w:pPr>
              <w:widowControl w:val="0"/>
              <w:tabs>
                <w:tab w:val="left" w:pos="5967"/>
              </w:tabs>
              <w:spacing w:after="0" w:line="240" w:lineRule="auto"/>
              <w:ind w:right="1"/>
              <w:jc w:val="center"/>
              <w:rPr>
                <w:rFonts w:ascii="Times New Roman" w:hAnsi="Times New Roman"/>
                <w:sz w:val="24"/>
              </w:rPr>
            </w:pPr>
            <w:r w:rsidRPr="00590690">
              <w:rPr>
                <w:rFonts w:ascii="Times New Roman" w:hAnsi="Times New Roman"/>
                <w:sz w:val="24"/>
              </w:rPr>
              <w:t>Повышение уровня профессионального развития и дополнительного профессионального образования муниципальных служащих;</w:t>
            </w:r>
          </w:p>
          <w:p w:rsidR="00590690" w:rsidRPr="00590690" w:rsidRDefault="00590690" w:rsidP="00590690">
            <w:pPr>
              <w:widowControl w:val="0"/>
              <w:tabs>
                <w:tab w:val="left" w:pos="5967"/>
              </w:tabs>
              <w:spacing w:after="0" w:line="240" w:lineRule="auto"/>
              <w:ind w:right="1"/>
              <w:jc w:val="center"/>
              <w:rPr>
                <w:rFonts w:ascii="Times New Roman" w:hAnsi="Times New Roman"/>
                <w:sz w:val="24"/>
              </w:rPr>
            </w:pPr>
            <w:r w:rsidRPr="00590690">
              <w:rPr>
                <w:rFonts w:ascii="Times New Roman" w:hAnsi="Times New Roman"/>
                <w:sz w:val="24"/>
              </w:rPr>
              <w:t>Повышение качества кадрового обеспечения органов местного самоуправления</w:t>
            </w:r>
          </w:p>
          <w:p w:rsidR="009C641D" w:rsidRPr="00261FA6" w:rsidRDefault="009C641D" w:rsidP="002D1400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единиц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</w:tr>
    </w:tbl>
    <w:p w:rsidR="009C641D" w:rsidRPr="00261FA6" w:rsidRDefault="009C641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9C641D" w:rsidRPr="00261FA6" w:rsidRDefault="006E71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261FA6">
        <w:rPr>
          <w:rFonts w:ascii="Times New Roman" w:hAnsi="Times New Roman"/>
          <w:color w:val="000000" w:themeColor="text1"/>
          <w:sz w:val="28"/>
        </w:rPr>
        <w:t>Примечание.</w:t>
      </w:r>
    </w:p>
    <w:p w:rsidR="009C641D" w:rsidRPr="00261FA6" w:rsidRDefault="006E71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261FA6">
        <w:rPr>
          <w:rFonts w:ascii="Times New Roman" w:hAnsi="Times New Roman"/>
          <w:color w:val="000000" w:themeColor="text1"/>
          <w:sz w:val="28"/>
        </w:rPr>
        <w:t xml:space="preserve">Используемое сокращение: </w:t>
      </w:r>
    </w:p>
    <w:p w:rsidR="009C641D" w:rsidRPr="00261FA6" w:rsidRDefault="006E71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261FA6">
        <w:rPr>
          <w:rFonts w:ascii="Times New Roman" w:hAnsi="Times New Roman"/>
          <w:color w:val="000000" w:themeColor="text1"/>
          <w:sz w:val="28"/>
          <w:u w:color="000000"/>
        </w:rPr>
        <w:t>ОКЕИ – Общероссийский классификатор единиц измерения</w:t>
      </w:r>
    </w:p>
    <w:p w:rsidR="009C641D" w:rsidRPr="00A00B7D" w:rsidRDefault="006E711F">
      <w:pPr>
        <w:pStyle w:val="10"/>
        <w:tabs>
          <w:tab w:val="left" w:pos="709"/>
        </w:tabs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261FA6">
        <w:rPr>
          <w:rFonts w:ascii="Times New Roman" w:hAnsi="Times New Roman"/>
          <w:b w:val="0"/>
          <w:color w:val="000000" w:themeColor="text1"/>
        </w:rPr>
        <w:br w:type="page"/>
      </w:r>
      <w:r w:rsidRPr="006054CB">
        <w:rPr>
          <w:rFonts w:ascii="Times New Roman" w:hAnsi="Times New Roman"/>
          <w:b w:val="0"/>
          <w:color w:val="auto"/>
          <w:sz w:val="28"/>
        </w:rPr>
        <w:lastRenderedPageBreak/>
        <w:t>4. </w:t>
      </w:r>
      <w:r w:rsidR="00A00B7D" w:rsidRPr="00A00B7D">
        <w:rPr>
          <w:rFonts w:ascii="Times New Roman" w:hAnsi="Times New Roman"/>
          <w:b w:val="0"/>
          <w:sz w:val="28"/>
          <w:szCs w:val="28"/>
        </w:rPr>
        <w:t>Финансовое обеспечение комплекса процессных мероприятий</w:t>
      </w:r>
    </w:p>
    <w:p w:rsidR="009C641D" w:rsidRPr="006054CB" w:rsidRDefault="009C641D">
      <w:pPr>
        <w:pStyle w:val="afa"/>
        <w:tabs>
          <w:tab w:val="left" w:pos="11057"/>
        </w:tabs>
        <w:jc w:val="center"/>
        <w:rPr>
          <w:color w:val="aut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4761"/>
        <w:gridCol w:w="2887"/>
        <w:gridCol w:w="1512"/>
        <w:gridCol w:w="1375"/>
        <w:gridCol w:w="1649"/>
        <w:gridCol w:w="1649"/>
      </w:tblGrid>
      <w:tr w:rsidR="006054CB" w:rsidRPr="006054CB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№ п/п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6E711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054CB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Код бюджетной классификации расходов</w:t>
            </w:r>
          </w:p>
        </w:tc>
        <w:tc>
          <w:tcPr>
            <w:tcW w:w="6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Объем расходов по годам реализации (</w:t>
            </w:r>
            <w:proofErr w:type="spellStart"/>
            <w:r w:rsidRPr="006054CB">
              <w:rPr>
                <w:rFonts w:ascii="Times New Roman" w:hAnsi="Times New Roman"/>
                <w:color w:val="auto"/>
                <w:sz w:val="24"/>
              </w:rPr>
              <w:t>тыс.рублей</w:t>
            </w:r>
            <w:proofErr w:type="spellEnd"/>
            <w:r w:rsidRPr="006054CB">
              <w:rPr>
                <w:rFonts w:ascii="Times New Roman" w:hAnsi="Times New Roman"/>
                <w:color w:val="auto"/>
                <w:sz w:val="24"/>
              </w:rPr>
              <w:t>)</w:t>
            </w:r>
          </w:p>
        </w:tc>
      </w:tr>
      <w:tr w:rsidR="009C641D" w:rsidRPr="006054CB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9C641D">
            <w:pPr>
              <w:rPr>
                <w:color w:val="auto"/>
              </w:rPr>
            </w:pPr>
          </w:p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9C641D">
            <w:pPr>
              <w:rPr>
                <w:color w:val="auto"/>
              </w:rPr>
            </w:pPr>
          </w:p>
        </w:tc>
        <w:tc>
          <w:tcPr>
            <w:tcW w:w="2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054CB" w:rsidRDefault="009C641D">
            <w:pPr>
              <w:rPr>
                <w:color w:val="auto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1D" w:rsidRPr="006054CB" w:rsidRDefault="00BF65A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2025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1D" w:rsidRPr="006054CB" w:rsidRDefault="00BF65A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2026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1D" w:rsidRPr="006054CB" w:rsidRDefault="00BF65A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1D" w:rsidRPr="006054CB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Всего</w:t>
            </w:r>
          </w:p>
        </w:tc>
      </w:tr>
    </w:tbl>
    <w:p w:rsidR="009C641D" w:rsidRPr="006054CB" w:rsidRDefault="009C641D">
      <w:pPr>
        <w:spacing w:after="0" w:line="228" w:lineRule="auto"/>
        <w:rPr>
          <w:rFonts w:ascii="Times New Roman" w:hAnsi="Times New Roman"/>
          <w:color w:val="auto"/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4759"/>
        <w:gridCol w:w="2887"/>
        <w:gridCol w:w="1512"/>
        <w:gridCol w:w="1375"/>
        <w:gridCol w:w="1649"/>
        <w:gridCol w:w="1649"/>
      </w:tblGrid>
      <w:tr w:rsidR="006054CB" w:rsidRPr="006054CB" w:rsidTr="006054CB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054CB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</w:tr>
      <w:tr w:rsidR="00B96D1B" w:rsidRPr="006054CB" w:rsidTr="00067E4C">
        <w:trPr>
          <w:trHeight w:val="230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6D1B" w:rsidRPr="006054CB" w:rsidRDefault="00B96D1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1.</w:t>
            </w:r>
          </w:p>
        </w:tc>
        <w:tc>
          <w:tcPr>
            <w:tcW w:w="4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1B" w:rsidRPr="00FE17AC" w:rsidRDefault="00B96D1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color w:val="auto"/>
                <w:sz w:val="24"/>
              </w:rPr>
            </w:pPr>
            <w:r w:rsidRPr="00FE17AC">
              <w:rPr>
                <w:rFonts w:ascii="Times New Roman" w:hAnsi="Times New Roman"/>
                <w:color w:val="auto"/>
                <w:sz w:val="24"/>
              </w:rPr>
              <w:t>Комплекс процессных мероприятий</w:t>
            </w:r>
            <w:r w:rsidRPr="00FE17AC">
              <w:rPr>
                <w:rFonts w:ascii="Times New Roman" w:hAnsi="Times New Roman"/>
                <w:i/>
                <w:color w:val="auto"/>
                <w:sz w:val="24"/>
              </w:rPr>
              <w:t xml:space="preserve"> «</w:t>
            </w:r>
            <w:r w:rsidRPr="00FE17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Профессиональное развитие муниципальных служащих Песчанокопского района</w:t>
            </w:r>
            <w:r w:rsidRPr="00FE17AC">
              <w:rPr>
                <w:rFonts w:ascii="Times New Roman" w:hAnsi="Times New Roman"/>
                <w:i/>
                <w:color w:val="auto"/>
                <w:sz w:val="24"/>
              </w:rPr>
              <w:t xml:space="preserve">» </w:t>
            </w:r>
            <w:r w:rsidRPr="00FE17AC">
              <w:rPr>
                <w:rFonts w:ascii="Times New Roman" w:hAnsi="Times New Roman"/>
                <w:color w:val="auto"/>
                <w:sz w:val="24"/>
              </w:rPr>
              <w:t>(всего), в том числе: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1B" w:rsidRPr="004F462B" w:rsidRDefault="004F462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lang w:val="en-US"/>
              </w:rPr>
              <w:t>90207051820022680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6D1B" w:rsidRPr="006054CB" w:rsidRDefault="00B96D1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6D1B" w:rsidRPr="006054CB" w:rsidRDefault="00B96D1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6D1B" w:rsidRPr="003C70F3" w:rsidRDefault="003C70F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6D1B" w:rsidRPr="006054CB" w:rsidRDefault="0015286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100,0</w:t>
            </w:r>
          </w:p>
        </w:tc>
      </w:tr>
      <w:tr w:rsidR="00B96D1B" w:rsidRPr="006054CB" w:rsidTr="00067E4C">
        <w:trPr>
          <w:trHeight w:val="230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6D1B" w:rsidRPr="006054CB" w:rsidRDefault="00B96D1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1B" w:rsidRPr="00FE17AC" w:rsidRDefault="00B96D1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1B" w:rsidRPr="003C70F3" w:rsidRDefault="003C70F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3C70F3">
              <w:rPr>
                <w:rFonts w:ascii="Times New Roman" w:hAnsi="Times New Roman"/>
                <w:color w:val="auto"/>
                <w:sz w:val="24"/>
              </w:rPr>
              <w:t>90407051820022680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6D1B" w:rsidRPr="003C70F3" w:rsidRDefault="003C70F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3C70F3"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  <w:tc>
          <w:tcPr>
            <w:tcW w:w="13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6D1B" w:rsidRPr="003C70F3" w:rsidRDefault="003C70F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3C70F3"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6D1B" w:rsidRDefault="003C70F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1,8</w:t>
            </w:r>
          </w:p>
        </w:tc>
        <w:tc>
          <w:tcPr>
            <w:tcW w:w="16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6D1B" w:rsidRDefault="0015286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1,8</w:t>
            </w:r>
          </w:p>
        </w:tc>
      </w:tr>
      <w:tr w:rsidR="00B96D1B" w:rsidRPr="006054CB" w:rsidTr="00067E4C">
        <w:trPr>
          <w:trHeight w:val="230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6D1B" w:rsidRPr="006054CB" w:rsidRDefault="00B96D1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1B" w:rsidRPr="00FE17AC" w:rsidRDefault="00B96D1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1B" w:rsidRPr="006054CB" w:rsidRDefault="003C70F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90707051820022680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6D1B" w:rsidRDefault="003C70F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  <w:tc>
          <w:tcPr>
            <w:tcW w:w="13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6D1B" w:rsidRDefault="003C70F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6D1B" w:rsidRDefault="003C70F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5,0</w:t>
            </w:r>
          </w:p>
        </w:tc>
        <w:tc>
          <w:tcPr>
            <w:tcW w:w="16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6D1B" w:rsidRDefault="0015286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5,0</w:t>
            </w:r>
          </w:p>
        </w:tc>
      </w:tr>
      <w:tr w:rsidR="00B96D1B" w:rsidRPr="006054CB" w:rsidTr="00067E4C">
        <w:trPr>
          <w:trHeight w:val="230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6D1B" w:rsidRPr="006054CB" w:rsidRDefault="00B96D1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1B" w:rsidRPr="00FE17AC" w:rsidRDefault="00B96D1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1B" w:rsidRPr="006054CB" w:rsidRDefault="003C70F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90607051820022680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6D1B" w:rsidRPr="0015286C" w:rsidRDefault="0015286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lang w:val="en-US"/>
              </w:rPr>
              <w:t>0</w:t>
            </w:r>
          </w:p>
        </w:tc>
        <w:tc>
          <w:tcPr>
            <w:tcW w:w="13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6D1B" w:rsidRPr="0015286C" w:rsidRDefault="0015286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lang w:val="en-US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6D1B" w:rsidRPr="0015286C" w:rsidRDefault="0015286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5,0</w:t>
            </w:r>
          </w:p>
        </w:tc>
        <w:tc>
          <w:tcPr>
            <w:tcW w:w="16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6D1B" w:rsidRDefault="0015286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5,0</w:t>
            </w:r>
          </w:p>
        </w:tc>
      </w:tr>
      <w:tr w:rsidR="00B96D1B" w:rsidRPr="006054CB" w:rsidTr="00B96D1B">
        <w:trPr>
          <w:trHeight w:val="135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6D1B" w:rsidRPr="006054CB" w:rsidRDefault="00B96D1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1B" w:rsidRPr="00FE17AC" w:rsidRDefault="00B96D1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1B" w:rsidRPr="006054CB" w:rsidRDefault="0015286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91307051820022680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6D1B" w:rsidRDefault="0015286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  <w:tc>
          <w:tcPr>
            <w:tcW w:w="13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6D1B" w:rsidRDefault="0015286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6D1B" w:rsidRDefault="0015286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6D1B" w:rsidRDefault="0015286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</w:tr>
      <w:tr w:rsidR="00B96D1B" w:rsidRPr="006054CB" w:rsidTr="00067E4C">
        <w:trPr>
          <w:trHeight w:val="135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6D1B" w:rsidRPr="006054CB" w:rsidRDefault="00B96D1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1B" w:rsidRPr="00FE17AC" w:rsidRDefault="00B96D1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1B" w:rsidRPr="006054CB" w:rsidRDefault="0015286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91407051820022680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6D1B" w:rsidRDefault="0015286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  <w:tc>
          <w:tcPr>
            <w:tcW w:w="13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6D1B" w:rsidRDefault="0015286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6D1B" w:rsidRDefault="0015286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6D1B" w:rsidRDefault="0015286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</w:tr>
      <w:tr w:rsidR="00B96D1B" w:rsidRPr="006054CB" w:rsidTr="00067E4C">
        <w:trPr>
          <w:trHeight w:val="4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1B" w:rsidRPr="006054CB" w:rsidRDefault="00B96D1B" w:rsidP="006054CB">
            <w:pPr>
              <w:rPr>
                <w:color w:val="auto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1B" w:rsidRPr="00FE17AC" w:rsidRDefault="00B96D1B" w:rsidP="006054C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FE17AC">
              <w:rPr>
                <w:rFonts w:ascii="Times New Roman" w:hAnsi="Times New Roman"/>
                <w:color w:val="auto"/>
                <w:sz w:val="24"/>
              </w:rPr>
              <w:t>бюджет Песчанокопского района (всего), из них: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1B" w:rsidRPr="006054CB" w:rsidRDefault="00AD3035" w:rsidP="00AD303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1B" w:rsidRPr="006054CB" w:rsidRDefault="00B96D1B" w:rsidP="006054C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1B" w:rsidRPr="006054CB" w:rsidRDefault="00B96D1B" w:rsidP="006054C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1B" w:rsidRPr="006054CB" w:rsidRDefault="00B96D1B" w:rsidP="006054C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111,8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1B" w:rsidRPr="006054CB" w:rsidRDefault="00B96D1B" w:rsidP="006054C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111,8</w:t>
            </w:r>
          </w:p>
        </w:tc>
      </w:tr>
      <w:tr w:rsidR="00067E4C" w:rsidRPr="006054CB" w:rsidTr="00067E4C">
        <w:trPr>
          <w:trHeight w:val="449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7E4C" w:rsidRPr="006054CB" w:rsidRDefault="00067E4C" w:rsidP="00067E4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2.</w:t>
            </w:r>
          </w:p>
        </w:tc>
        <w:tc>
          <w:tcPr>
            <w:tcW w:w="4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E4C" w:rsidRPr="00FE17AC" w:rsidRDefault="00067E4C" w:rsidP="00067E4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FE17AC">
              <w:rPr>
                <w:rFonts w:ascii="Times New Roman" w:hAnsi="Times New Roman"/>
                <w:color w:val="auto"/>
                <w:sz w:val="24"/>
              </w:rPr>
              <w:t>Мероприятие (результат) 1 «</w:t>
            </w:r>
            <w:r w:rsidRPr="00FE17AC">
              <w:rPr>
                <w:rFonts w:ascii="Times New Roman" w:hAnsi="Times New Roman"/>
                <w:sz w:val="24"/>
              </w:rPr>
              <w:t>Повышение уровня профессионального развития и дополнительного профессионального образования муниципальных служащих</w:t>
            </w:r>
            <w:r w:rsidRPr="00FE17AC">
              <w:rPr>
                <w:rFonts w:ascii="Times New Roman" w:hAnsi="Times New Roman"/>
                <w:color w:val="auto"/>
                <w:sz w:val="24"/>
              </w:rPr>
              <w:t>» (всего), в том числе: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E4C" w:rsidRPr="004F462B" w:rsidRDefault="00067E4C" w:rsidP="00067E4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lang w:val="en-US"/>
              </w:rPr>
              <w:t>90207051820022680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7E4C" w:rsidRPr="00067E4C" w:rsidRDefault="00067E4C" w:rsidP="00067E4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7E4C" w:rsidRPr="00067E4C" w:rsidRDefault="00067E4C" w:rsidP="00067E4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7E4C" w:rsidRPr="00067E4C" w:rsidRDefault="00067E4C" w:rsidP="00067E4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100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7E4C" w:rsidRPr="006054CB" w:rsidRDefault="00067E4C" w:rsidP="00067E4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100,0</w:t>
            </w:r>
          </w:p>
        </w:tc>
      </w:tr>
      <w:tr w:rsidR="00067E4C" w:rsidRPr="006054CB" w:rsidTr="00067E4C">
        <w:trPr>
          <w:trHeight w:val="197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7E4C" w:rsidRPr="006054CB" w:rsidRDefault="00067E4C" w:rsidP="00067E4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E4C" w:rsidRPr="00FE17AC" w:rsidRDefault="00067E4C" w:rsidP="00067E4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E4C" w:rsidRPr="003C70F3" w:rsidRDefault="00067E4C" w:rsidP="00067E4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3C70F3">
              <w:rPr>
                <w:rFonts w:ascii="Times New Roman" w:hAnsi="Times New Roman"/>
                <w:color w:val="auto"/>
                <w:sz w:val="24"/>
              </w:rPr>
              <w:t>90407051820022680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7E4C" w:rsidRPr="00067E4C" w:rsidRDefault="00067E4C" w:rsidP="00067E4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13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7E4C" w:rsidRPr="00067E4C" w:rsidRDefault="00067E4C" w:rsidP="00067E4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7E4C" w:rsidRPr="006054CB" w:rsidRDefault="00067E4C" w:rsidP="00067E4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1,8</w:t>
            </w:r>
          </w:p>
        </w:tc>
        <w:tc>
          <w:tcPr>
            <w:tcW w:w="16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7E4C" w:rsidRPr="006054CB" w:rsidRDefault="00067E4C" w:rsidP="00067E4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1,8</w:t>
            </w:r>
          </w:p>
        </w:tc>
      </w:tr>
      <w:tr w:rsidR="00067E4C" w:rsidRPr="006054CB" w:rsidTr="00067E4C">
        <w:trPr>
          <w:trHeight w:val="197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7E4C" w:rsidRPr="006054CB" w:rsidRDefault="00067E4C" w:rsidP="00067E4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E4C" w:rsidRPr="00FE17AC" w:rsidRDefault="00067E4C" w:rsidP="00067E4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E4C" w:rsidRPr="006054CB" w:rsidRDefault="00067E4C" w:rsidP="00067E4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90707051820022680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7E4C" w:rsidRPr="00067E4C" w:rsidRDefault="00067E4C" w:rsidP="00067E4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13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7E4C" w:rsidRPr="00067E4C" w:rsidRDefault="00067E4C" w:rsidP="00067E4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7E4C" w:rsidRPr="006054CB" w:rsidRDefault="00067E4C" w:rsidP="00067E4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5,0</w:t>
            </w:r>
          </w:p>
        </w:tc>
        <w:tc>
          <w:tcPr>
            <w:tcW w:w="16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7E4C" w:rsidRPr="006054CB" w:rsidRDefault="00067E4C" w:rsidP="00067E4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5,0</w:t>
            </w:r>
          </w:p>
        </w:tc>
      </w:tr>
      <w:tr w:rsidR="00067E4C" w:rsidRPr="006054CB" w:rsidTr="00067E4C">
        <w:trPr>
          <w:trHeight w:val="197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7E4C" w:rsidRPr="006054CB" w:rsidRDefault="00067E4C" w:rsidP="00067E4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E4C" w:rsidRPr="00FE17AC" w:rsidRDefault="00067E4C" w:rsidP="00067E4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E4C" w:rsidRPr="006054CB" w:rsidRDefault="00067E4C" w:rsidP="00067E4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90607051820022680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7E4C" w:rsidRPr="00067E4C" w:rsidRDefault="00067E4C" w:rsidP="00067E4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13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7E4C" w:rsidRPr="00067E4C" w:rsidRDefault="00067E4C" w:rsidP="00067E4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7E4C" w:rsidRPr="006054CB" w:rsidRDefault="00067E4C" w:rsidP="00067E4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5,0</w:t>
            </w:r>
          </w:p>
        </w:tc>
        <w:tc>
          <w:tcPr>
            <w:tcW w:w="16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7E4C" w:rsidRPr="006054CB" w:rsidRDefault="00067E4C" w:rsidP="00067E4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5,0</w:t>
            </w:r>
          </w:p>
        </w:tc>
      </w:tr>
      <w:tr w:rsidR="00067E4C" w:rsidRPr="006054CB" w:rsidTr="00067E4C">
        <w:trPr>
          <w:trHeight w:val="197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7E4C" w:rsidRPr="006054CB" w:rsidRDefault="00067E4C" w:rsidP="00067E4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E4C" w:rsidRPr="00FE17AC" w:rsidRDefault="00067E4C" w:rsidP="00067E4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E4C" w:rsidRPr="006054CB" w:rsidRDefault="00067E4C" w:rsidP="00067E4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91307051820022680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7E4C" w:rsidRPr="00067E4C" w:rsidRDefault="00067E4C" w:rsidP="00067E4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13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7E4C" w:rsidRPr="00067E4C" w:rsidRDefault="00067E4C" w:rsidP="00067E4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7E4C" w:rsidRPr="006054CB" w:rsidRDefault="00067E4C" w:rsidP="00067E4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7E4C" w:rsidRPr="006054CB" w:rsidRDefault="00067E4C" w:rsidP="00067E4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067E4C" w:rsidRPr="006054CB" w:rsidTr="00067E4C">
        <w:trPr>
          <w:trHeight w:val="70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7E4C" w:rsidRPr="006054CB" w:rsidRDefault="00067E4C" w:rsidP="00067E4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E4C" w:rsidRPr="00FE17AC" w:rsidRDefault="00067E4C" w:rsidP="00067E4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E4C" w:rsidRPr="006054CB" w:rsidRDefault="00067E4C" w:rsidP="00067E4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91407051820022680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7E4C" w:rsidRPr="00067E4C" w:rsidRDefault="00067E4C" w:rsidP="00067E4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13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7E4C" w:rsidRPr="00067E4C" w:rsidRDefault="00067E4C" w:rsidP="00067E4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7E4C" w:rsidRPr="006054CB" w:rsidRDefault="00067E4C" w:rsidP="00067E4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7E4C" w:rsidRPr="006054CB" w:rsidRDefault="00067E4C" w:rsidP="00067E4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067E4C" w:rsidRPr="006054CB" w:rsidTr="00067E4C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7E4C" w:rsidRPr="006054CB" w:rsidRDefault="00067E4C" w:rsidP="006054CB">
            <w:pPr>
              <w:rPr>
                <w:color w:val="auto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E4C" w:rsidRPr="00FE17AC" w:rsidRDefault="00067E4C" w:rsidP="006054C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FE17AC">
              <w:rPr>
                <w:rFonts w:ascii="Times New Roman" w:hAnsi="Times New Roman"/>
                <w:color w:val="auto"/>
                <w:sz w:val="24"/>
              </w:rPr>
              <w:t>Бюджет Песчанокопского района  (всего), из них: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E4C" w:rsidRPr="006054CB" w:rsidRDefault="00AD3035" w:rsidP="00AD303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E4C" w:rsidRPr="00067E4C" w:rsidRDefault="00067E4C" w:rsidP="006054C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E4C" w:rsidRPr="00067E4C" w:rsidRDefault="00067E4C" w:rsidP="006054C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E4C" w:rsidRPr="006054CB" w:rsidRDefault="00067E4C" w:rsidP="006054C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111,8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E4C" w:rsidRPr="006054CB" w:rsidRDefault="00067E4C" w:rsidP="006054C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111,8</w:t>
            </w:r>
          </w:p>
        </w:tc>
      </w:tr>
      <w:tr w:rsidR="00AD3035" w:rsidRPr="006054CB" w:rsidTr="00092084">
        <w:trPr>
          <w:trHeight w:val="525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035" w:rsidRPr="006054CB" w:rsidRDefault="00AD3035">
            <w:pPr>
              <w:rPr>
                <w:color w:val="auto"/>
              </w:rPr>
            </w:pPr>
          </w:p>
        </w:tc>
        <w:tc>
          <w:tcPr>
            <w:tcW w:w="7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035" w:rsidRPr="006054CB" w:rsidRDefault="00AD3035" w:rsidP="006054C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035" w:rsidRPr="006054CB" w:rsidRDefault="00AD303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035" w:rsidRPr="006054CB" w:rsidRDefault="00AD303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035" w:rsidRPr="006054CB" w:rsidRDefault="00AD303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035" w:rsidRPr="006054CB" w:rsidRDefault="00AD303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</w:tbl>
    <w:p w:rsidR="009C641D" w:rsidRPr="00CD6D76" w:rsidRDefault="009C641D">
      <w:pPr>
        <w:spacing w:after="0" w:line="240" w:lineRule="auto"/>
        <w:ind w:firstLine="709"/>
        <w:rPr>
          <w:rFonts w:ascii="Times New Roman" w:hAnsi="Times New Roman"/>
          <w:color w:val="auto"/>
          <w:sz w:val="2"/>
        </w:rPr>
      </w:pPr>
    </w:p>
    <w:p w:rsidR="009C641D" w:rsidRPr="006054CB" w:rsidRDefault="006E711F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  <w:r w:rsidRPr="006054CB">
        <w:rPr>
          <w:rFonts w:ascii="Times New Roman" w:hAnsi="Times New Roman"/>
          <w:color w:val="auto"/>
          <w:sz w:val="28"/>
        </w:rPr>
        <w:t>Примечание.</w:t>
      </w:r>
    </w:p>
    <w:p w:rsidR="009C641D" w:rsidRPr="006054CB" w:rsidRDefault="006E711F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  <w:r w:rsidRPr="006054CB">
        <w:rPr>
          <w:rFonts w:ascii="Times New Roman" w:hAnsi="Times New Roman"/>
          <w:color w:val="auto"/>
          <w:sz w:val="28"/>
        </w:rPr>
        <w:t>Используемое сокращение:</w:t>
      </w:r>
    </w:p>
    <w:p w:rsidR="009C641D" w:rsidRPr="00AD3035" w:rsidRDefault="006E711F" w:rsidP="00AD3035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  <w:r w:rsidRPr="006054CB">
        <w:rPr>
          <w:rFonts w:ascii="Times New Roman" w:hAnsi="Times New Roman"/>
          <w:color w:val="auto"/>
          <w:sz w:val="28"/>
        </w:rPr>
        <w:t>Х – данные ячейки не заполняются.</w:t>
      </w:r>
    </w:p>
    <w:p w:rsidR="009C641D" w:rsidRPr="00F20037" w:rsidRDefault="006E711F">
      <w:pPr>
        <w:pStyle w:val="10"/>
        <w:spacing w:before="0" w:after="0"/>
        <w:rPr>
          <w:rFonts w:ascii="Times New Roman" w:hAnsi="Times New Roman"/>
          <w:b w:val="0"/>
          <w:color w:val="auto"/>
          <w:sz w:val="28"/>
        </w:rPr>
      </w:pPr>
      <w:r w:rsidRPr="00F20037">
        <w:rPr>
          <w:rFonts w:ascii="Times New Roman" w:hAnsi="Times New Roman"/>
          <w:b w:val="0"/>
          <w:color w:val="auto"/>
          <w:sz w:val="28"/>
        </w:rPr>
        <w:lastRenderedPageBreak/>
        <w:t>5. План реализации комплекс</w:t>
      </w:r>
      <w:r w:rsidR="00BF65AA">
        <w:rPr>
          <w:rFonts w:ascii="Times New Roman" w:hAnsi="Times New Roman"/>
          <w:b w:val="0"/>
          <w:color w:val="auto"/>
          <w:sz w:val="28"/>
        </w:rPr>
        <w:t>а процессных мероприятий на 2025 – 2027</w:t>
      </w:r>
      <w:r w:rsidRPr="00F20037">
        <w:rPr>
          <w:rFonts w:ascii="Times New Roman" w:hAnsi="Times New Roman"/>
          <w:b w:val="0"/>
          <w:color w:val="auto"/>
          <w:sz w:val="28"/>
        </w:rPr>
        <w:t xml:space="preserve"> годы</w:t>
      </w:r>
    </w:p>
    <w:p w:rsidR="009C641D" w:rsidRPr="00F20037" w:rsidRDefault="009C641D">
      <w:pPr>
        <w:pStyle w:val="afa"/>
        <w:tabs>
          <w:tab w:val="left" w:pos="11057"/>
        </w:tabs>
        <w:jc w:val="center"/>
        <w:rPr>
          <w:color w:val="auto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68"/>
        <w:gridCol w:w="4181"/>
        <w:gridCol w:w="2179"/>
        <w:gridCol w:w="2971"/>
        <w:gridCol w:w="2279"/>
        <w:gridCol w:w="2193"/>
      </w:tblGrid>
      <w:tr w:rsidR="009C641D" w:rsidRPr="00F20037">
        <w:trPr>
          <w:trHeight w:val="2144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F2003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20037">
              <w:rPr>
                <w:rFonts w:ascii="Times New Roman" w:hAnsi="Times New Roman"/>
                <w:color w:val="auto"/>
                <w:sz w:val="24"/>
              </w:rPr>
              <w:t>№ п/п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2003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F20037">
              <w:rPr>
                <w:rFonts w:ascii="Times New Roman" w:hAnsi="Times New Roman"/>
                <w:color w:val="auto"/>
                <w:sz w:val="24"/>
              </w:rPr>
              <w:t xml:space="preserve">Наименование мероприятия (результата), </w:t>
            </w:r>
          </w:p>
          <w:p w:rsidR="009C641D" w:rsidRPr="00F2003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20037">
              <w:rPr>
                <w:rFonts w:ascii="Times New Roman" w:hAnsi="Times New Roman"/>
                <w:color w:val="auto"/>
                <w:sz w:val="24"/>
              </w:rPr>
              <w:t>контрольной точки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2003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20037">
              <w:rPr>
                <w:rFonts w:ascii="Times New Roman" w:hAnsi="Times New Roman"/>
                <w:color w:val="auto"/>
                <w:sz w:val="24"/>
              </w:rPr>
              <w:t>Дата наступления контрольной точки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DA" w:rsidRPr="00C836DA" w:rsidRDefault="00C836DA" w:rsidP="00C836D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836DA">
              <w:rPr>
                <w:rFonts w:ascii="Times New Roman" w:hAnsi="Times New Roman"/>
                <w:color w:val="auto"/>
                <w:sz w:val="24"/>
              </w:rPr>
              <w:t xml:space="preserve">Ответственный исполнитель </w:t>
            </w:r>
          </w:p>
          <w:p w:rsidR="009C641D" w:rsidRPr="00F20037" w:rsidRDefault="00C836DA" w:rsidP="00C836D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836DA">
              <w:rPr>
                <w:rFonts w:ascii="Times New Roman" w:hAnsi="Times New Roman"/>
                <w:color w:val="auto"/>
                <w:sz w:val="24"/>
              </w:rPr>
              <w:t xml:space="preserve">(наименование органа </w:t>
            </w:r>
            <w:r>
              <w:rPr>
                <w:rFonts w:ascii="Times New Roman" w:hAnsi="Times New Roman"/>
                <w:color w:val="auto"/>
                <w:sz w:val="24"/>
              </w:rPr>
              <w:t>местного самоуправления</w:t>
            </w:r>
            <w:r w:rsidRPr="00C836DA">
              <w:rPr>
                <w:rFonts w:ascii="Times New Roman" w:hAnsi="Times New Roman"/>
                <w:color w:val="auto"/>
                <w:sz w:val="24"/>
              </w:rPr>
              <w:t>, иного муниципального органа, организации, Ф.И.О., должность)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2003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20037">
              <w:rPr>
                <w:rFonts w:ascii="Times New Roman" w:hAnsi="Times New Roman"/>
                <w:color w:val="auto"/>
                <w:sz w:val="24"/>
              </w:rPr>
              <w:t>Вид подтверждающего документа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2003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20037">
              <w:rPr>
                <w:rFonts w:ascii="Times New Roman" w:hAnsi="Times New Roman"/>
                <w:color w:val="auto"/>
                <w:sz w:val="24"/>
              </w:rPr>
              <w:t xml:space="preserve">Информационная система </w:t>
            </w:r>
          </w:p>
          <w:p w:rsidR="009C641D" w:rsidRPr="00F2003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20037">
              <w:rPr>
                <w:rFonts w:ascii="Times New Roman" w:hAnsi="Times New Roman"/>
                <w:color w:val="auto"/>
                <w:sz w:val="24"/>
              </w:rPr>
              <w:t>(источник данных)</w:t>
            </w:r>
          </w:p>
        </w:tc>
      </w:tr>
    </w:tbl>
    <w:p w:rsidR="009C641D" w:rsidRPr="00F20037" w:rsidRDefault="009C641D">
      <w:pPr>
        <w:spacing w:after="0"/>
        <w:rPr>
          <w:rFonts w:ascii="Times New Roman" w:hAnsi="Times New Roman"/>
          <w:color w:val="auto"/>
          <w:sz w:val="2"/>
        </w:rPr>
      </w:pPr>
    </w:p>
    <w:tbl>
      <w:tblPr>
        <w:tblW w:w="14571" w:type="dxa"/>
        <w:tblLayout w:type="fixed"/>
        <w:tblLook w:val="04A0" w:firstRow="1" w:lastRow="0" w:firstColumn="1" w:lastColumn="0" w:noHBand="0" w:noVBand="1"/>
      </w:tblPr>
      <w:tblGrid>
        <w:gridCol w:w="753"/>
        <w:gridCol w:w="4194"/>
        <w:gridCol w:w="2174"/>
        <w:gridCol w:w="2971"/>
        <w:gridCol w:w="2293"/>
        <w:gridCol w:w="2186"/>
      </w:tblGrid>
      <w:tr w:rsidR="009C641D" w:rsidRPr="00F20037" w:rsidTr="005429AD">
        <w:trPr>
          <w:trHeight w:val="289"/>
          <w:tblHeader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F2003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20037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2003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20037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2003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20037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2003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20037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2003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20037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2003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20037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</w:tr>
      <w:tr w:rsidR="009C641D" w:rsidRPr="00F20037" w:rsidTr="005429AD">
        <w:trPr>
          <w:trHeight w:val="315"/>
        </w:trPr>
        <w:tc>
          <w:tcPr>
            <w:tcW w:w="14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F2003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F20037">
              <w:rPr>
                <w:rFonts w:ascii="Times New Roman" w:hAnsi="Times New Roman"/>
                <w:color w:val="auto"/>
                <w:sz w:val="24"/>
              </w:rPr>
              <w:t xml:space="preserve">1. Задача комплекса процессных мероприятий </w:t>
            </w:r>
          </w:p>
          <w:p w:rsidR="009C641D" w:rsidRPr="00F20037" w:rsidRDefault="00BF65AA" w:rsidP="006054CB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02413">
              <w:rPr>
                <w:rFonts w:ascii="Times New Roman" w:hAnsi="Times New Roman"/>
                <w:sz w:val="24"/>
                <w:szCs w:val="24"/>
              </w:rPr>
              <w:t>беспечение профессионального развития муниципальных служащих Песчанокопского района</w:t>
            </w:r>
            <w:r w:rsidR="006E711F" w:rsidRPr="00F20037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</w:tr>
      <w:tr w:rsidR="009C641D" w:rsidRPr="00F20037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F2003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20037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BF65AA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F20037">
              <w:rPr>
                <w:rFonts w:ascii="Times New Roman" w:hAnsi="Times New Roman"/>
                <w:color w:val="auto"/>
                <w:sz w:val="24"/>
              </w:rPr>
              <w:t>Мероприятие (результат) 1. «</w:t>
            </w:r>
            <w:r w:rsidR="00BF65AA" w:rsidRPr="00590690">
              <w:rPr>
                <w:rFonts w:ascii="Times New Roman" w:hAnsi="Times New Roman"/>
                <w:sz w:val="24"/>
              </w:rPr>
              <w:t>Повышение уровня профессионального развития и дополнительного профессионального образования муниципальных служащих</w:t>
            </w:r>
            <w:r w:rsidRPr="00F20037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2003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20037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20037" w:rsidRDefault="00BF65A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Контрольно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– организационный отдел </w:t>
            </w:r>
            <w:r w:rsidR="0054174A" w:rsidRPr="0054174A">
              <w:rPr>
                <w:rFonts w:ascii="Times New Roman" w:hAnsi="Times New Roman"/>
                <w:color w:val="auto"/>
                <w:sz w:val="24"/>
              </w:rPr>
              <w:t>Администрации Песчанокопского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района, отраслевые органы Администрации района (начальник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контрольно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– организационного </w:t>
            </w:r>
            <w:r w:rsidR="0054174A" w:rsidRPr="0054174A">
              <w:rPr>
                <w:rFonts w:ascii="Times New Roman" w:hAnsi="Times New Roman"/>
                <w:color w:val="auto"/>
                <w:sz w:val="24"/>
              </w:rPr>
              <w:t>отдела Администрации Песчан</w:t>
            </w:r>
            <w:r>
              <w:rPr>
                <w:rFonts w:ascii="Times New Roman" w:hAnsi="Times New Roman"/>
                <w:color w:val="auto"/>
                <w:sz w:val="24"/>
              </w:rPr>
              <w:t>окопского района Романченко Т.В., начальники отраслевых органов Администрации района</w:t>
            </w:r>
            <w:r w:rsidR="0054174A" w:rsidRPr="0054174A">
              <w:rPr>
                <w:rFonts w:ascii="Times New Roman" w:hAnsi="Times New Roman"/>
                <w:color w:val="auto"/>
                <w:sz w:val="24"/>
              </w:rPr>
              <w:t>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20037" w:rsidRDefault="00BF65A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-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2003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20037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F20037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F2003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20037">
              <w:rPr>
                <w:rFonts w:ascii="Times New Roman" w:hAnsi="Times New Roman"/>
                <w:color w:val="auto"/>
                <w:sz w:val="24"/>
              </w:rPr>
              <w:t>1.2.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20037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F20037">
              <w:rPr>
                <w:rFonts w:ascii="Times New Roman" w:hAnsi="Times New Roman"/>
                <w:color w:val="auto"/>
                <w:sz w:val="24"/>
              </w:rPr>
              <w:t xml:space="preserve">Контрольная точка 1.1. </w:t>
            </w:r>
          </w:p>
          <w:p w:rsidR="009C641D" w:rsidRPr="00F20037" w:rsidRDefault="00BF65AA" w:rsidP="00F20037">
            <w:pPr>
              <w:pStyle w:val="ConsNonformat"/>
              <w:ind w:right="0"/>
              <w:rPr>
                <w:rFonts w:ascii="Times New Roman" w:hAnsi="Times New Roman"/>
                <w:color w:val="auto"/>
                <w:sz w:val="24"/>
              </w:rPr>
            </w:pPr>
            <w:r w:rsidRPr="00BF65AA">
              <w:rPr>
                <w:rFonts w:ascii="Times New Roman" w:hAnsi="Times New Roman"/>
                <w:sz w:val="24"/>
              </w:rPr>
              <w:t>Участие муниципальных служащих в курсах повышения квалификации, в том числе с использованием дистанционных технологий обучения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20037" w:rsidRDefault="00BF65A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31 декабря</w:t>
            </w:r>
            <w:r w:rsidR="00090950">
              <w:rPr>
                <w:rFonts w:ascii="Times New Roman" w:hAnsi="Times New Roman"/>
                <w:color w:val="auto"/>
                <w:sz w:val="24"/>
              </w:rPr>
              <w:t xml:space="preserve"> 2025</w:t>
            </w:r>
            <w:r w:rsidR="006E711F" w:rsidRPr="00F20037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20037" w:rsidRDefault="00BF65A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Контрольно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– организационный отдел </w:t>
            </w:r>
            <w:r w:rsidRPr="0054174A">
              <w:rPr>
                <w:rFonts w:ascii="Times New Roman" w:hAnsi="Times New Roman"/>
                <w:color w:val="auto"/>
                <w:sz w:val="24"/>
              </w:rPr>
              <w:t>Администрации Песчанокопского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района, отраслевые органы Администрации района </w:t>
            </w:r>
            <w:r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(начальник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контрольно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– организационного </w:t>
            </w:r>
            <w:r w:rsidRPr="0054174A">
              <w:rPr>
                <w:rFonts w:ascii="Times New Roman" w:hAnsi="Times New Roman"/>
                <w:color w:val="auto"/>
                <w:sz w:val="24"/>
              </w:rPr>
              <w:t>отдела Администрации Песчан</w:t>
            </w:r>
            <w:r>
              <w:rPr>
                <w:rFonts w:ascii="Times New Roman" w:hAnsi="Times New Roman"/>
                <w:color w:val="auto"/>
                <w:sz w:val="24"/>
              </w:rPr>
              <w:t>окопского района Романченко Т.В., начальники отраслевых органов Администрации района</w:t>
            </w:r>
            <w:r w:rsidRPr="0054174A">
              <w:rPr>
                <w:rFonts w:ascii="Times New Roman" w:hAnsi="Times New Roman"/>
                <w:color w:val="auto"/>
                <w:sz w:val="24"/>
              </w:rPr>
              <w:t>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20037" w:rsidRDefault="00BF65AA" w:rsidP="00F20037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lastRenderedPageBreak/>
              <w:t>Документ о повышении квалификации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2003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20037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</w:tbl>
    <w:p w:rsidR="009C641D" w:rsidRPr="000C43D8" w:rsidRDefault="006E711F">
      <w:pPr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0C43D8">
        <w:rPr>
          <w:rFonts w:ascii="Times New Roman" w:hAnsi="Times New Roman"/>
          <w:color w:val="auto"/>
          <w:sz w:val="28"/>
        </w:rPr>
        <w:lastRenderedPageBreak/>
        <w:t>Примечание.</w:t>
      </w:r>
    </w:p>
    <w:p w:rsidR="009C641D" w:rsidRPr="000C43D8" w:rsidRDefault="006E711F">
      <w:pPr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0C43D8">
        <w:rPr>
          <w:rFonts w:ascii="Times New Roman" w:hAnsi="Times New Roman"/>
          <w:color w:val="auto"/>
          <w:sz w:val="28"/>
        </w:rPr>
        <w:t>Используемое сокращение:</w:t>
      </w:r>
    </w:p>
    <w:p w:rsidR="009C641D" w:rsidRPr="000C43D8" w:rsidRDefault="006E711F">
      <w:pPr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0C43D8">
        <w:rPr>
          <w:rFonts w:ascii="Times New Roman" w:hAnsi="Times New Roman"/>
          <w:color w:val="auto"/>
          <w:sz w:val="28"/>
        </w:rPr>
        <w:t>Х – данные ячейки не заполняются.</w:t>
      </w:r>
    </w:p>
    <w:p w:rsidR="009C641D" w:rsidRPr="000C43D8" w:rsidRDefault="009C641D">
      <w:pPr>
        <w:rPr>
          <w:color w:val="auto"/>
        </w:rPr>
        <w:sectPr w:rsidR="009C641D" w:rsidRPr="000C43D8" w:rsidSect="00DB58E2">
          <w:headerReference w:type="default" r:id="rId25"/>
          <w:footerReference w:type="default" r:id="rId26"/>
          <w:pgSz w:w="16838" w:h="11905" w:orient="landscape"/>
          <w:pgMar w:top="1560" w:right="1134" w:bottom="567" w:left="1134" w:header="720" w:footer="187" w:gutter="0"/>
          <w:cols w:space="720"/>
          <w:titlePg/>
          <w:docGrid w:linePitch="299"/>
        </w:sectPr>
      </w:pPr>
    </w:p>
    <w:p w:rsidR="009C641D" w:rsidRPr="000C43D8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0C43D8">
        <w:rPr>
          <w:rFonts w:ascii="Times New Roman" w:hAnsi="Times New Roman"/>
          <w:color w:val="auto"/>
          <w:sz w:val="28"/>
        </w:rPr>
        <w:lastRenderedPageBreak/>
        <w:t>V. ПАСПОРТ</w:t>
      </w:r>
    </w:p>
    <w:p w:rsidR="009C641D" w:rsidRPr="000C43D8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color w:val="auto"/>
          <w:sz w:val="28"/>
        </w:rPr>
      </w:pPr>
      <w:r w:rsidRPr="000C43D8">
        <w:rPr>
          <w:rFonts w:ascii="Times New Roman" w:hAnsi="Times New Roman"/>
          <w:color w:val="auto"/>
          <w:sz w:val="28"/>
        </w:rPr>
        <w:t>комплекса процессных мероприятий «</w:t>
      </w:r>
      <w:r w:rsidR="004435B0" w:rsidRPr="004435B0">
        <w:rPr>
          <w:rFonts w:ascii="Times New Roman" w:hAnsi="Times New Roman"/>
          <w:sz w:val="28"/>
          <w:szCs w:val="28"/>
        </w:rPr>
        <w:t>Обеспечение реализации муниципальной программы Песчанокопского района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</w:t>
      </w:r>
      <w:r w:rsidRPr="000C43D8">
        <w:rPr>
          <w:rFonts w:ascii="Times New Roman" w:hAnsi="Times New Roman"/>
          <w:color w:val="auto"/>
          <w:sz w:val="28"/>
        </w:rPr>
        <w:t>»</w:t>
      </w:r>
    </w:p>
    <w:p w:rsidR="009C641D" w:rsidRPr="000C43D8" w:rsidRDefault="009C641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color w:val="auto"/>
          <w:sz w:val="28"/>
        </w:rPr>
      </w:pPr>
    </w:p>
    <w:p w:rsidR="009C641D" w:rsidRPr="000C43D8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0C43D8">
        <w:rPr>
          <w:rFonts w:ascii="Times New Roman" w:hAnsi="Times New Roman"/>
          <w:color w:val="auto"/>
          <w:sz w:val="28"/>
        </w:rPr>
        <w:t xml:space="preserve">1. Основные положения </w:t>
      </w:r>
    </w:p>
    <w:p w:rsidR="009C641D" w:rsidRPr="000C43D8" w:rsidRDefault="009C641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5"/>
        <w:gridCol w:w="5975"/>
        <w:gridCol w:w="698"/>
        <w:gridCol w:w="7232"/>
      </w:tblGrid>
      <w:tr w:rsidR="009C641D" w:rsidRPr="000C43D8">
        <w:tc>
          <w:tcPr>
            <w:tcW w:w="665" w:type="dxa"/>
          </w:tcPr>
          <w:p w:rsidR="009C641D" w:rsidRPr="000C43D8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0C43D8">
              <w:rPr>
                <w:rFonts w:ascii="Times New Roman" w:hAnsi="Times New Roman"/>
                <w:color w:val="auto"/>
                <w:sz w:val="28"/>
              </w:rPr>
              <w:t>1.1.</w:t>
            </w:r>
          </w:p>
        </w:tc>
        <w:tc>
          <w:tcPr>
            <w:tcW w:w="5975" w:type="dxa"/>
            <w:shd w:val="clear" w:color="auto" w:fill="auto"/>
          </w:tcPr>
          <w:p w:rsidR="009C641D" w:rsidRPr="000C43D8" w:rsidRDefault="006E711F" w:rsidP="004435B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0C43D8">
              <w:rPr>
                <w:rFonts w:ascii="Times New Roman" w:hAnsi="Times New Roman"/>
                <w:color w:val="auto"/>
                <w:sz w:val="28"/>
              </w:rPr>
              <w:t>Ответственный за разработку и реализацию комплекса процессных мероприятий «</w:t>
            </w:r>
            <w:r w:rsidR="004435B0" w:rsidRPr="004435B0">
              <w:rPr>
                <w:rFonts w:ascii="Times New Roman" w:hAnsi="Times New Roman"/>
                <w:sz w:val="28"/>
                <w:szCs w:val="28"/>
              </w:rPr>
              <w:t>Обеспечение реализации муниципальной программы Песчанокопского района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</w:t>
            </w:r>
            <w:r w:rsidRPr="000C43D8">
              <w:rPr>
                <w:rFonts w:ascii="Times New Roman" w:hAnsi="Times New Roman"/>
                <w:color w:val="auto"/>
                <w:sz w:val="28"/>
              </w:rPr>
              <w:t>» (далее также в настоящем разделе – комплекс процессных мероприятий)</w:t>
            </w:r>
          </w:p>
        </w:tc>
        <w:tc>
          <w:tcPr>
            <w:tcW w:w="698" w:type="dxa"/>
          </w:tcPr>
          <w:p w:rsidR="009C641D" w:rsidRPr="000C43D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0C43D8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7232" w:type="dxa"/>
            <w:shd w:val="clear" w:color="auto" w:fill="auto"/>
          </w:tcPr>
          <w:p w:rsidR="009C641D" w:rsidRPr="000C43D8" w:rsidRDefault="00090950" w:rsidP="004435B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</w:rPr>
              <w:t>контрольно</w:t>
            </w:r>
            <w:proofErr w:type="spellEnd"/>
            <w:r>
              <w:rPr>
                <w:rFonts w:ascii="Times New Roman" w:hAnsi="Times New Roman"/>
                <w:color w:val="auto"/>
                <w:sz w:val="28"/>
              </w:rPr>
              <w:t xml:space="preserve"> – организационного отдела</w:t>
            </w:r>
            <w:r w:rsidR="007E0593">
              <w:rPr>
                <w:rFonts w:ascii="Times New Roman" w:hAnsi="Times New Roman"/>
                <w:color w:val="auto"/>
                <w:sz w:val="28"/>
              </w:rPr>
              <w:t xml:space="preserve"> Администрации Песчанокоп</w:t>
            </w:r>
            <w:r w:rsidR="004435B0">
              <w:rPr>
                <w:rFonts w:ascii="Times New Roman" w:hAnsi="Times New Roman"/>
                <w:color w:val="auto"/>
                <w:sz w:val="28"/>
              </w:rPr>
              <w:t>ского района Ростовской области (Романченко Татьяна Викторовна</w:t>
            </w:r>
            <w:r w:rsidR="007E0593" w:rsidRPr="007E0593">
              <w:rPr>
                <w:rFonts w:ascii="Times New Roman" w:hAnsi="Times New Roman"/>
                <w:color w:val="auto"/>
                <w:sz w:val="28"/>
              </w:rPr>
              <w:t>,</w:t>
            </w:r>
            <w:r>
              <w:rPr>
                <w:rFonts w:ascii="Times New Roman" w:hAnsi="Times New Roman"/>
                <w:color w:val="auto"/>
                <w:sz w:val="28"/>
              </w:rPr>
              <w:t xml:space="preserve"> начальник контрольно-организационного</w:t>
            </w:r>
            <w:r w:rsidR="007E0593" w:rsidRPr="007E0593">
              <w:rPr>
                <w:rFonts w:ascii="Times New Roman" w:hAnsi="Times New Roman"/>
                <w:color w:val="auto"/>
                <w:sz w:val="28"/>
              </w:rPr>
              <w:t xml:space="preserve"> отдела Администрации Песчанокопского района Ростовской области)</w:t>
            </w:r>
          </w:p>
        </w:tc>
      </w:tr>
      <w:tr w:rsidR="007E0593" w:rsidRPr="000C43D8">
        <w:tc>
          <w:tcPr>
            <w:tcW w:w="665" w:type="dxa"/>
          </w:tcPr>
          <w:p w:rsidR="009C641D" w:rsidRPr="000C43D8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0C43D8">
              <w:rPr>
                <w:rFonts w:ascii="Times New Roman" w:hAnsi="Times New Roman"/>
                <w:color w:val="auto"/>
                <w:sz w:val="28"/>
              </w:rPr>
              <w:t>1.2.</w:t>
            </w:r>
          </w:p>
        </w:tc>
        <w:tc>
          <w:tcPr>
            <w:tcW w:w="5975" w:type="dxa"/>
            <w:shd w:val="clear" w:color="auto" w:fill="auto"/>
          </w:tcPr>
          <w:p w:rsidR="009C641D" w:rsidRPr="000C43D8" w:rsidRDefault="006E711F" w:rsidP="007E059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0C43D8">
              <w:rPr>
                <w:rFonts w:ascii="Times New Roman" w:hAnsi="Times New Roman"/>
                <w:color w:val="auto"/>
                <w:sz w:val="28"/>
              </w:rPr>
              <w:t xml:space="preserve">Связь с </w:t>
            </w:r>
            <w:r w:rsidR="007E0593">
              <w:rPr>
                <w:rFonts w:ascii="Times New Roman" w:hAnsi="Times New Roman"/>
                <w:color w:val="auto"/>
                <w:sz w:val="28"/>
              </w:rPr>
              <w:t>муниципальной</w:t>
            </w:r>
            <w:r w:rsidRPr="000C43D8">
              <w:rPr>
                <w:rFonts w:ascii="Times New Roman" w:hAnsi="Times New Roman"/>
                <w:color w:val="auto"/>
                <w:sz w:val="28"/>
              </w:rPr>
              <w:t xml:space="preserve"> программой </w:t>
            </w:r>
            <w:r w:rsidR="007E0593">
              <w:rPr>
                <w:rFonts w:ascii="Times New Roman" w:hAnsi="Times New Roman"/>
                <w:color w:val="auto"/>
                <w:sz w:val="28"/>
              </w:rPr>
              <w:t>Песчанокопского района</w:t>
            </w:r>
          </w:p>
        </w:tc>
        <w:tc>
          <w:tcPr>
            <w:tcW w:w="698" w:type="dxa"/>
          </w:tcPr>
          <w:p w:rsidR="009C641D" w:rsidRPr="000C43D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0C43D8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7232" w:type="dxa"/>
            <w:shd w:val="clear" w:color="auto" w:fill="auto"/>
          </w:tcPr>
          <w:p w:rsidR="009C641D" w:rsidRPr="000C43D8" w:rsidRDefault="007E059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муниципальная</w:t>
            </w:r>
            <w:r w:rsidR="006E711F" w:rsidRPr="000C43D8">
              <w:rPr>
                <w:rFonts w:ascii="Times New Roman" w:hAnsi="Times New Roman"/>
                <w:color w:val="auto"/>
                <w:sz w:val="28"/>
              </w:rPr>
              <w:t xml:space="preserve"> программа </w:t>
            </w:r>
            <w:r>
              <w:rPr>
                <w:rFonts w:ascii="Times New Roman" w:hAnsi="Times New Roman"/>
                <w:color w:val="auto"/>
                <w:sz w:val="28"/>
              </w:rPr>
              <w:t>Песчанокопского района</w:t>
            </w:r>
            <w:r w:rsidR="006E711F" w:rsidRPr="000C43D8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</w:p>
          <w:p w:rsidR="009C641D" w:rsidRPr="000C43D8" w:rsidRDefault="006E711F" w:rsidP="004435B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0C43D8">
              <w:rPr>
                <w:rFonts w:ascii="Times New Roman" w:hAnsi="Times New Roman"/>
                <w:color w:val="auto"/>
                <w:sz w:val="28"/>
              </w:rPr>
              <w:t>«</w:t>
            </w:r>
            <w:r w:rsidR="004435B0" w:rsidRPr="00001191">
              <w:rPr>
                <w:rFonts w:ascii="Times New Roman" w:hAnsi="Times New Roman"/>
                <w:sz w:val="28"/>
              </w:rPr>
              <w:t>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</w:t>
            </w:r>
            <w:r w:rsidRPr="000C43D8">
              <w:rPr>
                <w:rFonts w:ascii="Times New Roman" w:hAnsi="Times New Roman"/>
                <w:color w:val="auto"/>
                <w:sz w:val="28"/>
              </w:rPr>
              <w:t>»</w:t>
            </w:r>
          </w:p>
        </w:tc>
      </w:tr>
    </w:tbl>
    <w:p w:rsidR="009C641D" w:rsidRPr="00E50978" w:rsidRDefault="009C641D">
      <w:pPr>
        <w:rPr>
          <w:color w:val="C0504D" w:themeColor="accent2"/>
        </w:rPr>
        <w:sectPr w:rsidR="009C641D" w:rsidRPr="00E50978">
          <w:pgSz w:w="16838" w:h="11905" w:orient="landscape"/>
          <w:pgMar w:top="1701" w:right="1134" w:bottom="567" w:left="1134" w:header="720" w:footer="187" w:gutter="0"/>
          <w:cols w:space="720"/>
        </w:sectPr>
      </w:pPr>
    </w:p>
    <w:p w:rsidR="009C641D" w:rsidRPr="006D3D82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6D3D82">
        <w:rPr>
          <w:rFonts w:ascii="Times New Roman" w:hAnsi="Times New Roman"/>
          <w:color w:val="auto"/>
          <w:sz w:val="28"/>
        </w:rPr>
        <w:lastRenderedPageBreak/>
        <w:t>2. Показатели комплекса процессных мероприятий</w:t>
      </w:r>
    </w:p>
    <w:p w:rsidR="009C641D" w:rsidRPr="006D3D82" w:rsidRDefault="009C641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7"/>
        <w:gridCol w:w="5425"/>
        <w:gridCol w:w="1549"/>
        <w:gridCol w:w="1268"/>
        <w:gridCol w:w="1409"/>
        <w:gridCol w:w="1549"/>
        <w:gridCol w:w="1410"/>
        <w:gridCol w:w="1409"/>
        <w:gridCol w:w="1408"/>
        <w:gridCol w:w="1550"/>
        <w:gridCol w:w="1971"/>
        <w:gridCol w:w="1972"/>
      </w:tblGrid>
      <w:tr w:rsidR="009C641D" w:rsidRPr="006D3D82">
        <w:trPr>
          <w:trHeight w:val="278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№</w:t>
            </w:r>
          </w:p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п/п</w:t>
            </w:r>
          </w:p>
        </w:tc>
        <w:tc>
          <w:tcPr>
            <w:tcW w:w="5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 xml:space="preserve">Наименование показателя 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Признак возрастания/убывания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 xml:space="preserve">Уровень показателя 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Единица измерения (по ОКЕИ)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Базовое значение показателя</w:t>
            </w:r>
          </w:p>
          <w:p w:rsidR="009C641D" w:rsidRPr="006D3D82" w:rsidRDefault="00443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(2023</w:t>
            </w:r>
            <w:r w:rsidR="006E711F" w:rsidRPr="006D3D82">
              <w:rPr>
                <w:rFonts w:ascii="Times New Roman" w:hAnsi="Times New Roman"/>
                <w:color w:val="auto"/>
                <w:sz w:val="24"/>
              </w:rPr>
              <w:t>)</w:t>
            </w:r>
          </w:p>
        </w:tc>
        <w:tc>
          <w:tcPr>
            <w:tcW w:w="577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Значения показателей по годам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Информационная система</w:t>
            </w:r>
          </w:p>
        </w:tc>
      </w:tr>
      <w:tr w:rsidR="009C641D" w:rsidRPr="006D3D82">
        <w:trPr>
          <w:trHeight w:val="647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9C641D">
            <w:pPr>
              <w:rPr>
                <w:color w:val="auto"/>
              </w:rPr>
            </w:pPr>
          </w:p>
        </w:tc>
        <w:tc>
          <w:tcPr>
            <w:tcW w:w="5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9C641D">
            <w:pPr>
              <w:rPr>
                <w:color w:val="auto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9C641D">
            <w:pPr>
              <w:rPr>
                <w:color w:val="auto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9C641D">
            <w:pPr>
              <w:rPr>
                <w:color w:val="auto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9C641D">
            <w:pPr>
              <w:rPr>
                <w:color w:val="auto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9C641D">
            <w:pPr>
              <w:rPr>
                <w:color w:val="auto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443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2025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443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2026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443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2027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2030</w:t>
            </w:r>
          </w:p>
          <w:p w:rsidR="009C641D" w:rsidRPr="006D3D82" w:rsidRDefault="006E711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(</w:t>
            </w:r>
            <w:proofErr w:type="spellStart"/>
            <w:r w:rsidRPr="006D3D82">
              <w:rPr>
                <w:rFonts w:ascii="Times New Roman" w:hAnsi="Times New Roman"/>
                <w:color w:val="auto"/>
                <w:sz w:val="24"/>
              </w:rPr>
              <w:t>справочно</w:t>
            </w:r>
            <w:proofErr w:type="spellEnd"/>
            <w:r w:rsidRPr="006D3D82">
              <w:rPr>
                <w:rFonts w:ascii="Times New Roman" w:hAnsi="Times New Roman"/>
                <w:color w:val="auto"/>
                <w:sz w:val="24"/>
              </w:rPr>
              <w:t>)</w:t>
            </w:r>
          </w:p>
        </w:tc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9C641D">
            <w:pPr>
              <w:rPr>
                <w:color w:val="auto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9C641D">
            <w:pPr>
              <w:rPr>
                <w:color w:val="auto"/>
              </w:rPr>
            </w:pPr>
          </w:p>
        </w:tc>
      </w:tr>
    </w:tbl>
    <w:p w:rsidR="009C641D" w:rsidRPr="006D3D82" w:rsidRDefault="009C641D">
      <w:pPr>
        <w:spacing w:after="0"/>
        <w:rPr>
          <w:color w:val="auto"/>
          <w:sz w:val="2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7"/>
        <w:gridCol w:w="5425"/>
        <w:gridCol w:w="1549"/>
        <w:gridCol w:w="1268"/>
        <w:gridCol w:w="1409"/>
        <w:gridCol w:w="1549"/>
        <w:gridCol w:w="1410"/>
        <w:gridCol w:w="1409"/>
        <w:gridCol w:w="1408"/>
        <w:gridCol w:w="1550"/>
        <w:gridCol w:w="1971"/>
        <w:gridCol w:w="1972"/>
      </w:tblGrid>
      <w:tr w:rsidR="009C641D" w:rsidRPr="006D3D82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10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11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12</w:t>
            </w:r>
          </w:p>
        </w:tc>
      </w:tr>
      <w:tr w:rsidR="006D3D82" w:rsidRPr="006D3D82">
        <w:tc>
          <w:tcPr>
            <w:tcW w:w="21547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4435B0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4435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 Задача комплекса процессных мероприятий </w:t>
            </w:r>
          </w:p>
          <w:p w:rsidR="009C641D" w:rsidRPr="004435B0" w:rsidRDefault="004435B0" w:rsidP="006D3D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4435B0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435B0">
              <w:rPr>
                <w:rFonts w:ascii="Times New Roman" w:hAnsi="Times New Roman"/>
                <w:sz w:val="24"/>
                <w:szCs w:val="24"/>
              </w:rPr>
              <w:t>беспечение своевременного опубликования официальной информации о деятельности органов местного самоуправления в установленном законодательством объеме для жителей Песчанокопского  района</w:t>
            </w:r>
            <w:r w:rsidR="006E711F" w:rsidRPr="004435B0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9C641D" w:rsidRPr="006D3D82">
        <w:trPr>
          <w:trHeight w:val="191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5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435B0" w:rsidRPr="004435B0" w:rsidRDefault="004435B0" w:rsidP="00443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4435B0">
              <w:rPr>
                <w:rFonts w:ascii="Times New Roman" w:hAnsi="Times New Roman"/>
                <w:sz w:val="24"/>
                <w:szCs w:val="24"/>
              </w:rPr>
              <w:t xml:space="preserve">оля опубликованных нормативных правовых актов в газете «Колос» и </w:t>
            </w:r>
            <w:r w:rsidR="00C67CD3">
              <w:rPr>
                <w:rFonts w:ascii="Times New Roman" w:hAnsi="Times New Roman"/>
                <w:sz w:val="24"/>
                <w:szCs w:val="24"/>
              </w:rPr>
              <w:t xml:space="preserve">Муниципальном вестнике </w:t>
            </w:r>
            <w:r w:rsidRPr="004435B0">
              <w:rPr>
                <w:rFonts w:ascii="Times New Roman" w:hAnsi="Times New Roman"/>
                <w:sz w:val="24"/>
                <w:szCs w:val="24"/>
              </w:rPr>
              <w:t>Песчаноко</w:t>
            </w:r>
            <w:r w:rsidR="00C67CD3">
              <w:rPr>
                <w:rFonts w:ascii="Times New Roman" w:hAnsi="Times New Roman"/>
                <w:sz w:val="24"/>
                <w:szCs w:val="24"/>
              </w:rPr>
              <w:t>пского района</w:t>
            </w:r>
            <w:r w:rsidRPr="004435B0">
              <w:rPr>
                <w:rFonts w:ascii="Times New Roman" w:hAnsi="Times New Roman"/>
                <w:sz w:val="24"/>
                <w:szCs w:val="24"/>
              </w:rPr>
              <w:t xml:space="preserve">  к общему количеству актов, подлежащих опубликованию в газете «Колос» и </w:t>
            </w:r>
            <w:r w:rsidR="005E2D35">
              <w:rPr>
                <w:rFonts w:ascii="Times New Roman" w:hAnsi="Times New Roman"/>
                <w:sz w:val="24"/>
                <w:szCs w:val="24"/>
              </w:rPr>
              <w:t>Муниципальном вестнике</w:t>
            </w:r>
            <w:r w:rsidRPr="004435B0">
              <w:rPr>
                <w:rFonts w:ascii="Times New Roman" w:hAnsi="Times New Roman"/>
                <w:sz w:val="24"/>
                <w:szCs w:val="24"/>
              </w:rPr>
              <w:t xml:space="preserve"> Песчанокопс</w:t>
            </w:r>
            <w:r w:rsidR="005E2D35">
              <w:rPr>
                <w:rFonts w:ascii="Times New Roman" w:hAnsi="Times New Roman"/>
                <w:sz w:val="24"/>
                <w:szCs w:val="24"/>
              </w:rPr>
              <w:t>кого района</w:t>
            </w:r>
          </w:p>
          <w:p w:rsidR="009C641D" w:rsidRPr="006D3D82" w:rsidRDefault="009C641D" w:rsidP="006D3D8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443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возрастания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процентов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443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443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443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443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100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443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100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443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Руководитель пресс –службы </w:t>
            </w:r>
            <w:r w:rsidR="006D3D82" w:rsidRPr="006D3D82">
              <w:rPr>
                <w:rFonts w:ascii="Times New Roman" w:hAnsi="Times New Roman"/>
                <w:color w:val="auto"/>
                <w:sz w:val="24"/>
              </w:rPr>
              <w:t>Администрации Песчанокопского района Ростовской области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6D3D82" w:rsidRPr="006D3D82">
        <w:trPr>
          <w:trHeight w:val="185"/>
        </w:trPr>
        <w:tc>
          <w:tcPr>
            <w:tcW w:w="215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 w:rsidP="006D3D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2. Задача комплекса процессных мероприят</w:t>
            </w:r>
            <w:r w:rsidR="004435B0">
              <w:rPr>
                <w:rFonts w:ascii="Times New Roman" w:hAnsi="Times New Roman"/>
                <w:color w:val="auto"/>
                <w:sz w:val="24"/>
              </w:rPr>
              <w:t>ий «</w:t>
            </w:r>
            <w:r w:rsidR="004435B0">
              <w:rPr>
                <w:rFonts w:ascii="Times New Roman" w:hAnsi="Times New Roman"/>
                <w:sz w:val="24"/>
                <w:szCs w:val="24"/>
              </w:rPr>
              <w:t>О</w:t>
            </w:r>
            <w:r w:rsidR="004435B0" w:rsidRPr="004435B0">
              <w:rPr>
                <w:rFonts w:ascii="Times New Roman" w:hAnsi="Times New Roman"/>
                <w:sz w:val="24"/>
                <w:szCs w:val="24"/>
              </w:rPr>
              <w:t>рганизация финансового обеспечения аппарата Администрации Песчанокопского района</w:t>
            </w:r>
            <w:r w:rsidRPr="006D3D82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</w:tr>
      <w:tr w:rsidR="009C641D" w:rsidRPr="006D3D82">
        <w:trPr>
          <w:trHeight w:val="185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2.1.</w:t>
            </w:r>
          </w:p>
        </w:tc>
        <w:tc>
          <w:tcPr>
            <w:tcW w:w="5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4435B0" w:rsidRDefault="004435B0" w:rsidP="006D3D82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435B0">
              <w:rPr>
                <w:rFonts w:ascii="Times New Roman" w:hAnsi="Times New Roman"/>
                <w:sz w:val="24"/>
                <w:szCs w:val="24"/>
              </w:rPr>
              <w:t>ровень экономии бюджетных средств по результатам размещения заказов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443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возрастания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процентов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443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443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443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443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443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443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Бухгалтерия </w:t>
            </w:r>
            <w:r w:rsidR="006D3D82" w:rsidRPr="006D3D82">
              <w:rPr>
                <w:rFonts w:ascii="Times New Roman" w:hAnsi="Times New Roman"/>
                <w:color w:val="auto"/>
                <w:sz w:val="24"/>
              </w:rPr>
              <w:t>Администрации Песчанокопского района Ростовской области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</w:tbl>
    <w:p w:rsidR="009C641D" w:rsidRPr="006D3D82" w:rsidRDefault="009C641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9C641D" w:rsidRPr="006D3D82" w:rsidRDefault="006E711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6D3D82">
        <w:rPr>
          <w:rFonts w:ascii="Times New Roman" w:hAnsi="Times New Roman"/>
          <w:color w:val="auto"/>
          <w:sz w:val="28"/>
        </w:rPr>
        <w:t>Примечание.</w:t>
      </w:r>
    </w:p>
    <w:p w:rsidR="009C641D" w:rsidRPr="006D3D82" w:rsidRDefault="006E711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6D3D82">
        <w:rPr>
          <w:rFonts w:ascii="Times New Roman" w:hAnsi="Times New Roman"/>
          <w:color w:val="auto"/>
          <w:sz w:val="28"/>
        </w:rPr>
        <w:t xml:space="preserve">Используемое сокращение: </w:t>
      </w:r>
    </w:p>
    <w:p w:rsidR="009C641D" w:rsidRPr="006D3D82" w:rsidRDefault="006E711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6D3D82">
        <w:rPr>
          <w:rFonts w:ascii="Times New Roman" w:hAnsi="Times New Roman"/>
          <w:color w:val="auto"/>
          <w:sz w:val="28"/>
          <w:u w:color="000000"/>
        </w:rPr>
        <w:t>ОКЕИ – Общероссийский классификатор единиц измерения.</w:t>
      </w:r>
    </w:p>
    <w:p w:rsidR="009C641D" w:rsidRPr="006D3D82" w:rsidRDefault="009C641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9C641D" w:rsidRPr="00E50978" w:rsidRDefault="009C641D">
      <w:pPr>
        <w:rPr>
          <w:color w:val="C0504D" w:themeColor="accent2"/>
        </w:rPr>
        <w:sectPr w:rsidR="009C641D" w:rsidRPr="00E50978">
          <w:headerReference w:type="default" r:id="rId27"/>
          <w:footerReference w:type="default" r:id="rId28"/>
          <w:pgSz w:w="23814" w:h="16839" w:orient="landscape"/>
          <w:pgMar w:top="1701" w:right="1134" w:bottom="567" w:left="1134" w:header="720" w:footer="187" w:gutter="0"/>
          <w:cols w:space="720"/>
        </w:sectPr>
      </w:pPr>
    </w:p>
    <w:p w:rsidR="009C641D" w:rsidRPr="00A13951" w:rsidRDefault="006E711F" w:rsidP="00F94F58">
      <w:pPr>
        <w:widowControl w:val="0"/>
        <w:spacing w:after="0" w:line="216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A13951">
        <w:rPr>
          <w:rFonts w:ascii="Times New Roman" w:hAnsi="Times New Roman"/>
          <w:color w:val="auto"/>
          <w:sz w:val="28"/>
        </w:rPr>
        <w:lastRenderedPageBreak/>
        <w:t>3. Перечень меро</w:t>
      </w:r>
      <w:r w:rsidR="00F94F58">
        <w:rPr>
          <w:rFonts w:ascii="Times New Roman" w:hAnsi="Times New Roman"/>
          <w:color w:val="auto"/>
          <w:sz w:val="28"/>
        </w:rPr>
        <w:t>приятий (результатов) комплекса п</w:t>
      </w:r>
      <w:r w:rsidRPr="00A13951">
        <w:rPr>
          <w:rFonts w:ascii="Times New Roman" w:hAnsi="Times New Roman"/>
          <w:color w:val="auto"/>
          <w:sz w:val="28"/>
        </w:rPr>
        <w:t>роцессных мероприятий</w:t>
      </w:r>
    </w:p>
    <w:p w:rsidR="009C641D" w:rsidRPr="00A13951" w:rsidRDefault="009C641D">
      <w:pPr>
        <w:widowControl w:val="0"/>
        <w:spacing w:after="0" w:line="216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2860"/>
        <w:gridCol w:w="1639"/>
        <w:gridCol w:w="2450"/>
        <w:gridCol w:w="1446"/>
        <w:gridCol w:w="1613"/>
        <w:gridCol w:w="1404"/>
        <w:gridCol w:w="1222"/>
        <w:gridCol w:w="1317"/>
      </w:tblGrid>
      <w:tr w:rsidR="009C641D" w:rsidRPr="00A13951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№ п/п</w:t>
            </w:r>
          </w:p>
        </w:tc>
        <w:tc>
          <w:tcPr>
            <w:tcW w:w="2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Наименование мероприятия (результата)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13951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Тип мероприятия (результата) </w:t>
            </w:r>
          </w:p>
        </w:tc>
        <w:tc>
          <w:tcPr>
            <w:tcW w:w="2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13951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Характеристика 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Единица измерения </w:t>
            </w:r>
            <w:r w:rsidRPr="00A13951">
              <w:rPr>
                <w:rFonts w:ascii="Times New Roman" w:hAnsi="Times New Roman"/>
                <w:color w:val="auto"/>
                <w:sz w:val="24"/>
              </w:rPr>
              <w:br/>
              <w:t>(по ОКЕИ)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13951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Базовое значение</w:t>
            </w:r>
          </w:p>
        </w:tc>
        <w:tc>
          <w:tcPr>
            <w:tcW w:w="3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13951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Значение результата по годам реализации</w:t>
            </w:r>
          </w:p>
        </w:tc>
      </w:tr>
      <w:tr w:rsidR="009C641D" w:rsidRPr="00A13951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9C641D">
            <w:pPr>
              <w:rPr>
                <w:color w:val="auto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9C641D">
            <w:pPr>
              <w:rPr>
                <w:color w:val="auto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13951" w:rsidRDefault="009C641D">
            <w:pPr>
              <w:rPr>
                <w:color w:val="auto"/>
              </w:rPr>
            </w:pPr>
          </w:p>
        </w:tc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13951" w:rsidRDefault="009C641D">
            <w:pPr>
              <w:rPr>
                <w:color w:val="auto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9C641D">
            <w:pPr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13951" w:rsidRDefault="009C641D">
            <w:pPr>
              <w:rPr>
                <w:color w:val="auto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CB6E7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2025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CB6E7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2026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CB6E7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2027</w:t>
            </w:r>
          </w:p>
        </w:tc>
      </w:tr>
    </w:tbl>
    <w:p w:rsidR="009C641D" w:rsidRPr="00A13951" w:rsidRDefault="009C641D">
      <w:pPr>
        <w:spacing w:after="0" w:line="216" w:lineRule="auto"/>
        <w:rPr>
          <w:color w:val="auto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2860"/>
        <w:gridCol w:w="1639"/>
        <w:gridCol w:w="2450"/>
        <w:gridCol w:w="1446"/>
        <w:gridCol w:w="1553"/>
        <w:gridCol w:w="60"/>
        <w:gridCol w:w="1404"/>
        <w:gridCol w:w="1222"/>
        <w:gridCol w:w="1317"/>
      </w:tblGrid>
      <w:tr w:rsidR="009C641D" w:rsidRPr="00A13951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13951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13951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9</w:t>
            </w:r>
          </w:p>
        </w:tc>
      </w:tr>
      <w:tr w:rsidR="009C641D" w:rsidRPr="00A13951">
        <w:tc>
          <w:tcPr>
            <w:tcW w:w="145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13951" w:rsidRDefault="006E711F" w:rsidP="004435B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1. Задача комплекса процессных </w:t>
            </w:r>
            <w:r w:rsidR="00400908" w:rsidRPr="00A13951">
              <w:rPr>
                <w:rFonts w:ascii="Times New Roman" w:hAnsi="Times New Roman"/>
                <w:color w:val="auto"/>
                <w:sz w:val="24"/>
              </w:rPr>
              <w:t>мероприятий «</w:t>
            </w:r>
            <w:r w:rsidR="004435B0">
              <w:rPr>
                <w:rFonts w:ascii="Times New Roman" w:hAnsi="Times New Roman"/>
                <w:sz w:val="24"/>
                <w:szCs w:val="24"/>
              </w:rPr>
              <w:t>О</w:t>
            </w:r>
            <w:r w:rsidR="004435B0" w:rsidRPr="004435B0">
              <w:rPr>
                <w:rFonts w:ascii="Times New Roman" w:hAnsi="Times New Roman"/>
                <w:sz w:val="24"/>
                <w:szCs w:val="24"/>
              </w:rPr>
              <w:t>беспечение своевременного опубликования официальной информации о деятельности органов местного самоуправления в установленном законодательством объеме для жителей Песчанокопского  района</w:t>
            </w:r>
            <w:r w:rsidR="004435B0" w:rsidRPr="004435B0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9C641D" w:rsidRPr="00A13951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widowControl w:val="0"/>
              <w:spacing w:after="0" w:line="216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Мероприятие (результат) «</w:t>
            </w:r>
            <w:r w:rsidR="00CB6E76" w:rsidRPr="00CB6E76">
              <w:rPr>
                <w:rFonts w:ascii="Times New Roman" w:hAnsi="Times New Roman"/>
                <w:sz w:val="24"/>
                <w:szCs w:val="24"/>
              </w:rPr>
              <w:t xml:space="preserve">Официальная публикация нормативно-правовых актов Песчанокопского района в газете «Колос» и </w:t>
            </w:r>
            <w:r w:rsidR="005E2D35">
              <w:rPr>
                <w:rFonts w:ascii="Times New Roman" w:hAnsi="Times New Roman"/>
                <w:sz w:val="24"/>
                <w:szCs w:val="24"/>
              </w:rPr>
              <w:t>Муниципальном вестнике</w:t>
            </w:r>
            <w:r w:rsidR="00CB6E76" w:rsidRPr="00CB6E76">
              <w:rPr>
                <w:rFonts w:ascii="Times New Roman" w:hAnsi="Times New Roman"/>
                <w:sz w:val="24"/>
                <w:szCs w:val="24"/>
              </w:rPr>
              <w:t xml:space="preserve"> Песчаноко</w:t>
            </w:r>
            <w:r w:rsidR="005E2D35">
              <w:rPr>
                <w:rFonts w:ascii="Times New Roman" w:hAnsi="Times New Roman"/>
                <w:sz w:val="24"/>
                <w:szCs w:val="24"/>
              </w:rPr>
              <w:t>пского района</w:t>
            </w:r>
            <w:r w:rsidR="00CB6E76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13951" w:rsidRDefault="006E711F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иные мероприятия (результаты)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13951" w:rsidRDefault="00CB6E76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CB6E76">
              <w:rPr>
                <w:rFonts w:ascii="Times New Roman" w:hAnsi="Times New Roman"/>
                <w:sz w:val="24"/>
                <w:szCs w:val="24"/>
              </w:rPr>
              <w:t>Повышение информированности жителей Песчанокопского района о деятельности органов местного самоуправления Песчанокопского района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единиц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A13951" w:rsidRPr="00A13951">
        <w:tc>
          <w:tcPr>
            <w:tcW w:w="145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 w:rsidP="00A13951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2. Задача комп</w:t>
            </w:r>
            <w:r w:rsidR="00CB6E76">
              <w:rPr>
                <w:rFonts w:ascii="Times New Roman" w:hAnsi="Times New Roman"/>
                <w:color w:val="auto"/>
                <w:sz w:val="24"/>
              </w:rPr>
              <w:t>лекса процессных мероприятий «</w:t>
            </w:r>
            <w:r w:rsidR="00CB6E76">
              <w:rPr>
                <w:rFonts w:ascii="Times New Roman" w:hAnsi="Times New Roman"/>
                <w:sz w:val="24"/>
                <w:szCs w:val="24"/>
              </w:rPr>
              <w:t>О</w:t>
            </w:r>
            <w:r w:rsidR="00CB6E76" w:rsidRPr="004435B0">
              <w:rPr>
                <w:rFonts w:ascii="Times New Roman" w:hAnsi="Times New Roman"/>
                <w:sz w:val="24"/>
                <w:szCs w:val="24"/>
              </w:rPr>
              <w:t>рганизация финансового обеспечения аппарата Администрации Песчанокопского района</w:t>
            </w:r>
            <w:r w:rsidRPr="00A13951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</w:tr>
      <w:tr w:rsidR="009C641D" w:rsidRPr="00A13951">
        <w:trPr>
          <w:trHeight w:val="248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widowControl w:val="0"/>
              <w:spacing w:after="0" w:line="216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2.1.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 w:rsidP="00CB6E76">
            <w:pPr>
              <w:widowControl w:val="0"/>
              <w:spacing w:after="0" w:line="216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Мероприятие (результат) «</w:t>
            </w:r>
            <w:r w:rsidR="00CB6E76" w:rsidRPr="00CB6E76">
              <w:rPr>
                <w:rFonts w:ascii="Times New Roman" w:hAnsi="Times New Roman"/>
                <w:sz w:val="24"/>
                <w:szCs w:val="24"/>
              </w:rPr>
              <w:t>Финансовое обеспечение аппарата Администрации Песчанокопского района</w:t>
            </w:r>
            <w:r w:rsidRPr="00A13951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13951" w:rsidRDefault="006E711F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иные мероприятия (результаты)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13951" w:rsidRDefault="00CB6E76" w:rsidP="00A13951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CB6E76">
              <w:rPr>
                <w:rFonts w:ascii="Times New Roman" w:hAnsi="Times New Roman"/>
                <w:sz w:val="24"/>
                <w:szCs w:val="24"/>
              </w:rPr>
              <w:t>Повышение эффективности бюджетных расходов Администрации Песчанокопского района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единиц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</w:tbl>
    <w:p w:rsidR="009C641D" w:rsidRPr="00A13951" w:rsidRDefault="006E711F">
      <w:pPr>
        <w:spacing w:after="0" w:line="21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A13951">
        <w:rPr>
          <w:rFonts w:ascii="Times New Roman" w:hAnsi="Times New Roman"/>
          <w:color w:val="auto"/>
          <w:sz w:val="28"/>
        </w:rPr>
        <w:t>Примечание.</w:t>
      </w:r>
    </w:p>
    <w:p w:rsidR="009C641D" w:rsidRPr="00A13951" w:rsidRDefault="006E711F">
      <w:pPr>
        <w:spacing w:after="0" w:line="21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A13951">
        <w:rPr>
          <w:rFonts w:ascii="Times New Roman" w:hAnsi="Times New Roman"/>
          <w:color w:val="auto"/>
          <w:sz w:val="28"/>
        </w:rPr>
        <w:t xml:space="preserve">Используемое сокращение: </w:t>
      </w:r>
    </w:p>
    <w:p w:rsidR="00CB6E76" w:rsidRDefault="006E711F" w:rsidP="00CB6E76">
      <w:pPr>
        <w:spacing w:after="0" w:line="216" w:lineRule="auto"/>
        <w:ind w:firstLine="709"/>
        <w:jc w:val="both"/>
        <w:rPr>
          <w:rFonts w:ascii="Times New Roman" w:hAnsi="Times New Roman"/>
          <w:color w:val="C0504D" w:themeColor="accent2"/>
        </w:rPr>
      </w:pPr>
      <w:r w:rsidRPr="00A13951">
        <w:rPr>
          <w:rFonts w:ascii="Times New Roman" w:hAnsi="Times New Roman"/>
          <w:color w:val="auto"/>
          <w:sz w:val="28"/>
          <w:u w:color="000000"/>
        </w:rPr>
        <w:t>ОКЕИ – Общероссийский классификатор единиц измерения.</w:t>
      </w:r>
    </w:p>
    <w:p w:rsidR="00CB6E76" w:rsidRDefault="00CB6E76" w:rsidP="00CB6E76">
      <w:pPr>
        <w:spacing w:after="0" w:line="216" w:lineRule="auto"/>
        <w:ind w:firstLine="709"/>
        <w:jc w:val="both"/>
        <w:rPr>
          <w:rFonts w:ascii="Times New Roman" w:hAnsi="Times New Roman"/>
          <w:color w:val="C0504D" w:themeColor="accent2"/>
          <w:sz w:val="28"/>
        </w:rPr>
      </w:pPr>
    </w:p>
    <w:p w:rsidR="00F94F58" w:rsidRDefault="00F94F58" w:rsidP="00CB6E76">
      <w:pPr>
        <w:spacing w:after="0" w:line="216" w:lineRule="auto"/>
        <w:ind w:firstLine="709"/>
        <w:jc w:val="both"/>
        <w:rPr>
          <w:rFonts w:ascii="Times New Roman" w:hAnsi="Times New Roman"/>
          <w:color w:val="C0504D" w:themeColor="accent2"/>
          <w:sz w:val="28"/>
        </w:rPr>
      </w:pPr>
    </w:p>
    <w:p w:rsidR="00F94F58" w:rsidRPr="00CB6E76" w:rsidRDefault="00F94F58" w:rsidP="00CB6E76">
      <w:pPr>
        <w:spacing w:after="0" w:line="216" w:lineRule="auto"/>
        <w:ind w:firstLine="709"/>
        <w:jc w:val="both"/>
        <w:rPr>
          <w:rFonts w:ascii="Times New Roman" w:hAnsi="Times New Roman"/>
          <w:color w:val="C0504D" w:themeColor="accent2"/>
          <w:sz w:val="28"/>
        </w:rPr>
      </w:pPr>
    </w:p>
    <w:p w:rsidR="00CB6E76" w:rsidRDefault="00CB6E76">
      <w:pPr>
        <w:widowControl w:val="0"/>
        <w:spacing w:after="0" w:line="228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p w:rsidR="00CB6E76" w:rsidRPr="006054CB" w:rsidRDefault="00667FBB" w:rsidP="00CB6E76">
      <w:pPr>
        <w:pStyle w:val="10"/>
        <w:tabs>
          <w:tab w:val="left" w:pos="709"/>
        </w:tabs>
        <w:spacing w:before="0" w:after="0"/>
        <w:rPr>
          <w:rFonts w:ascii="Times New Roman" w:hAnsi="Times New Roman"/>
          <w:b w:val="0"/>
          <w:color w:val="auto"/>
          <w:sz w:val="28"/>
        </w:rPr>
      </w:pPr>
      <w:r>
        <w:rPr>
          <w:rFonts w:ascii="Times New Roman" w:hAnsi="Times New Roman"/>
          <w:b w:val="0"/>
          <w:color w:val="auto"/>
          <w:sz w:val="28"/>
        </w:rPr>
        <w:t>4. Финансовое обеспечение</w:t>
      </w:r>
      <w:r w:rsidR="00CB6E76" w:rsidRPr="006054CB">
        <w:rPr>
          <w:rFonts w:ascii="Times New Roman" w:hAnsi="Times New Roman"/>
          <w:b w:val="0"/>
          <w:color w:val="auto"/>
          <w:sz w:val="28"/>
        </w:rPr>
        <w:t xml:space="preserve"> комплекса процессных мероприятий</w:t>
      </w:r>
    </w:p>
    <w:p w:rsidR="00CB6E76" w:rsidRPr="006054CB" w:rsidRDefault="00CB6E76" w:rsidP="00CB6E76">
      <w:pPr>
        <w:pStyle w:val="afa"/>
        <w:tabs>
          <w:tab w:val="left" w:pos="11057"/>
        </w:tabs>
        <w:jc w:val="center"/>
        <w:rPr>
          <w:color w:val="auto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4928"/>
        <w:gridCol w:w="2720"/>
        <w:gridCol w:w="1512"/>
        <w:gridCol w:w="1375"/>
        <w:gridCol w:w="1649"/>
        <w:gridCol w:w="1649"/>
      </w:tblGrid>
      <w:tr w:rsidR="00CB6E76" w:rsidRPr="006054CB" w:rsidTr="00AD3035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76" w:rsidRPr="006054CB" w:rsidRDefault="00CB6E76" w:rsidP="00F5497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№ п/п</w:t>
            </w:r>
          </w:p>
        </w:tc>
        <w:tc>
          <w:tcPr>
            <w:tcW w:w="4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76" w:rsidRPr="006054CB" w:rsidRDefault="00CB6E76" w:rsidP="00F5497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76" w:rsidRPr="006054CB" w:rsidRDefault="00CB6E76" w:rsidP="00F5497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Код бюджетной классификации расходов</w:t>
            </w:r>
          </w:p>
        </w:tc>
        <w:tc>
          <w:tcPr>
            <w:tcW w:w="6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76" w:rsidRPr="006054CB" w:rsidRDefault="00CB6E76" w:rsidP="00F5497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Объем расходов по годам реализации (</w:t>
            </w:r>
            <w:proofErr w:type="spellStart"/>
            <w:r w:rsidRPr="006054CB">
              <w:rPr>
                <w:rFonts w:ascii="Times New Roman" w:hAnsi="Times New Roman"/>
                <w:color w:val="auto"/>
                <w:sz w:val="24"/>
              </w:rPr>
              <w:t>тыс.рублей</w:t>
            </w:r>
            <w:proofErr w:type="spellEnd"/>
            <w:r w:rsidRPr="006054CB">
              <w:rPr>
                <w:rFonts w:ascii="Times New Roman" w:hAnsi="Times New Roman"/>
                <w:color w:val="auto"/>
                <w:sz w:val="24"/>
              </w:rPr>
              <w:t>)</w:t>
            </w:r>
          </w:p>
        </w:tc>
      </w:tr>
      <w:tr w:rsidR="00CB6E76" w:rsidRPr="006054CB" w:rsidTr="00AD3035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76" w:rsidRPr="006054CB" w:rsidRDefault="00CB6E76" w:rsidP="00F54972">
            <w:pPr>
              <w:rPr>
                <w:color w:val="auto"/>
              </w:rPr>
            </w:pPr>
          </w:p>
        </w:tc>
        <w:tc>
          <w:tcPr>
            <w:tcW w:w="4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76" w:rsidRPr="006054CB" w:rsidRDefault="00CB6E76" w:rsidP="00F54972">
            <w:pPr>
              <w:rPr>
                <w:color w:val="auto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76" w:rsidRPr="006054CB" w:rsidRDefault="00CB6E76" w:rsidP="00F54972">
            <w:pPr>
              <w:rPr>
                <w:color w:val="auto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E76" w:rsidRPr="006054CB" w:rsidRDefault="00CB6E76" w:rsidP="00F5497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2025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E76" w:rsidRPr="006054CB" w:rsidRDefault="00CB6E76" w:rsidP="00F5497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2026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E76" w:rsidRPr="006054CB" w:rsidRDefault="00CB6E76" w:rsidP="00F5497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E76" w:rsidRPr="006054CB" w:rsidRDefault="00CB6E76" w:rsidP="00F5497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Всего</w:t>
            </w:r>
          </w:p>
        </w:tc>
      </w:tr>
    </w:tbl>
    <w:p w:rsidR="00CB6E76" w:rsidRPr="006054CB" w:rsidRDefault="00CB6E76" w:rsidP="00CB6E76">
      <w:pPr>
        <w:spacing w:after="0" w:line="228" w:lineRule="auto"/>
        <w:rPr>
          <w:rFonts w:ascii="Times New Roman" w:hAnsi="Times New Roman"/>
          <w:color w:val="auto"/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4926"/>
        <w:gridCol w:w="2720"/>
        <w:gridCol w:w="1512"/>
        <w:gridCol w:w="1375"/>
        <w:gridCol w:w="1649"/>
        <w:gridCol w:w="1649"/>
      </w:tblGrid>
      <w:tr w:rsidR="00CB6E76" w:rsidRPr="006054CB" w:rsidTr="00AD3035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76" w:rsidRPr="006054CB" w:rsidRDefault="00CB6E76" w:rsidP="00F5497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76" w:rsidRPr="006054CB" w:rsidRDefault="00CB6E76" w:rsidP="00F5497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76" w:rsidRPr="006054CB" w:rsidRDefault="00CB6E76" w:rsidP="00F5497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76" w:rsidRPr="006054CB" w:rsidRDefault="00CB6E76" w:rsidP="00F5497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76" w:rsidRPr="006054CB" w:rsidRDefault="00CB6E76" w:rsidP="00F5497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76" w:rsidRPr="006054CB" w:rsidRDefault="00CB6E76" w:rsidP="00F5497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76" w:rsidRPr="006054CB" w:rsidRDefault="00CB6E76" w:rsidP="00F5497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</w:tr>
      <w:tr w:rsidR="00CB6E76" w:rsidRPr="006054CB" w:rsidTr="00AD3035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76" w:rsidRPr="006054CB" w:rsidRDefault="00CB6E76" w:rsidP="00F5497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1.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E76" w:rsidRPr="00FE17AC" w:rsidRDefault="00CB6E76" w:rsidP="00CB6E7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color w:val="auto"/>
                <w:sz w:val="24"/>
              </w:rPr>
            </w:pPr>
            <w:r w:rsidRPr="00FE17AC">
              <w:rPr>
                <w:rFonts w:ascii="Times New Roman" w:hAnsi="Times New Roman"/>
                <w:color w:val="auto"/>
                <w:sz w:val="24"/>
              </w:rPr>
              <w:t>Комплекс процессных мероприятий</w:t>
            </w:r>
            <w:r w:rsidRPr="00FE17AC">
              <w:rPr>
                <w:rFonts w:ascii="Times New Roman" w:hAnsi="Times New Roman"/>
                <w:i/>
                <w:color w:val="auto"/>
                <w:sz w:val="24"/>
              </w:rPr>
              <w:t xml:space="preserve"> «</w:t>
            </w:r>
            <w:r w:rsidRPr="00FE17AC">
              <w:rPr>
                <w:rFonts w:ascii="Times New Roman" w:hAnsi="Times New Roman"/>
                <w:sz w:val="24"/>
                <w:szCs w:val="24"/>
              </w:rPr>
              <w:t>Обеспечение реализации муниципальной программы Песчанокопского района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</w:t>
            </w:r>
            <w:r w:rsidRPr="00FE17AC">
              <w:rPr>
                <w:rFonts w:ascii="Times New Roman" w:hAnsi="Times New Roman"/>
                <w:i/>
                <w:color w:val="auto"/>
                <w:sz w:val="24"/>
              </w:rPr>
              <w:t xml:space="preserve">» </w:t>
            </w:r>
            <w:r w:rsidRPr="00FE17AC">
              <w:rPr>
                <w:rFonts w:ascii="Times New Roman" w:hAnsi="Times New Roman"/>
                <w:color w:val="auto"/>
                <w:sz w:val="24"/>
              </w:rPr>
              <w:t>(всего), в том числе:</w:t>
            </w:r>
          </w:p>
        </w:tc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76" w:rsidRPr="006054CB" w:rsidRDefault="00CB6E76" w:rsidP="00F5497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76" w:rsidRPr="006054CB" w:rsidRDefault="00AD3035" w:rsidP="00F5497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47152,4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76" w:rsidRPr="006054CB" w:rsidRDefault="00AD3035" w:rsidP="00AD303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47946,6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76" w:rsidRPr="006054CB" w:rsidRDefault="00AD3035" w:rsidP="00F5497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47527,4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76" w:rsidRPr="006054CB" w:rsidRDefault="00AD3035" w:rsidP="00F5497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142626,4</w:t>
            </w:r>
          </w:p>
        </w:tc>
      </w:tr>
      <w:tr w:rsidR="00CB6E76" w:rsidRPr="006054CB" w:rsidTr="00AD3035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76" w:rsidRPr="006054CB" w:rsidRDefault="00CB6E76" w:rsidP="00F54972">
            <w:pPr>
              <w:rPr>
                <w:color w:val="auto"/>
              </w:rPr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E76" w:rsidRPr="00FE17AC" w:rsidRDefault="00CB6E76" w:rsidP="00F5497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FE17AC">
              <w:rPr>
                <w:rFonts w:ascii="Times New Roman" w:hAnsi="Times New Roman"/>
                <w:color w:val="auto"/>
                <w:sz w:val="24"/>
              </w:rPr>
              <w:t>бюджет Песчанокопского района (всего), из них:</w:t>
            </w: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76" w:rsidRPr="006054CB" w:rsidRDefault="00CB6E76" w:rsidP="00F54972">
            <w:pPr>
              <w:rPr>
                <w:color w:val="auto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76" w:rsidRPr="006054CB" w:rsidRDefault="00AD3035" w:rsidP="00F5497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47152,4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76" w:rsidRPr="006054CB" w:rsidRDefault="00AD3035" w:rsidP="00F5497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47946,6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76" w:rsidRPr="006054CB" w:rsidRDefault="00AD3035" w:rsidP="00F5497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47527,4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76" w:rsidRPr="006054CB" w:rsidRDefault="00AD3035" w:rsidP="00F5497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142626,4</w:t>
            </w:r>
          </w:p>
        </w:tc>
      </w:tr>
      <w:tr w:rsidR="00CB6E76" w:rsidRPr="006054CB" w:rsidTr="00AD3035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76" w:rsidRPr="006054CB" w:rsidRDefault="00CB6E76" w:rsidP="00F5497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2.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E76" w:rsidRPr="00FE17AC" w:rsidRDefault="00CB6E76" w:rsidP="00CB6E7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FE17AC">
              <w:rPr>
                <w:rFonts w:ascii="Times New Roman" w:hAnsi="Times New Roman"/>
                <w:color w:val="auto"/>
                <w:sz w:val="24"/>
              </w:rPr>
              <w:t>Мероприятие (результат) 1 «</w:t>
            </w:r>
            <w:r w:rsidRPr="00FE17AC">
              <w:rPr>
                <w:rFonts w:ascii="Times New Roman" w:hAnsi="Times New Roman"/>
                <w:sz w:val="24"/>
                <w:szCs w:val="24"/>
              </w:rPr>
              <w:t xml:space="preserve">Официальная публикация нормативно-правовых актов Песчанокопского района в газете «Колос» и </w:t>
            </w:r>
            <w:r w:rsidR="005E2D35">
              <w:rPr>
                <w:rFonts w:ascii="Times New Roman" w:hAnsi="Times New Roman"/>
                <w:sz w:val="24"/>
                <w:szCs w:val="24"/>
              </w:rPr>
              <w:t xml:space="preserve">Муниципальном вестнике </w:t>
            </w:r>
            <w:r w:rsidRPr="00FE17AC">
              <w:rPr>
                <w:rFonts w:ascii="Times New Roman" w:hAnsi="Times New Roman"/>
                <w:sz w:val="24"/>
                <w:szCs w:val="24"/>
              </w:rPr>
              <w:t>Песчаноко</w:t>
            </w:r>
            <w:r w:rsidR="005E2D35">
              <w:rPr>
                <w:rFonts w:ascii="Times New Roman" w:hAnsi="Times New Roman"/>
                <w:sz w:val="24"/>
                <w:szCs w:val="24"/>
              </w:rPr>
              <w:t>пского района</w:t>
            </w:r>
            <w:r w:rsidRPr="00FE17AC">
              <w:rPr>
                <w:rFonts w:ascii="Times New Roman" w:hAnsi="Times New Roman"/>
                <w:color w:val="auto"/>
                <w:sz w:val="24"/>
              </w:rPr>
              <w:t>» (всего), в том числе:</w:t>
            </w:r>
          </w:p>
        </w:tc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76" w:rsidRPr="006054CB" w:rsidRDefault="00FE17AC" w:rsidP="00F5497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76" w:rsidRPr="006054CB" w:rsidRDefault="00AD3035" w:rsidP="00F5497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76" w:rsidRPr="006054CB" w:rsidRDefault="00AD3035" w:rsidP="00F5497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76" w:rsidRPr="006054CB" w:rsidRDefault="00AD3035" w:rsidP="00F5497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76" w:rsidRPr="006054CB" w:rsidRDefault="00AD3035" w:rsidP="00F5497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200,0</w:t>
            </w:r>
          </w:p>
        </w:tc>
      </w:tr>
      <w:tr w:rsidR="00CB6E76" w:rsidRPr="006054CB" w:rsidTr="00AD3035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76" w:rsidRPr="006054CB" w:rsidRDefault="00CB6E76" w:rsidP="00F54972">
            <w:pPr>
              <w:rPr>
                <w:color w:val="auto"/>
              </w:rPr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E76" w:rsidRPr="00FE17AC" w:rsidRDefault="00CB6E76" w:rsidP="00F5497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FE17AC">
              <w:rPr>
                <w:rFonts w:ascii="Times New Roman" w:hAnsi="Times New Roman"/>
                <w:color w:val="auto"/>
                <w:sz w:val="24"/>
              </w:rPr>
              <w:t>Бюджет Песчанокопского района  (всего), из них:</w:t>
            </w: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76" w:rsidRPr="006054CB" w:rsidRDefault="00CB6E76" w:rsidP="00F54972">
            <w:pPr>
              <w:rPr>
                <w:color w:val="auto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76" w:rsidRPr="006054CB" w:rsidRDefault="00AD3035" w:rsidP="00F5497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76" w:rsidRPr="006054CB" w:rsidRDefault="00AD3035" w:rsidP="00F5497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76" w:rsidRPr="006054CB" w:rsidRDefault="00AD3035" w:rsidP="00F5497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76" w:rsidRPr="006054CB" w:rsidRDefault="00AD3035" w:rsidP="00F5497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200,0</w:t>
            </w:r>
          </w:p>
        </w:tc>
      </w:tr>
      <w:tr w:rsidR="004C4FD3" w:rsidRPr="006054CB" w:rsidTr="004C4FD3">
        <w:trPr>
          <w:trHeight w:val="185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4FD3" w:rsidRPr="006054CB" w:rsidRDefault="004C4FD3" w:rsidP="00F5497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</w:t>
            </w:r>
            <w:r w:rsidRPr="006054CB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4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D3" w:rsidRPr="00FE17AC" w:rsidRDefault="004C4FD3" w:rsidP="00CB6E7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color w:val="auto"/>
                <w:sz w:val="24"/>
              </w:rPr>
            </w:pPr>
            <w:r w:rsidRPr="00FE17AC">
              <w:rPr>
                <w:rFonts w:ascii="Times New Roman" w:hAnsi="Times New Roman"/>
                <w:color w:val="auto"/>
                <w:sz w:val="24"/>
              </w:rPr>
              <w:t>Мероприятие (результат) 2 «</w:t>
            </w:r>
            <w:r w:rsidRPr="00FE17AC">
              <w:rPr>
                <w:rFonts w:ascii="Times New Roman" w:hAnsi="Times New Roman"/>
                <w:sz w:val="24"/>
                <w:szCs w:val="24"/>
              </w:rPr>
              <w:t>Финансовое обеспечение аппарата Администрации Песчанокопского района</w:t>
            </w:r>
            <w:r w:rsidRPr="00FE17AC">
              <w:rPr>
                <w:rFonts w:ascii="Times New Roman" w:hAnsi="Times New Roman"/>
                <w:color w:val="auto"/>
                <w:sz w:val="24"/>
              </w:rPr>
              <w:t>» (всего), в том числе: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D3" w:rsidRPr="006054CB" w:rsidRDefault="004C4FD3" w:rsidP="00F5497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90201041830000110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4FD3" w:rsidRPr="006054CB" w:rsidRDefault="004C4FD3" w:rsidP="00F5497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42948,0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4FD3" w:rsidRPr="006054CB" w:rsidRDefault="004C4FD3" w:rsidP="00F5497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44656,0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4FD3" w:rsidRPr="006054CB" w:rsidRDefault="004C4FD3" w:rsidP="00F5497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42465,2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4FD3" w:rsidRPr="006054CB" w:rsidRDefault="004C4FD3" w:rsidP="00F5497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130069,2</w:t>
            </w:r>
          </w:p>
        </w:tc>
      </w:tr>
      <w:tr w:rsidR="004C4FD3" w:rsidRPr="006054CB" w:rsidTr="004C4FD3">
        <w:trPr>
          <w:trHeight w:val="135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4FD3" w:rsidRDefault="004C4FD3" w:rsidP="00F5497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D3" w:rsidRPr="00FE17AC" w:rsidRDefault="004C4FD3" w:rsidP="00CB6E7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D3" w:rsidRPr="006054CB" w:rsidRDefault="004C4FD3" w:rsidP="00F5497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90201041830000190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4FD3" w:rsidRPr="006054CB" w:rsidRDefault="004C4FD3" w:rsidP="00F5497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3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4FD3" w:rsidRPr="006054CB" w:rsidRDefault="004C4FD3" w:rsidP="00F5497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6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4FD3" w:rsidRPr="006054CB" w:rsidRDefault="004C4FD3" w:rsidP="00F5497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6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4FD3" w:rsidRPr="006054CB" w:rsidRDefault="004C4FD3" w:rsidP="00F5497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</w:tr>
      <w:tr w:rsidR="004C4FD3" w:rsidRPr="006054CB" w:rsidTr="00092084">
        <w:trPr>
          <w:trHeight w:val="135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4FD3" w:rsidRDefault="004C4FD3" w:rsidP="00F5497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D3" w:rsidRPr="00FE17AC" w:rsidRDefault="004C4FD3" w:rsidP="00CB6E7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D3" w:rsidRPr="006054CB" w:rsidRDefault="004C4FD3" w:rsidP="00F5497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90201041830000190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4FD3" w:rsidRPr="006054CB" w:rsidRDefault="004C4FD3" w:rsidP="00F5497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4104,4</w:t>
            </w:r>
          </w:p>
        </w:tc>
        <w:tc>
          <w:tcPr>
            <w:tcW w:w="13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4FD3" w:rsidRPr="006054CB" w:rsidRDefault="004C4FD3" w:rsidP="00F5497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3190,6</w:t>
            </w:r>
          </w:p>
        </w:tc>
        <w:tc>
          <w:tcPr>
            <w:tcW w:w="16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4FD3" w:rsidRPr="006054CB" w:rsidRDefault="004C4FD3" w:rsidP="00F5497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4917,2</w:t>
            </w:r>
          </w:p>
        </w:tc>
        <w:tc>
          <w:tcPr>
            <w:tcW w:w="16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4FD3" w:rsidRPr="006054CB" w:rsidRDefault="004C4FD3" w:rsidP="00F5497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12212,2</w:t>
            </w:r>
          </w:p>
        </w:tc>
      </w:tr>
      <w:tr w:rsidR="004C4FD3" w:rsidRPr="006054CB" w:rsidTr="00092084">
        <w:trPr>
          <w:trHeight w:val="185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4FD3" w:rsidRDefault="004C4FD3" w:rsidP="00F5497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D3" w:rsidRPr="00FE17AC" w:rsidRDefault="004C4FD3" w:rsidP="00CB6E7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D3" w:rsidRPr="006054CB" w:rsidRDefault="004C4FD3" w:rsidP="00F5497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90201041830000190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4FD3" w:rsidRPr="006054CB" w:rsidRDefault="004C4FD3" w:rsidP="00F5497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3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4FD3" w:rsidRPr="006054CB" w:rsidRDefault="004C4FD3" w:rsidP="00F5497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6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4FD3" w:rsidRPr="006054CB" w:rsidRDefault="004C4FD3" w:rsidP="00F5497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145,0</w:t>
            </w:r>
          </w:p>
        </w:tc>
        <w:tc>
          <w:tcPr>
            <w:tcW w:w="16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4FD3" w:rsidRPr="006054CB" w:rsidRDefault="004C4FD3" w:rsidP="00F5497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145,0</w:t>
            </w:r>
          </w:p>
        </w:tc>
      </w:tr>
      <w:tr w:rsidR="004C4FD3" w:rsidRPr="006054CB" w:rsidTr="00092084"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FD3" w:rsidRPr="006054CB" w:rsidRDefault="004C4FD3" w:rsidP="00F54972">
            <w:pPr>
              <w:rPr>
                <w:color w:val="auto"/>
              </w:rPr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D3" w:rsidRPr="00FE17AC" w:rsidRDefault="004C4FD3" w:rsidP="00F5497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FE17AC">
              <w:rPr>
                <w:rFonts w:ascii="Times New Roman" w:hAnsi="Times New Roman"/>
                <w:color w:val="auto"/>
                <w:sz w:val="24"/>
              </w:rPr>
              <w:t>бюджет Песчанокопского района (всего), из них: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D3" w:rsidRPr="006054CB" w:rsidRDefault="00FE17AC" w:rsidP="00FE17A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FD3" w:rsidRPr="006054CB" w:rsidRDefault="004C4FD3" w:rsidP="00F5497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47052,4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FD3" w:rsidRPr="006054CB" w:rsidRDefault="004C4FD3" w:rsidP="00F5497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47846,6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FD3" w:rsidRPr="006054CB" w:rsidRDefault="004C4FD3" w:rsidP="00F5497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47527,4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FD3" w:rsidRPr="006054CB" w:rsidRDefault="004C4FD3" w:rsidP="00F5497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142426,4</w:t>
            </w:r>
          </w:p>
        </w:tc>
      </w:tr>
    </w:tbl>
    <w:p w:rsidR="00CB6E76" w:rsidRPr="00CD6D76" w:rsidRDefault="00CB6E76" w:rsidP="00CB6E76">
      <w:pPr>
        <w:spacing w:after="0" w:line="240" w:lineRule="auto"/>
        <w:ind w:firstLine="709"/>
        <w:rPr>
          <w:rFonts w:ascii="Times New Roman" w:hAnsi="Times New Roman"/>
          <w:color w:val="auto"/>
          <w:sz w:val="8"/>
        </w:rPr>
      </w:pPr>
    </w:p>
    <w:p w:rsidR="00CB6E76" w:rsidRPr="006054CB" w:rsidRDefault="00CB6E76" w:rsidP="00CB6E76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  <w:r w:rsidRPr="006054CB">
        <w:rPr>
          <w:rFonts w:ascii="Times New Roman" w:hAnsi="Times New Roman"/>
          <w:color w:val="auto"/>
          <w:sz w:val="28"/>
        </w:rPr>
        <w:t>Примечание.</w:t>
      </w:r>
    </w:p>
    <w:p w:rsidR="00CB6E76" w:rsidRPr="006054CB" w:rsidRDefault="00CB6E76" w:rsidP="00CB6E76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  <w:r w:rsidRPr="006054CB">
        <w:rPr>
          <w:rFonts w:ascii="Times New Roman" w:hAnsi="Times New Roman"/>
          <w:color w:val="auto"/>
          <w:sz w:val="28"/>
        </w:rPr>
        <w:t>Используемое сокращение:</w:t>
      </w:r>
    </w:p>
    <w:p w:rsidR="00CB6E76" w:rsidRPr="00AD3035" w:rsidRDefault="00CB6E76" w:rsidP="00AD3035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  <w:r w:rsidRPr="006054CB">
        <w:rPr>
          <w:rFonts w:ascii="Times New Roman" w:hAnsi="Times New Roman"/>
          <w:color w:val="auto"/>
          <w:sz w:val="28"/>
        </w:rPr>
        <w:t>Х – данные ячейки не заполняются.</w:t>
      </w:r>
    </w:p>
    <w:p w:rsidR="00CB6E76" w:rsidRDefault="00CB6E76">
      <w:pPr>
        <w:widowControl w:val="0"/>
        <w:spacing w:after="0" w:line="228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p w:rsidR="009C641D" w:rsidRPr="00A13951" w:rsidRDefault="006E711F">
      <w:pPr>
        <w:widowControl w:val="0"/>
        <w:spacing w:after="0" w:line="228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A13951">
        <w:rPr>
          <w:rFonts w:ascii="Times New Roman" w:hAnsi="Times New Roman"/>
          <w:color w:val="auto"/>
          <w:sz w:val="28"/>
        </w:rPr>
        <w:t>4. План реализации комплекс</w:t>
      </w:r>
      <w:r w:rsidR="00407857">
        <w:rPr>
          <w:rFonts w:ascii="Times New Roman" w:hAnsi="Times New Roman"/>
          <w:color w:val="auto"/>
          <w:sz w:val="28"/>
        </w:rPr>
        <w:t>а процессных мероприятий на 2025 – 2027</w:t>
      </w:r>
      <w:r w:rsidRPr="00A13951">
        <w:rPr>
          <w:rFonts w:ascii="Times New Roman" w:hAnsi="Times New Roman"/>
          <w:color w:val="auto"/>
          <w:sz w:val="28"/>
        </w:rPr>
        <w:t xml:space="preserve"> годы</w:t>
      </w:r>
    </w:p>
    <w:p w:rsidR="009C641D" w:rsidRPr="00A13951" w:rsidRDefault="009C641D">
      <w:pPr>
        <w:pStyle w:val="afa"/>
        <w:tabs>
          <w:tab w:val="left" w:pos="11057"/>
        </w:tabs>
        <w:spacing w:line="228" w:lineRule="auto"/>
        <w:jc w:val="center"/>
        <w:rPr>
          <w:color w:val="auto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23"/>
        <w:gridCol w:w="4037"/>
        <w:gridCol w:w="2164"/>
        <w:gridCol w:w="3174"/>
        <w:gridCol w:w="2302"/>
        <w:gridCol w:w="2170"/>
      </w:tblGrid>
      <w:tr w:rsidR="009C641D" w:rsidRPr="00A13951">
        <w:trPr>
          <w:trHeight w:val="646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1395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№ п/п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Наименование мероприятия (результата), </w:t>
            </w:r>
          </w:p>
          <w:p w:rsidR="009C641D" w:rsidRPr="00A1395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контрольной точки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Дата наступления контрольной точки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95B" w:rsidRPr="00E9195B" w:rsidRDefault="00E9195B" w:rsidP="00E9195B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 xml:space="preserve">Ответственный исполнитель </w:t>
            </w:r>
          </w:p>
          <w:p w:rsidR="009C641D" w:rsidRPr="00A13951" w:rsidRDefault="00E9195B" w:rsidP="00E9195B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>(наименование органа местного самоуправления Песчанокопского района, иного муниципального органа, организации, ФИО, должность)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Вид подтверждающего документа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Информационная система </w:t>
            </w:r>
          </w:p>
          <w:p w:rsidR="009C641D" w:rsidRPr="00A1395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(источник данных)</w:t>
            </w:r>
          </w:p>
        </w:tc>
      </w:tr>
    </w:tbl>
    <w:p w:rsidR="009C641D" w:rsidRPr="00A13951" w:rsidRDefault="009C641D">
      <w:pPr>
        <w:spacing w:after="0"/>
        <w:rPr>
          <w:rFonts w:ascii="Times New Roman" w:hAnsi="Times New Roman"/>
          <w:color w:val="auto"/>
          <w:sz w:val="2"/>
        </w:rPr>
      </w:pPr>
    </w:p>
    <w:tbl>
      <w:tblPr>
        <w:tblW w:w="14570" w:type="dxa"/>
        <w:tblLayout w:type="fixed"/>
        <w:tblLook w:val="04A0" w:firstRow="1" w:lastRow="0" w:firstColumn="1" w:lastColumn="0" w:noHBand="0" w:noVBand="1"/>
      </w:tblPr>
      <w:tblGrid>
        <w:gridCol w:w="723"/>
        <w:gridCol w:w="4037"/>
        <w:gridCol w:w="2164"/>
        <w:gridCol w:w="3174"/>
        <w:gridCol w:w="2302"/>
        <w:gridCol w:w="2170"/>
      </w:tblGrid>
      <w:tr w:rsidR="009C641D" w:rsidRPr="00A13951" w:rsidTr="00D3043A">
        <w:trPr>
          <w:trHeight w:val="273"/>
          <w:tblHeader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1395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</w:tr>
      <w:tr w:rsidR="009C641D" w:rsidRPr="00A13951" w:rsidTr="00D3043A">
        <w:trPr>
          <w:trHeight w:val="315"/>
        </w:trPr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407857" w:rsidRDefault="006E711F" w:rsidP="00407857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1. Задача комплекса процессных мероприятий «</w:t>
            </w:r>
            <w:r w:rsidR="00407857">
              <w:rPr>
                <w:rFonts w:ascii="Times New Roman" w:hAnsi="Times New Roman"/>
                <w:sz w:val="24"/>
                <w:szCs w:val="24"/>
              </w:rPr>
              <w:t>О</w:t>
            </w:r>
            <w:r w:rsidR="00407857" w:rsidRPr="004435B0">
              <w:rPr>
                <w:rFonts w:ascii="Times New Roman" w:hAnsi="Times New Roman"/>
                <w:sz w:val="24"/>
                <w:szCs w:val="24"/>
              </w:rPr>
              <w:t>беспечение своевременного опубликования официальной информации о деятельности органов местного самоуправления в установленном законодательством объеме для жителей Песчанокопского  района</w:t>
            </w:r>
            <w:r w:rsidRPr="00A13951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</w:tr>
      <w:tr w:rsidR="009C641D" w:rsidRPr="00A13951" w:rsidTr="00D3043A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13951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Мероприятие (результат) 1. </w:t>
            </w:r>
          </w:p>
          <w:p w:rsidR="00407857" w:rsidRPr="00407857" w:rsidRDefault="00407857" w:rsidP="004078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07857">
              <w:rPr>
                <w:rFonts w:ascii="Times New Roman" w:hAnsi="Times New Roman"/>
                <w:sz w:val="24"/>
              </w:rPr>
              <w:t xml:space="preserve">Официальная публикация нормативно-правовых актов Песчанокопского района в газете «Колос» и </w:t>
            </w:r>
            <w:r w:rsidR="005E2D35">
              <w:rPr>
                <w:rFonts w:ascii="Times New Roman" w:hAnsi="Times New Roman"/>
                <w:sz w:val="24"/>
              </w:rPr>
              <w:t>Муниципальном вестнике</w:t>
            </w:r>
            <w:r w:rsidRPr="00407857">
              <w:rPr>
                <w:rFonts w:ascii="Times New Roman" w:hAnsi="Times New Roman"/>
                <w:sz w:val="24"/>
              </w:rPr>
              <w:t xml:space="preserve"> Песчанокопского</w:t>
            </w:r>
            <w:r w:rsidR="005E2D35">
              <w:rPr>
                <w:rFonts w:ascii="Times New Roman" w:hAnsi="Times New Roman"/>
                <w:sz w:val="24"/>
              </w:rPr>
              <w:t xml:space="preserve"> района</w:t>
            </w:r>
          </w:p>
          <w:p w:rsidR="009C641D" w:rsidRPr="00A13951" w:rsidRDefault="009C641D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407857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Руководитель пресс – службы Администрации Песчанокопского района </w:t>
            </w:r>
            <w:r w:rsidR="005F5D1C">
              <w:rPr>
                <w:rFonts w:ascii="Times New Roman" w:hAnsi="Times New Roman"/>
                <w:color w:val="auto"/>
                <w:sz w:val="24"/>
              </w:rPr>
              <w:t>Сидоренко С.А.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5F5D1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-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A13951" w:rsidTr="00D3043A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13951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1.2.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Контрольная точка 1.1.</w:t>
            </w:r>
          </w:p>
          <w:p w:rsidR="009C641D" w:rsidRPr="00A13951" w:rsidRDefault="005F5D1C">
            <w:pPr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5F5D1C">
              <w:rPr>
                <w:rFonts w:ascii="Times New Roman" w:hAnsi="Times New Roman"/>
                <w:sz w:val="24"/>
              </w:rPr>
              <w:t>Обеспечение своевременного опубликования официальной информации о деятельности органов местного самоуправления в установленном законодательством объеме для жителей Песчанокопского  района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5F5D1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31 декабря 2025</w:t>
            </w:r>
            <w:r w:rsidR="006E711F" w:rsidRPr="00A13951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5F5D1C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Руководитель пресс – службы Администрации Песчанокопского района Сидоренко С.А.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5F5D1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Печатные издания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D3043A">
        <w:trPr>
          <w:trHeight w:val="314"/>
        </w:trPr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C56E4" w:rsidRDefault="006E711F" w:rsidP="00991A80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C56E4">
              <w:rPr>
                <w:rFonts w:ascii="Times New Roman" w:hAnsi="Times New Roman"/>
                <w:color w:val="auto"/>
                <w:sz w:val="24"/>
              </w:rPr>
              <w:t>2. Задача комплек</w:t>
            </w:r>
            <w:r w:rsidR="005F5D1C">
              <w:rPr>
                <w:rFonts w:ascii="Times New Roman" w:hAnsi="Times New Roman"/>
                <w:color w:val="auto"/>
                <w:sz w:val="24"/>
              </w:rPr>
              <w:t>са процессных мероприятий «</w:t>
            </w:r>
            <w:r w:rsidR="005F5D1C">
              <w:rPr>
                <w:rFonts w:ascii="Times New Roman" w:hAnsi="Times New Roman"/>
                <w:sz w:val="24"/>
                <w:szCs w:val="24"/>
              </w:rPr>
              <w:t>О</w:t>
            </w:r>
            <w:r w:rsidR="005F5D1C" w:rsidRPr="004435B0">
              <w:rPr>
                <w:rFonts w:ascii="Times New Roman" w:hAnsi="Times New Roman"/>
                <w:sz w:val="24"/>
                <w:szCs w:val="24"/>
              </w:rPr>
              <w:t>рганизация финансового обеспечения аппарата Администрации Песчанокопского района</w:t>
            </w:r>
            <w:r w:rsidRPr="00EC56E4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</w:tr>
      <w:tr w:rsidR="009C641D" w:rsidRPr="00E50978" w:rsidTr="00D3043A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371FFA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>2.1.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D1C" w:rsidRPr="005F5D1C" w:rsidRDefault="006E711F" w:rsidP="005F5D1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 xml:space="preserve">Мероприятие (результат) 2. </w:t>
            </w:r>
            <w:r w:rsidR="005F5D1C" w:rsidRPr="005F5D1C">
              <w:rPr>
                <w:rFonts w:ascii="Times New Roman" w:hAnsi="Times New Roman"/>
                <w:sz w:val="24"/>
              </w:rPr>
              <w:t>Финансовое обеспечение аппарата Администрации Песчанокопского района».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71FFA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71FFA" w:rsidRDefault="005F5D1C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Главный бухгалтер Администрации Песчанокопского района Герасимова О.В.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71FFA" w:rsidRDefault="005F5D1C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-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71FFA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D3043A">
        <w:trPr>
          <w:trHeight w:val="1825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371FFA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lastRenderedPageBreak/>
              <w:t>2.2.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71FFA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>Контрольная точка 2.1.</w:t>
            </w:r>
          </w:p>
          <w:p w:rsidR="009C641D" w:rsidRPr="00371FFA" w:rsidRDefault="005F5D1C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5F5D1C">
              <w:rPr>
                <w:rFonts w:ascii="Times New Roman" w:hAnsi="Times New Roman"/>
                <w:sz w:val="24"/>
              </w:rPr>
              <w:t>Организация финансового обеспечения аппарата Администрации Песчанокопского района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71FFA" w:rsidRDefault="005F5D1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31 декабря 2025</w:t>
            </w:r>
            <w:r w:rsidR="006E711F" w:rsidRPr="00371FFA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71FFA" w:rsidRDefault="005F5D1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Главный бухгалтер Администрации Песчанокопского района Герасимова О.В.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71FFA" w:rsidRDefault="006F3C84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Бюджетная смета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71FFA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</w:tbl>
    <w:p w:rsidR="009C641D" w:rsidRDefault="009C641D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5F5D1C" w:rsidRPr="006054CB" w:rsidRDefault="005F5D1C" w:rsidP="005F5D1C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  <w:r w:rsidRPr="006054CB">
        <w:rPr>
          <w:rFonts w:ascii="Times New Roman" w:hAnsi="Times New Roman"/>
          <w:color w:val="auto"/>
          <w:sz w:val="28"/>
        </w:rPr>
        <w:t>Используемое сокращение:</w:t>
      </w:r>
    </w:p>
    <w:p w:rsidR="005F5D1C" w:rsidRPr="006054CB" w:rsidRDefault="005F5D1C" w:rsidP="005F5D1C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  <w:r w:rsidRPr="006054CB">
        <w:rPr>
          <w:rFonts w:ascii="Times New Roman" w:hAnsi="Times New Roman"/>
          <w:color w:val="auto"/>
          <w:sz w:val="28"/>
        </w:rPr>
        <w:t>Х – данные ячейки не заполняются.</w:t>
      </w:r>
    </w:p>
    <w:p w:rsidR="005F5D1C" w:rsidRPr="005F5D1C" w:rsidRDefault="005F5D1C" w:rsidP="005F5D1C">
      <w:pPr>
        <w:widowControl w:val="0"/>
        <w:spacing w:after="0" w:line="240" w:lineRule="auto"/>
        <w:ind w:right="-173"/>
        <w:outlineLvl w:val="2"/>
        <w:rPr>
          <w:rFonts w:ascii="Times New Roman" w:hAnsi="Times New Roman"/>
          <w:color w:val="auto"/>
          <w:sz w:val="24"/>
        </w:rPr>
      </w:pPr>
    </w:p>
    <w:p w:rsidR="009C641D" w:rsidRDefault="009C641D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80550A" w:rsidRPr="00E50978" w:rsidRDefault="0080550A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9C641D" w:rsidRPr="00E50978" w:rsidRDefault="005B04B4" w:rsidP="0080550A">
      <w:pPr>
        <w:spacing w:after="0" w:line="240" w:lineRule="auto"/>
        <w:ind w:left="-142"/>
        <w:rPr>
          <w:rFonts w:ascii="Times New Roman" w:hAnsi="Times New Roman"/>
          <w:color w:val="auto"/>
          <w:sz w:val="28"/>
        </w:rPr>
      </w:pPr>
      <w:r w:rsidRPr="00E50978">
        <w:rPr>
          <w:rFonts w:ascii="Times New Roman" w:hAnsi="Times New Roman"/>
          <w:color w:val="auto"/>
          <w:sz w:val="28"/>
        </w:rPr>
        <w:t xml:space="preserve">Управляющий делами                                                                            </w:t>
      </w:r>
      <w:r w:rsidR="005F5D1C">
        <w:rPr>
          <w:rFonts w:ascii="Times New Roman" w:hAnsi="Times New Roman"/>
          <w:color w:val="auto"/>
          <w:sz w:val="28"/>
        </w:rPr>
        <w:t xml:space="preserve">                                                     </w:t>
      </w:r>
    </w:p>
    <w:p w:rsidR="005B04B4" w:rsidRPr="00E50978" w:rsidRDefault="005B04B4" w:rsidP="0080550A">
      <w:pPr>
        <w:spacing w:after="0" w:line="240" w:lineRule="auto"/>
        <w:ind w:left="-142"/>
        <w:rPr>
          <w:rFonts w:ascii="Times New Roman" w:hAnsi="Times New Roman"/>
          <w:color w:val="auto"/>
          <w:sz w:val="28"/>
        </w:rPr>
      </w:pPr>
      <w:r w:rsidRPr="00E50978">
        <w:rPr>
          <w:rFonts w:ascii="Times New Roman" w:hAnsi="Times New Roman"/>
          <w:color w:val="auto"/>
          <w:sz w:val="28"/>
        </w:rPr>
        <w:t>Администрации района</w:t>
      </w:r>
      <w:r w:rsidR="0080550A" w:rsidRPr="0080550A">
        <w:rPr>
          <w:rFonts w:ascii="Times New Roman" w:hAnsi="Times New Roman"/>
          <w:color w:val="auto"/>
          <w:sz w:val="28"/>
        </w:rPr>
        <w:t xml:space="preserve"> </w:t>
      </w:r>
      <w:r w:rsidR="0080550A">
        <w:rPr>
          <w:rFonts w:ascii="Times New Roman" w:hAnsi="Times New Roman"/>
          <w:color w:val="auto"/>
          <w:sz w:val="28"/>
        </w:rPr>
        <w:t xml:space="preserve">                                                                                                                                                   </w:t>
      </w:r>
      <w:r w:rsidR="0080550A" w:rsidRPr="00E50978">
        <w:rPr>
          <w:rFonts w:ascii="Times New Roman" w:hAnsi="Times New Roman"/>
          <w:color w:val="auto"/>
          <w:sz w:val="28"/>
        </w:rPr>
        <w:t>О.В. Купина</w:t>
      </w:r>
    </w:p>
    <w:p w:rsidR="009C641D" w:rsidRPr="00E50978" w:rsidRDefault="009C641D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9C641D" w:rsidRPr="00E50978" w:rsidRDefault="009C641D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9C641D" w:rsidRPr="00E50978" w:rsidRDefault="006E711F" w:rsidP="005B04B4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E50978">
        <w:rPr>
          <w:rFonts w:ascii="Times New Roman" w:hAnsi="Times New Roman"/>
          <w:color w:val="auto"/>
          <w:sz w:val="28"/>
        </w:rPr>
        <w:t xml:space="preserve">          </w:t>
      </w:r>
    </w:p>
    <w:sectPr w:rsidR="009C641D" w:rsidRPr="00E50978" w:rsidSect="00AD3035">
      <w:headerReference w:type="default" r:id="rId29"/>
      <w:footerReference w:type="default" r:id="rId30"/>
      <w:pgSz w:w="16838" w:h="11905" w:orient="landscape"/>
      <w:pgMar w:top="1276" w:right="1134" w:bottom="567" w:left="1134" w:header="720" w:footer="1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50A" w:rsidRDefault="0080550A">
      <w:pPr>
        <w:spacing w:after="0" w:line="240" w:lineRule="auto"/>
      </w:pPr>
      <w:r>
        <w:separator/>
      </w:r>
    </w:p>
  </w:endnote>
  <w:endnote w:type="continuationSeparator" w:id="0">
    <w:p w:rsidR="0080550A" w:rsidRDefault="00805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1075199"/>
      <w:docPartObj>
        <w:docPartGallery w:val="Page Numbers (Bottom of Page)"/>
        <w:docPartUnique/>
      </w:docPartObj>
    </w:sdtPr>
    <w:sdtEndPr/>
    <w:sdtContent>
      <w:p w:rsidR="0080550A" w:rsidRDefault="0080550A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750">
          <w:rPr>
            <w:noProof/>
          </w:rPr>
          <w:t>4</w:t>
        </w:r>
        <w:r>
          <w:fldChar w:fldCharType="end"/>
        </w:r>
      </w:p>
    </w:sdtContent>
  </w:sdt>
  <w:p w:rsidR="0080550A" w:rsidRPr="00A7787F" w:rsidRDefault="0080550A">
    <w:pPr>
      <w:tabs>
        <w:tab w:val="center" w:pos="4153"/>
        <w:tab w:val="right" w:pos="8306"/>
      </w:tabs>
      <w:spacing w:after="227" w:line="240" w:lineRule="auto"/>
      <w:rPr>
        <w:rFonts w:ascii="Times New Roman" w:hAnsi="Times New Roman"/>
        <w:sz w:val="20"/>
        <w:lang w:val="en-US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605806"/>
      <w:docPartObj>
        <w:docPartGallery w:val="Page Numbers (Bottom of Page)"/>
        <w:docPartUnique/>
      </w:docPartObj>
    </w:sdtPr>
    <w:sdtEndPr/>
    <w:sdtContent>
      <w:p w:rsidR="0080550A" w:rsidRDefault="0080550A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750">
          <w:rPr>
            <w:noProof/>
          </w:rPr>
          <w:t>34</w:t>
        </w:r>
        <w:r>
          <w:fldChar w:fldCharType="end"/>
        </w:r>
      </w:p>
    </w:sdtContent>
  </w:sdt>
  <w:p w:rsidR="0080550A" w:rsidRPr="00A7787F" w:rsidRDefault="0080550A">
    <w:pPr>
      <w:rPr>
        <w:lang w:val="en-US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5304554"/>
      <w:docPartObj>
        <w:docPartGallery w:val="Page Numbers (Bottom of Page)"/>
        <w:docPartUnique/>
      </w:docPartObj>
    </w:sdtPr>
    <w:sdtEndPr/>
    <w:sdtContent>
      <w:p w:rsidR="0080550A" w:rsidRDefault="0080550A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750">
          <w:rPr>
            <w:noProof/>
          </w:rPr>
          <w:t>38</w:t>
        </w:r>
        <w:r>
          <w:fldChar w:fldCharType="end"/>
        </w:r>
      </w:p>
    </w:sdtContent>
  </w:sdt>
  <w:p w:rsidR="0080550A" w:rsidRPr="00A7787F" w:rsidRDefault="0080550A">
    <w:pPr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313429"/>
      <w:docPartObj>
        <w:docPartGallery w:val="Page Numbers (Bottom of Page)"/>
        <w:docPartUnique/>
      </w:docPartObj>
    </w:sdtPr>
    <w:sdtEndPr/>
    <w:sdtContent>
      <w:p w:rsidR="0080550A" w:rsidRDefault="0080550A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750">
          <w:rPr>
            <w:noProof/>
          </w:rPr>
          <w:t>1</w:t>
        </w:r>
        <w:r>
          <w:fldChar w:fldCharType="end"/>
        </w:r>
      </w:p>
    </w:sdtContent>
  </w:sdt>
  <w:p w:rsidR="0080550A" w:rsidRPr="00A7787F" w:rsidRDefault="0080550A">
    <w:pPr>
      <w:tabs>
        <w:tab w:val="center" w:pos="4153"/>
        <w:tab w:val="right" w:pos="8306"/>
      </w:tabs>
      <w:spacing w:after="227" w:line="240" w:lineRule="auto"/>
      <w:rPr>
        <w:rFonts w:ascii="Times New Roman" w:hAnsi="Times New Roman"/>
        <w:sz w:val="20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0459166"/>
      <w:docPartObj>
        <w:docPartGallery w:val="Page Numbers (Bottom of Page)"/>
        <w:docPartUnique/>
      </w:docPartObj>
    </w:sdtPr>
    <w:sdtEndPr/>
    <w:sdtContent>
      <w:p w:rsidR="0080550A" w:rsidRDefault="0080550A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750">
          <w:rPr>
            <w:noProof/>
          </w:rPr>
          <w:t>6</w:t>
        </w:r>
        <w:r>
          <w:fldChar w:fldCharType="end"/>
        </w:r>
      </w:p>
    </w:sdtContent>
  </w:sdt>
  <w:p w:rsidR="0080550A" w:rsidRPr="00A7787F" w:rsidRDefault="0080550A">
    <w:pPr>
      <w:tabs>
        <w:tab w:val="center" w:pos="4153"/>
        <w:tab w:val="right" w:pos="8306"/>
      </w:tabs>
      <w:spacing w:after="227" w:line="240" w:lineRule="auto"/>
      <w:rPr>
        <w:rFonts w:ascii="Times New Roman" w:hAnsi="Times New Roman"/>
        <w:sz w:val="20"/>
        <w:lang w:val="en-US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4045341"/>
      <w:docPartObj>
        <w:docPartGallery w:val="Page Numbers (Bottom of Page)"/>
        <w:docPartUnique/>
      </w:docPartObj>
    </w:sdtPr>
    <w:sdtEndPr/>
    <w:sdtContent>
      <w:p w:rsidR="0080550A" w:rsidRDefault="0080550A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750">
          <w:rPr>
            <w:noProof/>
          </w:rPr>
          <w:t>7</w:t>
        </w:r>
        <w:r>
          <w:fldChar w:fldCharType="end"/>
        </w:r>
      </w:p>
    </w:sdtContent>
  </w:sdt>
  <w:p w:rsidR="0080550A" w:rsidRPr="00A7787F" w:rsidRDefault="0080550A">
    <w:pPr>
      <w:tabs>
        <w:tab w:val="center" w:pos="4153"/>
        <w:tab w:val="right" w:pos="8306"/>
      </w:tabs>
      <w:spacing w:after="227" w:line="240" w:lineRule="auto"/>
      <w:rPr>
        <w:rFonts w:ascii="Times New Roman" w:hAnsi="Times New Roman"/>
        <w:sz w:val="20"/>
        <w:lang w:val="en-US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4854030"/>
      <w:docPartObj>
        <w:docPartGallery w:val="Page Numbers (Bottom of Page)"/>
        <w:docPartUnique/>
      </w:docPartObj>
    </w:sdtPr>
    <w:sdtEndPr/>
    <w:sdtContent>
      <w:p w:rsidR="0080550A" w:rsidRDefault="0080550A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750">
          <w:rPr>
            <w:noProof/>
          </w:rPr>
          <w:t>13</w:t>
        </w:r>
        <w:r>
          <w:fldChar w:fldCharType="end"/>
        </w:r>
      </w:p>
    </w:sdtContent>
  </w:sdt>
  <w:p w:rsidR="0080550A" w:rsidRPr="00A7787F" w:rsidRDefault="0080550A">
    <w:pPr>
      <w:tabs>
        <w:tab w:val="center" w:pos="4153"/>
        <w:tab w:val="right" w:pos="8306"/>
      </w:tabs>
      <w:spacing w:after="227" w:line="240" w:lineRule="auto"/>
      <w:rPr>
        <w:rFonts w:ascii="Times New Roman" w:hAnsi="Times New Roman"/>
        <w:sz w:val="20"/>
        <w:lang w:val="en-US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4122694"/>
      <w:docPartObj>
        <w:docPartGallery w:val="Page Numbers (Bottom of Page)"/>
        <w:docPartUnique/>
      </w:docPartObj>
    </w:sdtPr>
    <w:sdtEndPr/>
    <w:sdtContent>
      <w:p w:rsidR="0080550A" w:rsidRDefault="0080550A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750">
          <w:rPr>
            <w:noProof/>
          </w:rPr>
          <w:t>15</w:t>
        </w:r>
        <w:r>
          <w:fldChar w:fldCharType="end"/>
        </w:r>
      </w:p>
    </w:sdtContent>
  </w:sdt>
  <w:p w:rsidR="0080550A" w:rsidRPr="00A7787F" w:rsidRDefault="0080550A">
    <w:pPr>
      <w:tabs>
        <w:tab w:val="center" w:pos="4153"/>
        <w:tab w:val="right" w:pos="8306"/>
      </w:tabs>
      <w:spacing w:after="227" w:line="240" w:lineRule="auto"/>
      <w:rPr>
        <w:rFonts w:ascii="Times New Roman" w:hAnsi="Times New Roman"/>
        <w:sz w:val="20"/>
        <w:lang w:val="en-US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9635499"/>
      <w:docPartObj>
        <w:docPartGallery w:val="Page Numbers (Bottom of Page)"/>
        <w:docPartUnique/>
      </w:docPartObj>
    </w:sdtPr>
    <w:sdtEndPr/>
    <w:sdtContent>
      <w:p w:rsidR="0080550A" w:rsidRDefault="0080550A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750">
          <w:rPr>
            <w:noProof/>
          </w:rPr>
          <w:t>27</w:t>
        </w:r>
        <w:r>
          <w:fldChar w:fldCharType="end"/>
        </w:r>
      </w:p>
    </w:sdtContent>
  </w:sdt>
  <w:p w:rsidR="0080550A" w:rsidRPr="00A7787F" w:rsidRDefault="0080550A">
    <w:pPr>
      <w:tabs>
        <w:tab w:val="center" w:pos="4153"/>
        <w:tab w:val="right" w:pos="8306"/>
      </w:tabs>
      <w:spacing w:after="227" w:line="240" w:lineRule="auto"/>
      <w:rPr>
        <w:rFonts w:ascii="Times New Roman" w:hAnsi="Times New Roman"/>
        <w:sz w:val="20"/>
        <w:lang w:val="en-US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1523390"/>
      <w:docPartObj>
        <w:docPartGallery w:val="Page Numbers (Bottom of Page)"/>
        <w:docPartUnique/>
      </w:docPartObj>
    </w:sdtPr>
    <w:sdtEndPr/>
    <w:sdtContent>
      <w:p w:rsidR="0080550A" w:rsidRDefault="0080550A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28</w:t>
        </w:r>
        <w:r>
          <w:fldChar w:fldCharType="end"/>
        </w:r>
      </w:p>
    </w:sdtContent>
  </w:sdt>
  <w:p w:rsidR="0080550A" w:rsidRPr="00A7787F" w:rsidRDefault="0080550A">
    <w:pPr>
      <w:rPr>
        <w:lang w:val="en-US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8709339"/>
      <w:docPartObj>
        <w:docPartGallery w:val="Page Numbers (Bottom of Page)"/>
        <w:docPartUnique/>
      </w:docPartObj>
    </w:sdtPr>
    <w:sdtEndPr/>
    <w:sdtContent>
      <w:p w:rsidR="0080550A" w:rsidRDefault="0080550A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750">
          <w:rPr>
            <w:noProof/>
          </w:rPr>
          <w:t>33</w:t>
        </w:r>
        <w:r>
          <w:fldChar w:fldCharType="end"/>
        </w:r>
      </w:p>
    </w:sdtContent>
  </w:sdt>
  <w:p w:rsidR="0080550A" w:rsidRPr="00A7787F" w:rsidRDefault="0080550A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50A" w:rsidRDefault="0080550A">
      <w:pPr>
        <w:spacing w:after="0" w:line="240" w:lineRule="auto"/>
      </w:pPr>
      <w:r>
        <w:separator/>
      </w:r>
    </w:p>
  </w:footnote>
  <w:footnote w:type="continuationSeparator" w:id="0">
    <w:p w:rsidR="0080550A" w:rsidRDefault="00805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50A" w:rsidRDefault="0080550A">
    <w:pPr>
      <w:pStyle w:val="af8"/>
      <w:jc w:val="center"/>
      <w:rPr>
        <w:rFonts w:ascii="Times New Roman" w:hAnsi="Times New Roman"/>
        <w:sz w:val="20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50A" w:rsidRDefault="0080550A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50A" w:rsidRDefault="0080550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50A" w:rsidRDefault="0080550A">
    <w:pPr>
      <w:pStyle w:val="af8"/>
      <w:jc w:val="cent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50A" w:rsidRDefault="0080550A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50A" w:rsidRDefault="0080550A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50A" w:rsidRDefault="0080550A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50A" w:rsidRDefault="0080550A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50A" w:rsidRDefault="0080550A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50A" w:rsidRDefault="0080550A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50A" w:rsidRDefault="0080550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C0B51"/>
    <w:multiLevelType w:val="multilevel"/>
    <w:tmpl w:val="81BC8F2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4BD72C55"/>
    <w:multiLevelType w:val="hybridMultilevel"/>
    <w:tmpl w:val="E7427046"/>
    <w:lvl w:ilvl="0" w:tplc="FCA86C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4E804C7"/>
    <w:multiLevelType w:val="multilevel"/>
    <w:tmpl w:val="CAE8CC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7DCE229D"/>
    <w:multiLevelType w:val="hybridMultilevel"/>
    <w:tmpl w:val="F8EE8B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41D"/>
    <w:rsid w:val="000006DA"/>
    <w:rsid w:val="00001191"/>
    <w:rsid w:val="00004111"/>
    <w:rsid w:val="00011671"/>
    <w:rsid w:val="00025AEF"/>
    <w:rsid w:val="00051C1B"/>
    <w:rsid w:val="00054020"/>
    <w:rsid w:val="00066A7C"/>
    <w:rsid w:val="00067E4C"/>
    <w:rsid w:val="00070B1C"/>
    <w:rsid w:val="00072DD2"/>
    <w:rsid w:val="00073870"/>
    <w:rsid w:val="00077A26"/>
    <w:rsid w:val="0008198C"/>
    <w:rsid w:val="000878DA"/>
    <w:rsid w:val="00090950"/>
    <w:rsid w:val="00092084"/>
    <w:rsid w:val="00093620"/>
    <w:rsid w:val="00094D23"/>
    <w:rsid w:val="00097492"/>
    <w:rsid w:val="000C43D8"/>
    <w:rsid w:val="000E7B79"/>
    <w:rsid w:val="000F2F5D"/>
    <w:rsid w:val="00110229"/>
    <w:rsid w:val="001122CD"/>
    <w:rsid w:val="0012188E"/>
    <w:rsid w:val="001309D9"/>
    <w:rsid w:val="00145EC0"/>
    <w:rsid w:val="00145F58"/>
    <w:rsid w:val="0015286C"/>
    <w:rsid w:val="001646BD"/>
    <w:rsid w:val="00167401"/>
    <w:rsid w:val="00167A25"/>
    <w:rsid w:val="001701C4"/>
    <w:rsid w:val="001707D1"/>
    <w:rsid w:val="00175226"/>
    <w:rsid w:val="00176AF9"/>
    <w:rsid w:val="00176F31"/>
    <w:rsid w:val="001827DF"/>
    <w:rsid w:val="00185352"/>
    <w:rsid w:val="0018710E"/>
    <w:rsid w:val="0019161E"/>
    <w:rsid w:val="001A2395"/>
    <w:rsid w:val="001C1525"/>
    <w:rsid w:val="001C32F5"/>
    <w:rsid w:val="001D28A3"/>
    <w:rsid w:val="001F39F2"/>
    <w:rsid w:val="001F3E12"/>
    <w:rsid w:val="00202413"/>
    <w:rsid w:val="00215C3E"/>
    <w:rsid w:val="00220CD0"/>
    <w:rsid w:val="00223E83"/>
    <w:rsid w:val="002262AC"/>
    <w:rsid w:val="00241120"/>
    <w:rsid w:val="00251273"/>
    <w:rsid w:val="0025473A"/>
    <w:rsid w:val="00261FA6"/>
    <w:rsid w:val="002674AB"/>
    <w:rsid w:val="00270058"/>
    <w:rsid w:val="0027587C"/>
    <w:rsid w:val="00295208"/>
    <w:rsid w:val="00296CBA"/>
    <w:rsid w:val="002A18DB"/>
    <w:rsid w:val="002C27FE"/>
    <w:rsid w:val="002D1400"/>
    <w:rsid w:val="002D70E0"/>
    <w:rsid w:val="002F391D"/>
    <w:rsid w:val="00302042"/>
    <w:rsid w:val="00311F3A"/>
    <w:rsid w:val="0031283F"/>
    <w:rsid w:val="00321AFF"/>
    <w:rsid w:val="00332281"/>
    <w:rsid w:val="00350C75"/>
    <w:rsid w:val="003628F0"/>
    <w:rsid w:val="0036321D"/>
    <w:rsid w:val="00363FFC"/>
    <w:rsid w:val="00371FFA"/>
    <w:rsid w:val="003766B4"/>
    <w:rsid w:val="003A38FC"/>
    <w:rsid w:val="003B1A1B"/>
    <w:rsid w:val="003B5974"/>
    <w:rsid w:val="003B6CFA"/>
    <w:rsid w:val="003B73FA"/>
    <w:rsid w:val="003C1A66"/>
    <w:rsid w:val="003C70F3"/>
    <w:rsid w:val="003D737F"/>
    <w:rsid w:val="003D742E"/>
    <w:rsid w:val="003E0E0B"/>
    <w:rsid w:val="003E348C"/>
    <w:rsid w:val="003E54A0"/>
    <w:rsid w:val="003F14DD"/>
    <w:rsid w:val="00400908"/>
    <w:rsid w:val="00401FA1"/>
    <w:rsid w:val="00404AF5"/>
    <w:rsid w:val="00407857"/>
    <w:rsid w:val="00410CEA"/>
    <w:rsid w:val="00412E41"/>
    <w:rsid w:val="00427860"/>
    <w:rsid w:val="004345E7"/>
    <w:rsid w:val="0044014B"/>
    <w:rsid w:val="004402E9"/>
    <w:rsid w:val="004426AC"/>
    <w:rsid w:val="004435B0"/>
    <w:rsid w:val="00443CC1"/>
    <w:rsid w:val="00450E61"/>
    <w:rsid w:val="00457C54"/>
    <w:rsid w:val="00463115"/>
    <w:rsid w:val="00465228"/>
    <w:rsid w:val="0046640C"/>
    <w:rsid w:val="00470E52"/>
    <w:rsid w:val="00480999"/>
    <w:rsid w:val="00483254"/>
    <w:rsid w:val="004A025F"/>
    <w:rsid w:val="004A2B7E"/>
    <w:rsid w:val="004A427B"/>
    <w:rsid w:val="004A773D"/>
    <w:rsid w:val="004B13B8"/>
    <w:rsid w:val="004B262D"/>
    <w:rsid w:val="004B771A"/>
    <w:rsid w:val="004B772E"/>
    <w:rsid w:val="004B778F"/>
    <w:rsid w:val="004B7F0F"/>
    <w:rsid w:val="004C0B1C"/>
    <w:rsid w:val="004C3726"/>
    <w:rsid w:val="004C4ED1"/>
    <w:rsid w:val="004C4FD3"/>
    <w:rsid w:val="004C51C3"/>
    <w:rsid w:val="004C72E7"/>
    <w:rsid w:val="004D2A36"/>
    <w:rsid w:val="004D4B72"/>
    <w:rsid w:val="004D6EE3"/>
    <w:rsid w:val="004F462B"/>
    <w:rsid w:val="00512CB7"/>
    <w:rsid w:val="00517C5B"/>
    <w:rsid w:val="005243AC"/>
    <w:rsid w:val="005246BE"/>
    <w:rsid w:val="005259DC"/>
    <w:rsid w:val="00527BE7"/>
    <w:rsid w:val="00540535"/>
    <w:rsid w:val="0054174A"/>
    <w:rsid w:val="005429AD"/>
    <w:rsid w:val="00545AED"/>
    <w:rsid w:val="00555FB5"/>
    <w:rsid w:val="005627BF"/>
    <w:rsid w:val="005637BC"/>
    <w:rsid w:val="00575785"/>
    <w:rsid w:val="00575DD1"/>
    <w:rsid w:val="005866A8"/>
    <w:rsid w:val="00586E16"/>
    <w:rsid w:val="00590690"/>
    <w:rsid w:val="005A08D4"/>
    <w:rsid w:val="005A0BCA"/>
    <w:rsid w:val="005B04B4"/>
    <w:rsid w:val="005B3503"/>
    <w:rsid w:val="005B592D"/>
    <w:rsid w:val="005D0E8F"/>
    <w:rsid w:val="005D5A77"/>
    <w:rsid w:val="005D6F97"/>
    <w:rsid w:val="005D738C"/>
    <w:rsid w:val="005E2D35"/>
    <w:rsid w:val="005E6DD9"/>
    <w:rsid w:val="005F5D1C"/>
    <w:rsid w:val="00600E3B"/>
    <w:rsid w:val="006013B0"/>
    <w:rsid w:val="006054CB"/>
    <w:rsid w:val="00621EE0"/>
    <w:rsid w:val="0062301D"/>
    <w:rsid w:val="006347AB"/>
    <w:rsid w:val="00635311"/>
    <w:rsid w:val="0063624A"/>
    <w:rsid w:val="006366A8"/>
    <w:rsid w:val="006368E2"/>
    <w:rsid w:val="0065338A"/>
    <w:rsid w:val="00667FBB"/>
    <w:rsid w:val="0067677C"/>
    <w:rsid w:val="00684DCA"/>
    <w:rsid w:val="006868EE"/>
    <w:rsid w:val="006B3FF4"/>
    <w:rsid w:val="006B6D4D"/>
    <w:rsid w:val="006D0E6C"/>
    <w:rsid w:val="006D3D82"/>
    <w:rsid w:val="006E2E2D"/>
    <w:rsid w:val="006E4981"/>
    <w:rsid w:val="006E711F"/>
    <w:rsid w:val="006F3C84"/>
    <w:rsid w:val="00701D9C"/>
    <w:rsid w:val="00705035"/>
    <w:rsid w:val="00711487"/>
    <w:rsid w:val="007351AF"/>
    <w:rsid w:val="00735266"/>
    <w:rsid w:val="00740E91"/>
    <w:rsid w:val="007412ED"/>
    <w:rsid w:val="00741D29"/>
    <w:rsid w:val="007439EB"/>
    <w:rsid w:val="0076187F"/>
    <w:rsid w:val="0076593D"/>
    <w:rsid w:val="00776B87"/>
    <w:rsid w:val="00777B8A"/>
    <w:rsid w:val="00780258"/>
    <w:rsid w:val="007802D3"/>
    <w:rsid w:val="00780D26"/>
    <w:rsid w:val="00780E20"/>
    <w:rsid w:val="00784B9B"/>
    <w:rsid w:val="007900EF"/>
    <w:rsid w:val="00791FE0"/>
    <w:rsid w:val="007B6750"/>
    <w:rsid w:val="007C0097"/>
    <w:rsid w:val="007C431D"/>
    <w:rsid w:val="007D08EB"/>
    <w:rsid w:val="007E0593"/>
    <w:rsid w:val="007E3BC2"/>
    <w:rsid w:val="007E452F"/>
    <w:rsid w:val="0080550A"/>
    <w:rsid w:val="00816E19"/>
    <w:rsid w:val="008219D0"/>
    <w:rsid w:val="00822864"/>
    <w:rsid w:val="00823E4D"/>
    <w:rsid w:val="008441BC"/>
    <w:rsid w:val="008561D2"/>
    <w:rsid w:val="00860BC4"/>
    <w:rsid w:val="00864FA5"/>
    <w:rsid w:val="0088065B"/>
    <w:rsid w:val="00885764"/>
    <w:rsid w:val="008921AB"/>
    <w:rsid w:val="00893CEC"/>
    <w:rsid w:val="008A56BA"/>
    <w:rsid w:val="008B02C4"/>
    <w:rsid w:val="008C610E"/>
    <w:rsid w:val="008E3CDA"/>
    <w:rsid w:val="008F1F23"/>
    <w:rsid w:val="008F71D6"/>
    <w:rsid w:val="00911485"/>
    <w:rsid w:val="00912B49"/>
    <w:rsid w:val="00916BF0"/>
    <w:rsid w:val="00920447"/>
    <w:rsid w:val="00920B0F"/>
    <w:rsid w:val="00925E23"/>
    <w:rsid w:val="00967153"/>
    <w:rsid w:val="00976CC0"/>
    <w:rsid w:val="009774FC"/>
    <w:rsid w:val="0098125C"/>
    <w:rsid w:val="00981C49"/>
    <w:rsid w:val="00991A80"/>
    <w:rsid w:val="00995315"/>
    <w:rsid w:val="009A172F"/>
    <w:rsid w:val="009A4DE4"/>
    <w:rsid w:val="009C641D"/>
    <w:rsid w:val="009D24E4"/>
    <w:rsid w:val="009D4061"/>
    <w:rsid w:val="009E1A2A"/>
    <w:rsid w:val="009E3BF1"/>
    <w:rsid w:val="009F32C2"/>
    <w:rsid w:val="00A00B7D"/>
    <w:rsid w:val="00A1192E"/>
    <w:rsid w:val="00A128CE"/>
    <w:rsid w:val="00A13951"/>
    <w:rsid w:val="00A1550E"/>
    <w:rsid w:val="00A337A5"/>
    <w:rsid w:val="00A40760"/>
    <w:rsid w:val="00A7787F"/>
    <w:rsid w:val="00A85AF3"/>
    <w:rsid w:val="00A86BB6"/>
    <w:rsid w:val="00A86ECF"/>
    <w:rsid w:val="00A925AA"/>
    <w:rsid w:val="00A956F6"/>
    <w:rsid w:val="00AA02F4"/>
    <w:rsid w:val="00AA54DF"/>
    <w:rsid w:val="00AD3035"/>
    <w:rsid w:val="00AE7EF2"/>
    <w:rsid w:val="00AF1748"/>
    <w:rsid w:val="00AF5BC1"/>
    <w:rsid w:val="00B0531C"/>
    <w:rsid w:val="00B1086F"/>
    <w:rsid w:val="00B13B95"/>
    <w:rsid w:val="00B17B52"/>
    <w:rsid w:val="00B228EB"/>
    <w:rsid w:val="00B26213"/>
    <w:rsid w:val="00B35494"/>
    <w:rsid w:val="00B41D0B"/>
    <w:rsid w:val="00B50D04"/>
    <w:rsid w:val="00B73CBB"/>
    <w:rsid w:val="00B74312"/>
    <w:rsid w:val="00B84394"/>
    <w:rsid w:val="00B843F3"/>
    <w:rsid w:val="00B8485C"/>
    <w:rsid w:val="00B96D1B"/>
    <w:rsid w:val="00BA253D"/>
    <w:rsid w:val="00BA714C"/>
    <w:rsid w:val="00BB1E4E"/>
    <w:rsid w:val="00BD280C"/>
    <w:rsid w:val="00BD37C8"/>
    <w:rsid w:val="00BD746A"/>
    <w:rsid w:val="00BE55C5"/>
    <w:rsid w:val="00BF5694"/>
    <w:rsid w:val="00BF5CE3"/>
    <w:rsid w:val="00BF65AA"/>
    <w:rsid w:val="00C25916"/>
    <w:rsid w:val="00C27DDD"/>
    <w:rsid w:val="00C32559"/>
    <w:rsid w:val="00C34532"/>
    <w:rsid w:val="00C35B8A"/>
    <w:rsid w:val="00C36B46"/>
    <w:rsid w:val="00C41A60"/>
    <w:rsid w:val="00C47319"/>
    <w:rsid w:val="00C61C7D"/>
    <w:rsid w:val="00C67CD3"/>
    <w:rsid w:val="00C7135D"/>
    <w:rsid w:val="00C746AA"/>
    <w:rsid w:val="00C831F9"/>
    <w:rsid w:val="00C836DA"/>
    <w:rsid w:val="00C94028"/>
    <w:rsid w:val="00CA4794"/>
    <w:rsid w:val="00CB6E76"/>
    <w:rsid w:val="00CC038F"/>
    <w:rsid w:val="00CC3036"/>
    <w:rsid w:val="00CD25FC"/>
    <w:rsid w:val="00CD47B7"/>
    <w:rsid w:val="00CD6D76"/>
    <w:rsid w:val="00CE5054"/>
    <w:rsid w:val="00CF1DEC"/>
    <w:rsid w:val="00CF2EF7"/>
    <w:rsid w:val="00CF62D5"/>
    <w:rsid w:val="00CF730F"/>
    <w:rsid w:val="00D07005"/>
    <w:rsid w:val="00D16605"/>
    <w:rsid w:val="00D20316"/>
    <w:rsid w:val="00D3043A"/>
    <w:rsid w:val="00D34324"/>
    <w:rsid w:val="00D35E06"/>
    <w:rsid w:val="00D430DE"/>
    <w:rsid w:val="00D562BE"/>
    <w:rsid w:val="00D629F8"/>
    <w:rsid w:val="00D648B4"/>
    <w:rsid w:val="00D65350"/>
    <w:rsid w:val="00D6631A"/>
    <w:rsid w:val="00D74159"/>
    <w:rsid w:val="00D761FB"/>
    <w:rsid w:val="00D86841"/>
    <w:rsid w:val="00D909EB"/>
    <w:rsid w:val="00D92E84"/>
    <w:rsid w:val="00DA09E8"/>
    <w:rsid w:val="00DB0BCF"/>
    <w:rsid w:val="00DB3019"/>
    <w:rsid w:val="00DB41D6"/>
    <w:rsid w:val="00DB58E2"/>
    <w:rsid w:val="00DC60B7"/>
    <w:rsid w:val="00DD67F2"/>
    <w:rsid w:val="00DD73E5"/>
    <w:rsid w:val="00DE18FD"/>
    <w:rsid w:val="00DE381C"/>
    <w:rsid w:val="00DE4B96"/>
    <w:rsid w:val="00E049F6"/>
    <w:rsid w:val="00E112DC"/>
    <w:rsid w:val="00E13D2A"/>
    <w:rsid w:val="00E1591D"/>
    <w:rsid w:val="00E34984"/>
    <w:rsid w:val="00E36CE5"/>
    <w:rsid w:val="00E44E33"/>
    <w:rsid w:val="00E50978"/>
    <w:rsid w:val="00E5267D"/>
    <w:rsid w:val="00E62398"/>
    <w:rsid w:val="00E90CAD"/>
    <w:rsid w:val="00E9195B"/>
    <w:rsid w:val="00E92813"/>
    <w:rsid w:val="00E9506D"/>
    <w:rsid w:val="00EA4DA4"/>
    <w:rsid w:val="00EB7CD5"/>
    <w:rsid w:val="00EC51E4"/>
    <w:rsid w:val="00EC56E4"/>
    <w:rsid w:val="00EC6315"/>
    <w:rsid w:val="00EC6A56"/>
    <w:rsid w:val="00ED40C2"/>
    <w:rsid w:val="00EF26D5"/>
    <w:rsid w:val="00F02609"/>
    <w:rsid w:val="00F06707"/>
    <w:rsid w:val="00F15628"/>
    <w:rsid w:val="00F20037"/>
    <w:rsid w:val="00F30F01"/>
    <w:rsid w:val="00F339D2"/>
    <w:rsid w:val="00F505EB"/>
    <w:rsid w:val="00F517E3"/>
    <w:rsid w:val="00F54972"/>
    <w:rsid w:val="00F549F0"/>
    <w:rsid w:val="00F61549"/>
    <w:rsid w:val="00F760A6"/>
    <w:rsid w:val="00F85315"/>
    <w:rsid w:val="00F85B7D"/>
    <w:rsid w:val="00F93344"/>
    <w:rsid w:val="00F9464D"/>
    <w:rsid w:val="00F94F58"/>
    <w:rsid w:val="00FA030B"/>
    <w:rsid w:val="00FA12F2"/>
    <w:rsid w:val="00FC3D86"/>
    <w:rsid w:val="00FC5763"/>
    <w:rsid w:val="00FC7D95"/>
    <w:rsid w:val="00FE17AC"/>
    <w:rsid w:val="00FE67A5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31">
    <w:name w:val="Основной шрифт абзаца3"/>
    <w:link w:val="32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2">
    <w:name w:val="Основной шрифт абзаца3"/>
    <w:link w:val="31"/>
    <w:rPr>
      <w:rFonts w:asciiTheme="minorHAnsi" w:hAnsiTheme="minorHAnsi"/>
      <w:sz w:val="22"/>
    </w:rPr>
  </w:style>
  <w:style w:type="paragraph" w:styleId="a3">
    <w:name w:val="index heading"/>
    <w:basedOn w:val="a"/>
    <w:link w:val="a4"/>
    <w:rPr>
      <w:rFonts w:asciiTheme="minorHAnsi" w:hAnsiTheme="minorHAnsi"/>
    </w:rPr>
  </w:style>
  <w:style w:type="character" w:customStyle="1" w:styleId="a4">
    <w:name w:val="Указатель Знак"/>
    <w:basedOn w:val="1"/>
    <w:link w:val="a3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4">
    <w:name w:val="Знак1"/>
    <w:basedOn w:val="a"/>
    <w:link w:val="1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5">
    <w:name w:val="Знак1"/>
    <w:basedOn w:val="1"/>
    <w:link w:val="14"/>
    <w:rPr>
      <w:rFonts w:ascii="Tahoma" w:hAnsi="Tahoma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hgkelc">
    <w:name w:val="hgkelc"/>
    <w:basedOn w:val="1c"/>
    <w:link w:val="hgkelc0"/>
  </w:style>
  <w:style w:type="character" w:customStyle="1" w:styleId="hgkelc0">
    <w:name w:val="hgkelc"/>
    <w:basedOn w:val="1d"/>
    <w:link w:val="hgkelc"/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sz w:val="22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customStyle="1" w:styleId="1f0">
    <w:name w:val="Знак1"/>
    <w:basedOn w:val="a"/>
    <w:link w:val="1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"/>
    <w:link w:val="1f0"/>
    <w:rPr>
      <w:rFonts w:ascii="Tahoma" w:hAnsi="Tahoma"/>
      <w:sz w:val="20"/>
    </w:rPr>
  </w:style>
  <w:style w:type="paragraph" w:customStyle="1" w:styleId="23">
    <w:name w:val="Основной шрифт абзаца2"/>
  </w:style>
  <w:style w:type="paragraph" w:customStyle="1" w:styleId="a7">
    <w:name w:val="Содержимое врезки"/>
    <w:basedOn w:val="a"/>
    <w:link w:val="a8"/>
    <w:rPr>
      <w:rFonts w:asciiTheme="minorHAnsi" w:hAnsiTheme="minorHAnsi"/>
    </w:rPr>
  </w:style>
  <w:style w:type="character" w:customStyle="1" w:styleId="a8">
    <w:name w:val="Содержимое врезки"/>
    <w:basedOn w:val="1"/>
    <w:link w:val="a7"/>
    <w:rPr>
      <w:rFonts w:asciiTheme="minorHAnsi" w:hAnsiTheme="minorHAnsi"/>
      <w:sz w:val="22"/>
    </w:rPr>
  </w:style>
  <w:style w:type="paragraph" w:customStyle="1" w:styleId="1f2">
    <w:name w:val="Знак сноски1"/>
    <w:link w:val="1f3"/>
    <w:rPr>
      <w:vertAlign w:val="superscript"/>
    </w:rPr>
  </w:style>
  <w:style w:type="character" w:customStyle="1" w:styleId="1f3">
    <w:name w:val="Знак сноски1"/>
    <w:link w:val="1f2"/>
    <w:rPr>
      <w:vertAlign w:val="superscript"/>
    </w:rPr>
  </w:style>
  <w:style w:type="paragraph" w:customStyle="1" w:styleId="1f4">
    <w:name w:val="Знак сноски1"/>
    <w:basedOn w:val="24"/>
    <w:link w:val="1f5"/>
    <w:rPr>
      <w:vertAlign w:val="superscript"/>
    </w:rPr>
  </w:style>
  <w:style w:type="character" w:customStyle="1" w:styleId="1f5">
    <w:name w:val="Знак сноски1"/>
    <w:basedOn w:val="25"/>
    <w:link w:val="1f4"/>
    <w:rPr>
      <w:vertAlign w:val="superscript"/>
    </w:rPr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a9">
    <w:name w:val="Верхний и нижний колонтитулы"/>
    <w:link w:val="aa"/>
    <w:pPr>
      <w:spacing w:after="200"/>
      <w:jc w:val="both"/>
    </w:pPr>
    <w:rPr>
      <w:rFonts w:ascii="XO Thames" w:hAnsi="XO Thames"/>
    </w:rPr>
  </w:style>
  <w:style w:type="character" w:customStyle="1" w:styleId="aa">
    <w:name w:val="Верхний и нижний колонтитулы"/>
    <w:link w:val="a9"/>
    <w:rPr>
      <w:rFonts w:ascii="XO Thames" w:hAnsi="XO Thames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110">
    <w:name w:val="Заголовок 11"/>
    <w:basedOn w:val="1f6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7"/>
    <w:link w:val="110"/>
    <w:rPr>
      <w:rFonts w:ascii="Arial" w:hAnsi="Arial"/>
      <w:b/>
      <w:color w:val="26282F"/>
      <w:sz w:val="24"/>
    </w:rPr>
  </w:style>
  <w:style w:type="paragraph" w:customStyle="1" w:styleId="1f8">
    <w:name w:val="Основной шрифт абзаца1"/>
    <w:link w:val="1f9"/>
  </w:style>
  <w:style w:type="character" w:customStyle="1" w:styleId="1f9">
    <w:name w:val="Основной шрифт абзаца1"/>
    <w:link w:val="1f8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b">
    <w:name w:val="caption"/>
    <w:basedOn w:val="a"/>
    <w:link w:val="ac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c">
    <w:name w:val="Название объекта Знак"/>
    <w:basedOn w:val="1"/>
    <w:link w:val="ab"/>
    <w:rPr>
      <w:rFonts w:asciiTheme="minorHAnsi" w:hAnsiTheme="minorHAnsi"/>
      <w:i/>
      <w:sz w:val="24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1fa">
    <w:name w:val="Обычный1"/>
    <w:link w:val="1fb"/>
    <w:rPr>
      <w:sz w:val="22"/>
    </w:rPr>
  </w:style>
  <w:style w:type="character" w:customStyle="1" w:styleId="1fb">
    <w:name w:val="Обычный1"/>
    <w:link w:val="1fa"/>
    <w:rPr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1fc">
    <w:name w:val="Гиперссылка1"/>
    <w:link w:val="1fd"/>
    <w:rPr>
      <w:color w:val="0000FF"/>
      <w:u w:val="single"/>
    </w:rPr>
  </w:style>
  <w:style w:type="character" w:customStyle="1" w:styleId="1fd">
    <w:name w:val="Гиперссылка1"/>
    <w:link w:val="1fc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fe">
    <w:name w:val="Обычный1"/>
    <w:link w:val="1ff"/>
    <w:rPr>
      <w:sz w:val="22"/>
    </w:rPr>
  </w:style>
  <w:style w:type="character" w:customStyle="1" w:styleId="1ff">
    <w:name w:val="Обычный1"/>
    <w:link w:val="1fe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53">
    <w:name w:val="Гиперссылка5"/>
    <w:link w:val="ad"/>
    <w:rPr>
      <w:color w:val="0000FF"/>
      <w:u w:val="single"/>
    </w:rPr>
  </w:style>
  <w:style w:type="character" w:styleId="ad">
    <w:name w:val="Hyperlink"/>
    <w:link w:val="5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1ff0">
    <w:name w:val="toc 1"/>
    <w:next w:val="a"/>
    <w:link w:val="1ff1"/>
    <w:uiPriority w:val="39"/>
    <w:rPr>
      <w:rFonts w:ascii="XO Thames" w:hAnsi="XO Thames"/>
      <w:b/>
      <w:sz w:val="28"/>
    </w:rPr>
  </w:style>
  <w:style w:type="character" w:customStyle="1" w:styleId="1ff1">
    <w:name w:val="Оглавление 1 Знак"/>
    <w:link w:val="1ff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0">
    <w:name w:val="Нормальный (таблица)"/>
    <w:basedOn w:val="a"/>
    <w:next w:val="a"/>
    <w:link w:val="af1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1">
    <w:name w:val="Нормальный (таблица)"/>
    <w:basedOn w:val="1"/>
    <w:link w:val="af0"/>
    <w:rPr>
      <w:rFonts w:ascii="Arial" w:hAnsi="Arial"/>
      <w:sz w:val="24"/>
    </w:rPr>
  </w:style>
  <w:style w:type="paragraph" w:styleId="af2">
    <w:name w:val="footer"/>
    <w:basedOn w:val="a"/>
    <w:link w:val="af3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1"/>
    <w:link w:val="af2"/>
    <w:uiPriority w:val="99"/>
    <w:rPr>
      <w:sz w:val="22"/>
    </w:rPr>
  </w:style>
  <w:style w:type="paragraph" w:customStyle="1" w:styleId="1ff2">
    <w:name w:val="Основной шрифт абзаца1"/>
    <w:link w:val="1ff3"/>
  </w:style>
  <w:style w:type="character" w:customStyle="1" w:styleId="1ff3">
    <w:name w:val="Основной шрифт абзаца1"/>
    <w:link w:val="1ff2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af4">
    <w:name w:val="Привязка сноски"/>
    <w:link w:val="af5"/>
    <w:rPr>
      <w:vertAlign w:val="superscript"/>
    </w:rPr>
  </w:style>
  <w:style w:type="character" w:customStyle="1" w:styleId="af5">
    <w:name w:val="Привязка сноски"/>
    <w:link w:val="af4"/>
    <w:rPr>
      <w:vertAlign w:val="superscript"/>
    </w:rPr>
  </w:style>
  <w:style w:type="paragraph" w:customStyle="1" w:styleId="af6">
    <w:name w:val="Символ сноски"/>
    <w:link w:val="af7"/>
  </w:style>
  <w:style w:type="character" w:customStyle="1" w:styleId="af7">
    <w:name w:val="Символ сноски"/>
    <w:link w:val="af6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1"/>
    <w:link w:val="af8"/>
    <w:uiPriority w:val="99"/>
    <w:rPr>
      <w:sz w:val="22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styleId="afa">
    <w:name w:val="Body Text"/>
    <w:basedOn w:val="a"/>
    <w:link w:val="afb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b">
    <w:name w:val="Основной текст Знак"/>
    <w:basedOn w:val="1"/>
    <w:link w:val="afa"/>
    <w:rPr>
      <w:rFonts w:ascii="Times New Roman" w:hAnsi="Times New Roman"/>
      <w:sz w:val="28"/>
    </w:rPr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customStyle="1" w:styleId="2a">
    <w:name w:val="Основной шрифт абзаца2"/>
    <w:link w:val="2b"/>
  </w:style>
  <w:style w:type="character" w:customStyle="1" w:styleId="2b">
    <w:name w:val="Основной шрифт абзаца2"/>
    <w:link w:val="2a"/>
  </w:style>
  <w:style w:type="paragraph" w:styleId="54">
    <w:name w:val="toc 5"/>
    <w:next w:val="a"/>
    <w:link w:val="55"/>
    <w:uiPriority w:val="3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2c">
    <w:name w:val="Гиперссылка2"/>
    <w:link w:val="2d"/>
    <w:rPr>
      <w:color w:val="0000FF"/>
      <w:u w:val="single"/>
    </w:rPr>
  </w:style>
  <w:style w:type="character" w:customStyle="1" w:styleId="2d">
    <w:name w:val="Гиперссылка2"/>
    <w:link w:val="2c"/>
    <w:rPr>
      <w:color w:val="0000FF"/>
      <w:u w:val="single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1ff8">
    <w:name w:val="index 1"/>
    <w:basedOn w:val="a"/>
    <w:next w:val="a"/>
    <w:link w:val="1ff9"/>
    <w:pPr>
      <w:spacing w:after="0" w:line="240" w:lineRule="auto"/>
      <w:ind w:left="220" w:hanging="220"/>
    </w:pPr>
  </w:style>
  <w:style w:type="character" w:customStyle="1" w:styleId="1ff9">
    <w:name w:val="Указатель 1 Знак"/>
    <w:basedOn w:val="1"/>
    <w:link w:val="1ff8"/>
    <w:rPr>
      <w:sz w:val="22"/>
    </w:rPr>
  </w:style>
  <w:style w:type="paragraph" w:customStyle="1" w:styleId="1ffa">
    <w:name w:val="Обычный1"/>
    <w:link w:val="1ffb"/>
    <w:rPr>
      <w:sz w:val="22"/>
    </w:rPr>
  </w:style>
  <w:style w:type="character" w:customStyle="1" w:styleId="1ffb">
    <w:name w:val="Обычный1"/>
    <w:link w:val="1ffa"/>
    <w:rPr>
      <w:sz w:val="22"/>
    </w:rPr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aff0">
    <w:name w:val="Normal (Web)"/>
    <w:basedOn w:val="a"/>
    <w:link w:val="aff1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f1">
    <w:name w:val="Обычный (веб) Знак"/>
    <w:basedOn w:val="1"/>
    <w:link w:val="aff0"/>
    <w:rPr>
      <w:rFonts w:ascii="Times New Roman" w:hAnsi="Times New Roman"/>
      <w:sz w:val="24"/>
    </w:rPr>
  </w:style>
  <w:style w:type="paragraph" w:customStyle="1" w:styleId="aff2">
    <w:name w:val="Гипертекстовая ссылка"/>
    <w:link w:val="aff3"/>
    <w:rPr>
      <w:color w:val="106BBE"/>
      <w:sz w:val="26"/>
    </w:rPr>
  </w:style>
  <w:style w:type="character" w:customStyle="1" w:styleId="aff3">
    <w:name w:val="Гипертекстовая ссылка"/>
    <w:link w:val="aff2"/>
    <w:rPr>
      <w:color w:val="106BBE"/>
      <w:sz w:val="26"/>
    </w:rPr>
  </w:style>
  <w:style w:type="paragraph" w:customStyle="1" w:styleId="1ffc">
    <w:name w:val="Заголовок1"/>
    <w:basedOn w:val="1f6"/>
    <w:link w:val="1ffd"/>
    <w:rPr>
      <w:rFonts w:ascii="Liberation Sans" w:hAnsi="Liberation Sans"/>
      <w:sz w:val="28"/>
    </w:rPr>
  </w:style>
  <w:style w:type="character" w:customStyle="1" w:styleId="1ffd">
    <w:name w:val="Заголовок1"/>
    <w:basedOn w:val="1f7"/>
    <w:link w:val="1ffc"/>
    <w:rPr>
      <w:rFonts w:ascii="Liberation Sans" w:hAnsi="Liberation Sans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table" w:customStyle="1" w:styleId="2e">
    <w:name w:val="Сетка таблицы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e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">
    <w:name w:val="Сетка таблицы3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31">
    <w:name w:val="Основной шрифт абзаца3"/>
    <w:link w:val="32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2">
    <w:name w:val="Основной шрифт абзаца3"/>
    <w:link w:val="31"/>
    <w:rPr>
      <w:rFonts w:asciiTheme="minorHAnsi" w:hAnsiTheme="minorHAnsi"/>
      <w:sz w:val="22"/>
    </w:rPr>
  </w:style>
  <w:style w:type="paragraph" w:styleId="a3">
    <w:name w:val="index heading"/>
    <w:basedOn w:val="a"/>
    <w:link w:val="a4"/>
    <w:rPr>
      <w:rFonts w:asciiTheme="minorHAnsi" w:hAnsiTheme="minorHAnsi"/>
    </w:rPr>
  </w:style>
  <w:style w:type="character" w:customStyle="1" w:styleId="a4">
    <w:name w:val="Указатель Знак"/>
    <w:basedOn w:val="1"/>
    <w:link w:val="a3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4">
    <w:name w:val="Знак1"/>
    <w:basedOn w:val="a"/>
    <w:link w:val="1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5">
    <w:name w:val="Знак1"/>
    <w:basedOn w:val="1"/>
    <w:link w:val="14"/>
    <w:rPr>
      <w:rFonts w:ascii="Tahoma" w:hAnsi="Tahoma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hgkelc">
    <w:name w:val="hgkelc"/>
    <w:basedOn w:val="1c"/>
    <w:link w:val="hgkelc0"/>
  </w:style>
  <w:style w:type="character" w:customStyle="1" w:styleId="hgkelc0">
    <w:name w:val="hgkelc"/>
    <w:basedOn w:val="1d"/>
    <w:link w:val="hgkelc"/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sz w:val="22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customStyle="1" w:styleId="1f0">
    <w:name w:val="Знак1"/>
    <w:basedOn w:val="a"/>
    <w:link w:val="1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"/>
    <w:link w:val="1f0"/>
    <w:rPr>
      <w:rFonts w:ascii="Tahoma" w:hAnsi="Tahoma"/>
      <w:sz w:val="20"/>
    </w:rPr>
  </w:style>
  <w:style w:type="paragraph" w:customStyle="1" w:styleId="23">
    <w:name w:val="Основной шрифт абзаца2"/>
  </w:style>
  <w:style w:type="paragraph" w:customStyle="1" w:styleId="a7">
    <w:name w:val="Содержимое врезки"/>
    <w:basedOn w:val="a"/>
    <w:link w:val="a8"/>
    <w:rPr>
      <w:rFonts w:asciiTheme="minorHAnsi" w:hAnsiTheme="minorHAnsi"/>
    </w:rPr>
  </w:style>
  <w:style w:type="character" w:customStyle="1" w:styleId="a8">
    <w:name w:val="Содержимое врезки"/>
    <w:basedOn w:val="1"/>
    <w:link w:val="a7"/>
    <w:rPr>
      <w:rFonts w:asciiTheme="minorHAnsi" w:hAnsiTheme="minorHAnsi"/>
      <w:sz w:val="22"/>
    </w:rPr>
  </w:style>
  <w:style w:type="paragraph" w:customStyle="1" w:styleId="1f2">
    <w:name w:val="Знак сноски1"/>
    <w:link w:val="1f3"/>
    <w:rPr>
      <w:vertAlign w:val="superscript"/>
    </w:rPr>
  </w:style>
  <w:style w:type="character" w:customStyle="1" w:styleId="1f3">
    <w:name w:val="Знак сноски1"/>
    <w:link w:val="1f2"/>
    <w:rPr>
      <w:vertAlign w:val="superscript"/>
    </w:rPr>
  </w:style>
  <w:style w:type="paragraph" w:customStyle="1" w:styleId="1f4">
    <w:name w:val="Знак сноски1"/>
    <w:basedOn w:val="24"/>
    <w:link w:val="1f5"/>
    <w:rPr>
      <w:vertAlign w:val="superscript"/>
    </w:rPr>
  </w:style>
  <w:style w:type="character" w:customStyle="1" w:styleId="1f5">
    <w:name w:val="Знак сноски1"/>
    <w:basedOn w:val="25"/>
    <w:link w:val="1f4"/>
    <w:rPr>
      <w:vertAlign w:val="superscript"/>
    </w:rPr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a9">
    <w:name w:val="Верхний и нижний колонтитулы"/>
    <w:link w:val="aa"/>
    <w:pPr>
      <w:spacing w:after="200"/>
      <w:jc w:val="both"/>
    </w:pPr>
    <w:rPr>
      <w:rFonts w:ascii="XO Thames" w:hAnsi="XO Thames"/>
    </w:rPr>
  </w:style>
  <w:style w:type="character" w:customStyle="1" w:styleId="aa">
    <w:name w:val="Верхний и нижний колонтитулы"/>
    <w:link w:val="a9"/>
    <w:rPr>
      <w:rFonts w:ascii="XO Thames" w:hAnsi="XO Thames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110">
    <w:name w:val="Заголовок 11"/>
    <w:basedOn w:val="1f6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7"/>
    <w:link w:val="110"/>
    <w:rPr>
      <w:rFonts w:ascii="Arial" w:hAnsi="Arial"/>
      <w:b/>
      <w:color w:val="26282F"/>
      <w:sz w:val="24"/>
    </w:rPr>
  </w:style>
  <w:style w:type="paragraph" w:customStyle="1" w:styleId="1f8">
    <w:name w:val="Основной шрифт абзаца1"/>
    <w:link w:val="1f9"/>
  </w:style>
  <w:style w:type="character" w:customStyle="1" w:styleId="1f9">
    <w:name w:val="Основной шрифт абзаца1"/>
    <w:link w:val="1f8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b">
    <w:name w:val="caption"/>
    <w:basedOn w:val="a"/>
    <w:link w:val="ac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c">
    <w:name w:val="Название объекта Знак"/>
    <w:basedOn w:val="1"/>
    <w:link w:val="ab"/>
    <w:rPr>
      <w:rFonts w:asciiTheme="minorHAnsi" w:hAnsiTheme="minorHAnsi"/>
      <w:i/>
      <w:sz w:val="24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1fa">
    <w:name w:val="Обычный1"/>
    <w:link w:val="1fb"/>
    <w:rPr>
      <w:sz w:val="22"/>
    </w:rPr>
  </w:style>
  <w:style w:type="character" w:customStyle="1" w:styleId="1fb">
    <w:name w:val="Обычный1"/>
    <w:link w:val="1fa"/>
    <w:rPr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1fc">
    <w:name w:val="Гиперссылка1"/>
    <w:link w:val="1fd"/>
    <w:rPr>
      <w:color w:val="0000FF"/>
      <w:u w:val="single"/>
    </w:rPr>
  </w:style>
  <w:style w:type="character" w:customStyle="1" w:styleId="1fd">
    <w:name w:val="Гиперссылка1"/>
    <w:link w:val="1fc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fe">
    <w:name w:val="Обычный1"/>
    <w:link w:val="1ff"/>
    <w:rPr>
      <w:sz w:val="22"/>
    </w:rPr>
  </w:style>
  <w:style w:type="character" w:customStyle="1" w:styleId="1ff">
    <w:name w:val="Обычный1"/>
    <w:link w:val="1fe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53">
    <w:name w:val="Гиперссылка5"/>
    <w:link w:val="ad"/>
    <w:rPr>
      <w:color w:val="0000FF"/>
      <w:u w:val="single"/>
    </w:rPr>
  </w:style>
  <w:style w:type="character" w:styleId="ad">
    <w:name w:val="Hyperlink"/>
    <w:link w:val="5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1ff0">
    <w:name w:val="toc 1"/>
    <w:next w:val="a"/>
    <w:link w:val="1ff1"/>
    <w:uiPriority w:val="39"/>
    <w:rPr>
      <w:rFonts w:ascii="XO Thames" w:hAnsi="XO Thames"/>
      <w:b/>
      <w:sz w:val="28"/>
    </w:rPr>
  </w:style>
  <w:style w:type="character" w:customStyle="1" w:styleId="1ff1">
    <w:name w:val="Оглавление 1 Знак"/>
    <w:link w:val="1ff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0">
    <w:name w:val="Нормальный (таблица)"/>
    <w:basedOn w:val="a"/>
    <w:next w:val="a"/>
    <w:link w:val="af1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1">
    <w:name w:val="Нормальный (таблица)"/>
    <w:basedOn w:val="1"/>
    <w:link w:val="af0"/>
    <w:rPr>
      <w:rFonts w:ascii="Arial" w:hAnsi="Arial"/>
      <w:sz w:val="24"/>
    </w:rPr>
  </w:style>
  <w:style w:type="paragraph" w:styleId="af2">
    <w:name w:val="footer"/>
    <w:basedOn w:val="a"/>
    <w:link w:val="af3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1"/>
    <w:link w:val="af2"/>
    <w:uiPriority w:val="99"/>
    <w:rPr>
      <w:sz w:val="22"/>
    </w:rPr>
  </w:style>
  <w:style w:type="paragraph" w:customStyle="1" w:styleId="1ff2">
    <w:name w:val="Основной шрифт абзаца1"/>
    <w:link w:val="1ff3"/>
  </w:style>
  <w:style w:type="character" w:customStyle="1" w:styleId="1ff3">
    <w:name w:val="Основной шрифт абзаца1"/>
    <w:link w:val="1ff2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af4">
    <w:name w:val="Привязка сноски"/>
    <w:link w:val="af5"/>
    <w:rPr>
      <w:vertAlign w:val="superscript"/>
    </w:rPr>
  </w:style>
  <w:style w:type="character" w:customStyle="1" w:styleId="af5">
    <w:name w:val="Привязка сноски"/>
    <w:link w:val="af4"/>
    <w:rPr>
      <w:vertAlign w:val="superscript"/>
    </w:rPr>
  </w:style>
  <w:style w:type="paragraph" w:customStyle="1" w:styleId="af6">
    <w:name w:val="Символ сноски"/>
    <w:link w:val="af7"/>
  </w:style>
  <w:style w:type="character" w:customStyle="1" w:styleId="af7">
    <w:name w:val="Символ сноски"/>
    <w:link w:val="af6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1"/>
    <w:link w:val="af8"/>
    <w:uiPriority w:val="99"/>
    <w:rPr>
      <w:sz w:val="22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styleId="afa">
    <w:name w:val="Body Text"/>
    <w:basedOn w:val="a"/>
    <w:link w:val="afb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b">
    <w:name w:val="Основной текст Знак"/>
    <w:basedOn w:val="1"/>
    <w:link w:val="afa"/>
    <w:rPr>
      <w:rFonts w:ascii="Times New Roman" w:hAnsi="Times New Roman"/>
      <w:sz w:val="28"/>
    </w:rPr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customStyle="1" w:styleId="2a">
    <w:name w:val="Основной шрифт абзаца2"/>
    <w:link w:val="2b"/>
  </w:style>
  <w:style w:type="character" w:customStyle="1" w:styleId="2b">
    <w:name w:val="Основной шрифт абзаца2"/>
    <w:link w:val="2a"/>
  </w:style>
  <w:style w:type="paragraph" w:styleId="54">
    <w:name w:val="toc 5"/>
    <w:next w:val="a"/>
    <w:link w:val="55"/>
    <w:uiPriority w:val="3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2c">
    <w:name w:val="Гиперссылка2"/>
    <w:link w:val="2d"/>
    <w:rPr>
      <w:color w:val="0000FF"/>
      <w:u w:val="single"/>
    </w:rPr>
  </w:style>
  <w:style w:type="character" w:customStyle="1" w:styleId="2d">
    <w:name w:val="Гиперссылка2"/>
    <w:link w:val="2c"/>
    <w:rPr>
      <w:color w:val="0000FF"/>
      <w:u w:val="single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1ff8">
    <w:name w:val="index 1"/>
    <w:basedOn w:val="a"/>
    <w:next w:val="a"/>
    <w:link w:val="1ff9"/>
    <w:pPr>
      <w:spacing w:after="0" w:line="240" w:lineRule="auto"/>
      <w:ind w:left="220" w:hanging="220"/>
    </w:pPr>
  </w:style>
  <w:style w:type="character" w:customStyle="1" w:styleId="1ff9">
    <w:name w:val="Указатель 1 Знак"/>
    <w:basedOn w:val="1"/>
    <w:link w:val="1ff8"/>
    <w:rPr>
      <w:sz w:val="22"/>
    </w:rPr>
  </w:style>
  <w:style w:type="paragraph" w:customStyle="1" w:styleId="1ffa">
    <w:name w:val="Обычный1"/>
    <w:link w:val="1ffb"/>
    <w:rPr>
      <w:sz w:val="22"/>
    </w:rPr>
  </w:style>
  <w:style w:type="character" w:customStyle="1" w:styleId="1ffb">
    <w:name w:val="Обычный1"/>
    <w:link w:val="1ffa"/>
    <w:rPr>
      <w:sz w:val="22"/>
    </w:rPr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aff0">
    <w:name w:val="Normal (Web)"/>
    <w:basedOn w:val="a"/>
    <w:link w:val="aff1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f1">
    <w:name w:val="Обычный (веб) Знак"/>
    <w:basedOn w:val="1"/>
    <w:link w:val="aff0"/>
    <w:rPr>
      <w:rFonts w:ascii="Times New Roman" w:hAnsi="Times New Roman"/>
      <w:sz w:val="24"/>
    </w:rPr>
  </w:style>
  <w:style w:type="paragraph" w:customStyle="1" w:styleId="aff2">
    <w:name w:val="Гипертекстовая ссылка"/>
    <w:link w:val="aff3"/>
    <w:rPr>
      <w:color w:val="106BBE"/>
      <w:sz w:val="26"/>
    </w:rPr>
  </w:style>
  <w:style w:type="character" w:customStyle="1" w:styleId="aff3">
    <w:name w:val="Гипертекстовая ссылка"/>
    <w:link w:val="aff2"/>
    <w:rPr>
      <w:color w:val="106BBE"/>
      <w:sz w:val="26"/>
    </w:rPr>
  </w:style>
  <w:style w:type="paragraph" w:customStyle="1" w:styleId="1ffc">
    <w:name w:val="Заголовок1"/>
    <w:basedOn w:val="1f6"/>
    <w:link w:val="1ffd"/>
    <w:rPr>
      <w:rFonts w:ascii="Liberation Sans" w:hAnsi="Liberation Sans"/>
      <w:sz w:val="28"/>
    </w:rPr>
  </w:style>
  <w:style w:type="character" w:customStyle="1" w:styleId="1ffd">
    <w:name w:val="Заголовок1"/>
    <w:basedOn w:val="1f7"/>
    <w:link w:val="1ffc"/>
    <w:rPr>
      <w:rFonts w:ascii="Liberation Sans" w:hAnsi="Liberation Sans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table" w:customStyle="1" w:styleId="2e">
    <w:name w:val="Сетка таблицы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e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">
    <w:name w:val="Сетка таблицы3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microsoft.com/office/2007/relationships/stylesWithEffects" Target="stylesWithEffect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38</Pages>
  <Words>6487</Words>
  <Characters>36982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Попович</dc:creator>
  <cp:lastModifiedBy>Галина Николаевна Абрамова</cp:lastModifiedBy>
  <cp:revision>42</cp:revision>
  <cp:lastPrinted>2024-09-09T11:22:00Z</cp:lastPrinted>
  <dcterms:created xsi:type="dcterms:W3CDTF">2024-05-29T06:31:00Z</dcterms:created>
  <dcterms:modified xsi:type="dcterms:W3CDTF">2024-09-11T11:23:00Z</dcterms:modified>
</cp:coreProperties>
</file>