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CD11E" w14:textId="73709B5A" w:rsidR="00C911AD" w:rsidRPr="00323B36" w:rsidRDefault="00C911AD" w:rsidP="00C911A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BFDA2D6" wp14:editId="531BFAC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0FCF62F6" w14:textId="77777777" w:rsidR="00C911AD" w:rsidRPr="00323B36" w:rsidRDefault="00C911AD" w:rsidP="00C911A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221442F9" w14:textId="77777777" w:rsidR="00C911AD" w:rsidRPr="00323B36" w:rsidRDefault="00C911AD" w:rsidP="00C911A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7E5A087F" w14:textId="77777777" w:rsidR="00C911AD" w:rsidRPr="00323B36" w:rsidRDefault="00C911AD" w:rsidP="00C911A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5F04D942" w14:textId="77777777" w:rsidR="00C911AD" w:rsidRPr="00323B36" w:rsidRDefault="00C911AD" w:rsidP="00C911AD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580FB32F" w14:textId="77777777" w:rsidR="00C911AD" w:rsidRPr="00323B36" w:rsidRDefault="00C911AD" w:rsidP="00C911A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6D59F5BA" w14:textId="77777777" w:rsidR="00C911AD" w:rsidRPr="00323B36" w:rsidRDefault="00C911AD" w:rsidP="00C911A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911AD" w:rsidRPr="00323B36" w14:paraId="32897D83" w14:textId="77777777" w:rsidTr="00D50232">
        <w:trPr>
          <w:trHeight w:val="383"/>
        </w:trPr>
        <w:tc>
          <w:tcPr>
            <w:tcW w:w="2235" w:type="dxa"/>
            <w:hideMark/>
          </w:tcPr>
          <w:p w14:paraId="2F34D0BD" w14:textId="16F3B1A8" w:rsidR="00C911AD" w:rsidRPr="00323B36" w:rsidRDefault="00307D42" w:rsidP="00D5023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23.05.2022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1838B95B" w14:textId="77777777" w:rsidR="00C911AD" w:rsidRPr="00323B36" w:rsidRDefault="00C911AD" w:rsidP="00D5023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532B919A" w14:textId="77777777" w:rsidR="00C911AD" w:rsidRPr="00323B36" w:rsidRDefault="00C911AD" w:rsidP="00D5023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497DADF7" w14:textId="6FAA9CA5" w:rsidR="00C911AD" w:rsidRPr="00323B36" w:rsidRDefault="00307D42" w:rsidP="00D5023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411</w:t>
            </w:r>
          </w:p>
        </w:tc>
        <w:tc>
          <w:tcPr>
            <w:tcW w:w="1315" w:type="dxa"/>
          </w:tcPr>
          <w:p w14:paraId="7587C195" w14:textId="77777777" w:rsidR="00C911AD" w:rsidRPr="00323B36" w:rsidRDefault="00C911AD" w:rsidP="00D5023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741A5DB2" w14:textId="77777777" w:rsidR="00C911AD" w:rsidRPr="00323B36" w:rsidRDefault="00C911AD" w:rsidP="00D5023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8000000" w14:textId="77777777" w:rsidR="006C7314" w:rsidRDefault="000F730B">
      <w:pPr>
        <w:spacing w:after="260" w:line="240" w:lineRule="atLeast"/>
        <w:ind w:right="5102"/>
        <w:contextualSpacing/>
        <w:jc w:val="both"/>
        <w:rPr>
          <w:sz w:val="28"/>
        </w:rPr>
      </w:pPr>
      <w:r>
        <w:rPr>
          <w:sz w:val="28"/>
        </w:rPr>
        <w:t xml:space="preserve">Об установлении  полного запрета розничной продажи алкогольной продукции на территории Песчанокопского района  </w:t>
      </w:r>
    </w:p>
    <w:p w14:paraId="09000000" w14:textId="77777777" w:rsidR="006C7314" w:rsidRDefault="006C7314">
      <w:pPr>
        <w:spacing w:after="260" w:line="240" w:lineRule="atLeast"/>
        <w:ind w:right="5102"/>
        <w:contextualSpacing/>
        <w:jc w:val="both"/>
        <w:rPr>
          <w:sz w:val="28"/>
        </w:rPr>
      </w:pPr>
    </w:p>
    <w:p w14:paraId="0A000000" w14:textId="4033105D" w:rsidR="006C7314" w:rsidRDefault="00C911AD" w:rsidP="00C911AD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 </w:t>
      </w:r>
      <w:r w:rsidR="000F730B">
        <w:rPr>
          <w:sz w:val="28"/>
        </w:rPr>
        <w:t>В соответствии со ст.9.2 Областного закона от 28.12.2005 г. №441-ЗС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</w:t>
      </w:r>
    </w:p>
    <w:p w14:paraId="4AEA00ED" w14:textId="77777777" w:rsidR="00C911AD" w:rsidRDefault="00C911AD" w:rsidP="00C911AD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0D000000" w14:textId="7991B5CD" w:rsidR="006C7314" w:rsidRDefault="00C911AD" w:rsidP="00C911AD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 </w:t>
      </w:r>
      <w:r w:rsidR="000F730B">
        <w:rPr>
          <w:sz w:val="28"/>
        </w:rPr>
        <w:t>1. Установить полный запрет розничной продажи алкогольной продукции на территории Песчанокопского района в день Международного дня защиты детей (1 июня).</w:t>
      </w:r>
    </w:p>
    <w:p w14:paraId="0E000000" w14:textId="23654183" w:rsidR="006C7314" w:rsidRDefault="00C911AD">
      <w:pPr>
        <w:ind w:right="-1" w:firstLine="709"/>
        <w:jc w:val="both"/>
      </w:pPr>
      <w:r>
        <w:rPr>
          <w:sz w:val="28"/>
        </w:rPr>
        <w:t xml:space="preserve">  </w:t>
      </w:r>
      <w:r w:rsidR="007C17F6">
        <w:rPr>
          <w:sz w:val="28"/>
        </w:rPr>
        <w:t xml:space="preserve">2. </w:t>
      </w:r>
      <w:r w:rsidR="000F730B">
        <w:rPr>
          <w:sz w:val="28"/>
        </w:rPr>
        <w:t>Руководителю</w:t>
      </w:r>
      <w:r w:rsidR="007C17F6">
        <w:rPr>
          <w:sz w:val="28"/>
        </w:rPr>
        <w:t xml:space="preserve">  </w:t>
      </w:r>
      <w:r w:rsidR="000F730B">
        <w:rPr>
          <w:sz w:val="28"/>
        </w:rPr>
        <w:t xml:space="preserve"> пресс-службы</w:t>
      </w:r>
      <w:r w:rsidR="007C17F6">
        <w:rPr>
          <w:sz w:val="28"/>
        </w:rPr>
        <w:t xml:space="preserve"> </w:t>
      </w:r>
      <w:r w:rsidR="000F730B">
        <w:rPr>
          <w:sz w:val="28"/>
        </w:rPr>
        <w:t xml:space="preserve"> </w:t>
      </w:r>
      <w:r w:rsidR="007C17F6">
        <w:rPr>
          <w:sz w:val="28"/>
        </w:rPr>
        <w:t xml:space="preserve"> </w:t>
      </w:r>
      <w:r w:rsidR="000F730B">
        <w:rPr>
          <w:sz w:val="28"/>
        </w:rPr>
        <w:t>Администрации</w:t>
      </w:r>
      <w:r w:rsidR="007C17F6">
        <w:rPr>
          <w:sz w:val="28"/>
        </w:rPr>
        <w:t xml:space="preserve"> </w:t>
      </w:r>
      <w:r w:rsidR="000F730B">
        <w:rPr>
          <w:sz w:val="28"/>
        </w:rPr>
        <w:t xml:space="preserve"> района </w:t>
      </w:r>
      <w:r w:rsidR="007C17F6">
        <w:rPr>
          <w:sz w:val="28"/>
        </w:rPr>
        <w:t xml:space="preserve">          </w:t>
      </w:r>
      <w:r w:rsidR="000F730B">
        <w:rPr>
          <w:sz w:val="28"/>
        </w:rPr>
        <w:t>(Сидоренко С.А.) опубликовать настоящее постановление в вестнике Администрации Песчанокопского района «Район официальный» и в общественно-политической газете Песчанокопского района «Колос».</w:t>
      </w:r>
    </w:p>
    <w:p w14:paraId="0F000000" w14:textId="078EF40B" w:rsidR="006C7314" w:rsidRDefault="00C911AD">
      <w:pPr>
        <w:ind w:right="-1" w:firstLine="709"/>
        <w:jc w:val="both"/>
      </w:pPr>
      <w:r>
        <w:rPr>
          <w:sz w:val="28"/>
        </w:rPr>
        <w:t xml:space="preserve">  </w:t>
      </w:r>
      <w:r w:rsidR="000F730B">
        <w:rPr>
          <w:sz w:val="28"/>
        </w:rPr>
        <w:t>3. Постановление подлежит размещению на официальном сайте Администрации Песчанокопского района в сети «Интернет».</w:t>
      </w:r>
    </w:p>
    <w:p w14:paraId="10000000" w14:textId="1AA01685" w:rsidR="006C7314" w:rsidRDefault="00C911AD">
      <w:pPr>
        <w:ind w:right="-1" w:firstLine="709"/>
        <w:jc w:val="both"/>
        <w:rPr>
          <w:sz w:val="28"/>
        </w:rPr>
      </w:pPr>
      <w:r>
        <w:rPr>
          <w:sz w:val="28"/>
        </w:rPr>
        <w:t xml:space="preserve">  </w:t>
      </w:r>
      <w:r w:rsidR="000F730B">
        <w:rPr>
          <w:sz w:val="28"/>
        </w:rPr>
        <w:t xml:space="preserve">4. </w:t>
      </w:r>
      <w:r w:rsidR="003C115D">
        <w:rPr>
          <w:sz w:val="28"/>
        </w:rPr>
        <w:t xml:space="preserve"> </w:t>
      </w:r>
      <w:r w:rsidR="000F730B">
        <w:rPr>
          <w:sz w:val="28"/>
        </w:rPr>
        <w:t>Настоящее постановление вступает в силу со дня его официального опубликования.</w:t>
      </w:r>
    </w:p>
    <w:p w14:paraId="11000000" w14:textId="0A8CBA18" w:rsidR="006C7314" w:rsidRPr="00E317DB" w:rsidRDefault="00C911AD" w:rsidP="00C911AD">
      <w:pPr>
        <w:tabs>
          <w:tab w:val="left" w:pos="851"/>
        </w:tabs>
        <w:ind w:right="-1" w:firstLine="709"/>
        <w:jc w:val="both"/>
      </w:pPr>
      <w:r>
        <w:rPr>
          <w:sz w:val="28"/>
        </w:rPr>
        <w:t xml:space="preserve">  </w:t>
      </w:r>
      <w:r w:rsidR="000F730B">
        <w:rPr>
          <w:sz w:val="28"/>
        </w:rPr>
        <w:t xml:space="preserve">5. </w:t>
      </w:r>
      <w:r w:rsidR="003C115D">
        <w:rPr>
          <w:sz w:val="28"/>
        </w:rPr>
        <w:t xml:space="preserve"> </w:t>
      </w:r>
      <w:proofErr w:type="gramStart"/>
      <w:r w:rsidR="000F730B">
        <w:rPr>
          <w:sz w:val="28"/>
        </w:rPr>
        <w:t>Контроль за</w:t>
      </w:r>
      <w:proofErr w:type="gramEnd"/>
      <w:r w:rsidR="000F730B">
        <w:rPr>
          <w:sz w:val="28"/>
        </w:rPr>
        <w:t xml:space="preserve"> исполнением настоящего постановления возложить на заместителя главы Администрации района по экономике и финансам  </w:t>
      </w:r>
      <w:r w:rsidR="00E317DB">
        <w:rPr>
          <w:sz w:val="28"/>
        </w:rPr>
        <w:t xml:space="preserve">                              </w:t>
      </w:r>
      <w:proofErr w:type="spellStart"/>
      <w:r w:rsidR="00E317DB">
        <w:rPr>
          <w:sz w:val="28"/>
        </w:rPr>
        <w:t>Хомец</w:t>
      </w:r>
      <w:proofErr w:type="spellEnd"/>
      <w:r w:rsidR="00E317DB">
        <w:rPr>
          <w:sz w:val="28"/>
        </w:rPr>
        <w:t xml:space="preserve"> М.О.</w:t>
      </w:r>
      <w:r w:rsidR="000F730B">
        <w:rPr>
          <w:sz w:val="28"/>
        </w:rPr>
        <w:t xml:space="preserve">            </w:t>
      </w:r>
    </w:p>
    <w:p w14:paraId="12000000" w14:textId="77777777" w:rsidR="006C7314" w:rsidRDefault="006C7314">
      <w:pPr>
        <w:ind w:left="786" w:right="-1"/>
        <w:jc w:val="both"/>
      </w:pPr>
    </w:p>
    <w:p w14:paraId="13000000" w14:textId="77777777" w:rsidR="006C7314" w:rsidRDefault="006C7314">
      <w:pPr>
        <w:ind w:left="786" w:right="-1"/>
        <w:jc w:val="both"/>
      </w:pPr>
    </w:p>
    <w:p w14:paraId="14000000" w14:textId="77777777" w:rsidR="006C7314" w:rsidRDefault="000F730B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5000000" w14:textId="32AFAFA5" w:rsidR="006C7314" w:rsidRDefault="000F730B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</w:t>
      </w:r>
      <w:r w:rsidR="00C911AD">
        <w:rPr>
          <w:sz w:val="28"/>
        </w:rPr>
        <w:t xml:space="preserve">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14:paraId="16000000" w14:textId="77777777" w:rsidR="006C7314" w:rsidRDefault="006C7314">
      <w:pPr>
        <w:rPr>
          <w:sz w:val="20"/>
        </w:rPr>
      </w:pPr>
    </w:p>
    <w:p w14:paraId="17000000" w14:textId="77777777" w:rsidR="006C7314" w:rsidRDefault="006C7314">
      <w:pPr>
        <w:rPr>
          <w:sz w:val="20"/>
        </w:rPr>
      </w:pPr>
    </w:p>
    <w:p w14:paraId="18000000" w14:textId="77777777" w:rsidR="006C7314" w:rsidRDefault="000F730B">
      <w:pPr>
        <w:rPr>
          <w:sz w:val="28"/>
        </w:rPr>
      </w:pPr>
      <w:r>
        <w:rPr>
          <w:sz w:val="28"/>
        </w:rPr>
        <w:t>Постановление вносит:</w:t>
      </w:r>
    </w:p>
    <w:p w14:paraId="19000000" w14:textId="6658EDD4" w:rsidR="006C7314" w:rsidRDefault="00E317DB">
      <w:pPr>
        <w:rPr>
          <w:sz w:val="28"/>
        </w:rPr>
      </w:pPr>
      <w:r>
        <w:rPr>
          <w:sz w:val="28"/>
        </w:rPr>
        <w:t>о</w:t>
      </w:r>
      <w:r w:rsidR="000F730B">
        <w:rPr>
          <w:sz w:val="28"/>
        </w:rPr>
        <w:t xml:space="preserve">тдел социально-экономического развития </w:t>
      </w:r>
    </w:p>
    <w:p w14:paraId="1A000000" w14:textId="77777777" w:rsidR="006C7314" w:rsidRDefault="000F730B">
      <w:pPr>
        <w:rPr>
          <w:sz w:val="28"/>
        </w:rPr>
      </w:pPr>
      <w:r>
        <w:rPr>
          <w:sz w:val="28"/>
        </w:rPr>
        <w:t xml:space="preserve">и привлечения инвестиций Администрации </w:t>
      </w:r>
    </w:p>
    <w:p w14:paraId="1B000000" w14:textId="77777777" w:rsidR="006C7314" w:rsidRDefault="000F730B">
      <w:pPr>
        <w:rPr>
          <w:sz w:val="20"/>
        </w:rPr>
      </w:pPr>
      <w:r>
        <w:rPr>
          <w:sz w:val="28"/>
        </w:rPr>
        <w:t xml:space="preserve">Песчанокопского района </w:t>
      </w:r>
    </w:p>
    <w:sectPr w:rsidR="006C7314">
      <w:footerReference w:type="default" r:id="rId9"/>
      <w:pgSz w:w="11906" w:h="16838"/>
      <w:pgMar w:top="1134" w:right="567" w:bottom="1134" w:left="1701" w:header="709" w:footer="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29E46" w14:textId="77777777" w:rsidR="000F730B" w:rsidRDefault="000F730B">
      <w:r>
        <w:separator/>
      </w:r>
    </w:p>
  </w:endnote>
  <w:endnote w:type="continuationSeparator" w:id="0">
    <w:p w14:paraId="56839FF7" w14:textId="77777777" w:rsidR="000F730B" w:rsidRDefault="000F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6C7314" w:rsidRDefault="006C731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29F9B" w14:textId="77777777" w:rsidR="000F730B" w:rsidRDefault="000F730B">
      <w:r>
        <w:separator/>
      </w:r>
    </w:p>
  </w:footnote>
  <w:footnote w:type="continuationSeparator" w:id="0">
    <w:p w14:paraId="163C1EFF" w14:textId="77777777" w:rsidR="000F730B" w:rsidRDefault="000F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314"/>
    <w:rsid w:val="000F730B"/>
    <w:rsid w:val="00307D42"/>
    <w:rsid w:val="003C115D"/>
    <w:rsid w:val="006C7314"/>
    <w:rsid w:val="007C17F6"/>
    <w:rsid w:val="00C911AD"/>
    <w:rsid w:val="00E3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95"/>
      </w:tabs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5">
    <w:name w:val="caption"/>
    <w:basedOn w:val="a"/>
    <w:next w:val="a"/>
    <w:link w:val="a6"/>
    <w:rPr>
      <w:sz w:val="28"/>
    </w:rPr>
  </w:style>
  <w:style w:type="character" w:customStyle="1" w:styleId="a6">
    <w:name w:val="Название объекта Знак"/>
    <w:basedOn w:val="1"/>
    <w:link w:val="a5"/>
    <w:rPr>
      <w:sz w:val="28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Номер страницы1"/>
    <w:basedOn w:val="15"/>
    <w:link w:val="af0"/>
  </w:style>
  <w:style w:type="character" w:styleId="af0">
    <w:name w:val="page number"/>
    <w:basedOn w:val="a0"/>
    <w:link w:val="1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1B32-BD4E-4141-93C4-5DD310FC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2022-05-19T12:32:00Z</cp:lastPrinted>
  <dcterms:created xsi:type="dcterms:W3CDTF">2022-05-18T06:39:00Z</dcterms:created>
  <dcterms:modified xsi:type="dcterms:W3CDTF">2022-05-23T10:40:00Z</dcterms:modified>
</cp:coreProperties>
</file>