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27" w:rsidRPr="00323B36" w:rsidRDefault="00DA43FA" w:rsidP="00955B2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.5pt;height:67.5pt;visibility:visible;mso-wrap-style:square" filled="t">
            <v:imagedata r:id="rId8" o:title=""/>
          </v:shape>
        </w:pict>
      </w:r>
      <w:r w:rsidR="00955B27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955B27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55B27" w:rsidRPr="00323B36" w:rsidRDefault="00955B27" w:rsidP="00955B2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55B27" w:rsidRPr="00323B36" w:rsidRDefault="00955B27" w:rsidP="00955B2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55B27" w:rsidRPr="00323B36" w:rsidRDefault="00955B27" w:rsidP="00955B2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55B27" w:rsidRPr="00323B36" w:rsidRDefault="00955B27" w:rsidP="00955B2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955B27" w:rsidRPr="00323B36" w:rsidRDefault="00955B27" w:rsidP="00955B2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55B27" w:rsidRPr="00323B36" w:rsidRDefault="00955B27" w:rsidP="00955B2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55B27" w:rsidRPr="00323B36" w:rsidTr="00176D32">
        <w:trPr>
          <w:trHeight w:val="383"/>
        </w:trPr>
        <w:tc>
          <w:tcPr>
            <w:tcW w:w="2235" w:type="dxa"/>
            <w:hideMark/>
          </w:tcPr>
          <w:p w:rsidR="00955B27" w:rsidRPr="00323B36" w:rsidRDefault="00DA43FA" w:rsidP="00176D3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25.01.2024</w:t>
            </w:r>
          </w:p>
        </w:tc>
        <w:tc>
          <w:tcPr>
            <w:tcW w:w="2268" w:type="dxa"/>
          </w:tcPr>
          <w:p w:rsidR="00955B27" w:rsidRPr="00323B36" w:rsidRDefault="00955B27" w:rsidP="00176D3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55B27" w:rsidRPr="00323B36" w:rsidRDefault="00955B27" w:rsidP="00176D3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55B27" w:rsidRPr="00323B36" w:rsidRDefault="00DA43FA" w:rsidP="00176D3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58</w:t>
            </w:r>
          </w:p>
        </w:tc>
        <w:tc>
          <w:tcPr>
            <w:tcW w:w="1315" w:type="dxa"/>
          </w:tcPr>
          <w:p w:rsidR="00955B27" w:rsidRPr="00323B36" w:rsidRDefault="00955B27" w:rsidP="00176D3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55B27" w:rsidRPr="00323B36" w:rsidRDefault="00955B27" w:rsidP="00176D3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55B27" w:rsidRPr="00955B27" w:rsidRDefault="00955B27" w:rsidP="00DE6C15">
      <w:pPr>
        <w:ind w:right="4252"/>
        <w:jc w:val="both"/>
        <w:rPr>
          <w:sz w:val="12"/>
          <w:szCs w:val="28"/>
        </w:rPr>
      </w:pPr>
    </w:p>
    <w:p w:rsidR="00B043C1" w:rsidRDefault="00B043C1" w:rsidP="0030650B">
      <w:pPr>
        <w:ind w:right="4677"/>
        <w:jc w:val="both"/>
        <w:rPr>
          <w:sz w:val="28"/>
          <w:szCs w:val="28"/>
        </w:rPr>
      </w:pPr>
      <w:r w:rsidRPr="00051CFC">
        <w:rPr>
          <w:sz w:val="28"/>
          <w:szCs w:val="28"/>
        </w:rPr>
        <w:t>Об оплате труда работников муниц</w:t>
      </w:r>
      <w:r w:rsidRPr="00051CFC">
        <w:rPr>
          <w:sz w:val="28"/>
          <w:szCs w:val="28"/>
        </w:rPr>
        <w:t>и</w:t>
      </w:r>
      <w:r w:rsidRPr="00051CFC">
        <w:rPr>
          <w:sz w:val="28"/>
          <w:szCs w:val="28"/>
        </w:rPr>
        <w:t xml:space="preserve">пального автономного учреждения </w:t>
      </w:r>
      <w:r w:rsidR="00DE6C15">
        <w:rPr>
          <w:sz w:val="28"/>
          <w:szCs w:val="28"/>
        </w:rPr>
        <w:t>П</w:t>
      </w:r>
      <w:r w:rsidRPr="00051CFC">
        <w:rPr>
          <w:sz w:val="28"/>
          <w:szCs w:val="28"/>
        </w:rPr>
        <w:t>е</w:t>
      </w:r>
      <w:r w:rsidRPr="00051CFC">
        <w:rPr>
          <w:sz w:val="28"/>
          <w:szCs w:val="28"/>
        </w:rPr>
        <w:t>с</w:t>
      </w:r>
      <w:r w:rsidRPr="00051CFC">
        <w:rPr>
          <w:sz w:val="28"/>
          <w:szCs w:val="28"/>
        </w:rPr>
        <w:t>чанокопского района «Расчетный касс</w:t>
      </w:r>
      <w:r w:rsidRPr="00051CFC">
        <w:rPr>
          <w:sz w:val="28"/>
          <w:szCs w:val="28"/>
        </w:rPr>
        <w:t>о</w:t>
      </w:r>
      <w:r w:rsidRPr="00051CFC">
        <w:rPr>
          <w:sz w:val="28"/>
          <w:szCs w:val="28"/>
        </w:rPr>
        <w:t>вый центр»</w:t>
      </w:r>
    </w:p>
    <w:p w:rsidR="002B1514" w:rsidRPr="00DE6C15" w:rsidRDefault="002B1514" w:rsidP="00955B27">
      <w:pPr>
        <w:ind w:right="4109" w:firstLine="709"/>
        <w:rPr>
          <w:sz w:val="4"/>
          <w:szCs w:val="16"/>
        </w:rPr>
      </w:pPr>
    </w:p>
    <w:p w:rsidR="002B1514" w:rsidRPr="00051CFC" w:rsidRDefault="002B1514" w:rsidP="00955B27">
      <w:pPr>
        <w:ind w:right="4109" w:firstLine="709"/>
        <w:rPr>
          <w:sz w:val="16"/>
          <w:szCs w:val="16"/>
        </w:rPr>
      </w:pPr>
    </w:p>
    <w:p w:rsidR="00B043C1" w:rsidRDefault="00B043C1" w:rsidP="00955B27">
      <w:pPr>
        <w:ind w:firstLine="709"/>
        <w:jc w:val="both"/>
        <w:rPr>
          <w:sz w:val="28"/>
          <w:szCs w:val="28"/>
        </w:rPr>
      </w:pPr>
      <w:r w:rsidRPr="00051CFC">
        <w:rPr>
          <w:sz w:val="28"/>
          <w:szCs w:val="28"/>
        </w:rPr>
        <w:t>В целях совершенствования условий оплаты труда работников муниц</w:t>
      </w:r>
      <w:r w:rsidRPr="00051CFC">
        <w:rPr>
          <w:sz w:val="28"/>
          <w:szCs w:val="28"/>
        </w:rPr>
        <w:t>и</w:t>
      </w:r>
      <w:r w:rsidRPr="00051CFC">
        <w:rPr>
          <w:sz w:val="28"/>
          <w:szCs w:val="28"/>
        </w:rPr>
        <w:t>пальных уч</w:t>
      </w:r>
      <w:r w:rsidR="00DE6C15">
        <w:rPr>
          <w:sz w:val="28"/>
          <w:szCs w:val="28"/>
        </w:rPr>
        <w:t>реждений Песчанокопского района,</w:t>
      </w:r>
    </w:p>
    <w:p w:rsidR="00B043C1" w:rsidRPr="00150E66" w:rsidRDefault="00B043C1" w:rsidP="00955B27">
      <w:pPr>
        <w:ind w:firstLine="709"/>
        <w:jc w:val="center"/>
        <w:rPr>
          <w:b/>
          <w:sz w:val="10"/>
          <w:szCs w:val="10"/>
        </w:rPr>
      </w:pPr>
    </w:p>
    <w:p w:rsidR="00B043C1" w:rsidRDefault="00B043C1" w:rsidP="00955B27">
      <w:pPr>
        <w:ind w:firstLine="709"/>
        <w:jc w:val="center"/>
        <w:rPr>
          <w:b/>
          <w:sz w:val="28"/>
          <w:szCs w:val="28"/>
        </w:rPr>
      </w:pPr>
      <w:r w:rsidRPr="00AF1EE3">
        <w:rPr>
          <w:b/>
          <w:sz w:val="36"/>
          <w:szCs w:val="28"/>
        </w:rPr>
        <w:t>Постановляю</w:t>
      </w:r>
      <w:r w:rsidRPr="008524C5">
        <w:rPr>
          <w:b/>
          <w:sz w:val="28"/>
          <w:szCs w:val="28"/>
        </w:rPr>
        <w:t>:</w:t>
      </w:r>
    </w:p>
    <w:p w:rsidR="00B043C1" w:rsidRPr="00DE6C15" w:rsidRDefault="00B043C1" w:rsidP="00955B27">
      <w:pPr>
        <w:ind w:firstLine="709"/>
        <w:jc w:val="center"/>
        <w:rPr>
          <w:b/>
          <w:sz w:val="4"/>
          <w:szCs w:val="16"/>
        </w:rPr>
      </w:pPr>
    </w:p>
    <w:p w:rsidR="00B043C1" w:rsidRDefault="00B043C1" w:rsidP="00955B27">
      <w:pPr>
        <w:pStyle w:val="af4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50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Утвердить: </w:t>
      </w:r>
    </w:p>
    <w:p w:rsidR="00B043C1" w:rsidRPr="00052503" w:rsidRDefault="00B043C1" w:rsidP="00955B27">
      <w:pPr>
        <w:pStyle w:val="af4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</w:t>
      </w:r>
      <w:r w:rsidRPr="00052503">
        <w:rPr>
          <w:rFonts w:ascii="Times New Roman" w:hAnsi="Times New Roman"/>
          <w:sz w:val="28"/>
          <w:szCs w:val="28"/>
        </w:rPr>
        <w:t>римерное положе</w:t>
      </w:r>
      <w:r w:rsidR="0030650B">
        <w:rPr>
          <w:rFonts w:ascii="Times New Roman" w:hAnsi="Times New Roman"/>
          <w:sz w:val="28"/>
          <w:szCs w:val="28"/>
        </w:rPr>
        <w:t>ние об оплате труда работников м</w:t>
      </w:r>
      <w:r w:rsidRPr="00052503">
        <w:rPr>
          <w:rFonts w:ascii="Times New Roman" w:hAnsi="Times New Roman"/>
          <w:sz w:val="28"/>
          <w:szCs w:val="28"/>
        </w:rPr>
        <w:t>униципального автономного учреждения Песчанокопского района «Расчетный кассовый центр»</w:t>
      </w:r>
      <w:r w:rsidRPr="00052503">
        <w:rPr>
          <w:rFonts w:ascii="Times New Roman" w:hAnsi="Times New Roman"/>
          <w:kern w:val="2"/>
          <w:sz w:val="28"/>
          <w:szCs w:val="28"/>
        </w:rPr>
        <w:t xml:space="preserve"> </w:t>
      </w:r>
      <w:r w:rsidRPr="00052503">
        <w:rPr>
          <w:rFonts w:ascii="Times New Roman" w:hAnsi="Times New Roman"/>
          <w:sz w:val="28"/>
          <w:szCs w:val="28"/>
        </w:rPr>
        <w:t xml:space="preserve">согласно приложению № 1. </w:t>
      </w:r>
    </w:p>
    <w:p w:rsidR="00B043C1" w:rsidRDefault="00B043C1" w:rsidP="00955B27">
      <w:pPr>
        <w:pStyle w:val="af4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052503">
        <w:rPr>
          <w:rFonts w:ascii="Times New Roman" w:hAnsi="Times New Roman"/>
          <w:sz w:val="28"/>
          <w:szCs w:val="28"/>
        </w:rPr>
        <w:t xml:space="preserve">. Примерный перечень должностей административно-управленческого персонала согласно приложению № 2. </w:t>
      </w:r>
    </w:p>
    <w:p w:rsidR="00B043C1" w:rsidRDefault="00B043C1" w:rsidP="00955B27">
      <w:pPr>
        <w:pStyle w:val="af4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083"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Песчан</w:t>
      </w:r>
      <w:r w:rsidRPr="00EC2083">
        <w:rPr>
          <w:rFonts w:ascii="Times New Roman" w:hAnsi="Times New Roman"/>
          <w:sz w:val="28"/>
          <w:szCs w:val="28"/>
        </w:rPr>
        <w:t>о</w:t>
      </w:r>
      <w:r w:rsidRPr="00EC2083">
        <w:rPr>
          <w:rFonts w:ascii="Times New Roman" w:hAnsi="Times New Roman"/>
          <w:sz w:val="28"/>
          <w:szCs w:val="28"/>
        </w:rPr>
        <w:t xml:space="preserve">копского района от </w:t>
      </w:r>
      <w:r w:rsidR="001C1A70">
        <w:rPr>
          <w:rFonts w:ascii="Times New Roman" w:hAnsi="Times New Roman"/>
          <w:sz w:val="28"/>
          <w:szCs w:val="28"/>
        </w:rPr>
        <w:t>29</w:t>
      </w:r>
      <w:r w:rsidRPr="00EC2083">
        <w:rPr>
          <w:rFonts w:ascii="Times New Roman" w:hAnsi="Times New Roman"/>
          <w:sz w:val="28"/>
          <w:szCs w:val="28"/>
        </w:rPr>
        <w:t>.</w:t>
      </w:r>
      <w:r w:rsidR="001C1A70">
        <w:rPr>
          <w:rFonts w:ascii="Times New Roman" w:hAnsi="Times New Roman"/>
          <w:sz w:val="28"/>
          <w:szCs w:val="28"/>
        </w:rPr>
        <w:t>12</w:t>
      </w:r>
      <w:r w:rsidRPr="00EC2083">
        <w:rPr>
          <w:rFonts w:ascii="Times New Roman" w:hAnsi="Times New Roman"/>
          <w:sz w:val="28"/>
          <w:szCs w:val="28"/>
        </w:rPr>
        <w:t>.20</w:t>
      </w:r>
      <w:r w:rsidR="001C1A70">
        <w:rPr>
          <w:rFonts w:ascii="Times New Roman" w:hAnsi="Times New Roman"/>
          <w:sz w:val="28"/>
          <w:szCs w:val="28"/>
        </w:rPr>
        <w:t>22</w:t>
      </w:r>
      <w:r w:rsidRPr="00EC2083">
        <w:rPr>
          <w:rFonts w:ascii="Times New Roman" w:hAnsi="Times New Roman"/>
          <w:sz w:val="28"/>
          <w:szCs w:val="28"/>
        </w:rPr>
        <w:t xml:space="preserve"> №</w:t>
      </w:r>
      <w:r w:rsidR="001C1A70">
        <w:rPr>
          <w:rFonts w:ascii="Times New Roman" w:hAnsi="Times New Roman"/>
          <w:sz w:val="28"/>
          <w:szCs w:val="28"/>
        </w:rPr>
        <w:t>1273</w:t>
      </w:r>
      <w:r w:rsidRPr="00EC2083">
        <w:rPr>
          <w:rFonts w:ascii="Times New Roman" w:hAnsi="Times New Roman"/>
          <w:sz w:val="28"/>
          <w:szCs w:val="28"/>
        </w:rPr>
        <w:t xml:space="preserve"> «Об оплате труда работников муниц</w:t>
      </w:r>
      <w:r w:rsidRPr="00EC2083">
        <w:rPr>
          <w:rFonts w:ascii="Times New Roman" w:hAnsi="Times New Roman"/>
          <w:sz w:val="28"/>
          <w:szCs w:val="28"/>
        </w:rPr>
        <w:t>и</w:t>
      </w:r>
      <w:r w:rsidRPr="00EC2083">
        <w:rPr>
          <w:rFonts w:ascii="Times New Roman" w:hAnsi="Times New Roman"/>
          <w:sz w:val="28"/>
          <w:szCs w:val="28"/>
        </w:rPr>
        <w:t>пального автономного учреждения Песчанокопского района «Расчетный касс</w:t>
      </w:r>
      <w:r w:rsidRPr="00EC2083">
        <w:rPr>
          <w:rFonts w:ascii="Times New Roman" w:hAnsi="Times New Roman"/>
          <w:sz w:val="28"/>
          <w:szCs w:val="28"/>
        </w:rPr>
        <w:t>о</w:t>
      </w:r>
      <w:r w:rsidRPr="00EC2083">
        <w:rPr>
          <w:rFonts w:ascii="Times New Roman" w:hAnsi="Times New Roman"/>
          <w:sz w:val="28"/>
          <w:szCs w:val="28"/>
        </w:rPr>
        <w:t>вый центр».</w:t>
      </w:r>
    </w:p>
    <w:p w:rsidR="00B043C1" w:rsidRPr="00EC2083" w:rsidRDefault="00B043C1" w:rsidP="00955B27">
      <w:pPr>
        <w:pStyle w:val="af4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C2083">
        <w:rPr>
          <w:rFonts w:ascii="Times New Roman" w:hAnsi="Times New Roman"/>
          <w:sz w:val="28"/>
          <w:szCs w:val="28"/>
        </w:rPr>
        <w:t xml:space="preserve"> </w:t>
      </w:r>
      <w:r w:rsidRPr="002E55D4">
        <w:rPr>
          <w:rFonts w:ascii="Times New Roman" w:hAnsi="Times New Roman"/>
          <w:sz w:val="28"/>
          <w:szCs w:val="28"/>
        </w:rPr>
        <w:t>Настоящее пост</w:t>
      </w:r>
      <w:r>
        <w:rPr>
          <w:rFonts w:ascii="Times New Roman" w:hAnsi="Times New Roman"/>
          <w:sz w:val="28"/>
          <w:szCs w:val="28"/>
        </w:rPr>
        <w:t>ановление вступает в силу с</w:t>
      </w:r>
      <w:r w:rsidRPr="002E55D4">
        <w:rPr>
          <w:rFonts w:ascii="Times New Roman" w:hAnsi="Times New Roman"/>
          <w:sz w:val="28"/>
          <w:szCs w:val="28"/>
        </w:rPr>
        <w:t xml:space="preserve"> 1 </w:t>
      </w:r>
      <w:r>
        <w:rPr>
          <w:rFonts w:ascii="Times New Roman" w:hAnsi="Times New Roman"/>
          <w:sz w:val="28"/>
          <w:szCs w:val="28"/>
        </w:rPr>
        <w:t>января</w:t>
      </w:r>
      <w:r w:rsidRPr="002E55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1C1A70">
        <w:rPr>
          <w:rFonts w:ascii="Times New Roman" w:hAnsi="Times New Roman"/>
          <w:sz w:val="28"/>
          <w:szCs w:val="28"/>
        </w:rPr>
        <w:t>4</w:t>
      </w:r>
      <w:r w:rsidRPr="002E55D4">
        <w:rPr>
          <w:rFonts w:ascii="Times New Roman" w:hAnsi="Times New Roman"/>
          <w:sz w:val="28"/>
          <w:szCs w:val="28"/>
        </w:rPr>
        <w:t> г.</w:t>
      </w:r>
    </w:p>
    <w:p w:rsidR="00B043C1" w:rsidRDefault="00B043C1" w:rsidP="00955B27">
      <w:pPr>
        <w:pStyle w:val="af4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Руководителю пресс-службы Администрации Песчанокопского района (Сидоренко С.А.) опубликовать настоящее постановление в вестнике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страции Песчанокопского района «Район официальный».</w:t>
      </w:r>
    </w:p>
    <w:p w:rsidR="00B043C1" w:rsidRDefault="00B043C1" w:rsidP="00955B27">
      <w:pPr>
        <w:pStyle w:val="af4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Отделу информационных технологий разместить настоящее постано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B043C1" w:rsidRDefault="00B043C1" w:rsidP="00955B27">
      <w:pPr>
        <w:pStyle w:val="af4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84950">
        <w:rPr>
          <w:rFonts w:ascii="Times New Roman" w:hAnsi="Times New Roman"/>
          <w:sz w:val="28"/>
          <w:szCs w:val="28"/>
        </w:rPr>
        <w:t xml:space="preserve">.  Контроль за исполнением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E84950"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>возложить на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местителя главы Администрации Песчанокопского района по социальным 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просам Горобец</w:t>
      </w:r>
      <w:r w:rsidR="00DE6C15" w:rsidRPr="00DE6C15">
        <w:rPr>
          <w:rFonts w:ascii="Times New Roman" w:hAnsi="Times New Roman"/>
          <w:sz w:val="28"/>
          <w:szCs w:val="28"/>
        </w:rPr>
        <w:t xml:space="preserve"> </w:t>
      </w:r>
      <w:r w:rsidR="00DE6C15">
        <w:rPr>
          <w:rFonts w:ascii="Times New Roman" w:hAnsi="Times New Roman"/>
          <w:sz w:val="28"/>
          <w:szCs w:val="28"/>
        </w:rPr>
        <w:t>С.Н.</w:t>
      </w:r>
    </w:p>
    <w:p w:rsidR="00DE6C15" w:rsidRPr="00150E66" w:rsidRDefault="00DE6C15" w:rsidP="00955B27">
      <w:pPr>
        <w:spacing w:line="228" w:lineRule="auto"/>
        <w:ind w:firstLine="709"/>
        <w:rPr>
          <w:sz w:val="16"/>
          <w:szCs w:val="16"/>
        </w:rPr>
      </w:pPr>
    </w:p>
    <w:p w:rsidR="00B043C1" w:rsidRPr="00D85591" w:rsidRDefault="00B043C1" w:rsidP="00955B27">
      <w:pPr>
        <w:spacing w:line="228" w:lineRule="auto"/>
        <w:ind w:firstLine="709"/>
        <w:rPr>
          <w:sz w:val="16"/>
          <w:szCs w:val="16"/>
        </w:rPr>
      </w:pPr>
    </w:p>
    <w:p w:rsidR="00B043C1" w:rsidRDefault="00B043C1" w:rsidP="00955B27">
      <w:pPr>
        <w:pStyle w:val="af4"/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535886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B043C1" w:rsidRDefault="00B043C1" w:rsidP="00955B27">
      <w:pPr>
        <w:pStyle w:val="af4"/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</w:t>
      </w:r>
      <w:r w:rsidR="00955B2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35886">
        <w:rPr>
          <w:rFonts w:ascii="Times New Roman" w:hAnsi="Times New Roman"/>
          <w:sz w:val="28"/>
          <w:szCs w:val="28"/>
        </w:rPr>
        <w:t>И.И. Апольский</w:t>
      </w:r>
    </w:p>
    <w:p w:rsidR="00B043C1" w:rsidRDefault="00B043C1" w:rsidP="00955B27">
      <w:pPr>
        <w:spacing w:line="228" w:lineRule="auto"/>
        <w:rPr>
          <w:sz w:val="28"/>
          <w:szCs w:val="28"/>
        </w:rPr>
      </w:pPr>
    </w:p>
    <w:p w:rsidR="00B043C1" w:rsidRPr="00861F77" w:rsidRDefault="00B043C1" w:rsidP="00955B27">
      <w:pPr>
        <w:spacing w:line="228" w:lineRule="auto"/>
        <w:rPr>
          <w:sz w:val="28"/>
          <w:szCs w:val="28"/>
        </w:rPr>
      </w:pPr>
      <w:r w:rsidRPr="00861F77">
        <w:rPr>
          <w:sz w:val="28"/>
          <w:szCs w:val="28"/>
        </w:rPr>
        <w:t>Постановление вносит:</w:t>
      </w:r>
    </w:p>
    <w:p w:rsidR="00B043C1" w:rsidRPr="00861F77" w:rsidRDefault="00B043C1" w:rsidP="00955B27">
      <w:pPr>
        <w:rPr>
          <w:sz w:val="28"/>
          <w:szCs w:val="28"/>
        </w:rPr>
      </w:pPr>
      <w:r w:rsidRPr="00861F77">
        <w:rPr>
          <w:sz w:val="28"/>
          <w:szCs w:val="28"/>
        </w:rPr>
        <w:t xml:space="preserve">Отдел образования Администрации </w:t>
      </w:r>
    </w:p>
    <w:p w:rsidR="00B043C1" w:rsidRDefault="00B043C1" w:rsidP="00955B27">
      <w:pPr>
        <w:rPr>
          <w:sz w:val="28"/>
          <w:szCs w:val="28"/>
        </w:rPr>
      </w:pPr>
      <w:r w:rsidRPr="00861F77">
        <w:rPr>
          <w:sz w:val="28"/>
          <w:szCs w:val="28"/>
        </w:rPr>
        <w:t>Песчанокопского района</w:t>
      </w:r>
    </w:p>
    <w:p w:rsidR="00E70F42" w:rsidRPr="00DE6C15" w:rsidRDefault="00E70F42" w:rsidP="00DE6C15">
      <w:pPr>
        <w:pageBreakBefore/>
        <w:autoSpaceDE w:val="0"/>
        <w:autoSpaceDN w:val="0"/>
        <w:adjustRightInd w:val="0"/>
        <w:ind w:left="5245"/>
        <w:rPr>
          <w:sz w:val="28"/>
          <w:szCs w:val="24"/>
        </w:rPr>
      </w:pPr>
      <w:r w:rsidRPr="00DE6C15">
        <w:rPr>
          <w:sz w:val="28"/>
          <w:szCs w:val="24"/>
        </w:rPr>
        <w:lastRenderedPageBreak/>
        <w:t>Приложение № 1</w:t>
      </w:r>
    </w:p>
    <w:p w:rsidR="00E70F42" w:rsidRPr="00DE6C15" w:rsidRDefault="00E70F42" w:rsidP="00DE6C15">
      <w:pPr>
        <w:ind w:left="5245"/>
        <w:rPr>
          <w:sz w:val="28"/>
          <w:szCs w:val="24"/>
        </w:rPr>
      </w:pPr>
      <w:r w:rsidRPr="00DE6C15">
        <w:rPr>
          <w:sz w:val="28"/>
          <w:szCs w:val="24"/>
        </w:rPr>
        <w:t>к постановлению</w:t>
      </w:r>
      <w:r w:rsidR="00143B46" w:rsidRPr="00DE6C15">
        <w:rPr>
          <w:sz w:val="28"/>
          <w:szCs w:val="24"/>
        </w:rPr>
        <w:t xml:space="preserve"> Администрации Песчанокопского района</w:t>
      </w:r>
    </w:p>
    <w:p w:rsidR="002B1514" w:rsidRPr="00DE6C15" w:rsidRDefault="00DE6C15" w:rsidP="00DE6C15">
      <w:pPr>
        <w:ind w:left="5245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 w:rsidR="00DA43FA">
        <w:rPr>
          <w:sz w:val="28"/>
          <w:szCs w:val="24"/>
        </w:rPr>
        <w:t xml:space="preserve">25.01.2024  </w:t>
      </w:r>
      <w:r w:rsidR="001C1A70">
        <w:rPr>
          <w:sz w:val="28"/>
          <w:szCs w:val="24"/>
        </w:rPr>
        <w:t xml:space="preserve"> </w:t>
      </w:r>
      <w:r w:rsidR="002B1514" w:rsidRPr="00DE6C15">
        <w:rPr>
          <w:sz w:val="28"/>
          <w:szCs w:val="24"/>
        </w:rPr>
        <w:t>№</w:t>
      </w:r>
      <w:r w:rsidR="00176D32">
        <w:rPr>
          <w:sz w:val="28"/>
          <w:szCs w:val="24"/>
        </w:rPr>
        <w:t xml:space="preserve"> </w:t>
      </w:r>
      <w:r w:rsidR="00DA43FA">
        <w:rPr>
          <w:sz w:val="28"/>
          <w:szCs w:val="24"/>
        </w:rPr>
        <w:t>58</w:t>
      </w:r>
      <w:r>
        <w:rPr>
          <w:sz w:val="28"/>
          <w:szCs w:val="24"/>
        </w:rPr>
        <w:t xml:space="preserve"> </w:t>
      </w:r>
    </w:p>
    <w:p w:rsidR="00E70F42" w:rsidRPr="002E55D4" w:rsidRDefault="00E70F42" w:rsidP="00E70F42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E70F42" w:rsidRPr="002B1514" w:rsidRDefault="00E70F42" w:rsidP="00E70F42">
      <w:pPr>
        <w:autoSpaceDE w:val="0"/>
        <w:autoSpaceDN w:val="0"/>
        <w:jc w:val="both"/>
        <w:rPr>
          <w:sz w:val="16"/>
          <w:szCs w:val="16"/>
        </w:rPr>
      </w:pPr>
    </w:p>
    <w:p w:rsidR="00E70F42" w:rsidRPr="002B1514" w:rsidRDefault="00E70F42" w:rsidP="00E70F42">
      <w:pPr>
        <w:autoSpaceDE w:val="0"/>
        <w:autoSpaceDN w:val="0"/>
        <w:jc w:val="center"/>
        <w:rPr>
          <w:b/>
          <w:sz w:val="28"/>
          <w:szCs w:val="28"/>
        </w:rPr>
      </w:pPr>
      <w:r w:rsidRPr="002B1514">
        <w:rPr>
          <w:b/>
          <w:sz w:val="28"/>
          <w:szCs w:val="28"/>
        </w:rPr>
        <w:t xml:space="preserve">ПРИМЕРНОЕ ПОЛОЖЕНИЕ </w:t>
      </w:r>
    </w:p>
    <w:p w:rsidR="00E70F42" w:rsidRPr="002B1514" w:rsidRDefault="00E70F42" w:rsidP="00B571E5">
      <w:pPr>
        <w:autoSpaceDE w:val="0"/>
        <w:autoSpaceDN w:val="0"/>
        <w:jc w:val="center"/>
        <w:rPr>
          <w:b/>
          <w:sz w:val="28"/>
          <w:szCs w:val="28"/>
        </w:rPr>
      </w:pPr>
      <w:r w:rsidRPr="002B1514">
        <w:rPr>
          <w:b/>
          <w:sz w:val="28"/>
          <w:szCs w:val="28"/>
        </w:rPr>
        <w:t xml:space="preserve">об оплате труда </w:t>
      </w:r>
      <w:r w:rsidR="00601E4A" w:rsidRPr="002B1514">
        <w:rPr>
          <w:b/>
          <w:sz w:val="28"/>
          <w:szCs w:val="28"/>
        </w:rPr>
        <w:t>работников муниципального</w:t>
      </w:r>
      <w:r w:rsidR="00143B46" w:rsidRPr="002B1514">
        <w:rPr>
          <w:b/>
          <w:sz w:val="28"/>
          <w:szCs w:val="28"/>
        </w:rPr>
        <w:t xml:space="preserve"> автономного учреждения </w:t>
      </w:r>
      <w:r w:rsidR="00601E4A" w:rsidRPr="002B1514">
        <w:rPr>
          <w:b/>
          <w:sz w:val="28"/>
          <w:szCs w:val="28"/>
        </w:rPr>
        <w:t>Песчанокопского района</w:t>
      </w:r>
      <w:r w:rsidR="00143B46" w:rsidRPr="002B1514">
        <w:rPr>
          <w:b/>
          <w:sz w:val="28"/>
          <w:szCs w:val="28"/>
        </w:rPr>
        <w:t xml:space="preserve"> «Расчетный кассовый центр»</w:t>
      </w:r>
    </w:p>
    <w:p w:rsidR="00E70F42" w:rsidRPr="002B1514" w:rsidRDefault="00E70F42" w:rsidP="00E70F42">
      <w:pPr>
        <w:autoSpaceDE w:val="0"/>
        <w:autoSpaceDN w:val="0"/>
        <w:jc w:val="center"/>
        <w:rPr>
          <w:sz w:val="16"/>
          <w:szCs w:val="16"/>
        </w:rPr>
      </w:pPr>
    </w:p>
    <w:p w:rsidR="00E70F42" w:rsidRPr="002B1514" w:rsidRDefault="00E70F42" w:rsidP="00E70F42">
      <w:pPr>
        <w:autoSpaceDE w:val="0"/>
        <w:autoSpaceDN w:val="0"/>
        <w:jc w:val="center"/>
        <w:rPr>
          <w:b/>
          <w:sz w:val="28"/>
          <w:szCs w:val="28"/>
        </w:rPr>
      </w:pPr>
      <w:r w:rsidRPr="002B1514">
        <w:rPr>
          <w:b/>
          <w:sz w:val="28"/>
          <w:szCs w:val="28"/>
        </w:rPr>
        <w:t>Раздел 1. Общие положения</w:t>
      </w:r>
    </w:p>
    <w:p w:rsidR="00E70F42" w:rsidRPr="002B1514" w:rsidRDefault="00E70F42" w:rsidP="00E70F42">
      <w:pPr>
        <w:autoSpaceDE w:val="0"/>
        <w:autoSpaceDN w:val="0"/>
        <w:jc w:val="center"/>
        <w:rPr>
          <w:sz w:val="16"/>
          <w:szCs w:val="16"/>
        </w:rPr>
      </w:pPr>
    </w:p>
    <w:p w:rsidR="00E70F42" w:rsidRPr="002E55D4" w:rsidRDefault="00E70F42" w:rsidP="00E70F4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601E4A">
        <w:rPr>
          <w:sz w:val="28"/>
          <w:szCs w:val="28"/>
        </w:rPr>
        <w:t>Настоящее п</w:t>
      </w:r>
      <w:r w:rsidRPr="002E55D4">
        <w:rPr>
          <w:sz w:val="28"/>
          <w:szCs w:val="28"/>
        </w:rPr>
        <w:t xml:space="preserve">римерное положение об оплате труда работников </w:t>
      </w:r>
      <w:r w:rsidR="00601E4A">
        <w:rPr>
          <w:sz w:val="28"/>
          <w:szCs w:val="28"/>
        </w:rPr>
        <w:t>мун</w:t>
      </w:r>
      <w:r w:rsidR="00601E4A">
        <w:rPr>
          <w:sz w:val="28"/>
          <w:szCs w:val="28"/>
        </w:rPr>
        <w:t>и</w:t>
      </w:r>
      <w:r w:rsidR="00601E4A">
        <w:rPr>
          <w:sz w:val="28"/>
          <w:szCs w:val="28"/>
        </w:rPr>
        <w:t>ципального автономного учреждения Песчанокопского района</w:t>
      </w:r>
      <w:r w:rsidR="00B571E5">
        <w:rPr>
          <w:sz w:val="28"/>
          <w:szCs w:val="28"/>
        </w:rPr>
        <w:t xml:space="preserve"> «</w:t>
      </w:r>
      <w:r w:rsidR="00601E4A">
        <w:rPr>
          <w:sz w:val="28"/>
          <w:szCs w:val="28"/>
        </w:rPr>
        <w:t>Расчетный ка</w:t>
      </w:r>
      <w:r w:rsidR="00601E4A">
        <w:rPr>
          <w:sz w:val="28"/>
          <w:szCs w:val="28"/>
        </w:rPr>
        <w:t>с</w:t>
      </w:r>
      <w:r w:rsidR="00601E4A">
        <w:rPr>
          <w:sz w:val="28"/>
          <w:szCs w:val="28"/>
        </w:rPr>
        <w:t>совый центр</w:t>
      </w:r>
      <w:r w:rsidR="00B571E5">
        <w:rPr>
          <w:sz w:val="28"/>
          <w:szCs w:val="28"/>
        </w:rPr>
        <w:t xml:space="preserve">» </w:t>
      </w:r>
      <w:r w:rsidRPr="002E55D4">
        <w:rPr>
          <w:rFonts w:eastAsia="Calibri"/>
          <w:sz w:val="28"/>
          <w:szCs w:val="28"/>
          <w:lang w:eastAsia="en-US"/>
        </w:rPr>
        <w:t>(далее – Примерное положение)</w:t>
      </w:r>
      <w:r w:rsidRPr="002E55D4">
        <w:rPr>
          <w:sz w:val="28"/>
          <w:szCs w:val="28"/>
        </w:rPr>
        <w:t xml:space="preserve"> определяет порядок формиров</w:t>
      </w:r>
      <w:r w:rsidRPr="002E55D4">
        <w:rPr>
          <w:sz w:val="28"/>
          <w:szCs w:val="28"/>
        </w:rPr>
        <w:t>а</w:t>
      </w:r>
      <w:r w:rsidRPr="002E55D4">
        <w:rPr>
          <w:sz w:val="28"/>
          <w:szCs w:val="28"/>
        </w:rPr>
        <w:t>ния системы оплаты труда работ</w:t>
      </w:r>
      <w:r w:rsidR="00B571E5">
        <w:rPr>
          <w:sz w:val="28"/>
          <w:szCs w:val="28"/>
        </w:rPr>
        <w:t>ников</w:t>
      </w:r>
      <w:r w:rsidR="00601E4A">
        <w:rPr>
          <w:sz w:val="28"/>
          <w:szCs w:val="28"/>
        </w:rPr>
        <w:t xml:space="preserve"> муниципального автономного</w:t>
      </w:r>
      <w:r w:rsidR="00B571E5">
        <w:rPr>
          <w:sz w:val="28"/>
          <w:szCs w:val="28"/>
        </w:rPr>
        <w:t xml:space="preserve">  учрежд</w:t>
      </w:r>
      <w:r w:rsidR="00B571E5">
        <w:rPr>
          <w:sz w:val="28"/>
          <w:szCs w:val="28"/>
        </w:rPr>
        <w:t>е</w:t>
      </w:r>
      <w:r w:rsidR="00B571E5">
        <w:rPr>
          <w:sz w:val="28"/>
          <w:szCs w:val="28"/>
        </w:rPr>
        <w:t>ния</w:t>
      </w:r>
      <w:r w:rsidR="00601E4A">
        <w:rPr>
          <w:sz w:val="28"/>
          <w:szCs w:val="28"/>
        </w:rPr>
        <w:t xml:space="preserve"> Песчанокопского района «Расчетный кассовый центр»</w:t>
      </w:r>
      <w:r w:rsidRPr="002E55D4">
        <w:rPr>
          <w:sz w:val="28"/>
          <w:szCs w:val="28"/>
        </w:rPr>
        <w:t>,</w:t>
      </w:r>
      <w:r w:rsidRPr="002E55D4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601E4A">
        <w:rPr>
          <w:rFonts w:eastAsia="Calibri"/>
          <w:kern w:val="2"/>
          <w:sz w:val="28"/>
          <w:szCs w:val="28"/>
          <w:lang w:eastAsia="en-US"/>
        </w:rPr>
        <w:t xml:space="preserve">(далее-учреждение), </w:t>
      </w:r>
      <w:r w:rsidR="00EE544B">
        <w:rPr>
          <w:rFonts w:eastAsia="Calibri"/>
          <w:kern w:val="2"/>
          <w:sz w:val="28"/>
          <w:szCs w:val="28"/>
          <w:lang w:eastAsia="en-US"/>
        </w:rPr>
        <w:t xml:space="preserve">осуществляющих основную деятельность </w:t>
      </w:r>
      <w:r w:rsidRPr="002E55D4">
        <w:rPr>
          <w:sz w:val="28"/>
          <w:szCs w:val="28"/>
        </w:rPr>
        <w:t xml:space="preserve">по виду экономической деятельности </w:t>
      </w:r>
      <w:r w:rsidR="00BE4DF7" w:rsidRPr="004500D2">
        <w:rPr>
          <w:sz w:val="28"/>
          <w:szCs w:val="28"/>
        </w:rPr>
        <w:t>«Деятельность в области права</w:t>
      </w:r>
      <w:r w:rsidRPr="004500D2">
        <w:rPr>
          <w:sz w:val="28"/>
          <w:szCs w:val="28"/>
        </w:rPr>
        <w:t>»</w:t>
      </w:r>
      <w:r w:rsidR="004500D2" w:rsidRPr="004500D2">
        <w:rPr>
          <w:sz w:val="28"/>
          <w:szCs w:val="28"/>
        </w:rPr>
        <w:t xml:space="preserve">, «Деятельность в области бухгалтерского учета и аудита» </w:t>
      </w:r>
      <w:r w:rsidRPr="004500D2">
        <w:rPr>
          <w:sz w:val="28"/>
          <w:szCs w:val="28"/>
        </w:rPr>
        <w:t xml:space="preserve"> </w:t>
      </w:r>
      <w:r w:rsidR="00DE6C15">
        <w:rPr>
          <w:sz w:val="28"/>
          <w:szCs w:val="28"/>
        </w:rPr>
        <w:t>о</w:t>
      </w:r>
      <w:r w:rsidRPr="004500D2">
        <w:rPr>
          <w:rFonts w:eastAsia="Calibri"/>
          <w:sz w:val="28"/>
          <w:szCs w:val="28"/>
          <w:lang w:eastAsia="en-US"/>
        </w:rPr>
        <w:t xml:space="preserve">бщероссийского </w:t>
      </w:r>
      <w:r w:rsidRPr="002E55D4">
        <w:rPr>
          <w:rFonts w:eastAsia="Calibri"/>
          <w:sz w:val="28"/>
          <w:szCs w:val="28"/>
          <w:lang w:eastAsia="en-US"/>
        </w:rPr>
        <w:t>классификатора видов экономической деятельн</w:t>
      </w:r>
      <w:r w:rsidRPr="002E55D4">
        <w:rPr>
          <w:rFonts w:eastAsia="Calibri"/>
          <w:sz w:val="28"/>
          <w:szCs w:val="28"/>
          <w:lang w:eastAsia="en-US"/>
        </w:rPr>
        <w:t>о</w:t>
      </w:r>
      <w:r w:rsidRPr="002E55D4">
        <w:rPr>
          <w:rFonts w:eastAsia="Calibri"/>
          <w:sz w:val="28"/>
          <w:szCs w:val="28"/>
          <w:lang w:eastAsia="en-US"/>
        </w:rPr>
        <w:t xml:space="preserve">сти. </w:t>
      </w:r>
    </w:p>
    <w:p w:rsidR="00E70F42" w:rsidRPr="002E55D4" w:rsidRDefault="00E70F42" w:rsidP="00E70F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1.2. </w:t>
      </w:r>
      <w:r w:rsidRPr="002E55D4">
        <w:rPr>
          <w:sz w:val="28"/>
          <w:szCs w:val="28"/>
        </w:rPr>
        <w:t xml:space="preserve">Примерное положение </w:t>
      </w:r>
      <w:r w:rsidRPr="002E55D4">
        <w:rPr>
          <w:rFonts w:eastAsia="Calibri"/>
          <w:sz w:val="28"/>
          <w:szCs w:val="28"/>
          <w:lang w:eastAsia="en-US"/>
        </w:rPr>
        <w:t>включает в себя:</w:t>
      </w:r>
    </w:p>
    <w:p w:rsidR="00E70F42" w:rsidRPr="002E55D4" w:rsidRDefault="00E70F42" w:rsidP="00DE6C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порядок установления должностных окладов, ставок заработной платы;</w:t>
      </w:r>
    </w:p>
    <w:p w:rsidR="00E70F42" w:rsidRPr="002E55D4" w:rsidRDefault="00E70F42" w:rsidP="00DE6C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порядок и условия установления выплат компенсационного характера;</w:t>
      </w:r>
    </w:p>
    <w:p w:rsidR="00E70F42" w:rsidRPr="002E55D4" w:rsidRDefault="00E70F42" w:rsidP="00DE6C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порядок и условия установления выплат стимулирующего характера;</w:t>
      </w:r>
    </w:p>
    <w:p w:rsidR="00E70F42" w:rsidRPr="002E55D4" w:rsidRDefault="00E70F42" w:rsidP="00DE6C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ус</w:t>
      </w:r>
      <w:r w:rsidR="00601E4A">
        <w:rPr>
          <w:rFonts w:eastAsia="Calibri"/>
          <w:sz w:val="28"/>
          <w:szCs w:val="28"/>
          <w:lang w:eastAsia="en-US"/>
        </w:rPr>
        <w:t>ловия оплаты труда руководителя</w:t>
      </w:r>
      <w:r w:rsidRPr="002E55D4">
        <w:rPr>
          <w:rFonts w:eastAsia="Calibri"/>
          <w:sz w:val="28"/>
          <w:szCs w:val="28"/>
          <w:lang w:eastAsia="en-US"/>
        </w:rPr>
        <w:t xml:space="preserve"> учрежде</w:t>
      </w:r>
      <w:r w:rsidR="00601E4A">
        <w:rPr>
          <w:rFonts w:eastAsia="Calibri"/>
          <w:sz w:val="28"/>
          <w:szCs w:val="28"/>
          <w:lang w:eastAsia="en-US"/>
        </w:rPr>
        <w:t>ния</w:t>
      </w:r>
      <w:r w:rsidRPr="002E55D4">
        <w:rPr>
          <w:rFonts w:eastAsia="Calibri"/>
          <w:sz w:val="28"/>
          <w:szCs w:val="28"/>
          <w:lang w:eastAsia="en-US"/>
        </w:rPr>
        <w:t xml:space="preserve">, </w:t>
      </w:r>
      <w:r w:rsidR="00601E4A">
        <w:rPr>
          <w:rFonts w:eastAsia="Calibri"/>
          <w:sz w:val="28"/>
          <w:szCs w:val="28"/>
          <w:lang w:eastAsia="en-US"/>
        </w:rPr>
        <w:t>его заместителей и главного бухгалтера</w:t>
      </w:r>
      <w:r w:rsidRPr="002E55D4">
        <w:rPr>
          <w:rFonts w:eastAsia="Calibri"/>
          <w:sz w:val="28"/>
          <w:szCs w:val="28"/>
          <w:lang w:eastAsia="en-US"/>
        </w:rPr>
        <w:t>, включая порядок определения должностных окладов, условия осуществления выплат компенсационного и стимулирующего характ</w:t>
      </w:r>
      <w:r w:rsidRPr="002E55D4">
        <w:rPr>
          <w:rFonts w:eastAsia="Calibri"/>
          <w:sz w:val="28"/>
          <w:szCs w:val="28"/>
          <w:lang w:eastAsia="en-US"/>
        </w:rPr>
        <w:t>е</w:t>
      </w:r>
      <w:r w:rsidRPr="002E55D4">
        <w:rPr>
          <w:rFonts w:eastAsia="Calibri"/>
          <w:sz w:val="28"/>
          <w:szCs w:val="28"/>
          <w:lang w:eastAsia="en-US"/>
        </w:rPr>
        <w:t>ра;</w:t>
      </w:r>
    </w:p>
    <w:p w:rsidR="00E70F42" w:rsidRPr="002E55D4" w:rsidRDefault="00E70F42" w:rsidP="00DE6C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другие вопросы оплаты труда.</w:t>
      </w:r>
    </w:p>
    <w:p w:rsidR="00E70F42" w:rsidRPr="002E55D4" w:rsidRDefault="00E70F42" w:rsidP="00E70F4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1.3. Система оплаты труда работников учреждения, включая порядок определения должностных окладов, ставок заработной платы, размеры и усл</w:t>
      </w:r>
      <w:r w:rsidRPr="002E55D4">
        <w:rPr>
          <w:sz w:val="28"/>
          <w:szCs w:val="28"/>
        </w:rPr>
        <w:t>о</w:t>
      </w:r>
      <w:r w:rsidRPr="002E55D4">
        <w:rPr>
          <w:sz w:val="28"/>
          <w:szCs w:val="28"/>
        </w:rPr>
        <w:t>вия осуществления выплат компенсационного и стимулирующего характера, устанавливается коллективным договором, соглашениями, локальными норм</w:t>
      </w:r>
      <w:r w:rsidRPr="002E55D4">
        <w:rPr>
          <w:sz w:val="28"/>
          <w:szCs w:val="28"/>
        </w:rPr>
        <w:t>а</w:t>
      </w:r>
      <w:r w:rsidRPr="002E55D4">
        <w:rPr>
          <w:sz w:val="28"/>
          <w:szCs w:val="28"/>
        </w:rPr>
        <w:t>тивными актами, содержащими нормы трудового права, принимаемыми в соо</w:t>
      </w:r>
      <w:r w:rsidRPr="002E55D4">
        <w:rPr>
          <w:sz w:val="28"/>
          <w:szCs w:val="28"/>
        </w:rPr>
        <w:t>т</w:t>
      </w:r>
      <w:r w:rsidRPr="002E55D4">
        <w:rPr>
          <w:sz w:val="28"/>
          <w:szCs w:val="28"/>
        </w:rPr>
        <w:t>ветствии с трудовым законодательством Российской Федерации, и настоящим Примерным положением с учетом мнения представительного органа работн</w:t>
      </w:r>
      <w:r w:rsidRPr="002E55D4">
        <w:rPr>
          <w:sz w:val="28"/>
          <w:szCs w:val="28"/>
        </w:rPr>
        <w:t>и</w:t>
      </w:r>
      <w:r w:rsidRPr="002E55D4">
        <w:rPr>
          <w:sz w:val="28"/>
          <w:szCs w:val="28"/>
        </w:rPr>
        <w:t>ков (далее –</w:t>
      </w:r>
      <w:r>
        <w:rPr>
          <w:sz w:val="28"/>
          <w:szCs w:val="28"/>
        </w:rPr>
        <w:t xml:space="preserve"> </w:t>
      </w:r>
      <w:r w:rsidRPr="002E55D4">
        <w:rPr>
          <w:sz w:val="28"/>
          <w:szCs w:val="28"/>
        </w:rPr>
        <w:t>локальные нормативные акты).</w:t>
      </w:r>
    </w:p>
    <w:p w:rsidR="00E70F42" w:rsidRPr="002E55D4" w:rsidRDefault="00E70F42" w:rsidP="00E70F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1.4. В соответствии со статьей 133 Трудового кодекса Российской Фед</w:t>
      </w:r>
      <w:r w:rsidRPr="002E55D4">
        <w:rPr>
          <w:rFonts w:eastAsia="Calibri"/>
          <w:sz w:val="28"/>
          <w:szCs w:val="28"/>
          <w:lang w:eastAsia="en-US"/>
        </w:rPr>
        <w:t>е</w:t>
      </w:r>
      <w:r w:rsidRPr="002E55D4">
        <w:rPr>
          <w:rFonts w:eastAsia="Calibri"/>
          <w:sz w:val="28"/>
          <w:szCs w:val="28"/>
          <w:lang w:eastAsia="en-US"/>
        </w:rPr>
        <w:t>рации (далее – ТК РФ) месячная заработная плата работника, полностью отр</w:t>
      </w:r>
      <w:r w:rsidRPr="002E55D4">
        <w:rPr>
          <w:rFonts w:eastAsia="Calibri"/>
          <w:sz w:val="28"/>
          <w:szCs w:val="28"/>
          <w:lang w:eastAsia="en-US"/>
        </w:rPr>
        <w:t>а</w:t>
      </w:r>
      <w:r w:rsidRPr="002E55D4">
        <w:rPr>
          <w:rFonts w:eastAsia="Calibri"/>
          <w:sz w:val="28"/>
          <w:szCs w:val="28"/>
          <w:lang w:eastAsia="en-US"/>
        </w:rPr>
        <w:t>ботавшего за этот период норму рабочего времени и выполнившего нормы тр</w:t>
      </w:r>
      <w:r w:rsidRPr="002E55D4">
        <w:rPr>
          <w:rFonts w:eastAsia="Calibri"/>
          <w:sz w:val="28"/>
          <w:szCs w:val="28"/>
          <w:lang w:eastAsia="en-US"/>
        </w:rPr>
        <w:t>у</w:t>
      </w:r>
      <w:r w:rsidRPr="002E55D4">
        <w:rPr>
          <w:rFonts w:eastAsia="Calibri"/>
          <w:sz w:val="28"/>
          <w:szCs w:val="28"/>
          <w:lang w:eastAsia="en-US"/>
        </w:rPr>
        <w:t xml:space="preserve">да (трудовые обязанности), не может быть ниже минимального размера оплаты труда. </w:t>
      </w:r>
    </w:p>
    <w:p w:rsidR="00E70F42" w:rsidRPr="002E55D4" w:rsidRDefault="00E70F42" w:rsidP="00601E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В случаях, когда заработная плата работника за норму рабочего времени окажется ниже минимального размера оплаты труда, работнику производится доплата до мин</w:t>
      </w:r>
      <w:r w:rsidR="00DE6C15">
        <w:rPr>
          <w:sz w:val="28"/>
          <w:szCs w:val="28"/>
        </w:rPr>
        <w:t xml:space="preserve">имального размера оплаты труда. </w:t>
      </w:r>
      <w:r w:rsidRPr="002E55D4">
        <w:rPr>
          <w:sz w:val="28"/>
          <w:szCs w:val="28"/>
        </w:rPr>
        <w:t xml:space="preserve">Если работник не полностью </w:t>
      </w:r>
      <w:r w:rsidRPr="002E55D4">
        <w:rPr>
          <w:sz w:val="28"/>
          <w:szCs w:val="28"/>
        </w:rPr>
        <w:lastRenderedPageBreak/>
        <w:t>отработал норму рабочего времени за соответствующий календарный месяц г</w:t>
      </w:r>
      <w:r w:rsidRPr="002E55D4">
        <w:rPr>
          <w:sz w:val="28"/>
          <w:szCs w:val="28"/>
        </w:rPr>
        <w:t>о</w:t>
      </w:r>
      <w:r w:rsidRPr="002E55D4">
        <w:rPr>
          <w:sz w:val="28"/>
          <w:szCs w:val="28"/>
        </w:rPr>
        <w:t>да, то доплата производится пропорционально отработанному времени.</w:t>
      </w:r>
    </w:p>
    <w:p w:rsidR="00E70F42" w:rsidRPr="002E55D4" w:rsidRDefault="00E70F42" w:rsidP="00E70F4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Доплата начисляется работнику по основному месту работы (по основной должности, профессии) и работе, выполняемой по совместительству, и выплачивается вместе с заработной платой за истекший календарный месяц.</w:t>
      </w:r>
    </w:p>
    <w:p w:rsidR="00E70F42" w:rsidRPr="002E55D4" w:rsidRDefault="00E70F42" w:rsidP="00E70F42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sz w:val="28"/>
          <w:szCs w:val="28"/>
        </w:rPr>
        <w:t>1.5. </w:t>
      </w:r>
      <w:r w:rsidRPr="002E55D4">
        <w:rPr>
          <w:rFonts w:eastAsia="Calibri"/>
          <w:sz w:val="28"/>
          <w:szCs w:val="28"/>
          <w:lang w:eastAsia="en-US"/>
        </w:rPr>
        <w:t xml:space="preserve">Определение размеров заработной платы работника осуществляется по основной должности, а также по каждой должности, занимаемой в порядке совместительства, раздельно. </w:t>
      </w:r>
    </w:p>
    <w:p w:rsidR="00E70F42" w:rsidRPr="002E55D4" w:rsidRDefault="00E70F42" w:rsidP="00E70F42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Оплата труда работников, занятых по совместительству, а также на усл</w:t>
      </w:r>
      <w:r w:rsidRPr="002E55D4">
        <w:rPr>
          <w:rFonts w:eastAsia="Calibri"/>
          <w:sz w:val="28"/>
          <w:szCs w:val="28"/>
          <w:lang w:eastAsia="en-US"/>
        </w:rPr>
        <w:t>о</w:t>
      </w:r>
      <w:r w:rsidRPr="002E55D4">
        <w:rPr>
          <w:rFonts w:eastAsia="Calibri"/>
          <w:sz w:val="28"/>
          <w:szCs w:val="28"/>
          <w:lang w:eastAsia="en-US"/>
        </w:rPr>
        <w:t>виях неполного рабочего дня или неполной рабочей недели, производится пр</w:t>
      </w:r>
      <w:r w:rsidRPr="002E55D4">
        <w:rPr>
          <w:rFonts w:eastAsia="Calibri"/>
          <w:sz w:val="28"/>
          <w:szCs w:val="28"/>
          <w:lang w:eastAsia="en-US"/>
        </w:rPr>
        <w:t>о</w:t>
      </w:r>
      <w:r w:rsidRPr="002E55D4">
        <w:rPr>
          <w:rFonts w:eastAsia="Calibri"/>
          <w:sz w:val="28"/>
          <w:szCs w:val="28"/>
          <w:lang w:eastAsia="en-US"/>
        </w:rPr>
        <w:t>порционально отработанному времени либо в зависимости от выполненного объема работ.</w:t>
      </w:r>
    </w:p>
    <w:p w:rsidR="00E70F42" w:rsidRPr="002E55D4" w:rsidRDefault="00E70F42" w:rsidP="00E70F4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1.6. Заработная плата работников (без учета выплат стимулирующего х</w:t>
      </w:r>
      <w:r w:rsidRPr="002E55D4">
        <w:rPr>
          <w:sz w:val="28"/>
          <w:szCs w:val="28"/>
        </w:rPr>
        <w:t>а</w:t>
      </w:r>
      <w:r w:rsidRPr="002E55D4">
        <w:rPr>
          <w:sz w:val="28"/>
          <w:szCs w:val="28"/>
        </w:rPr>
        <w:t>рактера) при изменении системы оплаты труда не может быть меньше зарабо</w:t>
      </w:r>
      <w:r w:rsidRPr="002E55D4">
        <w:rPr>
          <w:sz w:val="28"/>
          <w:szCs w:val="28"/>
        </w:rPr>
        <w:t>т</w:t>
      </w:r>
      <w:r w:rsidRPr="002E55D4">
        <w:rPr>
          <w:sz w:val="28"/>
          <w:szCs w:val="28"/>
        </w:rPr>
        <w:t>ной платы (без учета выплат стимулирующего характера), выплачиваемой р</w:t>
      </w:r>
      <w:r w:rsidRPr="002E55D4">
        <w:rPr>
          <w:sz w:val="28"/>
          <w:szCs w:val="28"/>
        </w:rPr>
        <w:t>а</w:t>
      </w:r>
      <w:r w:rsidRPr="002E55D4">
        <w:rPr>
          <w:sz w:val="28"/>
          <w:szCs w:val="28"/>
        </w:rPr>
        <w:t>ботникам до ее изменения, при условии сохранения объема трудовых</w:t>
      </w:r>
      <w:r>
        <w:rPr>
          <w:sz w:val="28"/>
          <w:szCs w:val="28"/>
        </w:rPr>
        <w:t xml:space="preserve"> </w:t>
      </w:r>
      <w:r w:rsidRPr="002E55D4">
        <w:rPr>
          <w:sz w:val="28"/>
          <w:szCs w:val="28"/>
        </w:rPr>
        <w:t>(дол</w:t>
      </w:r>
      <w:r w:rsidRPr="002E55D4">
        <w:rPr>
          <w:sz w:val="28"/>
          <w:szCs w:val="28"/>
        </w:rPr>
        <w:t>ж</w:t>
      </w:r>
      <w:r w:rsidRPr="002E55D4">
        <w:rPr>
          <w:sz w:val="28"/>
          <w:szCs w:val="28"/>
        </w:rPr>
        <w:t>ностных)</w:t>
      </w:r>
      <w:r>
        <w:rPr>
          <w:sz w:val="28"/>
          <w:szCs w:val="28"/>
        </w:rPr>
        <w:t xml:space="preserve"> </w:t>
      </w:r>
      <w:r w:rsidRPr="002E55D4">
        <w:rPr>
          <w:sz w:val="28"/>
          <w:szCs w:val="28"/>
        </w:rPr>
        <w:t>обязанностей работников и выполнения ими работ той же квалифик</w:t>
      </w:r>
      <w:r w:rsidRPr="002E55D4">
        <w:rPr>
          <w:sz w:val="28"/>
          <w:szCs w:val="28"/>
        </w:rPr>
        <w:t>а</w:t>
      </w:r>
      <w:r w:rsidRPr="002E55D4">
        <w:rPr>
          <w:sz w:val="28"/>
          <w:szCs w:val="28"/>
        </w:rPr>
        <w:t>ции.</w:t>
      </w:r>
    </w:p>
    <w:p w:rsidR="00E70F42" w:rsidRPr="002E55D4" w:rsidRDefault="00E70F42" w:rsidP="00E70F42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sz w:val="28"/>
          <w:szCs w:val="28"/>
        </w:rPr>
        <w:t>1.7. У</w:t>
      </w:r>
      <w:r w:rsidRPr="002E55D4">
        <w:rPr>
          <w:rFonts w:eastAsia="Calibri"/>
          <w:sz w:val="28"/>
          <w:szCs w:val="28"/>
          <w:lang w:eastAsia="en-US"/>
        </w:rPr>
        <w:t>словия оплаты труда работников, включая размеры должностных окладов, ставок заработной платы, размеры и условия выплат компенсационн</w:t>
      </w:r>
      <w:r w:rsidRPr="002E55D4">
        <w:rPr>
          <w:rFonts w:eastAsia="Calibri"/>
          <w:sz w:val="28"/>
          <w:szCs w:val="28"/>
          <w:lang w:eastAsia="en-US"/>
        </w:rPr>
        <w:t>о</w:t>
      </w:r>
      <w:r w:rsidRPr="002E55D4">
        <w:rPr>
          <w:rFonts w:eastAsia="Calibri"/>
          <w:sz w:val="28"/>
          <w:szCs w:val="28"/>
          <w:lang w:eastAsia="en-US"/>
        </w:rPr>
        <w:t>го и стимулирующего характера включаются в трудовые договоры с работн</w:t>
      </w:r>
      <w:r w:rsidRPr="002E55D4">
        <w:rPr>
          <w:rFonts w:eastAsia="Calibri"/>
          <w:sz w:val="28"/>
          <w:szCs w:val="28"/>
          <w:lang w:eastAsia="en-US"/>
        </w:rPr>
        <w:t>и</w:t>
      </w:r>
      <w:r w:rsidRPr="002E55D4">
        <w:rPr>
          <w:rFonts w:eastAsia="Calibri"/>
          <w:sz w:val="28"/>
          <w:szCs w:val="28"/>
          <w:lang w:eastAsia="en-US"/>
        </w:rPr>
        <w:t>ками.</w:t>
      </w:r>
    </w:p>
    <w:p w:rsidR="00E70F42" w:rsidRPr="002E55D4" w:rsidRDefault="00E70F42" w:rsidP="00E70F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При заключении трудовых договоров с работниками рекомендуется и</w:t>
      </w:r>
      <w:r w:rsidRPr="002E55D4">
        <w:rPr>
          <w:rFonts w:eastAsia="Calibri"/>
          <w:sz w:val="28"/>
          <w:szCs w:val="28"/>
          <w:lang w:eastAsia="en-US"/>
        </w:rPr>
        <w:t>с</w:t>
      </w:r>
      <w:r w:rsidRPr="002E55D4">
        <w:rPr>
          <w:rFonts w:eastAsia="Calibri"/>
          <w:sz w:val="28"/>
          <w:szCs w:val="28"/>
          <w:lang w:eastAsia="en-US"/>
        </w:rPr>
        <w:t>пользовать примерную форму трудового договора, приведенную в приложении № 3 к Программе поэтапного совершенствования системы оплаты труда в гос</w:t>
      </w:r>
      <w:r w:rsidRPr="002E55D4">
        <w:rPr>
          <w:rFonts w:eastAsia="Calibri"/>
          <w:sz w:val="28"/>
          <w:szCs w:val="28"/>
          <w:lang w:eastAsia="en-US"/>
        </w:rPr>
        <w:t>у</w:t>
      </w:r>
      <w:r w:rsidRPr="002E55D4">
        <w:rPr>
          <w:rFonts w:eastAsia="Calibri"/>
          <w:sz w:val="28"/>
          <w:szCs w:val="28"/>
          <w:lang w:eastAsia="en-US"/>
        </w:rPr>
        <w:t>дарственных (муниципальных) учреждениях на 2012 – 2018 годы, утвержде</w:t>
      </w:r>
      <w:r w:rsidRPr="002E55D4">
        <w:rPr>
          <w:rFonts w:eastAsia="Calibri"/>
          <w:sz w:val="28"/>
          <w:szCs w:val="28"/>
          <w:lang w:eastAsia="en-US"/>
        </w:rPr>
        <w:t>н</w:t>
      </w:r>
      <w:r w:rsidRPr="002E55D4">
        <w:rPr>
          <w:rFonts w:eastAsia="Calibri"/>
          <w:sz w:val="28"/>
          <w:szCs w:val="28"/>
          <w:lang w:eastAsia="en-US"/>
        </w:rPr>
        <w:t>ной распоряжением Правительства Российской Федерации от 26.11.2012 № 2190-р.</w:t>
      </w:r>
    </w:p>
    <w:p w:rsidR="00E70F42" w:rsidRPr="002E55D4" w:rsidRDefault="00E70F42" w:rsidP="00E70F42">
      <w:pPr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70F42" w:rsidRPr="002B1514" w:rsidRDefault="00E70F42" w:rsidP="00E70F42">
      <w:pPr>
        <w:autoSpaceDE w:val="0"/>
        <w:autoSpaceDN w:val="0"/>
        <w:jc w:val="center"/>
        <w:rPr>
          <w:b/>
          <w:sz w:val="28"/>
          <w:szCs w:val="28"/>
        </w:rPr>
      </w:pPr>
      <w:r w:rsidRPr="002B1514">
        <w:rPr>
          <w:b/>
          <w:sz w:val="28"/>
          <w:szCs w:val="28"/>
        </w:rPr>
        <w:t xml:space="preserve">Раздел 2. Порядок установления </w:t>
      </w:r>
    </w:p>
    <w:p w:rsidR="00E70F42" w:rsidRPr="002B1514" w:rsidRDefault="00E70F42" w:rsidP="00E70F42">
      <w:pPr>
        <w:autoSpaceDE w:val="0"/>
        <w:autoSpaceDN w:val="0"/>
        <w:jc w:val="center"/>
        <w:rPr>
          <w:b/>
          <w:sz w:val="28"/>
          <w:szCs w:val="28"/>
        </w:rPr>
      </w:pPr>
      <w:r w:rsidRPr="002B1514">
        <w:rPr>
          <w:b/>
          <w:sz w:val="28"/>
          <w:szCs w:val="28"/>
        </w:rPr>
        <w:t>должностных окладов, ставок заработной платы</w:t>
      </w:r>
    </w:p>
    <w:p w:rsidR="00E70F42" w:rsidRPr="002B1514" w:rsidRDefault="00E70F42" w:rsidP="00E70F42">
      <w:pPr>
        <w:autoSpaceDE w:val="0"/>
        <w:autoSpaceDN w:val="0"/>
        <w:jc w:val="center"/>
        <w:rPr>
          <w:sz w:val="16"/>
          <w:szCs w:val="16"/>
        </w:rPr>
      </w:pPr>
    </w:p>
    <w:p w:rsidR="00E70F42" w:rsidRPr="002E55D4" w:rsidRDefault="00E70F42" w:rsidP="00E70F4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2.</w:t>
      </w:r>
      <w:r w:rsidR="002B1514">
        <w:rPr>
          <w:sz w:val="28"/>
          <w:szCs w:val="28"/>
        </w:rPr>
        <w:t>1.</w:t>
      </w:r>
      <w:r w:rsidR="00DE34CE">
        <w:rPr>
          <w:color w:val="FF0000"/>
          <w:sz w:val="28"/>
          <w:szCs w:val="28"/>
        </w:rPr>
        <w:t> </w:t>
      </w:r>
      <w:r w:rsidR="00DE34CE" w:rsidRPr="00205A39">
        <w:rPr>
          <w:color w:val="000000"/>
          <w:sz w:val="28"/>
          <w:szCs w:val="28"/>
        </w:rPr>
        <w:t>В соответствии с пунктом</w:t>
      </w:r>
      <w:r w:rsidRPr="00205A39">
        <w:rPr>
          <w:color w:val="000000"/>
          <w:sz w:val="28"/>
          <w:szCs w:val="28"/>
        </w:rPr>
        <w:t xml:space="preserve"> 2 </w:t>
      </w:r>
      <w:r w:rsidR="00DE34CE" w:rsidRPr="00205A39">
        <w:rPr>
          <w:color w:val="000000"/>
          <w:sz w:val="28"/>
          <w:szCs w:val="28"/>
        </w:rPr>
        <w:t>решения Собрания депутатов Песчан</w:t>
      </w:r>
      <w:r w:rsidR="00DE34CE" w:rsidRPr="00205A39">
        <w:rPr>
          <w:color w:val="000000"/>
          <w:sz w:val="28"/>
          <w:szCs w:val="28"/>
        </w:rPr>
        <w:t>о</w:t>
      </w:r>
      <w:r w:rsidR="00DE34CE" w:rsidRPr="00205A39">
        <w:rPr>
          <w:color w:val="000000"/>
          <w:sz w:val="28"/>
          <w:szCs w:val="28"/>
        </w:rPr>
        <w:t>копского района</w:t>
      </w:r>
      <w:r w:rsidRPr="00205A39">
        <w:rPr>
          <w:color w:val="000000"/>
          <w:sz w:val="28"/>
          <w:szCs w:val="28"/>
        </w:rPr>
        <w:t xml:space="preserve"> от 0</w:t>
      </w:r>
      <w:r w:rsidR="00DE34CE" w:rsidRPr="00205A39">
        <w:rPr>
          <w:color w:val="000000"/>
          <w:sz w:val="28"/>
          <w:szCs w:val="28"/>
        </w:rPr>
        <w:t>7</w:t>
      </w:r>
      <w:r w:rsidRPr="00205A39">
        <w:rPr>
          <w:color w:val="000000"/>
          <w:sz w:val="28"/>
          <w:szCs w:val="28"/>
        </w:rPr>
        <w:t>.10.2008 № </w:t>
      </w:r>
      <w:r w:rsidR="00691D28" w:rsidRPr="00205A39">
        <w:rPr>
          <w:color w:val="000000"/>
          <w:sz w:val="28"/>
          <w:szCs w:val="28"/>
        </w:rPr>
        <w:t>302 «</w:t>
      </w:r>
      <w:r w:rsidRPr="00205A39">
        <w:rPr>
          <w:color w:val="000000"/>
          <w:sz w:val="28"/>
          <w:szCs w:val="28"/>
        </w:rPr>
        <w:t xml:space="preserve">О системе оплаты труда работников </w:t>
      </w:r>
      <w:r w:rsidR="00DE34CE" w:rsidRPr="00205A39">
        <w:rPr>
          <w:color w:val="000000"/>
          <w:sz w:val="28"/>
          <w:szCs w:val="28"/>
        </w:rPr>
        <w:t>м</w:t>
      </w:r>
      <w:r w:rsidR="00DE34CE" w:rsidRPr="00205A39">
        <w:rPr>
          <w:color w:val="000000"/>
          <w:sz w:val="28"/>
          <w:szCs w:val="28"/>
        </w:rPr>
        <w:t>у</w:t>
      </w:r>
      <w:r w:rsidR="00DE34CE" w:rsidRPr="00205A39">
        <w:rPr>
          <w:color w:val="000000"/>
          <w:sz w:val="28"/>
          <w:szCs w:val="28"/>
        </w:rPr>
        <w:t>ниципальных</w:t>
      </w:r>
      <w:r w:rsidRPr="00205A39">
        <w:rPr>
          <w:color w:val="000000"/>
          <w:sz w:val="28"/>
          <w:szCs w:val="28"/>
        </w:rPr>
        <w:t xml:space="preserve"> учреждений»:</w:t>
      </w:r>
    </w:p>
    <w:p w:rsidR="00E70F42" w:rsidRPr="002E55D4" w:rsidRDefault="00E70F42" w:rsidP="00E70F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 xml:space="preserve">должностной оклад – фиксированный размер оплаты труда работника за исполнение трудовых (должностных) обязанностей определенной сложности </w:t>
      </w:r>
      <w:r w:rsidRPr="002E55D4">
        <w:rPr>
          <w:rFonts w:eastAsia="Calibri"/>
          <w:spacing w:val="-4"/>
          <w:sz w:val="28"/>
          <w:szCs w:val="28"/>
          <w:lang w:eastAsia="en-US"/>
        </w:rPr>
        <w:t>за календарный месяц без учета компенсационных, стимулирующих и социал</w:t>
      </w:r>
      <w:r w:rsidRPr="002E55D4">
        <w:rPr>
          <w:rFonts w:eastAsia="Calibri"/>
          <w:spacing w:val="-4"/>
          <w:sz w:val="28"/>
          <w:szCs w:val="28"/>
          <w:lang w:eastAsia="en-US"/>
        </w:rPr>
        <w:t>ь</w:t>
      </w:r>
      <w:r w:rsidRPr="002E55D4">
        <w:rPr>
          <w:rFonts w:eastAsia="Calibri"/>
          <w:spacing w:val="-4"/>
          <w:sz w:val="28"/>
          <w:szCs w:val="28"/>
          <w:lang w:eastAsia="en-US"/>
        </w:rPr>
        <w:t>ных</w:t>
      </w:r>
      <w:r w:rsidRPr="002E55D4">
        <w:rPr>
          <w:rFonts w:eastAsia="Calibri"/>
          <w:sz w:val="28"/>
          <w:szCs w:val="28"/>
          <w:lang w:eastAsia="en-US"/>
        </w:rPr>
        <w:t xml:space="preserve"> выплат;</w:t>
      </w:r>
    </w:p>
    <w:p w:rsidR="00E70F42" w:rsidRPr="002E55D4" w:rsidRDefault="00E70F42" w:rsidP="00E70F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ставка заработной платы – фиксированный размер оплаты труда работн</w:t>
      </w:r>
      <w:r w:rsidRPr="002E55D4">
        <w:rPr>
          <w:rFonts w:eastAsia="Calibri"/>
          <w:sz w:val="28"/>
          <w:szCs w:val="28"/>
          <w:lang w:eastAsia="en-US"/>
        </w:rPr>
        <w:t>и</w:t>
      </w:r>
      <w:r w:rsidRPr="002E55D4">
        <w:rPr>
          <w:rFonts w:eastAsia="Calibri"/>
          <w:sz w:val="28"/>
          <w:szCs w:val="28"/>
          <w:lang w:eastAsia="en-US"/>
        </w:rPr>
        <w:t xml:space="preserve">ка </w:t>
      </w:r>
      <w:r w:rsidRPr="002E55D4">
        <w:rPr>
          <w:rFonts w:eastAsia="Calibri"/>
          <w:spacing w:val="-4"/>
          <w:sz w:val="28"/>
          <w:szCs w:val="28"/>
          <w:lang w:eastAsia="en-US"/>
        </w:rPr>
        <w:t>за выполнение нормы труда определенной сложности (квалификации) за единицу</w:t>
      </w:r>
      <w:r w:rsidRPr="002E55D4">
        <w:rPr>
          <w:rFonts w:eastAsia="Calibri"/>
          <w:sz w:val="28"/>
          <w:szCs w:val="28"/>
          <w:lang w:eastAsia="en-US"/>
        </w:rPr>
        <w:t xml:space="preserve"> времени без учета компенсационных, стимулирующих и социальных выплат.</w:t>
      </w:r>
    </w:p>
    <w:p w:rsidR="00E70F42" w:rsidRPr="002E55D4" w:rsidRDefault="00E70F42" w:rsidP="00DE6C1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rFonts w:eastAsia="Calibri"/>
          <w:sz w:val="28"/>
          <w:szCs w:val="28"/>
          <w:lang w:eastAsia="en-US"/>
        </w:rPr>
        <w:t>2.2. Оплата труда работников, осуществляющих профессиональную де</w:t>
      </w:r>
      <w:r w:rsidRPr="002E55D4">
        <w:rPr>
          <w:rFonts w:eastAsia="Calibri"/>
          <w:sz w:val="28"/>
          <w:szCs w:val="28"/>
          <w:lang w:eastAsia="en-US"/>
        </w:rPr>
        <w:t>я</w:t>
      </w:r>
      <w:r w:rsidRPr="002E55D4">
        <w:rPr>
          <w:rFonts w:eastAsia="Calibri"/>
          <w:sz w:val="28"/>
          <w:szCs w:val="28"/>
          <w:lang w:eastAsia="en-US"/>
        </w:rPr>
        <w:t xml:space="preserve">тельность по должностям служащих, включая руководителей и специалистов </w:t>
      </w:r>
      <w:r w:rsidRPr="002E55D4">
        <w:rPr>
          <w:sz w:val="28"/>
          <w:szCs w:val="28"/>
        </w:rPr>
        <w:t xml:space="preserve">осуществляется на основе должностных окладов. </w:t>
      </w:r>
    </w:p>
    <w:p w:rsidR="00E70F42" w:rsidRPr="002E55D4" w:rsidRDefault="00E70F42" w:rsidP="00DE6C15">
      <w:pPr>
        <w:shd w:val="clear" w:color="auto" w:fill="FFFFFF"/>
        <w:ind w:firstLine="709"/>
        <w:jc w:val="both"/>
        <w:rPr>
          <w:sz w:val="28"/>
          <w:szCs w:val="28"/>
        </w:rPr>
      </w:pPr>
      <w:r w:rsidRPr="002E55D4">
        <w:rPr>
          <w:spacing w:val="-4"/>
          <w:sz w:val="28"/>
          <w:szCs w:val="28"/>
        </w:rPr>
        <w:lastRenderedPageBreak/>
        <w:t>Оплата труда работников</w:t>
      </w:r>
      <w:r w:rsidRPr="002E55D4">
        <w:rPr>
          <w:rFonts w:eastAsia="Calibri"/>
          <w:spacing w:val="-4"/>
          <w:sz w:val="28"/>
          <w:szCs w:val="28"/>
          <w:lang w:eastAsia="en-US"/>
        </w:rPr>
        <w:t>, осуществляющих профессиональную деятел</w:t>
      </w:r>
      <w:r w:rsidRPr="002E55D4">
        <w:rPr>
          <w:rFonts w:eastAsia="Calibri"/>
          <w:spacing w:val="-4"/>
          <w:sz w:val="28"/>
          <w:szCs w:val="28"/>
          <w:lang w:eastAsia="en-US"/>
        </w:rPr>
        <w:t>ь</w:t>
      </w:r>
      <w:r w:rsidRPr="002E55D4">
        <w:rPr>
          <w:rFonts w:eastAsia="Calibri"/>
          <w:spacing w:val="-4"/>
          <w:sz w:val="28"/>
          <w:szCs w:val="28"/>
          <w:lang w:eastAsia="en-US"/>
        </w:rPr>
        <w:t xml:space="preserve">ность по профессиям рабочих, </w:t>
      </w:r>
      <w:r w:rsidRPr="002E55D4">
        <w:rPr>
          <w:spacing w:val="-4"/>
          <w:sz w:val="28"/>
          <w:szCs w:val="28"/>
        </w:rPr>
        <w:t>осуществляется на основе ставок заработной</w:t>
      </w:r>
      <w:r w:rsidRPr="002E55D4">
        <w:rPr>
          <w:sz w:val="28"/>
          <w:szCs w:val="28"/>
        </w:rPr>
        <w:t xml:space="preserve"> пл</w:t>
      </w:r>
      <w:r w:rsidRPr="002E55D4">
        <w:rPr>
          <w:sz w:val="28"/>
          <w:szCs w:val="28"/>
        </w:rPr>
        <w:t>а</w:t>
      </w:r>
      <w:r w:rsidRPr="002E55D4">
        <w:rPr>
          <w:sz w:val="28"/>
          <w:szCs w:val="28"/>
        </w:rPr>
        <w:t xml:space="preserve">ты. </w:t>
      </w:r>
    </w:p>
    <w:p w:rsidR="00E70F42" w:rsidRPr="002E55D4" w:rsidRDefault="00E70F42" w:rsidP="00DE6C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2.3.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E55D4">
        <w:rPr>
          <w:rFonts w:eastAsia="Calibri"/>
          <w:sz w:val="28"/>
          <w:szCs w:val="28"/>
          <w:lang w:eastAsia="en-US"/>
        </w:rPr>
        <w:t>Размер доли фонда оплаты труда учреждения, направляемой на уст</w:t>
      </w:r>
      <w:r w:rsidRPr="002E55D4">
        <w:rPr>
          <w:rFonts w:eastAsia="Calibri"/>
          <w:sz w:val="28"/>
          <w:szCs w:val="28"/>
          <w:lang w:eastAsia="en-US"/>
        </w:rPr>
        <w:t>а</w:t>
      </w:r>
      <w:r w:rsidRPr="002E55D4">
        <w:rPr>
          <w:rFonts w:eastAsia="Calibri"/>
          <w:sz w:val="28"/>
          <w:szCs w:val="28"/>
          <w:lang w:eastAsia="en-US"/>
        </w:rPr>
        <w:t>новление должностных окладов, ставок заработной платы, устанавливается</w:t>
      </w:r>
      <w:r w:rsidR="00B571E5">
        <w:rPr>
          <w:rFonts w:eastAsia="Calibri"/>
          <w:sz w:val="28"/>
          <w:szCs w:val="28"/>
          <w:lang w:eastAsia="en-US"/>
        </w:rPr>
        <w:t xml:space="preserve"> О</w:t>
      </w:r>
      <w:r w:rsidR="00B571E5">
        <w:rPr>
          <w:rFonts w:eastAsia="Calibri"/>
          <w:sz w:val="28"/>
          <w:szCs w:val="28"/>
          <w:lang w:eastAsia="en-US"/>
        </w:rPr>
        <w:t>т</w:t>
      </w:r>
      <w:r w:rsidR="00B571E5">
        <w:rPr>
          <w:rFonts w:eastAsia="Calibri"/>
          <w:sz w:val="28"/>
          <w:szCs w:val="28"/>
          <w:lang w:eastAsia="en-US"/>
        </w:rPr>
        <w:t>делом образования Администрации Песчанокопского района</w:t>
      </w:r>
      <w:r w:rsidRPr="002E55D4">
        <w:rPr>
          <w:rFonts w:eastAsia="Calibri"/>
          <w:sz w:val="28"/>
          <w:szCs w:val="28"/>
          <w:lang w:eastAsia="en-US"/>
        </w:rPr>
        <w:t>.</w:t>
      </w:r>
    </w:p>
    <w:p w:rsidR="00E70F42" w:rsidRPr="002E55D4" w:rsidRDefault="00E70F42" w:rsidP="00DE6C15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sz w:val="28"/>
          <w:szCs w:val="28"/>
        </w:rPr>
        <w:t xml:space="preserve">2.4. Установление </w:t>
      </w:r>
      <w:r w:rsidRPr="002E55D4">
        <w:rPr>
          <w:rFonts w:eastAsia="Calibri"/>
          <w:sz w:val="28"/>
          <w:szCs w:val="28"/>
          <w:lang w:eastAsia="en-US"/>
        </w:rPr>
        <w:t xml:space="preserve">должностных окладов, ставок заработной платы. </w:t>
      </w:r>
    </w:p>
    <w:p w:rsidR="00E70F42" w:rsidRPr="00205A39" w:rsidRDefault="00E70F42" w:rsidP="00DE6C1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205A39">
        <w:rPr>
          <w:color w:val="000000"/>
          <w:sz w:val="28"/>
          <w:szCs w:val="28"/>
        </w:rPr>
        <w:t xml:space="preserve">2.4.1. Размеры </w:t>
      </w:r>
      <w:r w:rsidRPr="00205A39">
        <w:rPr>
          <w:rFonts w:eastAsia="Calibri"/>
          <w:color w:val="000000"/>
          <w:sz w:val="28"/>
          <w:szCs w:val="28"/>
          <w:lang w:eastAsia="en-US"/>
        </w:rPr>
        <w:t xml:space="preserve">должностных окладов, ставок заработной платы </w:t>
      </w:r>
      <w:r w:rsidRPr="00205A39">
        <w:rPr>
          <w:color w:val="000000"/>
          <w:sz w:val="28"/>
          <w:szCs w:val="28"/>
        </w:rPr>
        <w:t>устана</w:t>
      </w:r>
      <w:r w:rsidRPr="00205A39">
        <w:rPr>
          <w:color w:val="000000"/>
          <w:sz w:val="28"/>
          <w:szCs w:val="28"/>
        </w:rPr>
        <w:t>в</w:t>
      </w:r>
      <w:r w:rsidRPr="00205A39">
        <w:rPr>
          <w:color w:val="000000"/>
          <w:sz w:val="28"/>
          <w:szCs w:val="28"/>
        </w:rPr>
        <w:t>ливаются локальным нормативным актом, но не ниже минимальных размеров должностных окладов, ставок заработной платы, установленных настоящим Примерным положением.</w:t>
      </w:r>
    </w:p>
    <w:p w:rsidR="00B571E5" w:rsidRPr="002E55D4" w:rsidRDefault="00B571E5" w:rsidP="00DE6C1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2.4.2. Должностные оклады по общеотраслевым должностям специал</w:t>
      </w:r>
      <w:r w:rsidRPr="002E55D4">
        <w:rPr>
          <w:sz w:val="28"/>
          <w:szCs w:val="28"/>
        </w:rPr>
        <w:t>и</w:t>
      </w:r>
      <w:r w:rsidRPr="002E55D4">
        <w:rPr>
          <w:sz w:val="28"/>
          <w:szCs w:val="28"/>
        </w:rPr>
        <w:t>стов и служащих устанавливаются на основе ПКГ должностей, утвержденных приказом Министерства здравоохранения и социального развития Российской Федерации от 29.05.2008 № 247н «Об утверждении профессиональных квал</w:t>
      </w:r>
      <w:r w:rsidRPr="002E55D4">
        <w:rPr>
          <w:sz w:val="28"/>
          <w:szCs w:val="28"/>
        </w:rPr>
        <w:t>и</w:t>
      </w:r>
      <w:r w:rsidRPr="002E55D4">
        <w:rPr>
          <w:sz w:val="28"/>
          <w:szCs w:val="28"/>
        </w:rPr>
        <w:t>фикационных групп общеотраслевых должностей руководителей, специалистов и служащих».</w:t>
      </w:r>
    </w:p>
    <w:p w:rsidR="00B571E5" w:rsidRPr="002E55D4" w:rsidRDefault="00B571E5" w:rsidP="00DE6C1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pacing w:val="-4"/>
          <w:sz w:val="28"/>
          <w:szCs w:val="28"/>
        </w:rPr>
        <w:t xml:space="preserve">Минимальные размеры должностных окладов по </w:t>
      </w:r>
      <w:r w:rsidRPr="002E55D4">
        <w:rPr>
          <w:rFonts w:eastAsia="Calibri"/>
          <w:spacing w:val="-4"/>
          <w:sz w:val="28"/>
          <w:szCs w:val="28"/>
          <w:lang w:eastAsia="en-US"/>
        </w:rPr>
        <w:t xml:space="preserve">ПКГ </w:t>
      </w:r>
      <w:r w:rsidRPr="002E55D4">
        <w:rPr>
          <w:spacing w:val="-4"/>
          <w:sz w:val="28"/>
          <w:szCs w:val="28"/>
        </w:rPr>
        <w:t>по общеотраслевым</w:t>
      </w:r>
      <w:r w:rsidRPr="002E55D4">
        <w:rPr>
          <w:sz w:val="28"/>
          <w:szCs w:val="28"/>
        </w:rPr>
        <w:t xml:space="preserve"> должностям специалистов и служащих приведены в таблице № 1.</w:t>
      </w:r>
    </w:p>
    <w:p w:rsidR="00B571E5" w:rsidRPr="002E55D4" w:rsidRDefault="00B571E5" w:rsidP="00B571E5">
      <w:pPr>
        <w:autoSpaceDE w:val="0"/>
        <w:autoSpaceDN w:val="0"/>
        <w:ind w:firstLine="851"/>
        <w:jc w:val="both"/>
        <w:rPr>
          <w:sz w:val="28"/>
          <w:szCs w:val="28"/>
        </w:rPr>
      </w:pPr>
    </w:p>
    <w:p w:rsidR="00B571E5" w:rsidRPr="002E55D4" w:rsidRDefault="00B571E5" w:rsidP="00B571E5">
      <w:pPr>
        <w:autoSpaceDE w:val="0"/>
        <w:autoSpaceDN w:val="0"/>
        <w:ind w:firstLine="851"/>
        <w:jc w:val="right"/>
        <w:rPr>
          <w:sz w:val="28"/>
          <w:szCs w:val="28"/>
        </w:rPr>
      </w:pPr>
      <w:r w:rsidRPr="002E55D4">
        <w:rPr>
          <w:sz w:val="28"/>
          <w:szCs w:val="28"/>
        </w:rPr>
        <w:t>Таблица № 1</w:t>
      </w:r>
    </w:p>
    <w:p w:rsidR="00B571E5" w:rsidRPr="002B1514" w:rsidRDefault="00B571E5" w:rsidP="00B571E5">
      <w:pPr>
        <w:autoSpaceDE w:val="0"/>
        <w:autoSpaceDN w:val="0"/>
        <w:ind w:firstLine="540"/>
        <w:jc w:val="right"/>
        <w:outlineLvl w:val="0"/>
        <w:rPr>
          <w:sz w:val="16"/>
          <w:szCs w:val="16"/>
        </w:rPr>
      </w:pPr>
    </w:p>
    <w:p w:rsidR="00B571E5" w:rsidRPr="002E55D4" w:rsidRDefault="00B571E5" w:rsidP="00B571E5">
      <w:pPr>
        <w:autoSpaceDE w:val="0"/>
        <w:autoSpaceDN w:val="0"/>
        <w:jc w:val="center"/>
        <w:rPr>
          <w:sz w:val="28"/>
          <w:szCs w:val="28"/>
        </w:rPr>
      </w:pPr>
      <w:r w:rsidRPr="002E55D4">
        <w:rPr>
          <w:sz w:val="28"/>
          <w:szCs w:val="28"/>
        </w:rPr>
        <w:t xml:space="preserve">Минимальные размеры должностных окладов </w:t>
      </w:r>
    </w:p>
    <w:p w:rsidR="00B571E5" w:rsidRPr="002E55D4" w:rsidRDefault="00B571E5" w:rsidP="00B571E5">
      <w:pPr>
        <w:autoSpaceDE w:val="0"/>
        <w:autoSpaceDN w:val="0"/>
        <w:jc w:val="center"/>
        <w:rPr>
          <w:sz w:val="28"/>
          <w:szCs w:val="28"/>
        </w:rPr>
      </w:pPr>
      <w:r w:rsidRPr="002E55D4">
        <w:rPr>
          <w:sz w:val="28"/>
          <w:szCs w:val="28"/>
        </w:rPr>
        <w:t>по профессиональным квалификационным группам</w:t>
      </w:r>
    </w:p>
    <w:p w:rsidR="00B571E5" w:rsidRPr="002E55D4" w:rsidRDefault="00B571E5" w:rsidP="00B571E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по общеотраслевым должностям специалистов и служащих</w:t>
      </w:r>
    </w:p>
    <w:p w:rsidR="00B571E5" w:rsidRPr="002B1514" w:rsidRDefault="00B571E5" w:rsidP="00B571E5">
      <w:pPr>
        <w:autoSpaceDE w:val="0"/>
        <w:autoSpaceDN w:val="0"/>
        <w:jc w:val="right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526"/>
        <w:gridCol w:w="4155"/>
        <w:gridCol w:w="2082"/>
      </w:tblGrid>
      <w:tr w:rsidR="00B571E5" w:rsidRPr="002E55D4" w:rsidTr="005F0345"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55D4">
              <w:rPr>
                <w:rFonts w:eastAsia="Calibri"/>
                <w:sz w:val="28"/>
                <w:szCs w:val="28"/>
                <w:lang w:eastAsia="en-US"/>
              </w:rPr>
              <w:t>Профессиональная квал</w:t>
            </w:r>
            <w:r w:rsidRPr="002E55D4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E55D4">
              <w:rPr>
                <w:rFonts w:eastAsia="Calibri"/>
                <w:sz w:val="28"/>
                <w:szCs w:val="28"/>
                <w:lang w:eastAsia="en-US"/>
              </w:rPr>
              <w:t xml:space="preserve">фикационная группа </w:t>
            </w:r>
          </w:p>
          <w:p w:rsidR="00B571E5" w:rsidRPr="002E55D4" w:rsidRDefault="00B571E5" w:rsidP="00B571E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E55D4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E55D4">
              <w:rPr>
                <w:sz w:val="28"/>
                <w:szCs w:val="28"/>
              </w:rPr>
              <w:t>Минимальный должностной оклад (рублей)</w:t>
            </w:r>
          </w:p>
        </w:tc>
      </w:tr>
      <w:tr w:rsidR="00B571E5" w:rsidRPr="002E55D4" w:rsidTr="005F0345">
        <w:trPr>
          <w:tblHeader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55D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55D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55D4">
              <w:rPr>
                <w:sz w:val="28"/>
                <w:szCs w:val="28"/>
                <w:lang w:val="en-US"/>
              </w:rPr>
              <w:t>3</w:t>
            </w:r>
          </w:p>
        </w:tc>
      </w:tr>
      <w:tr w:rsidR="00B571E5" w:rsidRPr="002E55D4" w:rsidTr="005F0345">
        <w:tc>
          <w:tcPr>
            <w:tcW w:w="3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rPr>
                <w:sz w:val="28"/>
                <w:szCs w:val="28"/>
              </w:rPr>
            </w:pPr>
            <w:r w:rsidRPr="002E55D4">
              <w:rPr>
                <w:sz w:val="28"/>
                <w:szCs w:val="28"/>
              </w:rPr>
              <w:t>ПКГ «Общеотраслевые должности служащих тр</w:t>
            </w:r>
            <w:r w:rsidRPr="002E55D4">
              <w:rPr>
                <w:sz w:val="28"/>
                <w:szCs w:val="28"/>
              </w:rPr>
              <w:t>е</w:t>
            </w:r>
            <w:r w:rsidRPr="002E55D4">
              <w:rPr>
                <w:sz w:val="28"/>
                <w:szCs w:val="28"/>
              </w:rPr>
              <w:t>тьего уровня»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C6E4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E55D4">
              <w:rPr>
                <w:rFonts w:eastAsia="Calibri"/>
                <w:sz w:val="28"/>
                <w:szCs w:val="28"/>
                <w:lang w:eastAsia="en-US"/>
              </w:rPr>
              <w:t>1-й квалификационный уровень</w:t>
            </w:r>
            <w:r w:rsidR="00045840">
              <w:rPr>
                <w:rFonts w:eastAsia="Calibri"/>
                <w:sz w:val="28"/>
                <w:szCs w:val="28"/>
                <w:lang w:eastAsia="en-US"/>
              </w:rPr>
              <w:t xml:space="preserve">: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4C3FBD" w:rsidP="00B571E5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11224</w:t>
            </w:r>
          </w:p>
        </w:tc>
      </w:tr>
      <w:tr w:rsidR="00B571E5" w:rsidRPr="002E55D4" w:rsidTr="005F0345">
        <w:tc>
          <w:tcPr>
            <w:tcW w:w="3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E5" w:rsidRPr="002E55D4" w:rsidRDefault="00B571E5" w:rsidP="00B571E5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C6E4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E55D4">
              <w:rPr>
                <w:rFonts w:eastAsia="Calibri"/>
                <w:sz w:val="28"/>
                <w:szCs w:val="28"/>
                <w:lang w:eastAsia="en-US"/>
              </w:rPr>
              <w:t xml:space="preserve">2-й квалификационный </w:t>
            </w:r>
            <w:r w:rsidR="00275464" w:rsidRPr="002E55D4">
              <w:rPr>
                <w:rFonts w:eastAsia="Calibri"/>
                <w:sz w:val="28"/>
                <w:szCs w:val="28"/>
                <w:lang w:eastAsia="en-US"/>
              </w:rPr>
              <w:t>уровень:</w:t>
            </w:r>
            <w:r w:rsidR="00BC6E4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4C3FBD" w:rsidP="00B571E5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11777</w:t>
            </w:r>
          </w:p>
        </w:tc>
      </w:tr>
      <w:tr w:rsidR="00B571E5" w:rsidRPr="002E55D4" w:rsidTr="005F0345">
        <w:tc>
          <w:tcPr>
            <w:tcW w:w="3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E5" w:rsidRPr="002E55D4" w:rsidRDefault="00B571E5" w:rsidP="00B571E5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C6E4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E55D4">
              <w:rPr>
                <w:rFonts w:eastAsia="Calibri"/>
                <w:sz w:val="28"/>
                <w:szCs w:val="28"/>
                <w:lang w:eastAsia="en-US"/>
              </w:rPr>
              <w:t>3-й квалификационный уровень</w:t>
            </w:r>
            <w:r w:rsidR="00BC6E47">
              <w:rPr>
                <w:rFonts w:eastAsia="Calibri"/>
                <w:sz w:val="28"/>
                <w:szCs w:val="28"/>
                <w:lang w:eastAsia="en-US"/>
              </w:rPr>
              <w:t xml:space="preserve">: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34009F" w:rsidP="00B571E5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12355</w:t>
            </w:r>
          </w:p>
        </w:tc>
      </w:tr>
      <w:tr w:rsidR="00B571E5" w:rsidRPr="002E55D4" w:rsidTr="005F0345">
        <w:tc>
          <w:tcPr>
            <w:tcW w:w="3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E5" w:rsidRPr="002E55D4" w:rsidRDefault="00B571E5" w:rsidP="00B571E5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E55D4">
              <w:rPr>
                <w:rFonts w:eastAsia="Calibri"/>
                <w:sz w:val="28"/>
                <w:szCs w:val="28"/>
                <w:lang w:eastAsia="en-US"/>
              </w:rPr>
              <w:t>5-й квалификационный уровень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34009F" w:rsidP="00B571E5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13616</w:t>
            </w:r>
          </w:p>
        </w:tc>
      </w:tr>
    </w:tbl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4"/>
          <w:szCs w:val="28"/>
        </w:rPr>
      </w:pP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E55D4">
        <w:rPr>
          <w:rFonts w:eastAsia="Calibri"/>
          <w:kern w:val="2"/>
          <w:sz w:val="28"/>
          <w:szCs w:val="28"/>
          <w:lang w:eastAsia="en-US"/>
        </w:rPr>
        <w:t>2.4.</w:t>
      </w:r>
      <w:r w:rsidR="002E5587">
        <w:rPr>
          <w:rFonts w:eastAsia="Calibri"/>
          <w:kern w:val="2"/>
          <w:sz w:val="28"/>
          <w:szCs w:val="28"/>
          <w:lang w:eastAsia="en-US"/>
        </w:rPr>
        <w:t>3</w:t>
      </w:r>
      <w:r w:rsidRPr="002E55D4">
        <w:rPr>
          <w:rFonts w:eastAsia="Calibri"/>
          <w:kern w:val="2"/>
          <w:sz w:val="28"/>
          <w:szCs w:val="28"/>
          <w:lang w:eastAsia="en-US"/>
        </w:rPr>
        <w:t>. Минимальные р</w:t>
      </w:r>
      <w:r w:rsidRPr="002E55D4">
        <w:rPr>
          <w:rFonts w:eastAsia="Calibri"/>
          <w:sz w:val="28"/>
          <w:szCs w:val="28"/>
          <w:lang w:eastAsia="en-US"/>
        </w:rPr>
        <w:t>азмеры должностных окладов работников, ос</w:t>
      </w:r>
      <w:r w:rsidRPr="002E55D4">
        <w:rPr>
          <w:rFonts w:eastAsia="Calibri"/>
          <w:sz w:val="28"/>
          <w:szCs w:val="28"/>
          <w:lang w:eastAsia="en-US"/>
        </w:rPr>
        <w:t>у</w:t>
      </w:r>
      <w:r w:rsidRPr="002E55D4">
        <w:rPr>
          <w:rFonts w:eastAsia="Calibri"/>
          <w:sz w:val="28"/>
          <w:szCs w:val="28"/>
          <w:lang w:eastAsia="en-US"/>
        </w:rPr>
        <w:t>ществляющих профессиональную деятельность по должностям служащих, не вошедшим в ПКГ, утвержденные приказами Министерства здравоохранения и социального развития Российской Федерации, прив</w:t>
      </w:r>
      <w:r w:rsidR="00275464">
        <w:rPr>
          <w:rFonts w:eastAsia="Calibri"/>
          <w:kern w:val="2"/>
          <w:sz w:val="28"/>
          <w:szCs w:val="28"/>
          <w:lang w:eastAsia="en-US"/>
        </w:rPr>
        <w:t xml:space="preserve">едены в таблице </w:t>
      </w:r>
      <w:r w:rsidR="00DE6C15">
        <w:rPr>
          <w:rFonts w:eastAsia="Calibri"/>
          <w:kern w:val="2"/>
          <w:sz w:val="28"/>
          <w:szCs w:val="28"/>
          <w:lang w:eastAsia="en-US"/>
        </w:rPr>
        <w:t xml:space="preserve">    </w:t>
      </w:r>
      <w:r w:rsidR="00275464">
        <w:rPr>
          <w:rFonts w:eastAsia="Calibri"/>
          <w:kern w:val="2"/>
          <w:sz w:val="28"/>
          <w:szCs w:val="28"/>
          <w:lang w:eastAsia="en-US"/>
        </w:rPr>
        <w:t>№ 2</w:t>
      </w:r>
      <w:r w:rsidRPr="002E55D4">
        <w:rPr>
          <w:rFonts w:eastAsia="Calibri"/>
          <w:kern w:val="2"/>
          <w:sz w:val="28"/>
          <w:szCs w:val="28"/>
          <w:lang w:eastAsia="en-US"/>
        </w:rPr>
        <w:t>.</w:t>
      </w:r>
    </w:p>
    <w:p w:rsidR="00B571E5" w:rsidRDefault="00B571E5" w:rsidP="00B571E5">
      <w:pPr>
        <w:autoSpaceDE w:val="0"/>
        <w:autoSpaceDN w:val="0"/>
        <w:adjustRightInd w:val="0"/>
        <w:ind w:firstLine="709"/>
        <w:jc w:val="right"/>
        <w:rPr>
          <w:rFonts w:eastAsia="Calibri"/>
          <w:kern w:val="2"/>
          <w:sz w:val="24"/>
          <w:szCs w:val="28"/>
          <w:lang w:eastAsia="en-US"/>
        </w:rPr>
      </w:pPr>
    </w:p>
    <w:p w:rsidR="00DE6C15" w:rsidRDefault="00DE6C15" w:rsidP="00B571E5">
      <w:pPr>
        <w:autoSpaceDE w:val="0"/>
        <w:autoSpaceDN w:val="0"/>
        <w:adjustRightInd w:val="0"/>
        <w:ind w:firstLine="709"/>
        <w:jc w:val="right"/>
        <w:rPr>
          <w:rFonts w:eastAsia="Calibri"/>
          <w:kern w:val="2"/>
          <w:sz w:val="24"/>
          <w:szCs w:val="28"/>
          <w:lang w:eastAsia="en-US"/>
        </w:rPr>
      </w:pPr>
    </w:p>
    <w:p w:rsidR="00DE6C15" w:rsidRPr="002E55D4" w:rsidRDefault="00DE6C15" w:rsidP="00B571E5">
      <w:pPr>
        <w:autoSpaceDE w:val="0"/>
        <w:autoSpaceDN w:val="0"/>
        <w:adjustRightInd w:val="0"/>
        <w:ind w:firstLine="709"/>
        <w:jc w:val="right"/>
        <w:rPr>
          <w:rFonts w:eastAsia="Calibri"/>
          <w:kern w:val="2"/>
          <w:sz w:val="24"/>
          <w:szCs w:val="28"/>
          <w:lang w:eastAsia="en-US"/>
        </w:rPr>
      </w:pP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  <w:r w:rsidRPr="002E55D4">
        <w:rPr>
          <w:rFonts w:eastAsia="Calibri"/>
          <w:kern w:val="2"/>
          <w:sz w:val="28"/>
          <w:szCs w:val="28"/>
          <w:lang w:eastAsia="en-US"/>
        </w:rPr>
        <w:t xml:space="preserve">Таблица № </w:t>
      </w:r>
      <w:r w:rsidR="00206F1A">
        <w:rPr>
          <w:rFonts w:eastAsia="Calibri"/>
          <w:kern w:val="2"/>
          <w:sz w:val="28"/>
          <w:szCs w:val="28"/>
          <w:lang w:eastAsia="en-US"/>
        </w:rPr>
        <w:t>2</w:t>
      </w:r>
    </w:p>
    <w:p w:rsidR="00B571E5" w:rsidRPr="002B1514" w:rsidRDefault="00B571E5" w:rsidP="00B571E5">
      <w:pPr>
        <w:autoSpaceDE w:val="0"/>
        <w:autoSpaceDN w:val="0"/>
        <w:adjustRightInd w:val="0"/>
        <w:jc w:val="center"/>
        <w:rPr>
          <w:rFonts w:eastAsia="Calibri"/>
          <w:kern w:val="2"/>
          <w:sz w:val="16"/>
          <w:szCs w:val="16"/>
          <w:lang w:eastAsia="en-US"/>
        </w:rPr>
      </w:pPr>
    </w:p>
    <w:p w:rsidR="00B571E5" w:rsidRPr="002E55D4" w:rsidRDefault="00B571E5" w:rsidP="00B571E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kern w:val="2"/>
          <w:sz w:val="28"/>
          <w:szCs w:val="28"/>
          <w:lang w:eastAsia="en-US"/>
        </w:rPr>
        <w:t>Минимальные р</w:t>
      </w:r>
      <w:r w:rsidRPr="002E55D4">
        <w:rPr>
          <w:rFonts w:eastAsia="Calibri"/>
          <w:sz w:val="28"/>
          <w:szCs w:val="28"/>
          <w:lang w:eastAsia="en-US"/>
        </w:rPr>
        <w:t>азмеры должностных окладов</w:t>
      </w:r>
    </w:p>
    <w:p w:rsidR="00B571E5" w:rsidRPr="002E55D4" w:rsidRDefault="00B571E5" w:rsidP="00B571E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работников, осуществляющих профессиональную деятельность</w:t>
      </w:r>
    </w:p>
    <w:p w:rsidR="00B571E5" w:rsidRPr="002E55D4" w:rsidRDefault="00B571E5" w:rsidP="00B571E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lastRenderedPageBreak/>
        <w:t>по должностям служащих, не вошедшим в</w:t>
      </w:r>
      <w:r w:rsidRPr="002E55D4">
        <w:rPr>
          <w:sz w:val="28"/>
          <w:szCs w:val="28"/>
        </w:rPr>
        <w:t xml:space="preserve"> профессиональные квалификацио</w:t>
      </w:r>
      <w:r w:rsidRPr="002E55D4">
        <w:rPr>
          <w:sz w:val="28"/>
          <w:szCs w:val="28"/>
        </w:rPr>
        <w:t>н</w:t>
      </w:r>
      <w:r w:rsidRPr="002E55D4">
        <w:rPr>
          <w:sz w:val="28"/>
          <w:szCs w:val="28"/>
        </w:rPr>
        <w:t>ные группы</w:t>
      </w:r>
      <w:r w:rsidRPr="002E55D4">
        <w:rPr>
          <w:rFonts w:eastAsia="Calibri"/>
          <w:sz w:val="28"/>
          <w:szCs w:val="28"/>
          <w:lang w:eastAsia="en-US"/>
        </w:rPr>
        <w:t>, утвержденные приказами Министерства здравоохранения и соц</w:t>
      </w:r>
      <w:r w:rsidRPr="002E55D4">
        <w:rPr>
          <w:rFonts w:eastAsia="Calibri"/>
          <w:sz w:val="28"/>
          <w:szCs w:val="28"/>
          <w:lang w:eastAsia="en-US"/>
        </w:rPr>
        <w:t>и</w:t>
      </w:r>
      <w:r w:rsidRPr="002E55D4">
        <w:rPr>
          <w:rFonts w:eastAsia="Calibri"/>
          <w:sz w:val="28"/>
          <w:szCs w:val="28"/>
          <w:lang w:eastAsia="en-US"/>
        </w:rPr>
        <w:t>ального развития Российской Федерации</w:t>
      </w:r>
    </w:p>
    <w:p w:rsidR="00B571E5" w:rsidRPr="00AD5440" w:rsidRDefault="00B571E5" w:rsidP="00B571E5">
      <w:pPr>
        <w:autoSpaceDE w:val="0"/>
        <w:autoSpaceDN w:val="0"/>
        <w:adjustRightInd w:val="0"/>
        <w:jc w:val="center"/>
        <w:rPr>
          <w:rFonts w:eastAsia="Calibri"/>
          <w:kern w:val="2"/>
          <w:sz w:val="16"/>
          <w:szCs w:val="16"/>
          <w:lang w:eastAsia="en-US"/>
        </w:rPr>
      </w:pPr>
    </w:p>
    <w:p w:rsidR="00B571E5" w:rsidRPr="002E55D4" w:rsidRDefault="00B571E5" w:rsidP="00B571E5">
      <w:pPr>
        <w:rPr>
          <w:sz w:val="2"/>
          <w:szCs w:val="2"/>
        </w:rPr>
      </w:pP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28"/>
        <w:gridCol w:w="3425"/>
      </w:tblGrid>
      <w:tr w:rsidR="00B571E5" w:rsidRPr="002E55D4" w:rsidTr="00205A39">
        <w:tc>
          <w:tcPr>
            <w:tcW w:w="6410" w:type="dxa"/>
            <w:shd w:val="clear" w:color="auto" w:fill="auto"/>
          </w:tcPr>
          <w:p w:rsidR="00B571E5" w:rsidRPr="00205A39" w:rsidRDefault="00B571E5" w:rsidP="00205A39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205A39">
              <w:rPr>
                <w:rFonts w:eastAsia="Calibri"/>
                <w:kern w:val="2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454" w:type="dxa"/>
            <w:shd w:val="clear" w:color="auto" w:fill="auto"/>
          </w:tcPr>
          <w:p w:rsidR="00B571E5" w:rsidRPr="00205A39" w:rsidRDefault="00B571E5" w:rsidP="00205A39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205A39">
              <w:rPr>
                <w:rFonts w:eastAsia="Calibri"/>
                <w:sz w:val="28"/>
                <w:szCs w:val="28"/>
                <w:lang w:eastAsia="en-US"/>
              </w:rPr>
              <w:t>Минимальный должнос</w:t>
            </w:r>
            <w:r w:rsidRPr="00205A3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05A39">
              <w:rPr>
                <w:rFonts w:eastAsia="Calibri"/>
                <w:sz w:val="28"/>
                <w:szCs w:val="28"/>
                <w:lang w:eastAsia="en-US"/>
              </w:rPr>
              <w:t>ной оклад (рублей)</w:t>
            </w:r>
          </w:p>
        </w:tc>
      </w:tr>
      <w:tr w:rsidR="00B571E5" w:rsidRPr="002E55D4" w:rsidTr="00205A39">
        <w:tc>
          <w:tcPr>
            <w:tcW w:w="6410" w:type="dxa"/>
            <w:shd w:val="clear" w:color="auto" w:fill="auto"/>
          </w:tcPr>
          <w:p w:rsidR="00B571E5" w:rsidRPr="00205A39" w:rsidRDefault="00B571E5" w:rsidP="00205A39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205A3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454" w:type="dxa"/>
            <w:shd w:val="clear" w:color="auto" w:fill="auto"/>
          </w:tcPr>
          <w:p w:rsidR="00B571E5" w:rsidRPr="00205A39" w:rsidRDefault="00B571E5" w:rsidP="00205A39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205A39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B571E5" w:rsidRPr="002E55D4" w:rsidTr="00205A39">
        <w:trPr>
          <w:trHeight w:val="758"/>
        </w:trPr>
        <w:tc>
          <w:tcPr>
            <w:tcW w:w="6410" w:type="dxa"/>
            <w:shd w:val="clear" w:color="auto" w:fill="auto"/>
          </w:tcPr>
          <w:p w:rsidR="00B571E5" w:rsidRPr="00205A39" w:rsidRDefault="00B571E5" w:rsidP="00205A3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05A39">
              <w:rPr>
                <w:rFonts w:eastAsia="Calibri"/>
                <w:sz w:val="28"/>
                <w:szCs w:val="28"/>
                <w:lang w:eastAsia="en-US"/>
              </w:rPr>
              <w:t>Специалист по закупкам</w:t>
            </w:r>
          </w:p>
        </w:tc>
        <w:tc>
          <w:tcPr>
            <w:tcW w:w="3454" w:type="dxa"/>
            <w:shd w:val="clear" w:color="auto" w:fill="auto"/>
          </w:tcPr>
          <w:p w:rsidR="00B571E5" w:rsidRPr="00205A39" w:rsidRDefault="0034009F" w:rsidP="00205A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11224</w:t>
            </w:r>
          </w:p>
        </w:tc>
      </w:tr>
    </w:tbl>
    <w:p w:rsidR="00F5037F" w:rsidRPr="00AD5440" w:rsidRDefault="00F5037F" w:rsidP="00B571E5">
      <w:pPr>
        <w:autoSpaceDE w:val="0"/>
        <w:autoSpaceDN w:val="0"/>
        <w:jc w:val="center"/>
        <w:rPr>
          <w:sz w:val="16"/>
          <w:szCs w:val="16"/>
        </w:rPr>
      </w:pPr>
    </w:p>
    <w:p w:rsidR="00B571E5" w:rsidRPr="002B1514" w:rsidRDefault="00B571E5" w:rsidP="00B571E5">
      <w:pPr>
        <w:autoSpaceDE w:val="0"/>
        <w:autoSpaceDN w:val="0"/>
        <w:jc w:val="center"/>
        <w:rPr>
          <w:b/>
          <w:sz w:val="28"/>
          <w:szCs w:val="28"/>
        </w:rPr>
      </w:pPr>
      <w:r w:rsidRPr="002B1514">
        <w:rPr>
          <w:b/>
          <w:sz w:val="28"/>
          <w:szCs w:val="28"/>
        </w:rPr>
        <w:t xml:space="preserve">Раздел 3. Порядок и условия </w:t>
      </w:r>
    </w:p>
    <w:p w:rsidR="00B571E5" w:rsidRPr="002B1514" w:rsidRDefault="00B571E5" w:rsidP="00B571E5">
      <w:pPr>
        <w:autoSpaceDE w:val="0"/>
        <w:autoSpaceDN w:val="0"/>
        <w:jc w:val="center"/>
        <w:rPr>
          <w:b/>
          <w:sz w:val="28"/>
          <w:szCs w:val="28"/>
        </w:rPr>
      </w:pPr>
      <w:r w:rsidRPr="002B1514">
        <w:rPr>
          <w:b/>
          <w:sz w:val="28"/>
          <w:szCs w:val="28"/>
        </w:rPr>
        <w:t>установления выплат компенсационного характера</w:t>
      </w:r>
    </w:p>
    <w:p w:rsidR="00B571E5" w:rsidRPr="00AD5440" w:rsidRDefault="00B571E5" w:rsidP="00B571E5">
      <w:pPr>
        <w:autoSpaceDE w:val="0"/>
        <w:autoSpaceDN w:val="0"/>
        <w:jc w:val="both"/>
        <w:rPr>
          <w:sz w:val="16"/>
          <w:szCs w:val="16"/>
        </w:rPr>
      </w:pP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3.1. Работникам учреждений могут устанавливаться следующие виды в</w:t>
      </w:r>
      <w:r w:rsidRPr="002E55D4">
        <w:rPr>
          <w:sz w:val="28"/>
          <w:szCs w:val="28"/>
        </w:rPr>
        <w:t>ы</w:t>
      </w:r>
      <w:r w:rsidRPr="002E55D4">
        <w:rPr>
          <w:sz w:val="28"/>
          <w:szCs w:val="28"/>
        </w:rPr>
        <w:t>плат компенсационного характера: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3.1.1. Выплаты работникам, занятым на работах с вредными и (или) опа</w:t>
      </w:r>
      <w:r w:rsidRPr="002E55D4">
        <w:rPr>
          <w:sz w:val="28"/>
          <w:szCs w:val="28"/>
        </w:rPr>
        <w:t>с</w:t>
      </w:r>
      <w:r w:rsidRPr="002E55D4">
        <w:rPr>
          <w:sz w:val="28"/>
          <w:szCs w:val="28"/>
        </w:rPr>
        <w:t>ными условиями труда.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3.1.2. Выплаты за работу в условиях, отклоняющихся от нормальных (при выполнении работ различной квалификации, совмещении профессий (должн</w:t>
      </w:r>
      <w:r w:rsidRPr="002E55D4">
        <w:rPr>
          <w:sz w:val="28"/>
          <w:szCs w:val="28"/>
        </w:rPr>
        <w:t>о</w:t>
      </w:r>
      <w:r w:rsidRPr="002E55D4">
        <w:rPr>
          <w:sz w:val="28"/>
          <w:szCs w:val="28"/>
        </w:rPr>
        <w:t>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нормальных).</w:t>
      </w: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5D4">
        <w:rPr>
          <w:rFonts w:eastAsia="Calibri"/>
          <w:sz w:val="28"/>
          <w:szCs w:val="28"/>
          <w:lang w:eastAsia="en-US"/>
        </w:rPr>
        <w:t>3.2. Все выплаты компенсационного характера, устанавливаемые в пр</w:t>
      </w:r>
      <w:r w:rsidRPr="002E55D4">
        <w:rPr>
          <w:rFonts w:eastAsia="Calibri"/>
          <w:sz w:val="28"/>
          <w:szCs w:val="28"/>
          <w:lang w:eastAsia="en-US"/>
        </w:rPr>
        <w:t>о</w:t>
      </w:r>
      <w:r w:rsidRPr="002E55D4">
        <w:rPr>
          <w:rFonts w:eastAsia="Calibri"/>
          <w:sz w:val="28"/>
          <w:szCs w:val="28"/>
          <w:lang w:eastAsia="en-US"/>
        </w:rPr>
        <w:t>центах от должностного оклада (ставки заработной платы), рассчитываются от должностных окладов (ставок заработной платы) без учета иных выплат ко</w:t>
      </w:r>
      <w:r w:rsidRPr="002E55D4">
        <w:rPr>
          <w:rFonts w:eastAsia="Calibri"/>
          <w:sz w:val="28"/>
          <w:szCs w:val="28"/>
          <w:lang w:eastAsia="en-US"/>
        </w:rPr>
        <w:t>м</w:t>
      </w:r>
      <w:r w:rsidRPr="002E55D4">
        <w:rPr>
          <w:rFonts w:eastAsia="Calibri"/>
          <w:sz w:val="28"/>
          <w:szCs w:val="28"/>
          <w:lang w:eastAsia="en-US"/>
        </w:rPr>
        <w:t>пенсационного характера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E55D4">
        <w:rPr>
          <w:rFonts w:eastAsia="Calibri"/>
          <w:sz w:val="28"/>
          <w:szCs w:val="28"/>
          <w:lang w:eastAsia="en-US"/>
        </w:rPr>
        <w:t xml:space="preserve">выплат стимулирующего характера с </w:t>
      </w:r>
      <w:r w:rsidRPr="002E55D4">
        <w:rPr>
          <w:sz w:val="28"/>
          <w:szCs w:val="28"/>
        </w:rPr>
        <w:t>округлением до копеек в сторону увеличения.</w:t>
      </w: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3.3. Выплаты компенсационного характера</w:t>
      </w:r>
      <w:r>
        <w:rPr>
          <w:sz w:val="28"/>
          <w:szCs w:val="28"/>
        </w:rPr>
        <w:t xml:space="preserve"> </w:t>
      </w:r>
      <w:r w:rsidRPr="002E55D4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2E55D4">
        <w:rPr>
          <w:sz w:val="28"/>
          <w:szCs w:val="28"/>
        </w:rPr>
        <w:t>устанавливаться рабо</w:t>
      </w:r>
      <w:r w:rsidRPr="002E55D4">
        <w:rPr>
          <w:sz w:val="28"/>
          <w:szCs w:val="28"/>
        </w:rPr>
        <w:t>т</w:t>
      </w:r>
      <w:r w:rsidRPr="002E55D4">
        <w:rPr>
          <w:sz w:val="28"/>
          <w:szCs w:val="28"/>
        </w:rPr>
        <w:t>никам по основной работе и</w:t>
      </w:r>
      <w:r>
        <w:rPr>
          <w:sz w:val="28"/>
          <w:szCs w:val="28"/>
        </w:rPr>
        <w:t xml:space="preserve"> </w:t>
      </w:r>
      <w:r w:rsidRPr="002E55D4">
        <w:rPr>
          <w:sz w:val="28"/>
          <w:szCs w:val="28"/>
        </w:rPr>
        <w:t>работе, осуществляемой по совместительству,</w:t>
      </w:r>
      <w:r w:rsidRPr="002E55D4">
        <w:rPr>
          <w:rFonts w:eastAsia="Calibri"/>
          <w:sz w:val="28"/>
          <w:szCs w:val="28"/>
          <w:lang w:eastAsia="en-US"/>
        </w:rPr>
        <w:t xml:space="preserve"> </w:t>
      </w:r>
      <w:r w:rsidRPr="002E55D4">
        <w:rPr>
          <w:sz w:val="28"/>
          <w:szCs w:val="28"/>
        </w:rPr>
        <w:t xml:space="preserve">в зависимости от условий работы и содержания выполняемых работ. 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3.4. Доплаты работникам, занятым на работах с вредными и (или) опа</w:t>
      </w:r>
      <w:r w:rsidRPr="002E55D4">
        <w:rPr>
          <w:sz w:val="28"/>
          <w:szCs w:val="28"/>
        </w:rPr>
        <w:t>с</w:t>
      </w:r>
      <w:r w:rsidRPr="002E55D4">
        <w:rPr>
          <w:sz w:val="28"/>
          <w:szCs w:val="28"/>
        </w:rPr>
        <w:t>ными условиями труда, устанавливаются в соответствии со статьей 147 ТК РФ.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3.4.1. Доплата за работу с вредными и (или) опасными условиями труда устанавливается по результатам специальной оценки условий труда, провод</w:t>
      </w:r>
      <w:r w:rsidRPr="002E55D4">
        <w:rPr>
          <w:sz w:val="28"/>
          <w:szCs w:val="28"/>
        </w:rPr>
        <w:t>и</w:t>
      </w:r>
      <w:r w:rsidRPr="002E55D4">
        <w:rPr>
          <w:sz w:val="28"/>
          <w:szCs w:val="28"/>
        </w:rPr>
        <w:t>мой в соответствии с Федеральным закон от 28.12.2013 № 426-ФЗ «О спец</w:t>
      </w:r>
      <w:r w:rsidRPr="002E55D4">
        <w:rPr>
          <w:sz w:val="28"/>
          <w:szCs w:val="28"/>
        </w:rPr>
        <w:t>и</w:t>
      </w:r>
      <w:r w:rsidRPr="002E55D4">
        <w:rPr>
          <w:sz w:val="28"/>
          <w:szCs w:val="28"/>
        </w:rPr>
        <w:t xml:space="preserve">альной оценке условий труда», в размере не менее 4 процентов должностного оклада, ставки заработной платы, установленных для различных видов работ с нормальными условиями труда. 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Конкретные размеры доплаты за работу с вредными и (или) опасными условиями труда устанавливаются работодателем с учетом мнения представ</w:t>
      </w:r>
      <w:r w:rsidRPr="002E55D4">
        <w:rPr>
          <w:sz w:val="28"/>
          <w:szCs w:val="28"/>
        </w:rPr>
        <w:t>и</w:t>
      </w:r>
      <w:r w:rsidRPr="002E55D4">
        <w:rPr>
          <w:sz w:val="28"/>
          <w:szCs w:val="28"/>
        </w:rPr>
        <w:t>тельного органа работников в порядке, установленном статьей 372 ТК РФ для принятия локальных нормативных актов, либо коллективным договором, тр</w:t>
      </w:r>
      <w:r w:rsidRPr="002E55D4">
        <w:rPr>
          <w:sz w:val="28"/>
          <w:szCs w:val="28"/>
        </w:rPr>
        <w:t>у</w:t>
      </w:r>
      <w:r w:rsidRPr="002E55D4">
        <w:rPr>
          <w:sz w:val="28"/>
          <w:szCs w:val="28"/>
        </w:rPr>
        <w:t>довым договором.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Руко</w:t>
      </w:r>
      <w:r w:rsidR="002E5587">
        <w:rPr>
          <w:sz w:val="28"/>
          <w:szCs w:val="28"/>
        </w:rPr>
        <w:t>водителем учреждения</w:t>
      </w:r>
      <w:r w:rsidRPr="002E55D4">
        <w:rPr>
          <w:sz w:val="28"/>
          <w:szCs w:val="28"/>
        </w:rPr>
        <w:t xml:space="preserve"> проводятся меры по проведению специал</w:t>
      </w:r>
      <w:r w:rsidRPr="002E55D4">
        <w:rPr>
          <w:sz w:val="28"/>
          <w:szCs w:val="28"/>
        </w:rPr>
        <w:t>ь</w:t>
      </w:r>
      <w:r w:rsidRPr="002E55D4">
        <w:rPr>
          <w:sz w:val="28"/>
          <w:szCs w:val="28"/>
        </w:rPr>
        <w:t>ной оценки условий труда с целью уточнения наличия условий труда, отклон</w:t>
      </w:r>
      <w:r w:rsidRPr="002E55D4">
        <w:rPr>
          <w:sz w:val="28"/>
          <w:szCs w:val="28"/>
        </w:rPr>
        <w:t>я</w:t>
      </w:r>
      <w:r w:rsidRPr="002E55D4">
        <w:rPr>
          <w:sz w:val="28"/>
          <w:szCs w:val="28"/>
        </w:rPr>
        <w:lastRenderedPageBreak/>
        <w:t>ющихся от нормальных, и оснований для применения компенсационных в</w:t>
      </w:r>
      <w:r w:rsidRPr="002E55D4">
        <w:rPr>
          <w:sz w:val="28"/>
          <w:szCs w:val="28"/>
        </w:rPr>
        <w:t>ы</w:t>
      </w:r>
      <w:r w:rsidRPr="002E55D4">
        <w:rPr>
          <w:sz w:val="28"/>
          <w:szCs w:val="28"/>
        </w:rPr>
        <w:t>плат за работу в указанных условиях.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В случае обеспечения на рабочих местах безопасных условий труда, по</w:t>
      </w:r>
      <w:r w:rsidRPr="002E55D4">
        <w:rPr>
          <w:sz w:val="28"/>
          <w:szCs w:val="28"/>
        </w:rPr>
        <w:t>д</w:t>
      </w:r>
      <w:r w:rsidRPr="002E55D4">
        <w:rPr>
          <w:sz w:val="28"/>
          <w:szCs w:val="28"/>
        </w:rPr>
        <w:t>твержденных результатами специальной оценки условий труда или заключен</w:t>
      </w:r>
      <w:r w:rsidRPr="002E55D4">
        <w:rPr>
          <w:sz w:val="28"/>
          <w:szCs w:val="28"/>
        </w:rPr>
        <w:t>и</w:t>
      </w:r>
      <w:r w:rsidRPr="002E55D4">
        <w:rPr>
          <w:sz w:val="28"/>
          <w:szCs w:val="28"/>
        </w:rPr>
        <w:t>ем государственной экспертизы условий труда, доплата за работу с вредными и (или) опасными условиями труда не устанавливается.</w:t>
      </w:r>
    </w:p>
    <w:p w:rsidR="00B571E5" w:rsidRPr="002E55D4" w:rsidRDefault="00B571E5" w:rsidP="00B571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3.5. Выплаты компенсационного характера работникам в случаях выпо</w:t>
      </w:r>
      <w:r w:rsidRPr="002E55D4">
        <w:rPr>
          <w:rFonts w:eastAsia="Calibri"/>
          <w:sz w:val="28"/>
          <w:szCs w:val="28"/>
          <w:lang w:eastAsia="en-US"/>
        </w:rPr>
        <w:t>л</w:t>
      </w:r>
      <w:r w:rsidRPr="002E55D4">
        <w:rPr>
          <w:rFonts w:eastAsia="Calibri"/>
          <w:sz w:val="28"/>
          <w:szCs w:val="28"/>
          <w:lang w:eastAsia="en-US"/>
        </w:rPr>
        <w:t>нения работ в условиях, отклоняющихся от нормальных, устанавливаются в с</w:t>
      </w:r>
      <w:r w:rsidRPr="002E55D4">
        <w:rPr>
          <w:rFonts w:eastAsia="Calibri"/>
          <w:sz w:val="28"/>
          <w:szCs w:val="28"/>
          <w:lang w:eastAsia="en-US"/>
        </w:rPr>
        <w:t>о</w:t>
      </w:r>
      <w:r w:rsidRPr="002E55D4">
        <w:rPr>
          <w:rFonts w:eastAsia="Calibri"/>
          <w:sz w:val="28"/>
          <w:szCs w:val="28"/>
          <w:lang w:eastAsia="en-US"/>
        </w:rPr>
        <w:t>ответствии со статьей 149 ТК РФ.</w:t>
      </w: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Размеры выплат, установленные коллективным договором, соглашени</w:t>
      </w:r>
      <w:r w:rsidRPr="002E55D4">
        <w:rPr>
          <w:rFonts w:eastAsia="Calibri"/>
          <w:sz w:val="28"/>
          <w:szCs w:val="28"/>
          <w:lang w:eastAsia="en-US"/>
        </w:rPr>
        <w:t>я</w:t>
      </w:r>
      <w:r w:rsidRPr="002E55D4">
        <w:rPr>
          <w:rFonts w:eastAsia="Calibri"/>
          <w:sz w:val="28"/>
          <w:szCs w:val="28"/>
          <w:lang w:eastAsia="en-US"/>
        </w:rPr>
        <w:t>ми, локальными нормативными актами, трудовыми договорами, не могут быть ниже установленных трудовым законодательством и иными нормативными правовыми актами, содержащими нормы трудового права.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sz w:val="28"/>
          <w:szCs w:val="28"/>
        </w:rPr>
        <w:t>3.5.1. П</w:t>
      </w:r>
      <w:r w:rsidRPr="002E55D4">
        <w:rPr>
          <w:rFonts w:eastAsia="Calibri"/>
          <w:sz w:val="28"/>
          <w:szCs w:val="28"/>
          <w:lang w:eastAsia="en-US"/>
        </w:rPr>
        <w:t>ри совмещении профессий (должностей), расширении зон обсл</w:t>
      </w:r>
      <w:r w:rsidRPr="002E55D4">
        <w:rPr>
          <w:rFonts w:eastAsia="Calibri"/>
          <w:sz w:val="28"/>
          <w:szCs w:val="28"/>
          <w:lang w:eastAsia="en-US"/>
        </w:rPr>
        <w:t>у</w:t>
      </w:r>
      <w:r w:rsidRPr="002E55D4">
        <w:rPr>
          <w:rFonts w:eastAsia="Calibri"/>
          <w:sz w:val="28"/>
          <w:szCs w:val="28"/>
          <w:lang w:eastAsia="en-US"/>
        </w:rPr>
        <w:t>живания, увеличении объема работы или исполнении обязанностей временно отсутствующего работника без освобождения от работы, определенной труд</w:t>
      </w:r>
      <w:r w:rsidRPr="002E55D4">
        <w:rPr>
          <w:rFonts w:eastAsia="Calibri"/>
          <w:sz w:val="28"/>
          <w:szCs w:val="28"/>
          <w:lang w:eastAsia="en-US"/>
        </w:rPr>
        <w:t>о</w:t>
      </w:r>
      <w:r w:rsidRPr="002E55D4">
        <w:rPr>
          <w:rFonts w:eastAsia="Calibri"/>
          <w:sz w:val="28"/>
          <w:szCs w:val="28"/>
          <w:lang w:eastAsia="en-US"/>
        </w:rPr>
        <w:t>вым договором, работнику производится доплата в</w:t>
      </w:r>
      <w:r w:rsidRPr="002E55D4">
        <w:rPr>
          <w:sz w:val="28"/>
          <w:szCs w:val="28"/>
        </w:rPr>
        <w:t xml:space="preserve"> соответствии со статьей 151 ТК РФ</w:t>
      </w:r>
      <w:r w:rsidRPr="002E55D4">
        <w:rPr>
          <w:rFonts w:eastAsia="Calibri"/>
          <w:sz w:val="28"/>
          <w:szCs w:val="28"/>
          <w:lang w:eastAsia="en-US"/>
        </w:rPr>
        <w:t>.</w:t>
      </w: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Размер доплаты устанавливается по соглашению сторон трудового дог</w:t>
      </w:r>
      <w:r w:rsidRPr="002E55D4">
        <w:rPr>
          <w:rFonts w:eastAsia="Calibri"/>
          <w:sz w:val="28"/>
          <w:szCs w:val="28"/>
          <w:lang w:eastAsia="en-US"/>
        </w:rPr>
        <w:t>о</w:t>
      </w:r>
      <w:r w:rsidRPr="002E55D4">
        <w:rPr>
          <w:rFonts w:eastAsia="Calibri"/>
          <w:sz w:val="28"/>
          <w:szCs w:val="28"/>
          <w:lang w:eastAsia="en-US"/>
        </w:rPr>
        <w:t>вора с учетом содержания и (или) объема дополнительной работы.</w:t>
      </w: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Доплата осуществляется в пределах фонда заработной платы по вакан</w:t>
      </w:r>
      <w:r w:rsidRPr="002E55D4">
        <w:rPr>
          <w:rFonts w:eastAsia="Calibri"/>
          <w:sz w:val="28"/>
          <w:szCs w:val="28"/>
          <w:lang w:eastAsia="en-US"/>
        </w:rPr>
        <w:t>т</w:t>
      </w:r>
      <w:r w:rsidRPr="002E55D4">
        <w:rPr>
          <w:rFonts w:eastAsia="Calibri"/>
          <w:sz w:val="28"/>
          <w:szCs w:val="28"/>
          <w:lang w:eastAsia="en-US"/>
        </w:rPr>
        <w:t>ной должности (должности временно отсутствующего работника) и может устанавливаться как одному, так и нескольким лицам, выполняющим дополн</w:t>
      </w:r>
      <w:r w:rsidRPr="002E55D4">
        <w:rPr>
          <w:rFonts w:eastAsia="Calibri"/>
          <w:sz w:val="28"/>
          <w:szCs w:val="28"/>
          <w:lang w:eastAsia="en-US"/>
        </w:rPr>
        <w:t>и</w:t>
      </w:r>
      <w:r w:rsidRPr="002E55D4">
        <w:rPr>
          <w:rFonts w:eastAsia="Calibri"/>
          <w:sz w:val="28"/>
          <w:szCs w:val="28"/>
          <w:lang w:eastAsia="en-US"/>
        </w:rPr>
        <w:t>тельный объем работы. Конкретные размеры доплат определяются каждому р</w:t>
      </w:r>
      <w:r w:rsidRPr="002E55D4">
        <w:rPr>
          <w:rFonts w:eastAsia="Calibri"/>
          <w:sz w:val="28"/>
          <w:szCs w:val="28"/>
          <w:lang w:eastAsia="en-US"/>
        </w:rPr>
        <w:t>а</w:t>
      </w:r>
      <w:r w:rsidRPr="002E55D4">
        <w:rPr>
          <w:rFonts w:eastAsia="Calibri"/>
          <w:sz w:val="28"/>
          <w:szCs w:val="28"/>
          <w:lang w:eastAsia="en-US"/>
        </w:rPr>
        <w:t>ботнику дифференцированно, в зависимости от квалификации этого работника, объема выполняемых работ, степени использования рабочего времени.</w:t>
      </w: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3.5.2. В соответствии со статьей 152 ТК РФ оплата сверхурочной работы производится работникам учреждения за первые два часа работы не менее чем в полуторном размере, за последующие часы – не менее чем в двойном размере. Конкретные размеры оплаты за сверхурочную работу могут определяться ко</w:t>
      </w:r>
      <w:r w:rsidRPr="002E55D4">
        <w:rPr>
          <w:rFonts w:eastAsia="Calibri"/>
          <w:sz w:val="28"/>
          <w:szCs w:val="28"/>
          <w:lang w:eastAsia="en-US"/>
        </w:rPr>
        <w:t>л</w:t>
      </w:r>
      <w:r w:rsidRPr="002E55D4">
        <w:rPr>
          <w:rFonts w:eastAsia="Calibri"/>
          <w:sz w:val="28"/>
          <w:szCs w:val="28"/>
          <w:lang w:eastAsia="en-US"/>
        </w:rPr>
        <w:t>лективным договором, локальным нормативным актом, трудовым договором.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B571E5" w:rsidRDefault="00B571E5" w:rsidP="00B571E5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2E55D4">
        <w:rPr>
          <w:sz w:val="28"/>
          <w:szCs w:val="28"/>
        </w:rPr>
        <w:t>3.5.3.</w:t>
      </w:r>
      <w:r>
        <w:rPr>
          <w:sz w:val="28"/>
          <w:szCs w:val="28"/>
        </w:rPr>
        <w:t xml:space="preserve"> </w:t>
      </w:r>
      <w:r w:rsidRPr="002E55D4">
        <w:rPr>
          <w:sz w:val="28"/>
          <w:szCs w:val="28"/>
        </w:rPr>
        <w:t xml:space="preserve">Работа в выходной или </w:t>
      </w:r>
      <w:hyperlink r:id="rId9" w:history="1">
        <w:r w:rsidRPr="002E55D4">
          <w:rPr>
            <w:sz w:val="28"/>
            <w:szCs w:val="28"/>
          </w:rPr>
          <w:t>нерабочий праздничный день</w:t>
        </w:r>
      </w:hyperlink>
      <w:r w:rsidRPr="002E55D4">
        <w:rPr>
          <w:sz w:val="28"/>
          <w:szCs w:val="28"/>
        </w:rPr>
        <w:t xml:space="preserve"> оплачивается в соответствии со статьей 153 ТК РФ не менее чем в двойном размере</w:t>
      </w:r>
      <w:r>
        <w:rPr>
          <w:sz w:val="28"/>
          <w:szCs w:val="28"/>
        </w:rPr>
        <w:t>: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D54184">
        <w:rPr>
          <w:sz w:val="28"/>
          <w:szCs w:val="28"/>
        </w:rPr>
        <w:t>работникам, получающим оклад (должностной оклад), - в размере не м</w:t>
      </w:r>
      <w:r w:rsidRPr="00D54184">
        <w:rPr>
          <w:sz w:val="28"/>
          <w:szCs w:val="28"/>
        </w:rPr>
        <w:t>е</w:t>
      </w:r>
      <w:r w:rsidRPr="00D54184">
        <w:rPr>
          <w:sz w:val="28"/>
          <w:szCs w:val="28"/>
        </w:rPr>
        <w:t>нее одинарной дневной или часовой ставки (части оклада (должностного окл</w:t>
      </w:r>
      <w:r w:rsidRPr="00D54184">
        <w:rPr>
          <w:sz w:val="28"/>
          <w:szCs w:val="28"/>
        </w:rPr>
        <w:t>а</w:t>
      </w:r>
      <w:r w:rsidRPr="00D54184">
        <w:rPr>
          <w:sz w:val="28"/>
          <w:szCs w:val="28"/>
        </w:rPr>
        <w:t>да) за день или час работы) сверх оклада (должностного оклада), если работа в выходной или нерабочий праздничный день производилась в пределах меся</w:t>
      </w:r>
      <w:r w:rsidRPr="00D54184">
        <w:rPr>
          <w:sz w:val="28"/>
          <w:szCs w:val="28"/>
        </w:rPr>
        <w:t>ч</w:t>
      </w:r>
      <w:r w:rsidRPr="00D54184">
        <w:rPr>
          <w:sz w:val="28"/>
          <w:szCs w:val="28"/>
        </w:rPr>
        <w:t>ной нормы рабочего времени, и в размере не менее двойной дневной или час</w:t>
      </w:r>
      <w:r w:rsidRPr="00D54184">
        <w:rPr>
          <w:sz w:val="28"/>
          <w:szCs w:val="28"/>
        </w:rPr>
        <w:t>о</w:t>
      </w:r>
      <w:r w:rsidRPr="00D54184">
        <w:rPr>
          <w:sz w:val="28"/>
          <w:szCs w:val="28"/>
        </w:rPr>
        <w:t>вой ставки (части оклада (должностного оклада) за день или час работы) сверх оклада (должностного оклада), если работа производилась сверх месячной но</w:t>
      </w:r>
      <w:r w:rsidRPr="00D54184">
        <w:rPr>
          <w:sz w:val="28"/>
          <w:szCs w:val="28"/>
        </w:rPr>
        <w:t>р</w:t>
      </w:r>
      <w:r w:rsidRPr="00D54184">
        <w:rPr>
          <w:sz w:val="28"/>
          <w:szCs w:val="28"/>
        </w:rPr>
        <w:t>мы рабочего времени</w:t>
      </w:r>
      <w:r w:rsidRPr="002E55D4">
        <w:rPr>
          <w:sz w:val="28"/>
          <w:szCs w:val="28"/>
        </w:rPr>
        <w:t>.</w:t>
      </w: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lastRenderedPageBreak/>
        <w:t>Конкретные размеры оплаты за работу в выходной или нерабочий праз</w:t>
      </w:r>
      <w:r w:rsidRPr="002E55D4">
        <w:rPr>
          <w:sz w:val="28"/>
          <w:szCs w:val="28"/>
        </w:rPr>
        <w:t>д</w:t>
      </w:r>
      <w:r w:rsidRPr="002E55D4">
        <w:rPr>
          <w:sz w:val="28"/>
          <w:szCs w:val="28"/>
        </w:rPr>
        <w:t>ничный день устанавливаются коллективным договором, локальным нормати</w:t>
      </w:r>
      <w:r w:rsidRPr="002E55D4">
        <w:rPr>
          <w:sz w:val="28"/>
          <w:szCs w:val="28"/>
        </w:rPr>
        <w:t>в</w:t>
      </w:r>
      <w:r w:rsidRPr="002E55D4">
        <w:rPr>
          <w:sz w:val="28"/>
          <w:szCs w:val="28"/>
        </w:rPr>
        <w:t>ным актом, трудовым договором.</w:t>
      </w: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Оплата в повышенном размере производится всем работникам за часы, фактически отработанные в выходной или нерабочий праздничный день. Если на выходной или нерабочий праздничный день приходится часть рабочего дня (смены), в повышенном размере оплачиваются часы, фактически отработанные в выходной или нерабочий праздничный день (от 0 часов до 24 часов).</w:t>
      </w: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По желанию работника, работавшего в выходной или нерабочий праз</w:t>
      </w:r>
      <w:r w:rsidRPr="002E55D4">
        <w:rPr>
          <w:rFonts w:eastAsia="Calibri"/>
          <w:sz w:val="28"/>
          <w:szCs w:val="28"/>
          <w:lang w:eastAsia="en-US"/>
        </w:rPr>
        <w:t>д</w:t>
      </w:r>
      <w:r w:rsidRPr="002E55D4">
        <w:rPr>
          <w:rFonts w:eastAsia="Calibri"/>
          <w:sz w:val="28"/>
          <w:szCs w:val="28"/>
          <w:lang w:eastAsia="en-US"/>
        </w:rPr>
        <w:t xml:space="preserve">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 </w:t>
      </w:r>
    </w:p>
    <w:p w:rsidR="00B571E5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3.5.5. При выполнении дополнительной работы, не входящей в основные должностные обязанности работников, предусмотренные квалификационными характеристиками (профессиональными стандартами), работникам учреждения устанавливается доплата за осуществление дополнительной работы, не входящей в круг основных должностных обязанностей, в соотве</w:t>
      </w:r>
      <w:r w:rsidR="00BB259F">
        <w:rPr>
          <w:sz w:val="28"/>
          <w:szCs w:val="28"/>
        </w:rPr>
        <w:t>тствии с таблицей № </w:t>
      </w:r>
      <w:r w:rsidR="00B82317">
        <w:rPr>
          <w:sz w:val="28"/>
          <w:szCs w:val="28"/>
        </w:rPr>
        <w:t>3</w:t>
      </w:r>
      <w:r w:rsidRPr="002E55D4">
        <w:rPr>
          <w:sz w:val="28"/>
          <w:szCs w:val="28"/>
        </w:rPr>
        <w:t>.</w:t>
      </w:r>
    </w:p>
    <w:p w:rsidR="00BC421C" w:rsidRPr="00AD5440" w:rsidRDefault="00BC421C" w:rsidP="00B571E5">
      <w:pPr>
        <w:autoSpaceDE w:val="0"/>
        <w:autoSpaceDN w:val="0"/>
        <w:ind w:firstLine="709"/>
        <w:jc w:val="both"/>
        <w:rPr>
          <w:sz w:val="16"/>
          <w:szCs w:val="16"/>
        </w:rPr>
      </w:pPr>
    </w:p>
    <w:p w:rsidR="00B571E5" w:rsidRPr="002E55D4" w:rsidRDefault="00AE6CFF" w:rsidP="00B571E5">
      <w:pPr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B82317">
        <w:rPr>
          <w:sz w:val="28"/>
          <w:szCs w:val="28"/>
        </w:rPr>
        <w:t xml:space="preserve">3 </w:t>
      </w:r>
    </w:p>
    <w:p w:rsidR="00B571E5" w:rsidRPr="002E55D4" w:rsidRDefault="00B571E5" w:rsidP="00B571E5">
      <w:pPr>
        <w:autoSpaceDE w:val="0"/>
        <w:autoSpaceDN w:val="0"/>
        <w:jc w:val="right"/>
        <w:rPr>
          <w:sz w:val="28"/>
          <w:szCs w:val="28"/>
        </w:rPr>
      </w:pPr>
    </w:p>
    <w:p w:rsidR="00B571E5" w:rsidRPr="002E55D4" w:rsidRDefault="00B571E5" w:rsidP="00B571E5">
      <w:pPr>
        <w:autoSpaceDE w:val="0"/>
        <w:autoSpaceDN w:val="0"/>
        <w:jc w:val="center"/>
        <w:rPr>
          <w:sz w:val="28"/>
          <w:szCs w:val="28"/>
        </w:rPr>
      </w:pPr>
      <w:r w:rsidRPr="002E55D4">
        <w:rPr>
          <w:sz w:val="28"/>
          <w:szCs w:val="28"/>
        </w:rPr>
        <w:t xml:space="preserve">Размеры доплаты за осуществление дополнительной работы, </w:t>
      </w:r>
    </w:p>
    <w:p w:rsidR="00B571E5" w:rsidRPr="002E55D4" w:rsidRDefault="00B571E5" w:rsidP="00B571E5">
      <w:pPr>
        <w:autoSpaceDE w:val="0"/>
        <w:autoSpaceDN w:val="0"/>
        <w:jc w:val="center"/>
        <w:rPr>
          <w:sz w:val="28"/>
          <w:szCs w:val="28"/>
        </w:rPr>
      </w:pPr>
      <w:r w:rsidRPr="002E55D4">
        <w:rPr>
          <w:sz w:val="28"/>
          <w:szCs w:val="28"/>
        </w:rPr>
        <w:t>не входящей в круг основных должностных обязанностей</w:t>
      </w:r>
    </w:p>
    <w:p w:rsidR="00B571E5" w:rsidRPr="002E55D4" w:rsidRDefault="00B571E5" w:rsidP="00B571E5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1"/>
        <w:gridCol w:w="6993"/>
        <w:gridCol w:w="2219"/>
      </w:tblGrid>
      <w:tr w:rsidR="00B571E5" w:rsidRPr="002E55D4" w:rsidTr="00AE6CF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E55D4">
              <w:rPr>
                <w:sz w:val="28"/>
                <w:szCs w:val="28"/>
              </w:rPr>
              <w:t>№</w:t>
            </w:r>
          </w:p>
          <w:p w:rsidR="00B571E5" w:rsidRPr="002E55D4" w:rsidRDefault="00B571E5" w:rsidP="00B571E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E55D4">
              <w:rPr>
                <w:sz w:val="28"/>
                <w:szCs w:val="28"/>
              </w:rPr>
              <w:t>п/п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E55D4">
              <w:rPr>
                <w:sz w:val="28"/>
                <w:szCs w:val="28"/>
              </w:rPr>
              <w:t>Перечень категорий работников и видов работ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E55D4">
              <w:rPr>
                <w:sz w:val="28"/>
                <w:szCs w:val="28"/>
              </w:rPr>
              <w:t>Размер доплаты</w:t>
            </w:r>
          </w:p>
          <w:p w:rsidR="00B571E5" w:rsidRPr="002E55D4" w:rsidRDefault="00B571E5" w:rsidP="00B571E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E55D4">
              <w:rPr>
                <w:sz w:val="28"/>
                <w:szCs w:val="28"/>
              </w:rPr>
              <w:t xml:space="preserve"> (процентов)</w:t>
            </w:r>
          </w:p>
        </w:tc>
      </w:tr>
      <w:tr w:rsidR="00B571E5" w:rsidRPr="002E55D4" w:rsidTr="00AE6CFF">
        <w:trPr>
          <w:tblHeader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55D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55D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55D4">
              <w:rPr>
                <w:sz w:val="28"/>
                <w:szCs w:val="28"/>
                <w:lang w:val="en-US"/>
              </w:rPr>
              <w:t>3</w:t>
            </w:r>
          </w:p>
        </w:tc>
      </w:tr>
      <w:tr w:rsidR="00B571E5" w:rsidRPr="002E55D4" w:rsidTr="00AE6CFF">
        <w:trPr>
          <w:trHeight w:val="26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2E5587" w:rsidP="00B571E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rPr>
                <w:sz w:val="28"/>
                <w:szCs w:val="28"/>
              </w:rPr>
            </w:pPr>
            <w:r w:rsidRPr="002E55D4">
              <w:rPr>
                <w:sz w:val="28"/>
                <w:szCs w:val="28"/>
              </w:rPr>
              <w:t>Работник</w:t>
            </w:r>
            <w:r>
              <w:rPr>
                <w:sz w:val="28"/>
                <w:szCs w:val="28"/>
              </w:rPr>
              <w:t xml:space="preserve"> </w:t>
            </w:r>
            <w:r w:rsidRPr="002E55D4">
              <w:rPr>
                <w:sz w:val="28"/>
                <w:szCs w:val="28"/>
              </w:rPr>
              <w:t>учреждения (при отсутствии штатного дел</w:t>
            </w:r>
            <w:r w:rsidRPr="002E55D4">
              <w:rPr>
                <w:sz w:val="28"/>
                <w:szCs w:val="28"/>
              </w:rPr>
              <w:t>о</w:t>
            </w:r>
            <w:r w:rsidRPr="002E55D4">
              <w:rPr>
                <w:sz w:val="28"/>
                <w:szCs w:val="28"/>
              </w:rPr>
              <w:t>производителя) – за ведение делопроизводства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E55D4">
              <w:rPr>
                <w:sz w:val="28"/>
                <w:szCs w:val="28"/>
              </w:rPr>
              <w:t>до 15</w:t>
            </w:r>
          </w:p>
        </w:tc>
      </w:tr>
      <w:tr w:rsidR="00B571E5" w:rsidRPr="002E55D4" w:rsidTr="00AE6CF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2E5587" w:rsidP="00B571E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rPr>
                <w:sz w:val="28"/>
                <w:szCs w:val="28"/>
              </w:rPr>
            </w:pPr>
            <w:r w:rsidRPr="002E55D4">
              <w:rPr>
                <w:sz w:val="28"/>
                <w:szCs w:val="28"/>
              </w:rPr>
              <w:t>Работник</w:t>
            </w:r>
            <w:r>
              <w:rPr>
                <w:sz w:val="28"/>
                <w:szCs w:val="28"/>
              </w:rPr>
              <w:t xml:space="preserve"> </w:t>
            </w:r>
            <w:r w:rsidRPr="002E55D4">
              <w:rPr>
                <w:sz w:val="28"/>
                <w:szCs w:val="28"/>
              </w:rPr>
              <w:t>учреждения</w:t>
            </w:r>
            <w:r>
              <w:rPr>
                <w:sz w:val="28"/>
                <w:szCs w:val="28"/>
              </w:rPr>
              <w:t xml:space="preserve"> </w:t>
            </w:r>
            <w:r w:rsidRPr="002E55D4">
              <w:rPr>
                <w:sz w:val="28"/>
                <w:szCs w:val="28"/>
              </w:rPr>
              <w:t>– за работу с архивом учреждения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E55D4">
              <w:rPr>
                <w:sz w:val="28"/>
                <w:szCs w:val="28"/>
              </w:rPr>
              <w:t>до 20</w:t>
            </w:r>
          </w:p>
        </w:tc>
      </w:tr>
    </w:tbl>
    <w:p w:rsidR="00B571E5" w:rsidRPr="002E55D4" w:rsidRDefault="00B571E5" w:rsidP="00B571E5">
      <w:pPr>
        <w:autoSpaceDE w:val="0"/>
        <w:autoSpaceDN w:val="0"/>
        <w:jc w:val="both"/>
        <w:rPr>
          <w:sz w:val="28"/>
          <w:szCs w:val="28"/>
        </w:rPr>
      </w:pPr>
    </w:p>
    <w:p w:rsidR="00B571E5" w:rsidRPr="002E55D4" w:rsidRDefault="002E5587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571E5" w:rsidRPr="002E55D4">
        <w:rPr>
          <w:sz w:val="28"/>
          <w:szCs w:val="28"/>
        </w:rPr>
        <w:t xml:space="preserve">. Доплаты, предусмотренные пунктами </w:t>
      </w:r>
      <w:r>
        <w:rPr>
          <w:sz w:val="28"/>
          <w:szCs w:val="28"/>
        </w:rPr>
        <w:t>1</w:t>
      </w:r>
      <w:r w:rsidR="00B571E5" w:rsidRPr="002E55D4">
        <w:rPr>
          <w:sz w:val="28"/>
          <w:szCs w:val="28"/>
        </w:rPr>
        <w:t xml:space="preserve"> и </w:t>
      </w:r>
      <w:r>
        <w:rPr>
          <w:sz w:val="28"/>
          <w:szCs w:val="28"/>
        </w:rPr>
        <w:t>2</w:t>
      </w:r>
      <w:r w:rsidR="00B571E5" w:rsidRPr="002E55D4">
        <w:rPr>
          <w:sz w:val="28"/>
          <w:szCs w:val="28"/>
        </w:rPr>
        <w:t xml:space="preserve"> таблицы, могут устанавл</w:t>
      </w:r>
      <w:r w:rsidR="00B571E5" w:rsidRPr="002E55D4">
        <w:rPr>
          <w:sz w:val="28"/>
          <w:szCs w:val="28"/>
        </w:rPr>
        <w:t>и</w:t>
      </w:r>
      <w:r w:rsidR="00B571E5" w:rsidRPr="002E55D4">
        <w:rPr>
          <w:sz w:val="28"/>
          <w:szCs w:val="28"/>
        </w:rPr>
        <w:t>ваться только одному работнику учреждения, на которого в соответствии с тр</w:t>
      </w:r>
      <w:r w:rsidR="00B571E5" w:rsidRPr="002E55D4">
        <w:rPr>
          <w:sz w:val="28"/>
          <w:szCs w:val="28"/>
        </w:rPr>
        <w:t>у</w:t>
      </w:r>
      <w:r w:rsidR="00B571E5" w:rsidRPr="002E55D4">
        <w:rPr>
          <w:sz w:val="28"/>
          <w:szCs w:val="28"/>
        </w:rPr>
        <w:t>довым договором (дополнительным соглашением к трудовому договору) и приказом руководителя учреждения возложено выполнение соответствующей дополнительной работы, не входящей в его основные должностные обязанн</w:t>
      </w:r>
      <w:r w:rsidR="00B571E5" w:rsidRPr="002E55D4">
        <w:rPr>
          <w:sz w:val="28"/>
          <w:szCs w:val="28"/>
        </w:rPr>
        <w:t>о</w:t>
      </w:r>
      <w:r w:rsidR="00B571E5" w:rsidRPr="002E55D4">
        <w:rPr>
          <w:sz w:val="28"/>
          <w:szCs w:val="28"/>
        </w:rPr>
        <w:t>сти.</w:t>
      </w:r>
      <w:r w:rsidR="00B571E5">
        <w:rPr>
          <w:sz w:val="28"/>
          <w:szCs w:val="28"/>
        </w:rPr>
        <w:t xml:space="preserve"> </w:t>
      </w:r>
    </w:p>
    <w:p w:rsidR="00B571E5" w:rsidRPr="002E55D4" w:rsidRDefault="00AE6CFF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571E5" w:rsidRPr="002E55D4">
        <w:rPr>
          <w:sz w:val="28"/>
          <w:szCs w:val="28"/>
        </w:rPr>
        <w:t>.</w:t>
      </w:r>
      <w:r w:rsidR="00B571E5">
        <w:rPr>
          <w:sz w:val="28"/>
          <w:szCs w:val="28"/>
        </w:rPr>
        <w:t xml:space="preserve"> </w:t>
      </w:r>
      <w:r w:rsidR="00B571E5" w:rsidRPr="002E55D4">
        <w:rPr>
          <w:sz w:val="28"/>
          <w:szCs w:val="28"/>
        </w:rPr>
        <w:t>Доплата за осуществление дополнительной работы, не входящей в круг основных должностных обязанностей, устанавливается от должностного оклада (ставки заработной платы) по соответствующей должности (профессии).</w:t>
      </w:r>
    </w:p>
    <w:p w:rsidR="00B571E5" w:rsidRPr="002E55D4" w:rsidRDefault="00AE6CFF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="00B571E5" w:rsidRPr="002E55D4">
        <w:rPr>
          <w:rFonts w:eastAsia="Calibri"/>
          <w:sz w:val="28"/>
          <w:szCs w:val="28"/>
          <w:lang w:eastAsia="en-US"/>
        </w:rPr>
        <w:t xml:space="preserve">. </w:t>
      </w:r>
      <w:r w:rsidR="00B571E5" w:rsidRPr="002E55D4">
        <w:rPr>
          <w:sz w:val="28"/>
          <w:szCs w:val="28"/>
        </w:rPr>
        <w:t xml:space="preserve">Перечень работников, которым устанавливается доплата за </w:t>
      </w:r>
      <w:r w:rsidR="00B571E5" w:rsidRPr="002E55D4">
        <w:rPr>
          <w:rFonts w:eastAsia="Calibri"/>
          <w:sz w:val="28"/>
          <w:szCs w:val="28"/>
          <w:lang w:eastAsia="en-US"/>
        </w:rPr>
        <w:t>осущест</w:t>
      </w:r>
      <w:r w:rsidR="00B571E5" w:rsidRPr="002E55D4">
        <w:rPr>
          <w:rFonts w:eastAsia="Calibri"/>
          <w:sz w:val="28"/>
          <w:szCs w:val="28"/>
          <w:lang w:eastAsia="en-US"/>
        </w:rPr>
        <w:t>в</w:t>
      </w:r>
      <w:r w:rsidR="00B571E5" w:rsidRPr="002E55D4">
        <w:rPr>
          <w:rFonts w:eastAsia="Calibri"/>
          <w:sz w:val="28"/>
          <w:szCs w:val="28"/>
          <w:lang w:eastAsia="en-US"/>
        </w:rPr>
        <w:t>ление дополнительной работы, не входящей в круг основных должностных об</w:t>
      </w:r>
      <w:r w:rsidR="00B571E5" w:rsidRPr="002E55D4">
        <w:rPr>
          <w:rFonts w:eastAsia="Calibri"/>
          <w:sz w:val="28"/>
          <w:szCs w:val="28"/>
          <w:lang w:eastAsia="en-US"/>
        </w:rPr>
        <w:t>я</w:t>
      </w:r>
      <w:r w:rsidR="00B571E5" w:rsidRPr="002E55D4">
        <w:rPr>
          <w:rFonts w:eastAsia="Calibri"/>
          <w:sz w:val="28"/>
          <w:szCs w:val="28"/>
          <w:lang w:eastAsia="en-US"/>
        </w:rPr>
        <w:t>занностей</w:t>
      </w:r>
      <w:r w:rsidR="00B571E5" w:rsidRPr="002E55D4">
        <w:rPr>
          <w:sz w:val="28"/>
          <w:szCs w:val="28"/>
        </w:rPr>
        <w:t>, и конкретные размеры доплаты в установленных диапазонах опр</w:t>
      </w:r>
      <w:r w:rsidR="00B571E5" w:rsidRPr="002E55D4">
        <w:rPr>
          <w:sz w:val="28"/>
          <w:szCs w:val="28"/>
        </w:rPr>
        <w:t>е</w:t>
      </w:r>
      <w:r w:rsidR="00B571E5" w:rsidRPr="002E55D4">
        <w:rPr>
          <w:sz w:val="28"/>
          <w:szCs w:val="28"/>
        </w:rPr>
        <w:lastRenderedPageBreak/>
        <w:t>деляются исходя из объема и сложности дополнительной работы и фиксирую</w:t>
      </w:r>
      <w:r w:rsidR="00B571E5" w:rsidRPr="002E55D4">
        <w:rPr>
          <w:sz w:val="28"/>
          <w:szCs w:val="28"/>
        </w:rPr>
        <w:t>т</w:t>
      </w:r>
      <w:r w:rsidR="00B571E5" w:rsidRPr="002E55D4">
        <w:rPr>
          <w:sz w:val="28"/>
          <w:szCs w:val="28"/>
        </w:rPr>
        <w:t>ся в локальном нормативном акте.</w:t>
      </w:r>
    </w:p>
    <w:p w:rsidR="00B571E5" w:rsidRPr="002B1514" w:rsidRDefault="00B571E5" w:rsidP="00B571E5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</w:p>
    <w:p w:rsidR="00B571E5" w:rsidRPr="002B1514" w:rsidRDefault="00B571E5" w:rsidP="00B571E5">
      <w:pPr>
        <w:autoSpaceDE w:val="0"/>
        <w:autoSpaceDN w:val="0"/>
        <w:jc w:val="center"/>
        <w:rPr>
          <w:b/>
          <w:sz w:val="28"/>
          <w:szCs w:val="28"/>
        </w:rPr>
      </w:pPr>
      <w:r w:rsidRPr="002B1514">
        <w:rPr>
          <w:b/>
          <w:sz w:val="28"/>
          <w:szCs w:val="28"/>
        </w:rPr>
        <w:t xml:space="preserve">Раздел 4. Порядок и условия </w:t>
      </w:r>
    </w:p>
    <w:p w:rsidR="00B571E5" w:rsidRPr="002B1514" w:rsidRDefault="00B571E5" w:rsidP="00B571E5">
      <w:pPr>
        <w:autoSpaceDE w:val="0"/>
        <w:autoSpaceDN w:val="0"/>
        <w:jc w:val="center"/>
        <w:rPr>
          <w:b/>
          <w:sz w:val="28"/>
          <w:szCs w:val="28"/>
        </w:rPr>
      </w:pPr>
      <w:r w:rsidRPr="002B1514">
        <w:rPr>
          <w:b/>
          <w:sz w:val="28"/>
          <w:szCs w:val="28"/>
        </w:rPr>
        <w:t>установления выплат стимулирующего характера</w:t>
      </w:r>
    </w:p>
    <w:p w:rsidR="00B571E5" w:rsidRPr="002B1514" w:rsidRDefault="00B571E5" w:rsidP="00B571E5">
      <w:pPr>
        <w:autoSpaceDE w:val="0"/>
        <w:autoSpaceDN w:val="0"/>
        <w:jc w:val="both"/>
        <w:rPr>
          <w:sz w:val="16"/>
          <w:szCs w:val="16"/>
        </w:rPr>
      </w:pP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4.1. Работникам учреждений могут устанавливаться следующие виды в</w:t>
      </w:r>
      <w:r w:rsidRPr="002E55D4">
        <w:rPr>
          <w:sz w:val="28"/>
          <w:szCs w:val="28"/>
        </w:rPr>
        <w:t>ы</w:t>
      </w:r>
      <w:r w:rsidRPr="002E55D4">
        <w:rPr>
          <w:sz w:val="28"/>
          <w:szCs w:val="28"/>
        </w:rPr>
        <w:t>плат стимулирующего характера: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 xml:space="preserve">за высокие результаты работы; 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за качество выполняемых работ;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за выслугу лет;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премиальные выплаты по итогам работы;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иные выплаты стимулирующего характера.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4.2. К выплатам стимулирующего характера относятся выплаты, напра</w:t>
      </w:r>
      <w:r w:rsidRPr="002E55D4">
        <w:rPr>
          <w:sz w:val="28"/>
          <w:szCs w:val="28"/>
        </w:rPr>
        <w:t>в</w:t>
      </w:r>
      <w:r w:rsidRPr="002E55D4">
        <w:rPr>
          <w:sz w:val="28"/>
          <w:szCs w:val="28"/>
        </w:rPr>
        <w:t>ленные на стимулирование работника к качественному результату труда, а та</w:t>
      </w:r>
      <w:r w:rsidRPr="002E55D4">
        <w:rPr>
          <w:sz w:val="28"/>
          <w:szCs w:val="28"/>
        </w:rPr>
        <w:t>к</w:t>
      </w:r>
      <w:r w:rsidRPr="002E55D4">
        <w:rPr>
          <w:sz w:val="28"/>
          <w:szCs w:val="28"/>
        </w:rPr>
        <w:t>же поощрение за выполненную работу.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Надбавка за качество выполняемых работ и премиальные выплаты по итогам работы устанавливаются на основе показателей и критериев, позволя</w:t>
      </w:r>
      <w:r w:rsidRPr="002E55D4">
        <w:rPr>
          <w:sz w:val="28"/>
          <w:szCs w:val="28"/>
        </w:rPr>
        <w:t>ю</w:t>
      </w:r>
      <w:r w:rsidRPr="002E55D4">
        <w:rPr>
          <w:sz w:val="28"/>
          <w:szCs w:val="28"/>
        </w:rPr>
        <w:t>щих оценить результативность и эффективность труда работников, в пределах фонда оплаты труда учреждения.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rFonts w:eastAsia="Calibri"/>
          <w:sz w:val="28"/>
          <w:szCs w:val="28"/>
          <w:lang w:eastAsia="en-US"/>
        </w:rPr>
        <w:t>4.3. Все выплаты стимулирующего характера, устанавливаемые в проце</w:t>
      </w:r>
      <w:r w:rsidRPr="002E55D4">
        <w:rPr>
          <w:rFonts w:eastAsia="Calibri"/>
          <w:sz w:val="28"/>
          <w:szCs w:val="28"/>
          <w:lang w:eastAsia="en-US"/>
        </w:rPr>
        <w:t>н</w:t>
      </w:r>
      <w:r w:rsidRPr="002E55D4">
        <w:rPr>
          <w:rFonts w:eastAsia="Calibri"/>
          <w:sz w:val="28"/>
          <w:szCs w:val="28"/>
          <w:lang w:eastAsia="en-US"/>
        </w:rPr>
        <w:t xml:space="preserve">тах от должностного оклада (ставки заработной платы), рассчитываются </w:t>
      </w:r>
      <w:r w:rsidRPr="002E55D4">
        <w:rPr>
          <w:rFonts w:eastAsia="Calibri"/>
          <w:sz w:val="28"/>
          <w:szCs w:val="28"/>
          <w:lang w:eastAsia="en-US"/>
        </w:rPr>
        <w:br/>
        <w:t>от должностных окладов (ставок заработной платы) без учета выплат компе</w:t>
      </w:r>
      <w:r w:rsidRPr="002E55D4">
        <w:rPr>
          <w:rFonts w:eastAsia="Calibri"/>
          <w:sz w:val="28"/>
          <w:szCs w:val="28"/>
          <w:lang w:eastAsia="en-US"/>
        </w:rPr>
        <w:t>н</w:t>
      </w:r>
      <w:r w:rsidRPr="002E55D4">
        <w:rPr>
          <w:rFonts w:eastAsia="Calibri"/>
          <w:sz w:val="28"/>
          <w:szCs w:val="28"/>
          <w:lang w:eastAsia="en-US"/>
        </w:rPr>
        <w:t xml:space="preserve">сационного характера и иных выплат стимулирующего характера, с </w:t>
      </w:r>
      <w:r w:rsidRPr="002E55D4">
        <w:rPr>
          <w:sz w:val="28"/>
          <w:szCs w:val="28"/>
        </w:rPr>
        <w:t>округлен</w:t>
      </w:r>
      <w:r w:rsidRPr="002E55D4">
        <w:rPr>
          <w:sz w:val="28"/>
          <w:szCs w:val="28"/>
        </w:rPr>
        <w:t>и</w:t>
      </w:r>
      <w:r w:rsidRPr="002E55D4">
        <w:rPr>
          <w:sz w:val="28"/>
          <w:szCs w:val="28"/>
        </w:rPr>
        <w:t>ем до копеек в сторону увеличения.</w:t>
      </w:r>
    </w:p>
    <w:p w:rsidR="00B571E5" w:rsidRPr="0096664E" w:rsidRDefault="00B571E5" w:rsidP="00B571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664E">
        <w:rPr>
          <w:rFonts w:eastAsia="Calibri"/>
          <w:sz w:val="28"/>
          <w:szCs w:val="28"/>
          <w:lang w:eastAsia="en-US"/>
        </w:rPr>
        <w:t>4.4. Размеры надбавки за высокие результаты работы отдельным рабо</w:t>
      </w:r>
      <w:r w:rsidRPr="0096664E">
        <w:rPr>
          <w:rFonts w:eastAsia="Calibri"/>
          <w:sz w:val="28"/>
          <w:szCs w:val="28"/>
          <w:lang w:eastAsia="en-US"/>
        </w:rPr>
        <w:t>т</w:t>
      </w:r>
      <w:r w:rsidRPr="0096664E">
        <w:rPr>
          <w:rFonts w:eastAsia="Calibri"/>
          <w:sz w:val="28"/>
          <w:szCs w:val="28"/>
          <w:lang w:eastAsia="en-US"/>
        </w:rPr>
        <w:t xml:space="preserve">никам </w:t>
      </w:r>
      <w:r w:rsidR="00D564FA" w:rsidRPr="0096664E">
        <w:rPr>
          <w:rFonts w:eastAsia="Calibri"/>
          <w:sz w:val="28"/>
          <w:szCs w:val="28"/>
          <w:lang w:eastAsia="en-US"/>
        </w:rPr>
        <w:t>МАУ «РКЦ»</w:t>
      </w:r>
      <w:r w:rsidRPr="0096664E">
        <w:rPr>
          <w:rFonts w:eastAsia="Calibri"/>
          <w:sz w:val="28"/>
          <w:szCs w:val="28"/>
          <w:lang w:eastAsia="en-US"/>
        </w:rPr>
        <w:t xml:space="preserve"> устанавливаются в соответствии с таблицей № </w:t>
      </w:r>
      <w:r w:rsidR="00B82317">
        <w:rPr>
          <w:rFonts w:eastAsia="Calibri"/>
          <w:sz w:val="28"/>
          <w:szCs w:val="28"/>
          <w:lang w:eastAsia="en-US"/>
        </w:rPr>
        <w:t>4</w:t>
      </w:r>
      <w:r w:rsidRPr="0096664E">
        <w:rPr>
          <w:rFonts w:eastAsia="Calibri"/>
          <w:sz w:val="28"/>
          <w:szCs w:val="28"/>
          <w:lang w:eastAsia="en-US"/>
        </w:rPr>
        <w:t>.</w:t>
      </w:r>
    </w:p>
    <w:p w:rsidR="00B571E5" w:rsidRPr="0096664E" w:rsidRDefault="00B571E5" w:rsidP="00B571E5">
      <w:pPr>
        <w:autoSpaceDE w:val="0"/>
        <w:autoSpaceDN w:val="0"/>
        <w:jc w:val="right"/>
        <w:rPr>
          <w:sz w:val="28"/>
          <w:szCs w:val="28"/>
        </w:rPr>
      </w:pPr>
      <w:r w:rsidRPr="0096664E">
        <w:rPr>
          <w:sz w:val="28"/>
          <w:szCs w:val="28"/>
        </w:rPr>
        <w:t xml:space="preserve">Таблица № </w:t>
      </w:r>
      <w:r w:rsidR="00B82317">
        <w:rPr>
          <w:sz w:val="28"/>
          <w:szCs w:val="28"/>
        </w:rPr>
        <w:t>4</w:t>
      </w:r>
    </w:p>
    <w:p w:rsidR="004500D2" w:rsidRPr="004500D2" w:rsidRDefault="004500D2" w:rsidP="004500D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500D2">
        <w:rPr>
          <w:sz w:val="28"/>
          <w:szCs w:val="28"/>
        </w:rPr>
        <w:t>Размеры надбавки за высокие результаты работы</w:t>
      </w:r>
    </w:p>
    <w:p w:rsidR="004500D2" w:rsidRPr="00AD5440" w:rsidRDefault="004500D2" w:rsidP="004500D2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80"/>
        <w:gridCol w:w="4903"/>
        <w:gridCol w:w="1713"/>
      </w:tblGrid>
      <w:tr w:rsidR="004500D2" w:rsidRPr="004500D2" w:rsidTr="00BC421C">
        <w:tc>
          <w:tcPr>
            <w:tcW w:w="572" w:type="dxa"/>
          </w:tcPr>
          <w:p w:rsidR="004500D2" w:rsidRPr="004500D2" w:rsidRDefault="004500D2" w:rsidP="004500D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</w:rPr>
            </w:pPr>
            <w:r w:rsidRPr="004500D2">
              <w:rPr>
                <w:sz w:val="28"/>
                <w:szCs w:val="28"/>
              </w:rPr>
              <w:t>№</w:t>
            </w:r>
          </w:p>
          <w:p w:rsidR="004500D2" w:rsidRPr="004500D2" w:rsidRDefault="004500D2" w:rsidP="004500D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</w:rPr>
            </w:pPr>
            <w:r w:rsidRPr="004500D2">
              <w:rPr>
                <w:sz w:val="28"/>
                <w:szCs w:val="28"/>
              </w:rPr>
              <w:t>п/п</w:t>
            </w:r>
          </w:p>
        </w:tc>
        <w:tc>
          <w:tcPr>
            <w:tcW w:w="2609" w:type="dxa"/>
          </w:tcPr>
          <w:p w:rsidR="004500D2" w:rsidRPr="004500D2" w:rsidRDefault="004500D2" w:rsidP="004500D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</w:rPr>
            </w:pPr>
            <w:r w:rsidRPr="004500D2">
              <w:rPr>
                <w:sz w:val="28"/>
                <w:szCs w:val="28"/>
              </w:rPr>
              <w:t xml:space="preserve">Наименование учреждения </w:t>
            </w:r>
          </w:p>
        </w:tc>
        <w:tc>
          <w:tcPr>
            <w:tcW w:w="4961" w:type="dxa"/>
          </w:tcPr>
          <w:p w:rsidR="004500D2" w:rsidRPr="004500D2" w:rsidRDefault="004500D2" w:rsidP="004500D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</w:rPr>
            </w:pPr>
            <w:r w:rsidRPr="004500D2">
              <w:rPr>
                <w:sz w:val="28"/>
                <w:szCs w:val="28"/>
              </w:rPr>
              <w:t>Перечень категорий работников и в</w:t>
            </w:r>
            <w:r w:rsidRPr="004500D2">
              <w:rPr>
                <w:sz w:val="28"/>
                <w:szCs w:val="28"/>
              </w:rPr>
              <w:t>и</w:t>
            </w:r>
            <w:r w:rsidRPr="004500D2">
              <w:rPr>
                <w:sz w:val="28"/>
                <w:szCs w:val="28"/>
              </w:rPr>
              <w:t>дов работ</w:t>
            </w:r>
          </w:p>
        </w:tc>
        <w:tc>
          <w:tcPr>
            <w:tcW w:w="1732" w:type="dxa"/>
          </w:tcPr>
          <w:p w:rsidR="004500D2" w:rsidRPr="004500D2" w:rsidRDefault="004500D2" w:rsidP="004500D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</w:rPr>
            </w:pPr>
            <w:r w:rsidRPr="004500D2">
              <w:rPr>
                <w:sz w:val="28"/>
                <w:szCs w:val="28"/>
              </w:rPr>
              <w:t>Размер надбавки (процентов)</w:t>
            </w:r>
          </w:p>
        </w:tc>
      </w:tr>
    </w:tbl>
    <w:p w:rsidR="004500D2" w:rsidRPr="004500D2" w:rsidRDefault="004500D2" w:rsidP="004500D2">
      <w:pPr>
        <w:widowControl w:val="0"/>
        <w:autoSpaceDE w:val="0"/>
        <w:autoSpaceDN w:val="0"/>
        <w:jc w:val="right"/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80"/>
        <w:gridCol w:w="4903"/>
        <w:gridCol w:w="1713"/>
      </w:tblGrid>
      <w:tr w:rsidR="004500D2" w:rsidRPr="004500D2" w:rsidTr="00BC421C">
        <w:trPr>
          <w:tblHeader/>
        </w:trPr>
        <w:tc>
          <w:tcPr>
            <w:tcW w:w="572" w:type="dxa"/>
          </w:tcPr>
          <w:p w:rsidR="004500D2" w:rsidRPr="004500D2" w:rsidRDefault="004500D2" w:rsidP="004500D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en-US"/>
              </w:rPr>
            </w:pPr>
            <w:r w:rsidRPr="004500D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09" w:type="dxa"/>
          </w:tcPr>
          <w:p w:rsidR="004500D2" w:rsidRPr="004500D2" w:rsidRDefault="004500D2" w:rsidP="004500D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en-US"/>
              </w:rPr>
            </w:pPr>
            <w:r w:rsidRPr="004500D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961" w:type="dxa"/>
          </w:tcPr>
          <w:p w:rsidR="004500D2" w:rsidRPr="004500D2" w:rsidRDefault="004500D2" w:rsidP="004500D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en-US"/>
              </w:rPr>
            </w:pPr>
            <w:r w:rsidRPr="004500D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732" w:type="dxa"/>
          </w:tcPr>
          <w:p w:rsidR="004500D2" w:rsidRPr="004500D2" w:rsidRDefault="004500D2" w:rsidP="004500D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  <w:lang w:val="en-US"/>
              </w:rPr>
            </w:pPr>
            <w:r w:rsidRPr="004500D2">
              <w:rPr>
                <w:sz w:val="28"/>
                <w:szCs w:val="28"/>
                <w:lang w:val="en-US"/>
              </w:rPr>
              <w:t>4</w:t>
            </w:r>
          </w:p>
        </w:tc>
      </w:tr>
      <w:tr w:rsidR="004500D2" w:rsidRPr="004500D2" w:rsidTr="00BC421C">
        <w:trPr>
          <w:trHeight w:val="1402"/>
        </w:trPr>
        <w:tc>
          <w:tcPr>
            <w:tcW w:w="572" w:type="dxa"/>
            <w:tcBorders>
              <w:right w:val="single" w:sz="4" w:space="0" w:color="auto"/>
            </w:tcBorders>
            <w:shd w:val="clear" w:color="auto" w:fill="auto"/>
          </w:tcPr>
          <w:p w:rsidR="004500D2" w:rsidRPr="004500D2" w:rsidRDefault="004500D2" w:rsidP="004500D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</w:rPr>
            </w:pPr>
            <w:r w:rsidRPr="004500D2">
              <w:rPr>
                <w:sz w:val="28"/>
                <w:szCs w:val="28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0D2" w:rsidRPr="004500D2" w:rsidRDefault="004500D2" w:rsidP="004500D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500D2">
              <w:rPr>
                <w:kern w:val="2"/>
                <w:sz w:val="28"/>
                <w:szCs w:val="28"/>
              </w:rPr>
              <w:t>Муниципальное а</w:t>
            </w:r>
            <w:r w:rsidRPr="004500D2">
              <w:rPr>
                <w:kern w:val="2"/>
                <w:sz w:val="28"/>
                <w:szCs w:val="28"/>
              </w:rPr>
              <w:t>в</w:t>
            </w:r>
            <w:r w:rsidRPr="004500D2">
              <w:rPr>
                <w:kern w:val="2"/>
                <w:sz w:val="28"/>
                <w:szCs w:val="28"/>
              </w:rPr>
              <w:t>тономное учрежд</w:t>
            </w:r>
            <w:r w:rsidRPr="004500D2">
              <w:rPr>
                <w:kern w:val="2"/>
                <w:sz w:val="28"/>
                <w:szCs w:val="28"/>
              </w:rPr>
              <w:t>е</w:t>
            </w:r>
            <w:r w:rsidRPr="004500D2">
              <w:rPr>
                <w:kern w:val="2"/>
                <w:sz w:val="28"/>
                <w:szCs w:val="28"/>
              </w:rPr>
              <w:t>ние Песчанокопск</w:t>
            </w:r>
            <w:r w:rsidRPr="004500D2">
              <w:rPr>
                <w:kern w:val="2"/>
                <w:sz w:val="28"/>
                <w:szCs w:val="28"/>
              </w:rPr>
              <w:t>о</w:t>
            </w:r>
            <w:r w:rsidRPr="004500D2">
              <w:rPr>
                <w:kern w:val="2"/>
                <w:sz w:val="28"/>
                <w:szCs w:val="28"/>
              </w:rPr>
              <w:t>го района «Расче</w:t>
            </w:r>
            <w:r w:rsidRPr="004500D2">
              <w:rPr>
                <w:kern w:val="2"/>
                <w:sz w:val="28"/>
                <w:szCs w:val="28"/>
              </w:rPr>
              <w:t>т</w:t>
            </w:r>
            <w:r w:rsidRPr="004500D2">
              <w:rPr>
                <w:kern w:val="2"/>
                <w:sz w:val="28"/>
                <w:szCs w:val="28"/>
              </w:rPr>
              <w:t>ный кассовый центр»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00D2" w:rsidRPr="004500D2" w:rsidRDefault="004500D2" w:rsidP="004500D2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500D2">
              <w:rPr>
                <w:rFonts w:eastAsia="Calibri"/>
                <w:kern w:val="2"/>
                <w:sz w:val="28"/>
                <w:szCs w:val="28"/>
                <w:lang w:eastAsia="en-US"/>
              </w:rPr>
              <w:t>руководитель учреждения, заместители руководителя, главный бухгалтер, з</w:t>
            </w:r>
            <w:r w:rsidRPr="004500D2">
              <w:rPr>
                <w:rFonts w:eastAsia="Calibri"/>
                <w:kern w:val="2"/>
                <w:sz w:val="28"/>
                <w:szCs w:val="28"/>
                <w:lang w:eastAsia="en-US"/>
              </w:rPr>
              <w:t>а</w:t>
            </w:r>
            <w:r w:rsidRPr="004500D2">
              <w:rPr>
                <w:rFonts w:eastAsia="Calibri"/>
                <w:kern w:val="2"/>
                <w:sz w:val="28"/>
                <w:szCs w:val="28"/>
                <w:lang w:eastAsia="en-US"/>
              </w:rPr>
              <w:t>местители главного бухгалтера:</w:t>
            </w:r>
          </w:p>
          <w:p w:rsidR="004500D2" w:rsidRPr="004500D2" w:rsidRDefault="004500D2" w:rsidP="004500D2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4500D2" w:rsidRPr="004500D2" w:rsidRDefault="004500D2" w:rsidP="004500D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500D2">
              <w:rPr>
                <w:rFonts w:eastAsia="Calibri"/>
                <w:kern w:val="2"/>
                <w:sz w:val="28"/>
                <w:szCs w:val="28"/>
                <w:lang w:eastAsia="en-US"/>
              </w:rPr>
              <w:t>- за соблюдение финансовой дисципл</w:t>
            </w:r>
            <w:r w:rsidRPr="004500D2">
              <w:rPr>
                <w:rFonts w:eastAsia="Calibri"/>
                <w:kern w:val="2"/>
                <w:sz w:val="28"/>
                <w:szCs w:val="28"/>
                <w:lang w:eastAsia="en-US"/>
              </w:rPr>
              <w:t>и</w:t>
            </w:r>
            <w:r w:rsidRPr="004500D2">
              <w:rPr>
                <w:rFonts w:eastAsia="Calibri"/>
                <w:kern w:val="2"/>
                <w:sz w:val="28"/>
                <w:szCs w:val="28"/>
                <w:lang w:eastAsia="en-US"/>
              </w:rPr>
              <w:t>ны и рациональное использование ф</w:t>
            </w:r>
            <w:r w:rsidRPr="004500D2">
              <w:rPr>
                <w:rFonts w:eastAsia="Calibri"/>
                <w:kern w:val="2"/>
                <w:sz w:val="28"/>
                <w:szCs w:val="28"/>
                <w:lang w:eastAsia="en-US"/>
              </w:rPr>
              <w:t>и</w:t>
            </w:r>
            <w:r w:rsidRPr="004500D2">
              <w:rPr>
                <w:rFonts w:eastAsia="Calibri"/>
                <w:kern w:val="2"/>
                <w:sz w:val="28"/>
                <w:szCs w:val="28"/>
                <w:lang w:eastAsia="en-US"/>
              </w:rPr>
              <w:t>нансовых ресурсов, обеспечение и</w:t>
            </w:r>
            <w:r w:rsidRPr="004500D2">
              <w:rPr>
                <w:rFonts w:eastAsia="Calibri"/>
                <w:kern w:val="2"/>
                <w:sz w:val="28"/>
                <w:szCs w:val="28"/>
                <w:lang w:eastAsia="en-US"/>
              </w:rPr>
              <w:t>н</w:t>
            </w:r>
            <w:r w:rsidRPr="004500D2">
              <w:rPr>
                <w:rFonts w:eastAsia="Calibri"/>
                <w:kern w:val="2"/>
                <w:sz w:val="28"/>
                <w:szCs w:val="28"/>
                <w:lang w:eastAsia="en-US"/>
              </w:rPr>
              <w:t>формационной безопасности баз да</w:t>
            </w:r>
            <w:r w:rsidRPr="004500D2">
              <w:rPr>
                <w:rFonts w:eastAsia="Calibri"/>
                <w:kern w:val="2"/>
                <w:sz w:val="28"/>
                <w:szCs w:val="28"/>
                <w:lang w:eastAsia="en-US"/>
              </w:rPr>
              <w:t>н</w:t>
            </w:r>
            <w:r w:rsidRPr="004500D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ных, за своевременное и качественное составление бухгалтерской отчетности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00D2" w:rsidRPr="004500D2" w:rsidRDefault="004500D2" w:rsidP="004500D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</w:rPr>
            </w:pPr>
          </w:p>
          <w:p w:rsidR="004500D2" w:rsidRPr="004500D2" w:rsidRDefault="004500D2" w:rsidP="004500D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4500D2" w:rsidRPr="004500D2" w:rsidRDefault="004500D2" w:rsidP="004500D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4500D2" w:rsidRPr="004500D2" w:rsidRDefault="004500D2" w:rsidP="004500D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4500D2" w:rsidRPr="004500D2" w:rsidRDefault="00C407F8" w:rsidP="004500D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</w:t>
            </w:r>
            <w:r w:rsidR="004500D2" w:rsidRPr="004500D2">
              <w:rPr>
                <w:sz w:val="28"/>
                <w:szCs w:val="28"/>
              </w:rPr>
              <w:t>0</w:t>
            </w:r>
          </w:p>
          <w:p w:rsidR="004500D2" w:rsidRPr="004500D2" w:rsidRDefault="004500D2" w:rsidP="004500D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4500D2" w:rsidRPr="004500D2" w:rsidRDefault="004500D2" w:rsidP="004500D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4500D2" w:rsidRPr="004500D2" w:rsidRDefault="004500D2" w:rsidP="004500D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4500D2" w:rsidRPr="004500D2" w:rsidRDefault="004500D2" w:rsidP="004500D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4500D2" w:rsidRPr="004500D2" w:rsidRDefault="004500D2" w:rsidP="004500D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4500D2" w:rsidRPr="004500D2" w:rsidRDefault="004500D2" w:rsidP="004500D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500D2" w:rsidRPr="004500D2" w:rsidTr="00BC421C">
        <w:tc>
          <w:tcPr>
            <w:tcW w:w="572" w:type="dxa"/>
            <w:tcBorders>
              <w:bottom w:val="single" w:sz="4" w:space="0" w:color="auto"/>
            </w:tcBorders>
          </w:tcPr>
          <w:p w:rsidR="004500D2" w:rsidRPr="004500D2" w:rsidRDefault="004500D2" w:rsidP="004500D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</w:rPr>
            </w:pPr>
            <w:r w:rsidRPr="004500D2">
              <w:rPr>
                <w:sz w:val="28"/>
                <w:szCs w:val="28"/>
              </w:rPr>
              <w:lastRenderedPageBreak/>
              <w:t xml:space="preserve"> 2.</w:t>
            </w:r>
          </w:p>
        </w:tc>
        <w:tc>
          <w:tcPr>
            <w:tcW w:w="2609" w:type="dxa"/>
            <w:tcBorders>
              <w:bottom w:val="single" w:sz="4" w:space="0" w:color="auto"/>
            </w:tcBorders>
            <w:shd w:val="clear" w:color="auto" w:fill="auto"/>
          </w:tcPr>
          <w:p w:rsidR="004500D2" w:rsidRPr="004500D2" w:rsidRDefault="004500D2" w:rsidP="004500D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500D2">
              <w:rPr>
                <w:kern w:val="2"/>
                <w:sz w:val="28"/>
                <w:szCs w:val="28"/>
              </w:rPr>
              <w:t>Муниципальное а</w:t>
            </w:r>
            <w:r w:rsidRPr="004500D2">
              <w:rPr>
                <w:kern w:val="2"/>
                <w:sz w:val="28"/>
                <w:szCs w:val="28"/>
              </w:rPr>
              <w:t>в</w:t>
            </w:r>
            <w:r w:rsidRPr="004500D2">
              <w:rPr>
                <w:kern w:val="2"/>
                <w:sz w:val="28"/>
                <w:szCs w:val="28"/>
              </w:rPr>
              <w:t>тономное учрежд</w:t>
            </w:r>
            <w:r w:rsidRPr="004500D2">
              <w:rPr>
                <w:kern w:val="2"/>
                <w:sz w:val="28"/>
                <w:szCs w:val="28"/>
              </w:rPr>
              <w:t>е</w:t>
            </w:r>
            <w:r w:rsidRPr="004500D2">
              <w:rPr>
                <w:kern w:val="2"/>
                <w:sz w:val="28"/>
                <w:szCs w:val="28"/>
              </w:rPr>
              <w:t>ние Песчанокопск</w:t>
            </w:r>
            <w:r w:rsidRPr="004500D2">
              <w:rPr>
                <w:kern w:val="2"/>
                <w:sz w:val="28"/>
                <w:szCs w:val="28"/>
              </w:rPr>
              <w:t>о</w:t>
            </w:r>
            <w:r w:rsidRPr="004500D2">
              <w:rPr>
                <w:kern w:val="2"/>
                <w:sz w:val="28"/>
                <w:szCs w:val="28"/>
              </w:rPr>
              <w:t>го района «Расче</w:t>
            </w:r>
            <w:r w:rsidRPr="004500D2">
              <w:rPr>
                <w:kern w:val="2"/>
                <w:sz w:val="28"/>
                <w:szCs w:val="28"/>
              </w:rPr>
              <w:t>т</w:t>
            </w:r>
            <w:r w:rsidRPr="004500D2">
              <w:rPr>
                <w:kern w:val="2"/>
                <w:sz w:val="28"/>
                <w:szCs w:val="28"/>
              </w:rPr>
              <w:t>ный кассовый центр»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500D2" w:rsidRPr="004500D2" w:rsidRDefault="004500D2" w:rsidP="004500D2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4500D2">
              <w:rPr>
                <w:rFonts w:eastAsia="Calibri"/>
                <w:kern w:val="2"/>
                <w:sz w:val="28"/>
                <w:szCs w:val="28"/>
                <w:lang w:eastAsia="en-US"/>
              </w:rPr>
              <w:t>Специалисты:</w:t>
            </w:r>
          </w:p>
          <w:p w:rsidR="004500D2" w:rsidRPr="004500D2" w:rsidRDefault="004500D2" w:rsidP="004500D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500D2">
              <w:rPr>
                <w:sz w:val="28"/>
                <w:szCs w:val="28"/>
              </w:rPr>
              <w:t>- за качественное выполнение работ по различным участкам бухгалтерского учета,</w:t>
            </w:r>
            <w:r w:rsidRPr="004500D2">
              <w:rPr>
                <w:rFonts w:eastAsia="Calibri"/>
                <w:kern w:val="2"/>
                <w:sz w:val="28"/>
                <w:szCs w:val="28"/>
              </w:rPr>
              <w:t xml:space="preserve"> за своевременную и качестве</w:t>
            </w:r>
            <w:r w:rsidRPr="004500D2">
              <w:rPr>
                <w:rFonts w:eastAsia="Calibri"/>
                <w:kern w:val="2"/>
                <w:sz w:val="28"/>
                <w:szCs w:val="28"/>
              </w:rPr>
              <w:t>н</w:t>
            </w:r>
            <w:r w:rsidRPr="004500D2">
              <w:rPr>
                <w:rFonts w:eastAsia="Calibri"/>
                <w:kern w:val="2"/>
                <w:sz w:val="28"/>
                <w:szCs w:val="28"/>
              </w:rPr>
              <w:t>ную подготовку отчетности</w:t>
            </w:r>
            <w:r w:rsidRPr="004500D2">
              <w:rPr>
                <w:sz w:val="28"/>
                <w:szCs w:val="28"/>
              </w:rPr>
              <w:t xml:space="preserve"> по соотве</w:t>
            </w:r>
            <w:r w:rsidRPr="004500D2">
              <w:rPr>
                <w:sz w:val="28"/>
                <w:szCs w:val="28"/>
              </w:rPr>
              <w:t>т</w:t>
            </w:r>
            <w:r w:rsidRPr="004500D2">
              <w:rPr>
                <w:sz w:val="28"/>
                <w:szCs w:val="28"/>
              </w:rPr>
              <w:t>ствующим участкам бухгалтерского учета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4500D2" w:rsidRPr="004500D2" w:rsidRDefault="004500D2" w:rsidP="004500D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</w:rPr>
            </w:pPr>
          </w:p>
          <w:p w:rsidR="004500D2" w:rsidRPr="004500D2" w:rsidRDefault="004500D2" w:rsidP="004500D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</w:rPr>
            </w:pPr>
          </w:p>
          <w:p w:rsidR="004500D2" w:rsidRPr="004500D2" w:rsidRDefault="004500D2" w:rsidP="004500D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</w:rPr>
            </w:pPr>
          </w:p>
          <w:p w:rsidR="004500D2" w:rsidRPr="004500D2" w:rsidRDefault="004500D2" w:rsidP="004500D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</w:rPr>
            </w:pPr>
          </w:p>
          <w:p w:rsidR="004500D2" w:rsidRPr="004500D2" w:rsidRDefault="004500D2" w:rsidP="004500D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</w:rPr>
            </w:pPr>
          </w:p>
          <w:p w:rsidR="004500D2" w:rsidRPr="004500D2" w:rsidRDefault="004500D2" w:rsidP="004500D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</w:rPr>
            </w:pPr>
          </w:p>
          <w:p w:rsidR="004500D2" w:rsidRPr="004500D2" w:rsidRDefault="00C407F8" w:rsidP="004500D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</w:t>
            </w:r>
            <w:r w:rsidR="004500D2" w:rsidRPr="004500D2">
              <w:rPr>
                <w:sz w:val="28"/>
                <w:szCs w:val="28"/>
              </w:rPr>
              <w:t>0</w:t>
            </w:r>
          </w:p>
        </w:tc>
      </w:tr>
    </w:tbl>
    <w:p w:rsidR="002B1514" w:rsidRPr="002B1514" w:rsidRDefault="002B1514" w:rsidP="00B571E5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B571E5" w:rsidRPr="002E55D4" w:rsidRDefault="00B571E5" w:rsidP="00B571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4.4.1. Надбавка за высокие результаты работы устанавливается в проце</w:t>
      </w:r>
      <w:r w:rsidRPr="002E55D4">
        <w:rPr>
          <w:rFonts w:eastAsia="Calibri"/>
          <w:sz w:val="28"/>
          <w:szCs w:val="28"/>
          <w:lang w:eastAsia="en-US"/>
        </w:rPr>
        <w:t>н</w:t>
      </w:r>
      <w:r w:rsidRPr="002E55D4">
        <w:rPr>
          <w:rFonts w:eastAsia="Calibri"/>
          <w:sz w:val="28"/>
          <w:szCs w:val="28"/>
          <w:lang w:eastAsia="en-US"/>
        </w:rPr>
        <w:t>тах от должностного оклада по основной работе и работе, выполняемой по со</w:t>
      </w:r>
      <w:r w:rsidRPr="002E55D4">
        <w:rPr>
          <w:rFonts w:eastAsia="Calibri"/>
          <w:sz w:val="28"/>
          <w:szCs w:val="28"/>
          <w:lang w:eastAsia="en-US"/>
        </w:rPr>
        <w:t>в</w:t>
      </w:r>
      <w:r w:rsidRPr="002E55D4">
        <w:rPr>
          <w:rFonts w:eastAsia="Calibri"/>
          <w:sz w:val="28"/>
          <w:szCs w:val="28"/>
          <w:lang w:eastAsia="en-US"/>
        </w:rPr>
        <w:t xml:space="preserve">местительству. </w:t>
      </w: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4.4.2. Перечень должностей работников, которым устанавливается надбавка за высокие результаты работы, периоды и порядок ее установления утверждается локальным нормативным актом.</w:t>
      </w: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Конкретные размеры надбавки за высокие результаты работы в устано</w:t>
      </w:r>
      <w:r w:rsidRPr="002E55D4">
        <w:rPr>
          <w:rFonts w:eastAsia="Calibri"/>
          <w:sz w:val="28"/>
          <w:szCs w:val="28"/>
          <w:lang w:eastAsia="en-US"/>
        </w:rPr>
        <w:t>в</w:t>
      </w:r>
      <w:r w:rsidRPr="002E55D4">
        <w:rPr>
          <w:rFonts w:eastAsia="Calibri"/>
          <w:sz w:val="28"/>
          <w:szCs w:val="28"/>
          <w:lang w:eastAsia="en-US"/>
        </w:rPr>
        <w:t>ленных диапазонах определяются руководителем учреждения в соответствии с локальным нормативным актом в зависимости от функциональных обязанн</w:t>
      </w:r>
      <w:r w:rsidRPr="002E55D4">
        <w:rPr>
          <w:rFonts w:eastAsia="Calibri"/>
          <w:sz w:val="28"/>
          <w:szCs w:val="28"/>
          <w:lang w:eastAsia="en-US"/>
        </w:rPr>
        <w:t>о</w:t>
      </w:r>
      <w:r w:rsidRPr="002E55D4">
        <w:rPr>
          <w:rFonts w:eastAsia="Calibri"/>
          <w:sz w:val="28"/>
          <w:szCs w:val="28"/>
          <w:lang w:eastAsia="en-US"/>
        </w:rPr>
        <w:t>стей работника, сложности и важности выполняемых им работ.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Руководителю учреждения надбавка за высокие результаты работы уст</w:t>
      </w:r>
      <w:r w:rsidRPr="002E55D4">
        <w:rPr>
          <w:sz w:val="28"/>
          <w:szCs w:val="28"/>
        </w:rPr>
        <w:t>а</w:t>
      </w:r>
      <w:r w:rsidRPr="002E55D4">
        <w:rPr>
          <w:sz w:val="28"/>
          <w:szCs w:val="28"/>
        </w:rPr>
        <w:t xml:space="preserve">навливается </w:t>
      </w:r>
      <w:r w:rsidR="00DB4074">
        <w:rPr>
          <w:sz w:val="28"/>
          <w:szCs w:val="28"/>
        </w:rPr>
        <w:t>Отделом образования Администрации Песчанокопского района</w:t>
      </w:r>
      <w:r>
        <w:rPr>
          <w:sz w:val="28"/>
          <w:szCs w:val="28"/>
        </w:rPr>
        <w:t xml:space="preserve"> </w:t>
      </w:r>
      <w:r w:rsidRPr="002E55D4">
        <w:rPr>
          <w:sz w:val="28"/>
          <w:szCs w:val="28"/>
        </w:rPr>
        <w:t>в соответствии с утвержденным им порядком.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 xml:space="preserve">4.5. Надбавка за качество выполняемых работ в размере </w:t>
      </w:r>
      <w:r w:rsidRPr="0070553A">
        <w:rPr>
          <w:sz w:val="28"/>
          <w:szCs w:val="28"/>
        </w:rPr>
        <w:t xml:space="preserve">до </w:t>
      </w:r>
      <w:r w:rsidR="004C3FBD">
        <w:rPr>
          <w:sz w:val="28"/>
          <w:szCs w:val="28"/>
        </w:rPr>
        <w:t>2</w:t>
      </w:r>
      <w:r w:rsidR="00C407F8">
        <w:rPr>
          <w:sz w:val="28"/>
          <w:szCs w:val="28"/>
        </w:rPr>
        <w:t>0</w:t>
      </w:r>
      <w:r w:rsidR="00206F1A" w:rsidRPr="0070553A">
        <w:rPr>
          <w:sz w:val="28"/>
          <w:szCs w:val="28"/>
        </w:rPr>
        <w:t>0</w:t>
      </w:r>
      <w:r w:rsidRPr="002E55D4">
        <w:rPr>
          <w:sz w:val="28"/>
          <w:szCs w:val="28"/>
        </w:rPr>
        <w:t xml:space="preserve"> процентов должностного оклада, ставки заработной платы устанавливается работникам учреж</w:t>
      </w:r>
      <w:r w:rsidR="004050DD">
        <w:rPr>
          <w:sz w:val="28"/>
          <w:szCs w:val="28"/>
        </w:rPr>
        <w:t>дений, в том числе руководителю</w:t>
      </w:r>
      <w:r w:rsidRPr="002E55D4">
        <w:rPr>
          <w:sz w:val="28"/>
          <w:szCs w:val="28"/>
        </w:rPr>
        <w:t>, с учетом уровня профессиональной подготовленности, сложности, важности и качества выполняемой работы, ст</w:t>
      </w:r>
      <w:r w:rsidRPr="002E55D4">
        <w:rPr>
          <w:sz w:val="28"/>
          <w:szCs w:val="28"/>
        </w:rPr>
        <w:t>е</w:t>
      </w:r>
      <w:r w:rsidRPr="002E55D4">
        <w:rPr>
          <w:sz w:val="28"/>
          <w:szCs w:val="28"/>
        </w:rPr>
        <w:t>пени самостоятельности и ответственности при выполнении поставленных з</w:t>
      </w:r>
      <w:r w:rsidRPr="002E55D4">
        <w:rPr>
          <w:sz w:val="28"/>
          <w:szCs w:val="28"/>
        </w:rPr>
        <w:t>а</w:t>
      </w:r>
      <w:r w:rsidRPr="002E55D4">
        <w:rPr>
          <w:sz w:val="28"/>
          <w:szCs w:val="28"/>
        </w:rPr>
        <w:t xml:space="preserve">дач. 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Решение об установлении надбавки за качество выполняемых работ и ее размерах принимается: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руководит</w:t>
      </w:r>
      <w:r w:rsidR="00456C40">
        <w:rPr>
          <w:sz w:val="28"/>
          <w:szCs w:val="28"/>
        </w:rPr>
        <w:t xml:space="preserve">елю учреждения – </w:t>
      </w:r>
      <w:r w:rsidR="00456C40" w:rsidRPr="00456C40">
        <w:rPr>
          <w:sz w:val="28"/>
          <w:szCs w:val="28"/>
        </w:rPr>
        <w:t>Отделом образования Администрации Пе</w:t>
      </w:r>
      <w:r w:rsidR="00456C40" w:rsidRPr="00456C40">
        <w:rPr>
          <w:sz w:val="28"/>
          <w:szCs w:val="28"/>
        </w:rPr>
        <w:t>с</w:t>
      </w:r>
      <w:r w:rsidR="00456C40" w:rsidRPr="00456C40">
        <w:rPr>
          <w:sz w:val="28"/>
          <w:szCs w:val="28"/>
        </w:rPr>
        <w:t xml:space="preserve">чанокопского района </w:t>
      </w:r>
      <w:r w:rsidR="00456C40">
        <w:rPr>
          <w:sz w:val="28"/>
          <w:szCs w:val="28"/>
        </w:rPr>
        <w:t>в</w:t>
      </w:r>
      <w:r w:rsidRPr="002E55D4">
        <w:rPr>
          <w:sz w:val="28"/>
          <w:szCs w:val="28"/>
        </w:rPr>
        <w:t xml:space="preserve"> соответствии с утвержденным им порядком;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работникам учреждения – руководителем учреждения в соответствии с локальным нормативным актом.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Заместителям руководителя, главному бухгалтеру учреждения надбавка за качество выполняемых работ устанавливается руководителем учреждения в соответствии с локальным нормативным актом, но не более размера надбавки за качество выполняемых работ, установленного руководителю учреждения.</w:t>
      </w: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При изменении в течение календарного года размера надбавки за кач</w:t>
      </w:r>
      <w:r w:rsidRPr="002E55D4">
        <w:rPr>
          <w:rFonts w:eastAsia="Calibri"/>
          <w:sz w:val="28"/>
          <w:szCs w:val="28"/>
          <w:lang w:eastAsia="en-US"/>
        </w:rPr>
        <w:t>е</w:t>
      </w:r>
      <w:r w:rsidRPr="002E55D4">
        <w:rPr>
          <w:rFonts w:eastAsia="Calibri"/>
          <w:sz w:val="28"/>
          <w:szCs w:val="28"/>
          <w:lang w:eastAsia="en-US"/>
        </w:rPr>
        <w:t>ство выполняемых работ руководителю учреждения, в том числе в связи со сменой руководителя учреждения, установленные размеры надбавок за кач</w:t>
      </w:r>
      <w:r w:rsidRPr="002E55D4">
        <w:rPr>
          <w:rFonts w:eastAsia="Calibri"/>
          <w:sz w:val="28"/>
          <w:szCs w:val="28"/>
          <w:lang w:eastAsia="en-US"/>
        </w:rPr>
        <w:t>е</w:t>
      </w:r>
      <w:r w:rsidRPr="002E55D4">
        <w:rPr>
          <w:rFonts w:eastAsia="Calibri"/>
          <w:sz w:val="28"/>
          <w:szCs w:val="28"/>
          <w:lang w:eastAsia="en-US"/>
        </w:rPr>
        <w:t>ство выполняемых работ заместителям руководителя, главному бухгалтеру учреждения могут быть сохранены в прежних размерах до конца текущего к</w:t>
      </w:r>
      <w:r w:rsidRPr="002E55D4">
        <w:rPr>
          <w:rFonts w:eastAsia="Calibri"/>
          <w:sz w:val="28"/>
          <w:szCs w:val="28"/>
          <w:lang w:eastAsia="en-US"/>
        </w:rPr>
        <w:t>а</w:t>
      </w:r>
      <w:r w:rsidRPr="002E55D4">
        <w:rPr>
          <w:rFonts w:eastAsia="Calibri"/>
          <w:sz w:val="28"/>
          <w:szCs w:val="28"/>
          <w:lang w:eastAsia="en-US"/>
        </w:rPr>
        <w:t xml:space="preserve">лендарного года. 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lastRenderedPageBreak/>
        <w:t>4.6. Надбавка за выслугу лет устанавливается работникам, осуществля</w:t>
      </w:r>
      <w:r w:rsidRPr="002E55D4">
        <w:rPr>
          <w:rFonts w:eastAsia="Calibri"/>
          <w:sz w:val="28"/>
          <w:szCs w:val="28"/>
          <w:lang w:eastAsia="en-US"/>
        </w:rPr>
        <w:t>ю</w:t>
      </w:r>
      <w:r w:rsidRPr="002E55D4">
        <w:rPr>
          <w:rFonts w:eastAsia="Calibri"/>
          <w:sz w:val="28"/>
          <w:szCs w:val="28"/>
          <w:lang w:eastAsia="en-US"/>
        </w:rPr>
        <w:t>щим профессиональную деятельность по должностям служащих, включая р</w:t>
      </w:r>
      <w:r w:rsidRPr="002E55D4">
        <w:rPr>
          <w:rFonts w:eastAsia="Calibri"/>
          <w:sz w:val="28"/>
          <w:szCs w:val="28"/>
          <w:lang w:eastAsia="en-US"/>
        </w:rPr>
        <w:t>у</w:t>
      </w:r>
      <w:r w:rsidRPr="002E55D4">
        <w:rPr>
          <w:rFonts w:eastAsia="Calibri"/>
          <w:sz w:val="28"/>
          <w:szCs w:val="28"/>
          <w:lang w:eastAsia="en-US"/>
        </w:rPr>
        <w:t xml:space="preserve">ководителей и специалистов, в зависимости от общего количества лет, </w:t>
      </w:r>
      <w:r w:rsidRPr="00E903B6">
        <w:rPr>
          <w:rFonts w:eastAsia="Calibri"/>
          <w:sz w:val="28"/>
          <w:szCs w:val="28"/>
          <w:lang w:eastAsia="en-US"/>
        </w:rPr>
        <w:t>прор</w:t>
      </w:r>
      <w:r w:rsidRPr="00E903B6">
        <w:rPr>
          <w:rFonts w:eastAsia="Calibri"/>
          <w:sz w:val="28"/>
          <w:szCs w:val="28"/>
          <w:lang w:eastAsia="en-US"/>
        </w:rPr>
        <w:t>а</w:t>
      </w:r>
      <w:r w:rsidRPr="00E903B6">
        <w:rPr>
          <w:rFonts w:eastAsia="Calibri"/>
          <w:sz w:val="28"/>
          <w:szCs w:val="28"/>
          <w:lang w:eastAsia="en-US"/>
        </w:rPr>
        <w:t>ботанных в государственных и муниципальных учреждениях, в государстве</w:t>
      </w:r>
      <w:r w:rsidRPr="00E903B6">
        <w:rPr>
          <w:rFonts w:eastAsia="Calibri"/>
          <w:sz w:val="28"/>
          <w:szCs w:val="28"/>
          <w:lang w:eastAsia="en-US"/>
        </w:rPr>
        <w:t>н</w:t>
      </w:r>
      <w:r w:rsidRPr="00E903B6">
        <w:rPr>
          <w:rFonts w:eastAsia="Calibri"/>
          <w:sz w:val="28"/>
          <w:szCs w:val="28"/>
          <w:lang w:eastAsia="en-US"/>
        </w:rPr>
        <w:t xml:space="preserve">ных органах власти и органах местного самоуправления </w:t>
      </w:r>
      <w:r>
        <w:rPr>
          <w:rFonts w:eastAsia="Calibri"/>
          <w:sz w:val="28"/>
          <w:szCs w:val="28"/>
          <w:lang w:eastAsia="en-US"/>
        </w:rPr>
        <w:t>(далее – стаж работы</w:t>
      </w:r>
      <w:r w:rsidRPr="002E55D4">
        <w:rPr>
          <w:rFonts w:eastAsia="Calibri"/>
          <w:sz w:val="28"/>
          <w:szCs w:val="28"/>
          <w:lang w:eastAsia="en-US"/>
        </w:rPr>
        <w:t>).</w:t>
      </w:r>
    </w:p>
    <w:p w:rsidR="00B571E5" w:rsidRPr="006B091B" w:rsidRDefault="00B571E5" w:rsidP="00B571E5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091B">
        <w:rPr>
          <w:rFonts w:eastAsia="Calibri"/>
          <w:sz w:val="28"/>
          <w:szCs w:val="28"/>
          <w:lang w:eastAsia="en-US"/>
        </w:rPr>
        <w:t xml:space="preserve">Определение стажа </w:t>
      </w:r>
      <w:r w:rsidR="00EC175C" w:rsidRPr="006B091B">
        <w:rPr>
          <w:rFonts w:eastAsia="Calibri"/>
          <w:sz w:val="28"/>
          <w:szCs w:val="28"/>
          <w:lang w:eastAsia="en-US"/>
        </w:rPr>
        <w:t>работы в</w:t>
      </w:r>
      <w:r w:rsidRPr="006B091B">
        <w:rPr>
          <w:rFonts w:eastAsia="Calibri"/>
          <w:sz w:val="28"/>
          <w:szCs w:val="28"/>
          <w:lang w:eastAsia="en-US"/>
        </w:rPr>
        <w:t xml:space="preserve"> целях </w:t>
      </w:r>
      <w:r w:rsidR="00C407F8" w:rsidRPr="006B091B">
        <w:rPr>
          <w:rFonts w:eastAsia="Calibri"/>
          <w:sz w:val="28"/>
          <w:szCs w:val="28"/>
          <w:lang w:eastAsia="en-US"/>
        </w:rPr>
        <w:t>установления надбавки</w:t>
      </w:r>
      <w:r w:rsidRPr="006B091B">
        <w:rPr>
          <w:rFonts w:eastAsia="Calibri"/>
          <w:sz w:val="28"/>
          <w:szCs w:val="28"/>
          <w:lang w:eastAsia="en-US"/>
        </w:rPr>
        <w:t xml:space="preserve"> за выслугу лет осуществляется в соответствии </w:t>
      </w:r>
      <w:r w:rsidR="00C407F8" w:rsidRPr="006B091B">
        <w:rPr>
          <w:rFonts w:eastAsia="Calibri"/>
          <w:sz w:val="28"/>
          <w:szCs w:val="28"/>
          <w:lang w:eastAsia="en-US"/>
        </w:rPr>
        <w:t>с пунктом</w:t>
      </w:r>
      <w:r w:rsidRPr="006B091B">
        <w:rPr>
          <w:rFonts w:eastAsia="Calibri"/>
          <w:sz w:val="28"/>
          <w:szCs w:val="28"/>
          <w:lang w:eastAsia="en-US"/>
        </w:rPr>
        <w:t xml:space="preserve"> 4.6.1. раздела 4 настоящего Приме</w:t>
      </w:r>
      <w:r w:rsidRPr="006B091B">
        <w:rPr>
          <w:rFonts w:eastAsia="Calibri"/>
          <w:sz w:val="28"/>
          <w:szCs w:val="28"/>
          <w:lang w:eastAsia="en-US"/>
        </w:rPr>
        <w:t>р</w:t>
      </w:r>
      <w:r w:rsidRPr="006B091B">
        <w:rPr>
          <w:rFonts w:eastAsia="Calibri"/>
          <w:sz w:val="28"/>
          <w:szCs w:val="28"/>
          <w:lang w:eastAsia="en-US"/>
        </w:rPr>
        <w:t>ного положения.</w:t>
      </w: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5D4">
        <w:rPr>
          <w:rFonts w:eastAsia="Calibri"/>
          <w:sz w:val="28"/>
          <w:szCs w:val="28"/>
          <w:lang w:eastAsia="en-US"/>
        </w:rPr>
        <w:t>Н</w:t>
      </w:r>
      <w:r w:rsidRPr="002E55D4">
        <w:rPr>
          <w:sz w:val="28"/>
          <w:szCs w:val="28"/>
        </w:rPr>
        <w:t>адбавка за выслугу лет устанавливается в процентах от должностного оклада</w:t>
      </w:r>
      <w:r>
        <w:rPr>
          <w:sz w:val="28"/>
          <w:szCs w:val="28"/>
        </w:rPr>
        <w:t xml:space="preserve"> </w:t>
      </w:r>
      <w:r w:rsidRPr="002E55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55D4">
        <w:rPr>
          <w:sz w:val="28"/>
          <w:szCs w:val="28"/>
        </w:rPr>
        <w:t>составляет при стаже работы:</w:t>
      </w: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от 5 до 10 лет – 10 процентов,</w:t>
      </w: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от 10 до 15 лет – 15 процентов,</w:t>
      </w: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свыше 15 лет – 2</w:t>
      </w:r>
      <w:r>
        <w:rPr>
          <w:rFonts w:eastAsia="Calibri"/>
          <w:sz w:val="28"/>
          <w:szCs w:val="28"/>
          <w:lang w:eastAsia="en-US"/>
        </w:rPr>
        <w:t>5</w:t>
      </w:r>
      <w:r w:rsidRPr="002E55D4">
        <w:rPr>
          <w:rFonts w:eastAsia="Calibri"/>
          <w:sz w:val="28"/>
          <w:szCs w:val="28"/>
          <w:lang w:eastAsia="en-US"/>
        </w:rPr>
        <w:t xml:space="preserve"> процентов.</w:t>
      </w: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 xml:space="preserve">Надбавка за выслугу лет устанавливается по основной работе и работе, выполняемой по совместительству. </w:t>
      </w:r>
    </w:p>
    <w:p w:rsidR="00B571E5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Установление (увеличение) размера надбавки за выслугу лет производи</w:t>
      </w:r>
      <w:r w:rsidRPr="002E55D4">
        <w:rPr>
          <w:rFonts w:eastAsia="Calibri"/>
          <w:sz w:val="28"/>
          <w:szCs w:val="28"/>
          <w:lang w:eastAsia="en-US"/>
        </w:rPr>
        <w:t>т</w:t>
      </w:r>
      <w:r w:rsidRPr="002E55D4">
        <w:rPr>
          <w:rFonts w:eastAsia="Calibri"/>
          <w:sz w:val="28"/>
          <w:szCs w:val="28"/>
          <w:lang w:eastAsia="en-US"/>
        </w:rPr>
        <w:t>ся со дня достижения отработанного периода, дающего право на установление (увеличение) ее размера, если документы, подтверждающие стаж работы, нах</w:t>
      </w:r>
      <w:r w:rsidRPr="002E55D4">
        <w:rPr>
          <w:rFonts w:eastAsia="Calibri"/>
          <w:sz w:val="28"/>
          <w:szCs w:val="28"/>
          <w:lang w:eastAsia="en-US"/>
        </w:rPr>
        <w:t>о</w:t>
      </w:r>
      <w:r w:rsidRPr="002E55D4">
        <w:rPr>
          <w:rFonts w:eastAsia="Calibri"/>
          <w:sz w:val="28"/>
          <w:szCs w:val="28"/>
          <w:lang w:eastAsia="en-US"/>
        </w:rPr>
        <w:t>дятся в учреждении, или со дня представления работником необходимых док</w:t>
      </w:r>
      <w:r w:rsidRPr="002E55D4">
        <w:rPr>
          <w:rFonts w:eastAsia="Calibri"/>
          <w:sz w:val="28"/>
          <w:szCs w:val="28"/>
          <w:lang w:eastAsia="en-US"/>
        </w:rPr>
        <w:t>у</w:t>
      </w:r>
      <w:r w:rsidRPr="002E55D4">
        <w:rPr>
          <w:rFonts w:eastAsia="Calibri"/>
          <w:sz w:val="28"/>
          <w:szCs w:val="28"/>
          <w:lang w:eastAsia="en-US"/>
        </w:rPr>
        <w:t>ментов.</w:t>
      </w:r>
    </w:p>
    <w:p w:rsidR="00B571E5" w:rsidRPr="006B091B" w:rsidRDefault="00B571E5" w:rsidP="00B571E5">
      <w:pPr>
        <w:ind w:firstLine="709"/>
        <w:jc w:val="both"/>
        <w:rPr>
          <w:sz w:val="28"/>
          <w:szCs w:val="28"/>
        </w:rPr>
      </w:pPr>
      <w:r w:rsidRPr="006B091B">
        <w:rPr>
          <w:sz w:val="28"/>
          <w:szCs w:val="28"/>
        </w:rPr>
        <w:t>4.6.1.   С</w:t>
      </w:r>
      <w:r w:rsidRPr="006B091B">
        <w:rPr>
          <w:rFonts w:eastAsia="Calibri"/>
          <w:sz w:val="28"/>
          <w:szCs w:val="28"/>
          <w:lang w:eastAsia="en-US"/>
        </w:rPr>
        <w:t>таж работы для установления надбавки за выслугу лет определ</w:t>
      </w:r>
      <w:r w:rsidRPr="006B091B">
        <w:rPr>
          <w:rFonts w:eastAsia="Calibri"/>
          <w:sz w:val="28"/>
          <w:szCs w:val="28"/>
          <w:lang w:eastAsia="en-US"/>
        </w:rPr>
        <w:t>я</w:t>
      </w:r>
      <w:r w:rsidRPr="006B091B">
        <w:rPr>
          <w:rFonts w:eastAsia="Calibri"/>
          <w:sz w:val="28"/>
          <w:szCs w:val="28"/>
          <w:lang w:eastAsia="en-US"/>
        </w:rPr>
        <w:t>ется в следующем порядке:</w:t>
      </w:r>
    </w:p>
    <w:p w:rsidR="00B571E5" w:rsidRPr="006B091B" w:rsidRDefault="00B571E5" w:rsidP="00B571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091B">
        <w:rPr>
          <w:sz w:val="28"/>
          <w:szCs w:val="28"/>
        </w:rPr>
        <w:t xml:space="preserve">4.6.1.1.  </w:t>
      </w:r>
      <w:r w:rsidRPr="006B091B">
        <w:rPr>
          <w:rFonts w:eastAsia="Calibri"/>
          <w:sz w:val="28"/>
          <w:szCs w:val="28"/>
          <w:lang w:eastAsia="en-US"/>
        </w:rPr>
        <w:t>В стаж работы для установления надбавки за выслугу лет вкл</w:t>
      </w:r>
      <w:r w:rsidRPr="006B091B">
        <w:rPr>
          <w:rFonts w:eastAsia="Calibri"/>
          <w:sz w:val="28"/>
          <w:szCs w:val="28"/>
          <w:lang w:eastAsia="en-US"/>
        </w:rPr>
        <w:t>ю</w:t>
      </w:r>
      <w:r w:rsidRPr="006B091B">
        <w:rPr>
          <w:rFonts w:eastAsia="Calibri"/>
          <w:sz w:val="28"/>
          <w:szCs w:val="28"/>
          <w:lang w:eastAsia="en-US"/>
        </w:rPr>
        <w:t>чаются:</w:t>
      </w:r>
    </w:p>
    <w:p w:rsidR="00B571E5" w:rsidRPr="006B091B" w:rsidRDefault="00B571E5" w:rsidP="00B571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091B">
        <w:rPr>
          <w:rFonts w:eastAsia="Calibri"/>
          <w:sz w:val="28"/>
          <w:szCs w:val="28"/>
          <w:lang w:eastAsia="en-US"/>
        </w:rPr>
        <w:t xml:space="preserve">- </w:t>
      </w:r>
      <w:r w:rsidR="00EC175C" w:rsidRPr="006B091B">
        <w:rPr>
          <w:rFonts w:eastAsia="Calibri"/>
          <w:sz w:val="28"/>
          <w:szCs w:val="28"/>
          <w:lang w:eastAsia="en-US"/>
        </w:rPr>
        <w:t xml:space="preserve">периоды </w:t>
      </w:r>
      <w:r w:rsidR="00C407F8" w:rsidRPr="006B091B">
        <w:rPr>
          <w:rFonts w:eastAsia="Calibri"/>
          <w:sz w:val="28"/>
          <w:szCs w:val="28"/>
          <w:lang w:eastAsia="en-US"/>
        </w:rPr>
        <w:t>работы (</w:t>
      </w:r>
      <w:r w:rsidRPr="006B091B">
        <w:rPr>
          <w:rFonts w:eastAsia="Calibri"/>
          <w:sz w:val="28"/>
          <w:szCs w:val="28"/>
          <w:lang w:eastAsia="en-US"/>
        </w:rPr>
        <w:t xml:space="preserve">выполнения трудовой функции, профессиональной служебной </w:t>
      </w:r>
      <w:r w:rsidR="00C407F8" w:rsidRPr="006B091B">
        <w:rPr>
          <w:rFonts w:eastAsia="Calibri"/>
          <w:sz w:val="28"/>
          <w:szCs w:val="28"/>
          <w:lang w:eastAsia="en-US"/>
        </w:rPr>
        <w:t>деятельности) на</w:t>
      </w:r>
      <w:r w:rsidRPr="006B091B">
        <w:rPr>
          <w:rFonts w:eastAsia="Calibri"/>
          <w:sz w:val="28"/>
          <w:szCs w:val="28"/>
          <w:lang w:eastAsia="en-US"/>
        </w:rPr>
        <w:t xml:space="preserve"> основании трудового договора (контракта) по о</w:t>
      </w:r>
      <w:r w:rsidRPr="006B091B">
        <w:rPr>
          <w:rFonts w:eastAsia="Calibri"/>
          <w:sz w:val="28"/>
          <w:szCs w:val="28"/>
          <w:lang w:eastAsia="en-US"/>
        </w:rPr>
        <w:t>с</w:t>
      </w:r>
      <w:r w:rsidRPr="006B091B">
        <w:rPr>
          <w:rFonts w:eastAsia="Calibri"/>
          <w:sz w:val="28"/>
          <w:szCs w:val="28"/>
          <w:lang w:eastAsia="en-US"/>
        </w:rPr>
        <w:t xml:space="preserve">новной работе в следующих органах </w:t>
      </w:r>
      <w:r w:rsidR="00C407F8" w:rsidRPr="006B091B">
        <w:rPr>
          <w:rFonts w:eastAsia="Calibri"/>
          <w:sz w:val="28"/>
          <w:szCs w:val="28"/>
          <w:lang w:eastAsia="en-US"/>
        </w:rPr>
        <w:t>и организациях</w:t>
      </w:r>
      <w:r w:rsidRPr="006B091B">
        <w:rPr>
          <w:rFonts w:eastAsia="Calibri"/>
          <w:sz w:val="28"/>
          <w:szCs w:val="28"/>
          <w:lang w:eastAsia="en-US"/>
        </w:rPr>
        <w:t xml:space="preserve"> Российской Федерации:</w:t>
      </w:r>
    </w:p>
    <w:p w:rsidR="00B571E5" w:rsidRPr="006B091B" w:rsidRDefault="00B571E5" w:rsidP="00B571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091B">
        <w:rPr>
          <w:rFonts w:eastAsia="Calibri"/>
          <w:sz w:val="28"/>
          <w:szCs w:val="28"/>
          <w:lang w:eastAsia="en-US"/>
        </w:rPr>
        <w:t>государственных и муниципальных учреждениях;</w:t>
      </w:r>
    </w:p>
    <w:p w:rsidR="00B571E5" w:rsidRPr="006B091B" w:rsidRDefault="00B571E5" w:rsidP="00B571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091B">
        <w:rPr>
          <w:rFonts w:eastAsia="Calibri"/>
          <w:sz w:val="28"/>
          <w:szCs w:val="28"/>
          <w:lang w:eastAsia="en-US"/>
        </w:rPr>
        <w:t xml:space="preserve">государственных внебюджетных фондах; </w:t>
      </w:r>
    </w:p>
    <w:p w:rsidR="00B571E5" w:rsidRPr="006B091B" w:rsidRDefault="00B571E5" w:rsidP="00B571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091B">
        <w:rPr>
          <w:rFonts w:eastAsia="Calibri"/>
          <w:sz w:val="28"/>
          <w:szCs w:val="28"/>
          <w:lang w:eastAsia="en-US"/>
        </w:rPr>
        <w:t>органах государственной власти и органах местного самоуправления;</w:t>
      </w:r>
    </w:p>
    <w:p w:rsidR="00B571E5" w:rsidRPr="00205A39" w:rsidRDefault="00EC175C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5A39">
        <w:rPr>
          <w:rFonts w:eastAsia="Calibri"/>
          <w:sz w:val="28"/>
          <w:szCs w:val="28"/>
          <w:lang w:eastAsia="en-US"/>
        </w:rPr>
        <w:t>органах внутренних</w:t>
      </w:r>
      <w:r w:rsidR="00B571E5" w:rsidRPr="00205A39">
        <w:rPr>
          <w:rFonts w:eastAsia="Calibri"/>
          <w:sz w:val="28"/>
          <w:szCs w:val="28"/>
          <w:lang w:eastAsia="en-US"/>
        </w:rPr>
        <w:t xml:space="preserve"> дел Российской Федерации, </w:t>
      </w:r>
    </w:p>
    <w:p w:rsidR="00B571E5" w:rsidRPr="00205A39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5A39">
        <w:rPr>
          <w:rFonts w:eastAsia="Calibri"/>
          <w:sz w:val="28"/>
          <w:szCs w:val="28"/>
          <w:lang w:eastAsia="en-US"/>
        </w:rPr>
        <w:t xml:space="preserve">органах Государственной противопожарной службы, </w:t>
      </w:r>
    </w:p>
    <w:p w:rsidR="00B571E5" w:rsidRPr="00205A39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5A39">
        <w:rPr>
          <w:rFonts w:eastAsia="Calibri"/>
          <w:sz w:val="28"/>
          <w:szCs w:val="28"/>
          <w:lang w:eastAsia="en-US"/>
        </w:rPr>
        <w:t xml:space="preserve">органах по контролю за оборотом наркотических средств и психотропных веществ, </w:t>
      </w:r>
    </w:p>
    <w:p w:rsidR="00B571E5" w:rsidRPr="00205A39" w:rsidRDefault="00EC175C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5A39">
        <w:rPr>
          <w:rFonts w:eastAsia="Calibri"/>
          <w:sz w:val="28"/>
          <w:szCs w:val="28"/>
          <w:lang w:eastAsia="en-US"/>
        </w:rPr>
        <w:t>органах и</w:t>
      </w:r>
      <w:r w:rsidR="00B571E5" w:rsidRPr="00205A39">
        <w:rPr>
          <w:rFonts w:eastAsia="Calibri"/>
          <w:sz w:val="28"/>
          <w:szCs w:val="28"/>
          <w:lang w:eastAsia="en-US"/>
        </w:rPr>
        <w:t xml:space="preserve"> учреждениях уголовно-исполнительной системы, </w:t>
      </w:r>
    </w:p>
    <w:p w:rsidR="00B571E5" w:rsidRPr="00205A39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5A39">
        <w:rPr>
          <w:rFonts w:eastAsia="Calibri"/>
          <w:sz w:val="28"/>
          <w:szCs w:val="28"/>
          <w:lang w:eastAsia="en-US"/>
        </w:rPr>
        <w:t>войсках национальной гвардии Российской Федерации,</w:t>
      </w:r>
    </w:p>
    <w:p w:rsidR="00B571E5" w:rsidRPr="00205A39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5A39">
        <w:rPr>
          <w:rFonts w:eastAsia="Calibri"/>
          <w:sz w:val="28"/>
          <w:szCs w:val="28"/>
          <w:lang w:eastAsia="en-US"/>
        </w:rPr>
        <w:t>органах федеральной службы безопасности,</w:t>
      </w:r>
    </w:p>
    <w:p w:rsidR="00B571E5" w:rsidRPr="00205A39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5A39">
        <w:rPr>
          <w:rFonts w:eastAsia="Calibri"/>
          <w:sz w:val="28"/>
          <w:szCs w:val="28"/>
          <w:lang w:eastAsia="en-US"/>
        </w:rPr>
        <w:t>органах и организациях Прокуратуры Российской Федерации,</w:t>
      </w:r>
    </w:p>
    <w:p w:rsidR="00B571E5" w:rsidRPr="00205A39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5A39">
        <w:rPr>
          <w:rFonts w:eastAsia="Calibri"/>
          <w:sz w:val="28"/>
          <w:szCs w:val="28"/>
          <w:lang w:eastAsia="en-US"/>
        </w:rPr>
        <w:t>органах судебной системы Российской Федерации,</w:t>
      </w:r>
    </w:p>
    <w:p w:rsidR="00B571E5" w:rsidRPr="00205A39" w:rsidRDefault="00B571E5" w:rsidP="00B571E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05A39">
        <w:rPr>
          <w:rFonts w:eastAsia="Calibri"/>
          <w:sz w:val="28"/>
          <w:szCs w:val="28"/>
          <w:lang w:eastAsia="en-US"/>
        </w:rPr>
        <w:t>федеральной службе судебных приставов (ФССП России);</w:t>
      </w:r>
    </w:p>
    <w:p w:rsidR="00B571E5" w:rsidRPr="00205A39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5A39">
        <w:rPr>
          <w:rFonts w:eastAsia="Calibri"/>
          <w:sz w:val="28"/>
          <w:szCs w:val="28"/>
          <w:lang w:eastAsia="en-US"/>
        </w:rPr>
        <w:t>- военная служба по контракту, заключенному между гражданином Ро</w:t>
      </w:r>
      <w:r w:rsidRPr="00205A39">
        <w:rPr>
          <w:rFonts w:eastAsia="Calibri"/>
          <w:sz w:val="28"/>
          <w:szCs w:val="28"/>
          <w:lang w:eastAsia="en-US"/>
        </w:rPr>
        <w:t>с</w:t>
      </w:r>
      <w:r w:rsidRPr="00205A39">
        <w:rPr>
          <w:rFonts w:eastAsia="Calibri"/>
          <w:sz w:val="28"/>
          <w:szCs w:val="28"/>
          <w:lang w:eastAsia="en-US"/>
        </w:rPr>
        <w:t>сийской Федерации и Министерством обороны Российской Федерации, иным федеральным органом исполнительной власти или федеральным государстве</w:t>
      </w:r>
      <w:r w:rsidRPr="00205A39">
        <w:rPr>
          <w:rFonts w:eastAsia="Calibri"/>
          <w:sz w:val="28"/>
          <w:szCs w:val="28"/>
          <w:lang w:eastAsia="en-US"/>
        </w:rPr>
        <w:t>н</w:t>
      </w:r>
      <w:r w:rsidRPr="00205A39">
        <w:rPr>
          <w:rFonts w:eastAsia="Calibri"/>
          <w:sz w:val="28"/>
          <w:szCs w:val="28"/>
          <w:lang w:eastAsia="en-US"/>
        </w:rPr>
        <w:t>ным органом, в котором предусмотрена военная служба.</w:t>
      </w:r>
    </w:p>
    <w:p w:rsidR="00B571E5" w:rsidRPr="006841C2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41C2">
        <w:rPr>
          <w:rFonts w:eastAsia="Calibri"/>
          <w:sz w:val="28"/>
          <w:szCs w:val="28"/>
          <w:lang w:eastAsia="en-US"/>
        </w:rPr>
        <w:lastRenderedPageBreak/>
        <w:t xml:space="preserve">В стаж работы могут быть засчитаны периоды работы в </w:t>
      </w:r>
      <w:r>
        <w:rPr>
          <w:rFonts w:eastAsia="Calibri"/>
          <w:sz w:val="28"/>
          <w:szCs w:val="28"/>
          <w:lang w:eastAsia="en-US"/>
        </w:rPr>
        <w:t xml:space="preserve">государственных и муниципальных </w:t>
      </w:r>
      <w:r w:rsidRPr="006841C2">
        <w:rPr>
          <w:rFonts w:eastAsia="Calibri"/>
          <w:sz w:val="28"/>
          <w:szCs w:val="28"/>
          <w:lang w:eastAsia="en-US"/>
        </w:rPr>
        <w:t>учреждениях республик, входивших в состав СССР до 26 декабря 1991 г. включительно</w:t>
      </w:r>
      <w:r>
        <w:rPr>
          <w:rFonts w:eastAsia="Calibri"/>
          <w:sz w:val="28"/>
          <w:szCs w:val="28"/>
          <w:lang w:eastAsia="en-US"/>
        </w:rPr>
        <w:t xml:space="preserve">, а также </w:t>
      </w:r>
      <w:r w:rsidRPr="006841C2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 xml:space="preserve">государственных и муниципальных </w:t>
      </w:r>
      <w:r w:rsidRPr="006841C2">
        <w:rPr>
          <w:rFonts w:eastAsia="Calibri"/>
          <w:sz w:val="28"/>
          <w:szCs w:val="28"/>
          <w:lang w:eastAsia="en-US"/>
        </w:rPr>
        <w:t>учреждени</w:t>
      </w:r>
      <w:r>
        <w:rPr>
          <w:rFonts w:eastAsia="Calibri"/>
          <w:sz w:val="28"/>
          <w:szCs w:val="28"/>
          <w:lang w:eastAsia="en-US"/>
        </w:rPr>
        <w:t xml:space="preserve">ях Республики Крым и </w:t>
      </w:r>
      <w:r w:rsidR="00EC175C">
        <w:rPr>
          <w:rFonts w:eastAsia="Calibri"/>
          <w:sz w:val="28"/>
          <w:szCs w:val="28"/>
          <w:lang w:eastAsia="en-US"/>
        </w:rPr>
        <w:t>Севастополя, в</w:t>
      </w:r>
      <w:r>
        <w:rPr>
          <w:rFonts w:eastAsia="Calibri"/>
          <w:sz w:val="28"/>
          <w:szCs w:val="28"/>
          <w:lang w:eastAsia="en-US"/>
        </w:rPr>
        <w:t xml:space="preserve"> период с 26 декабря </w:t>
      </w:r>
      <w:smartTag w:uri="urn:schemas-microsoft-com:office:smarttags" w:element="metricconverter">
        <w:smartTagPr>
          <w:attr w:name="ProductID" w:val="1991 г"/>
        </w:smartTagPr>
        <w:r>
          <w:rPr>
            <w:rFonts w:eastAsia="Calibri"/>
            <w:sz w:val="28"/>
            <w:szCs w:val="28"/>
            <w:lang w:eastAsia="en-US"/>
          </w:rPr>
          <w:t>1991 г</w:t>
        </w:r>
      </w:smartTag>
      <w:r>
        <w:rPr>
          <w:rFonts w:eastAsia="Calibri"/>
          <w:sz w:val="28"/>
          <w:szCs w:val="28"/>
          <w:lang w:eastAsia="en-US"/>
        </w:rPr>
        <w:t xml:space="preserve">. до 18 марта 2014 года </w:t>
      </w:r>
      <w:r w:rsidRPr="006841C2">
        <w:rPr>
          <w:rFonts w:eastAsia="Calibri"/>
          <w:sz w:val="28"/>
          <w:szCs w:val="28"/>
          <w:lang w:eastAsia="en-US"/>
        </w:rPr>
        <w:t xml:space="preserve">при наличии подтверждающих документов. Перечень таких </w:t>
      </w:r>
      <w:r w:rsidR="00EC175C" w:rsidRPr="006841C2">
        <w:rPr>
          <w:rFonts w:eastAsia="Calibri"/>
          <w:sz w:val="28"/>
          <w:szCs w:val="28"/>
          <w:lang w:eastAsia="en-US"/>
        </w:rPr>
        <w:t>учреждений, работа</w:t>
      </w:r>
      <w:r w:rsidRPr="006841C2">
        <w:rPr>
          <w:rFonts w:eastAsia="Calibri"/>
          <w:sz w:val="28"/>
          <w:szCs w:val="28"/>
          <w:lang w:eastAsia="en-US"/>
        </w:rPr>
        <w:t xml:space="preserve"> в которых засчитывается в стаж работы, конкретизируется в локальных нормативных актах.     </w:t>
      </w:r>
    </w:p>
    <w:p w:rsidR="00B571E5" w:rsidRPr="00205A39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091B">
        <w:rPr>
          <w:sz w:val="28"/>
          <w:szCs w:val="28"/>
        </w:rPr>
        <w:t xml:space="preserve">4.6.1.2.  </w:t>
      </w:r>
      <w:r w:rsidR="00EC175C" w:rsidRPr="006B091B">
        <w:rPr>
          <w:sz w:val="28"/>
          <w:szCs w:val="28"/>
        </w:rPr>
        <w:t xml:space="preserve">В </w:t>
      </w:r>
      <w:r w:rsidR="00EC175C" w:rsidRPr="00205A39">
        <w:rPr>
          <w:rFonts w:eastAsia="Calibri"/>
          <w:sz w:val="28"/>
          <w:szCs w:val="28"/>
          <w:lang w:eastAsia="en-US"/>
        </w:rPr>
        <w:t>стаж</w:t>
      </w:r>
      <w:r w:rsidRPr="006B091B">
        <w:rPr>
          <w:rFonts w:eastAsia="Calibri"/>
          <w:sz w:val="28"/>
          <w:szCs w:val="28"/>
          <w:lang w:eastAsia="en-US"/>
        </w:rPr>
        <w:t xml:space="preserve"> работы для установления надбавки за выслугу лет </w:t>
      </w:r>
      <w:r w:rsidRPr="00205A39">
        <w:rPr>
          <w:rFonts w:eastAsia="Calibri"/>
          <w:sz w:val="28"/>
          <w:szCs w:val="28"/>
          <w:lang w:eastAsia="en-US"/>
        </w:rPr>
        <w:t>засч</w:t>
      </w:r>
      <w:r w:rsidRPr="00205A39">
        <w:rPr>
          <w:rFonts w:eastAsia="Calibri"/>
          <w:sz w:val="28"/>
          <w:szCs w:val="28"/>
          <w:lang w:eastAsia="en-US"/>
        </w:rPr>
        <w:t>и</w:t>
      </w:r>
      <w:r w:rsidRPr="00205A39">
        <w:rPr>
          <w:rFonts w:eastAsia="Calibri"/>
          <w:sz w:val="28"/>
          <w:szCs w:val="28"/>
          <w:lang w:eastAsia="en-US"/>
        </w:rPr>
        <w:t>тываются:</w:t>
      </w:r>
    </w:p>
    <w:p w:rsidR="00B571E5" w:rsidRPr="006B091B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5A39">
        <w:rPr>
          <w:rFonts w:eastAsia="Calibri"/>
          <w:sz w:val="28"/>
          <w:szCs w:val="28"/>
          <w:lang w:eastAsia="en-US"/>
        </w:rPr>
        <w:t xml:space="preserve">указанные </w:t>
      </w:r>
      <w:r w:rsidR="00EC175C" w:rsidRPr="00205A39">
        <w:rPr>
          <w:rFonts w:eastAsia="Calibri"/>
          <w:sz w:val="28"/>
          <w:szCs w:val="28"/>
          <w:lang w:eastAsia="en-US"/>
        </w:rPr>
        <w:t>в подпункте</w:t>
      </w:r>
      <w:r w:rsidRPr="00205A39">
        <w:rPr>
          <w:rFonts w:eastAsia="Calibri"/>
          <w:sz w:val="28"/>
          <w:szCs w:val="28"/>
          <w:lang w:eastAsia="en-US"/>
        </w:rPr>
        <w:t xml:space="preserve"> 4.6.1.1. пункта 4.6.1. </w:t>
      </w:r>
      <w:r w:rsidRPr="006B091B">
        <w:rPr>
          <w:rFonts w:eastAsia="Calibri"/>
          <w:sz w:val="28"/>
          <w:szCs w:val="28"/>
          <w:lang w:eastAsia="en-US"/>
        </w:rPr>
        <w:t>раздела 4 настоящего Пр</w:t>
      </w:r>
      <w:r w:rsidRPr="006B091B">
        <w:rPr>
          <w:rFonts w:eastAsia="Calibri"/>
          <w:sz w:val="28"/>
          <w:szCs w:val="28"/>
          <w:lang w:eastAsia="en-US"/>
        </w:rPr>
        <w:t>и</w:t>
      </w:r>
      <w:r w:rsidRPr="006B091B">
        <w:rPr>
          <w:rFonts w:eastAsia="Calibri"/>
          <w:sz w:val="28"/>
          <w:szCs w:val="28"/>
          <w:lang w:eastAsia="en-US"/>
        </w:rPr>
        <w:t>мерного положения</w:t>
      </w:r>
      <w:r w:rsidRPr="00205A39">
        <w:rPr>
          <w:rFonts w:eastAsia="Calibri"/>
          <w:sz w:val="28"/>
          <w:szCs w:val="28"/>
          <w:lang w:eastAsia="en-US"/>
        </w:rPr>
        <w:t xml:space="preserve"> периоды работы (</w:t>
      </w:r>
      <w:r w:rsidR="00C407F8" w:rsidRPr="00205A39">
        <w:rPr>
          <w:rFonts w:eastAsia="Calibri"/>
          <w:sz w:val="28"/>
          <w:szCs w:val="28"/>
          <w:lang w:eastAsia="en-US"/>
        </w:rPr>
        <w:t>службы)</w:t>
      </w:r>
      <w:r w:rsidR="00C407F8" w:rsidRPr="006B091B">
        <w:rPr>
          <w:rFonts w:eastAsia="Calibri"/>
          <w:sz w:val="28"/>
          <w:szCs w:val="28"/>
          <w:lang w:eastAsia="en-US"/>
        </w:rPr>
        <w:t xml:space="preserve"> независимо</w:t>
      </w:r>
      <w:r w:rsidRPr="006B091B">
        <w:rPr>
          <w:rFonts w:eastAsia="Calibri"/>
          <w:sz w:val="28"/>
          <w:szCs w:val="28"/>
          <w:lang w:eastAsia="en-US"/>
        </w:rPr>
        <w:t xml:space="preserve"> от занимаемой должности (профессии) и объема работы (количества занимаемых ставок), </w:t>
      </w:r>
    </w:p>
    <w:p w:rsidR="00B571E5" w:rsidRPr="006B091B" w:rsidRDefault="00B571E5" w:rsidP="00B571E5">
      <w:pPr>
        <w:shd w:val="clear" w:color="auto" w:fill="FFFFFF"/>
        <w:tabs>
          <w:tab w:val="left" w:pos="993"/>
        </w:tabs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6B091B">
        <w:rPr>
          <w:sz w:val="28"/>
          <w:szCs w:val="28"/>
        </w:rPr>
        <w:t>время нахождения в о</w:t>
      </w:r>
      <w:r w:rsidRPr="006B091B">
        <w:rPr>
          <w:rFonts w:eastAsia="Calibri"/>
          <w:sz w:val="28"/>
          <w:szCs w:val="22"/>
          <w:lang w:eastAsia="en-US"/>
        </w:rPr>
        <w:t>тпуске по уходу за ребенком до достижения им во</w:t>
      </w:r>
      <w:r w:rsidRPr="006B091B">
        <w:rPr>
          <w:rFonts w:eastAsia="Calibri"/>
          <w:sz w:val="28"/>
          <w:szCs w:val="22"/>
          <w:lang w:eastAsia="en-US"/>
        </w:rPr>
        <w:t>з</w:t>
      </w:r>
      <w:r w:rsidRPr="006B091B">
        <w:rPr>
          <w:rFonts w:eastAsia="Calibri"/>
          <w:sz w:val="28"/>
          <w:szCs w:val="22"/>
          <w:lang w:eastAsia="en-US"/>
        </w:rPr>
        <w:t>раста 3-х лет и иные периоды, когда за работником в соответствии с трудовым законодательством сохранялось место работы (должность).</w:t>
      </w:r>
    </w:p>
    <w:p w:rsidR="00B571E5" w:rsidRPr="006B091B" w:rsidRDefault="00B571E5" w:rsidP="00B571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091B">
        <w:rPr>
          <w:rFonts w:eastAsia="Calibri"/>
          <w:sz w:val="28"/>
          <w:szCs w:val="28"/>
          <w:lang w:eastAsia="en-US"/>
        </w:rPr>
        <w:t xml:space="preserve"> </w:t>
      </w:r>
      <w:r w:rsidRPr="006B091B">
        <w:rPr>
          <w:sz w:val="28"/>
          <w:szCs w:val="28"/>
        </w:rPr>
        <w:t xml:space="preserve">4.6.1.3. </w:t>
      </w:r>
      <w:r w:rsidRPr="006B091B">
        <w:rPr>
          <w:rFonts w:eastAsia="Calibri"/>
          <w:sz w:val="28"/>
          <w:szCs w:val="22"/>
          <w:lang w:eastAsia="en-US"/>
        </w:rPr>
        <w:t xml:space="preserve">Не включаются в стаж работы для установления </w:t>
      </w:r>
      <w:r w:rsidRPr="006B091B">
        <w:rPr>
          <w:rFonts w:eastAsia="Calibri"/>
          <w:sz w:val="28"/>
          <w:szCs w:val="28"/>
          <w:lang w:eastAsia="en-US"/>
        </w:rPr>
        <w:t>надбавки за в</w:t>
      </w:r>
      <w:r w:rsidRPr="006B091B">
        <w:rPr>
          <w:rFonts w:eastAsia="Calibri"/>
          <w:sz w:val="28"/>
          <w:szCs w:val="28"/>
          <w:lang w:eastAsia="en-US"/>
        </w:rPr>
        <w:t>ы</w:t>
      </w:r>
      <w:r w:rsidRPr="006B091B">
        <w:rPr>
          <w:rFonts w:eastAsia="Calibri"/>
          <w:sz w:val="28"/>
          <w:szCs w:val="28"/>
          <w:lang w:eastAsia="en-US"/>
        </w:rPr>
        <w:t>слугу лет:</w:t>
      </w:r>
    </w:p>
    <w:p w:rsidR="00B571E5" w:rsidRPr="00205A39" w:rsidRDefault="00B571E5" w:rsidP="00B571E5">
      <w:pPr>
        <w:shd w:val="clear" w:color="auto" w:fill="FFFFFF"/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091B">
        <w:rPr>
          <w:rFonts w:eastAsia="Calibri"/>
          <w:sz w:val="28"/>
          <w:szCs w:val="22"/>
          <w:lang w:eastAsia="en-US"/>
        </w:rPr>
        <w:t xml:space="preserve">работа в </w:t>
      </w:r>
      <w:r w:rsidR="00EC175C" w:rsidRPr="006B091B">
        <w:rPr>
          <w:rFonts w:eastAsia="Calibri"/>
          <w:sz w:val="28"/>
          <w:szCs w:val="22"/>
          <w:lang w:eastAsia="en-US"/>
        </w:rPr>
        <w:t xml:space="preserve">организациях, </w:t>
      </w:r>
      <w:r w:rsidR="00C407F8" w:rsidRPr="006B091B">
        <w:rPr>
          <w:rFonts w:eastAsia="Calibri"/>
          <w:sz w:val="28"/>
          <w:szCs w:val="22"/>
          <w:lang w:eastAsia="en-US"/>
        </w:rPr>
        <w:t>перечисленных в</w:t>
      </w:r>
      <w:r w:rsidR="00C407F8" w:rsidRPr="00205A39">
        <w:rPr>
          <w:rFonts w:eastAsia="Calibri"/>
          <w:sz w:val="28"/>
          <w:szCs w:val="28"/>
          <w:lang w:eastAsia="en-US"/>
        </w:rPr>
        <w:t xml:space="preserve"> подпункте</w:t>
      </w:r>
      <w:r w:rsidRPr="00205A39">
        <w:rPr>
          <w:rFonts w:eastAsia="Calibri"/>
          <w:sz w:val="28"/>
          <w:szCs w:val="28"/>
          <w:lang w:eastAsia="en-US"/>
        </w:rPr>
        <w:t xml:space="preserve">  4.6.1.1. пункта 4.6.1. </w:t>
      </w:r>
      <w:r w:rsidRPr="006B091B">
        <w:rPr>
          <w:rFonts w:eastAsia="Calibri"/>
          <w:sz w:val="28"/>
          <w:szCs w:val="28"/>
          <w:lang w:eastAsia="en-US"/>
        </w:rPr>
        <w:t>раздела 4 настоящего Примерного положения</w:t>
      </w:r>
      <w:r w:rsidRPr="00205A39">
        <w:rPr>
          <w:rFonts w:eastAsia="Calibri"/>
          <w:sz w:val="28"/>
          <w:szCs w:val="28"/>
          <w:lang w:eastAsia="en-US"/>
        </w:rPr>
        <w:t xml:space="preserve">, </w:t>
      </w:r>
      <w:r w:rsidRPr="006B091B">
        <w:rPr>
          <w:rFonts w:eastAsia="Calibri"/>
          <w:sz w:val="28"/>
          <w:szCs w:val="22"/>
          <w:lang w:eastAsia="en-US"/>
        </w:rPr>
        <w:t xml:space="preserve"> на условиях внешнего совм</w:t>
      </w:r>
      <w:r w:rsidRPr="006B091B">
        <w:rPr>
          <w:rFonts w:eastAsia="Calibri"/>
          <w:sz w:val="28"/>
          <w:szCs w:val="22"/>
          <w:lang w:eastAsia="en-US"/>
        </w:rPr>
        <w:t>е</w:t>
      </w:r>
      <w:r w:rsidRPr="006B091B">
        <w:rPr>
          <w:rFonts w:eastAsia="Calibri"/>
          <w:sz w:val="28"/>
          <w:szCs w:val="22"/>
          <w:lang w:eastAsia="en-US"/>
        </w:rPr>
        <w:t>стительства</w:t>
      </w:r>
      <w:r w:rsidRPr="00205A39">
        <w:rPr>
          <w:rFonts w:eastAsia="Calibri"/>
          <w:sz w:val="28"/>
          <w:szCs w:val="28"/>
          <w:lang w:eastAsia="en-US"/>
        </w:rPr>
        <w:t>,</w:t>
      </w:r>
    </w:p>
    <w:p w:rsidR="00B571E5" w:rsidRPr="00205A39" w:rsidRDefault="00B571E5" w:rsidP="00B571E5">
      <w:pPr>
        <w:shd w:val="clear" w:color="auto" w:fill="FFFFFF"/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091B">
        <w:rPr>
          <w:rFonts w:eastAsia="Calibri"/>
          <w:sz w:val="28"/>
          <w:szCs w:val="22"/>
          <w:lang w:eastAsia="en-US"/>
        </w:rPr>
        <w:t xml:space="preserve">периоды работы в иных некоммерческих организациях, кроме </w:t>
      </w:r>
      <w:r w:rsidR="00EC175C" w:rsidRPr="006B091B">
        <w:rPr>
          <w:rFonts w:eastAsia="Calibri"/>
          <w:sz w:val="28"/>
          <w:szCs w:val="22"/>
          <w:lang w:eastAsia="en-US"/>
        </w:rPr>
        <w:t>перечи</w:t>
      </w:r>
      <w:r w:rsidR="00EC175C" w:rsidRPr="006B091B">
        <w:rPr>
          <w:rFonts w:eastAsia="Calibri"/>
          <w:sz w:val="28"/>
          <w:szCs w:val="22"/>
          <w:lang w:eastAsia="en-US"/>
        </w:rPr>
        <w:t>с</w:t>
      </w:r>
      <w:r w:rsidR="00EC175C" w:rsidRPr="006B091B">
        <w:rPr>
          <w:rFonts w:eastAsia="Calibri"/>
          <w:sz w:val="28"/>
          <w:szCs w:val="22"/>
          <w:lang w:eastAsia="en-US"/>
        </w:rPr>
        <w:t xml:space="preserve">ленных </w:t>
      </w:r>
      <w:r w:rsidR="00C407F8" w:rsidRPr="006B091B">
        <w:rPr>
          <w:rFonts w:eastAsia="Calibri"/>
          <w:sz w:val="28"/>
          <w:szCs w:val="22"/>
          <w:lang w:eastAsia="en-US"/>
        </w:rPr>
        <w:t>в</w:t>
      </w:r>
      <w:r w:rsidR="00C407F8" w:rsidRPr="00205A39">
        <w:rPr>
          <w:rFonts w:eastAsia="Calibri"/>
          <w:sz w:val="28"/>
          <w:szCs w:val="28"/>
          <w:lang w:eastAsia="en-US"/>
        </w:rPr>
        <w:t xml:space="preserve"> подпункте</w:t>
      </w:r>
      <w:r w:rsidRPr="00205A39">
        <w:rPr>
          <w:rFonts w:eastAsia="Calibri"/>
          <w:sz w:val="28"/>
          <w:szCs w:val="28"/>
          <w:lang w:eastAsia="en-US"/>
        </w:rPr>
        <w:t xml:space="preserve"> 4.6.1.1. пункта 4.6.1. </w:t>
      </w:r>
      <w:r w:rsidRPr="006B091B">
        <w:rPr>
          <w:rFonts w:eastAsia="Calibri"/>
          <w:sz w:val="28"/>
          <w:szCs w:val="28"/>
          <w:lang w:eastAsia="en-US"/>
        </w:rPr>
        <w:t>раздела 4 настоящего Примерного п</w:t>
      </w:r>
      <w:r w:rsidRPr="006B091B">
        <w:rPr>
          <w:rFonts w:eastAsia="Calibri"/>
          <w:sz w:val="28"/>
          <w:szCs w:val="28"/>
          <w:lang w:eastAsia="en-US"/>
        </w:rPr>
        <w:t>о</w:t>
      </w:r>
      <w:r w:rsidRPr="006B091B">
        <w:rPr>
          <w:rFonts w:eastAsia="Calibri"/>
          <w:sz w:val="28"/>
          <w:szCs w:val="28"/>
          <w:lang w:eastAsia="en-US"/>
        </w:rPr>
        <w:t>ложения</w:t>
      </w:r>
      <w:r w:rsidRPr="00205A39">
        <w:rPr>
          <w:rFonts w:eastAsia="Calibri"/>
          <w:sz w:val="28"/>
          <w:szCs w:val="28"/>
          <w:lang w:eastAsia="en-US"/>
        </w:rPr>
        <w:t xml:space="preserve">, </w:t>
      </w:r>
    </w:p>
    <w:p w:rsidR="00B571E5" w:rsidRPr="006B091B" w:rsidRDefault="00B571E5" w:rsidP="00B571E5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B091B">
        <w:rPr>
          <w:rFonts w:eastAsia="Calibri"/>
          <w:sz w:val="28"/>
          <w:szCs w:val="22"/>
          <w:lang w:eastAsia="en-US"/>
        </w:rPr>
        <w:t xml:space="preserve">периоды работы в коммерческих организациях, </w:t>
      </w:r>
      <w:r w:rsidRPr="00205A39">
        <w:rPr>
          <w:rFonts w:eastAsia="Calibri"/>
          <w:sz w:val="28"/>
          <w:szCs w:val="28"/>
          <w:lang w:eastAsia="en-US"/>
        </w:rPr>
        <w:t>в том числе в госуда</w:t>
      </w:r>
      <w:r w:rsidRPr="00205A39">
        <w:rPr>
          <w:rFonts w:eastAsia="Calibri"/>
          <w:sz w:val="28"/>
          <w:szCs w:val="28"/>
          <w:lang w:eastAsia="en-US"/>
        </w:rPr>
        <w:t>р</w:t>
      </w:r>
      <w:r w:rsidRPr="00205A39">
        <w:rPr>
          <w:rFonts w:eastAsia="Calibri"/>
          <w:sz w:val="28"/>
          <w:szCs w:val="28"/>
          <w:lang w:eastAsia="en-US"/>
        </w:rPr>
        <w:t>ственных и муниципальных унитарных предприятиях, у индивидуальных пре</w:t>
      </w:r>
      <w:r w:rsidRPr="00205A39">
        <w:rPr>
          <w:rFonts w:eastAsia="Calibri"/>
          <w:sz w:val="28"/>
          <w:szCs w:val="28"/>
          <w:lang w:eastAsia="en-US"/>
        </w:rPr>
        <w:t>д</w:t>
      </w:r>
      <w:r w:rsidRPr="00205A39">
        <w:rPr>
          <w:rFonts w:eastAsia="Calibri"/>
          <w:sz w:val="28"/>
          <w:szCs w:val="28"/>
          <w:lang w:eastAsia="en-US"/>
        </w:rPr>
        <w:t>принимателей и физических лиц,</w:t>
      </w:r>
    </w:p>
    <w:p w:rsidR="00B571E5" w:rsidRPr="006B091B" w:rsidRDefault="00B571E5" w:rsidP="00B571E5">
      <w:pPr>
        <w:shd w:val="clear" w:color="auto" w:fill="FFFFFF"/>
        <w:tabs>
          <w:tab w:val="left" w:pos="993"/>
        </w:tabs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6B091B">
        <w:rPr>
          <w:rFonts w:eastAsia="Calibri"/>
          <w:sz w:val="28"/>
          <w:szCs w:val="22"/>
          <w:lang w:eastAsia="en-US"/>
        </w:rPr>
        <w:t>время службы в армии по призыву (обязательная служба),</w:t>
      </w:r>
    </w:p>
    <w:p w:rsidR="00B571E5" w:rsidRPr="006B091B" w:rsidRDefault="00B571E5" w:rsidP="00B571E5">
      <w:pPr>
        <w:shd w:val="clear" w:color="auto" w:fill="FFFFFF"/>
        <w:tabs>
          <w:tab w:val="left" w:pos="993"/>
        </w:tabs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6B091B">
        <w:rPr>
          <w:rFonts w:eastAsia="Calibri"/>
          <w:sz w:val="28"/>
          <w:szCs w:val="22"/>
          <w:lang w:eastAsia="en-US"/>
        </w:rPr>
        <w:t xml:space="preserve">учеба </w:t>
      </w:r>
      <w:r w:rsidR="00EC175C" w:rsidRPr="006B091B">
        <w:rPr>
          <w:rFonts w:eastAsia="Calibri"/>
          <w:sz w:val="28"/>
          <w:szCs w:val="22"/>
          <w:lang w:eastAsia="en-US"/>
        </w:rPr>
        <w:t>в организациях</w:t>
      </w:r>
      <w:r w:rsidRPr="006B091B">
        <w:rPr>
          <w:rFonts w:eastAsia="Calibri"/>
          <w:sz w:val="28"/>
          <w:szCs w:val="22"/>
          <w:lang w:eastAsia="en-US"/>
        </w:rPr>
        <w:t xml:space="preserve">, осуществляющих образовательную деятельность (кроме </w:t>
      </w:r>
      <w:r w:rsidR="00C407F8" w:rsidRPr="006B091B">
        <w:rPr>
          <w:rFonts w:eastAsia="Calibri"/>
          <w:sz w:val="28"/>
          <w:szCs w:val="22"/>
          <w:lang w:eastAsia="en-US"/>
        </w:rPr>
        <w:t>периодов нахождения</w:t>
      </w:r>
      <w:r w:rsidRPr="006B091B">
        <w:rPr>
          <w:rFonts w:eastAsia="Calibri"/>
          <w:sz w:val="28"/>
          <w:szCs w:val="22"/>
          <w:lang w:eastAsia="en-US"/>
        </w:rPr>
        <w:t xml:space="preserve"> в дополнительных отпусках при совмещении р</w:t>
      </w:r>
      <w:r w:rsidRPr="006B091B">
        <w:rPr>
          <w:rFonts w:eastAsia="Calibri"/>
          <w:sz w:val="28"/>
          <w:szCs w:val="22"/>
          <w:lang w:eastAsia="en-US"/>
        </w:rPr>
        <w:t>а</w:t>
      </w:r>
      <w:r w:rsidRPr="006B091B">
        <w:rPr>
          <w:rFonts w:eastAsia="Calibri"/>
          <w:sz w:val="28"/>
          <w:szCs w:val="22"/>
          <w:lang w:eastAsia="en-US"/>
        </w:rPr>
        <w:t>боты с получением образования, предоставляемых работодателем в соотве</w:t>
      </w:r>
      <w:r w:rsidRPr="006B091B">
        <w:rPr>
          <w:rFonts w:eastAsia="Calibri"/>
          <w:sz w:val="28"/>
          <w:szCs w:val="22"/>
          <w:lang w:eastAsia="en-US"/>
        </w:rPr>
        <w:t>т</w:t>
      </w:r>
      <w:r w:rsidRPr="006B091B">
        <w:rPr>
          <w:rFonts w:eastAsia="Calibri"/>
          <w:sz w:val="28"/>
          <w:szCs w:val="22"/>
          <w:lang w:eastAsia="en-US"/>
        </w:rPr>
        <w:t xml:space="preserve">ствии со статьями 173 – 176 ТК РФ),  </w:t>
      </w:r>
    </w:p>
    <w:p w:rsidR="00B571E5" w:rsidRPr="006B091B" w:rsidRDefault="00B571E5" w:rsidP="00B571E5">
      <w:pPr>
        <w:shd w:val="clear" w:color="auto" w:fill="FFFFFF"/>
        <w:tabs>
          <w:tab w:val="left" w:pos="993"/>
        </w:tabs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6B091B">
        <w:rPr>
          <w:rFonts w:eastAsia="Calibri"/>
          <w:sz w:val="28"/>
          <w:szCs w:val="22"/>
          <w:lang w:eastAsia="en-US"/>
        </w:rPr>
        <w:t>периоды, когда работник был зарегистрирован в качестве безработного в центре занятости населения,</w:t>
      </w:r>
    </w:p>
    <w:p w:rsidR="00B571E5" w:rsidRPr="006B091B" w:rsidRDefault="00B571E5" w:rsidP="00071F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B091B">
        <w:rPr>
          <w:rFonts w:eastAsia="Calibri"/>
          <w:sz w:val="28"/>
          <w:szCs w:val="22"/>
          <w:lang w:eastAsia="en-US"/>
        </w:rPr>
        <w:t xml:space="preserve">иные периоды, не указанные в подпунктах 4.6.1.1. – 4.6.1.2. </w:t>
      </w:r>
      <w:r w:rsidRPr="00205A39">
        <w:rPr>
          <w:rFonts w:eastAsia="Calibri"/>
          <w:sz w:val="28"/>
          <w:szCs w:val="28"/>
          <w:lang w:eastAsia="en-US"/>
        </w:rPr>
        <w:t xml:space="preserve">пункта 4.6.1. </w:t>
      </w:r>
      <w:r w:rsidRPr="006B091B">
        <w:rPr>
          <w:rFonts w:eastAsia="Calibri"/>
          <w:sz w:val="28"/>
          <w:szCs w:val="28"/>
          <w:lang w:eastAsia="en-US"/>
        </w:rPr>
        <w:t>разд</w:t>
      </w:r>
      <w:r w:rsidRPr="006B091B">
        <w:rPr>
          <w:rFonts w:eastAsia="Calibri"/>
          <w:sz w:val="28"/>
          <w:szCs w:val="28"/>
          <w:lang w:eastAsia="en-US"/>
        </w:rPr>
        <w:t>е</w:t>
      </w:r>
      <w:r w:rsidRPr="006B091B">
        <w:rPr>
          <w:rFonts w:eastAsia="Calibri"/>
          <w:sz w:val="28"/>
          <w:szCs w:val="28"/>
          <w:lang w:eastAsia="en-US"/>
        </w:rPr>
        <w:t>ла 4 настоящего Примерного положения.</w:t>
      </w: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4.7. Работникам могут выплачиваться премии по итогам работы в целях поощрения за результаты труда. При премировании учитывается как индивид</w:t>
      </w:r>
      <w:r w:rsidRPr="002E55D4">
        <w:rPr>
          <w:rFonts w:eastAsia="Calibri"/>
          <w:sz w:val="28"/>
          <w:szCs w:val="28"/>
          <w:lang w:eastAsia="en-US"/>
        </w:rPr>
        <w:t>у</w:t>
      </w:r>
      <w:r w:rsidRPr="002E55D4">
        <w:rPr>
          <w:rFonts w:eastAsia="Calibri"/>
          <w:sz w:val="28"/>
          <w:szCs w:val="28"/>
          <w:lang w:eastAsia="en-US"/>
        </w:rPr>
        <w:t>альный, так и коллективный результат труда.</w:t>
      </w: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Система показателей и условия премирования работников разрабатыв</w:t>
      </w:r>
      <w:r w:rsidRPr="002E55D4">
        <w:rPr>
          <w:rFonts w:eastAsia="Calibri"/>
          <w:sz w:val="28"/>
          <w:szCs w:val="28"/>
          <w:lang w:eastAsia="en-US"/>
        </w:rPr>
        <w:t>а</w:t>
      </w:r>
      <w:r w:rsidRPr="002E55D4">
        <w:rPr>
          <w:rFonts w:eastAsia="Calibri"/>
          <w:sz w:val="28"/>
          <w:szCs w:val="28"/>
          <w:lang w:eastAsia="en-US"/>
        </w:rPr>
        <w:t>ются учреждением самостоятельно и фиксируются в локальном нормативном акте. Премирование работников осуществляется на основании приказа руков</w:t>
      </w:r>
      <w:r w:rsidRPr="002E55D4">
        <w:rPr>
          <w:rFonts w:eastAsia="Calibri"/>
          <w:sz w:val="28"/>
          <w:szCs w:val="28"/>
          <w:lang w:eastAsia="en-US"/>
        </w:rPr>
        <w:t>о</w:t>
      </w:r>
      <w:r w:rsidRPr="002E55D4">
        <w:rPr>
          <w:rFonts w:eastAsia="Calibri"/>
          <w:sz w:val="28"/>
          <w:szCs w:val="28"/>
          <w:lang w:eastAsia="en-US"/>
        </w:rPr>
        <w:t>дителя учреждения.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4.7.1. При определении показателей премирования необходимо учит</w:t>
      </w:r>
      <w:r w:rsidRPr="002E55D4">
        <w:rPr>
          <w:sz w:val="28"/>
          <w:szCs w:val="28"/>
        </w:rPr>
        <w:t>ы</w:t>
      </w:r>
      <w:r w:rsidRPr="002E55D4">
        <w:rPr>
          <w:sz w:val="28"/>
          <w:szCs w:val="28"/>
        </w:rPr>
        <w:t>вать: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lastRenderedPageBreak/>
        <w:t>успешное и добросовестное исполнение работником своих должностных обязанностей;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инициативу, творчество и применение в работе современных форм и м</w:t>
      </w:r>
      <w:r w:rsidRPr="002E55D4">
        <w:rPr>
          <w:sz w:val="28"/>
          <w:szCs w:val="28"/>
        </w:rPr>
        <w:t>е</w:t>
      </w:r>
      <w:r w:rsidRPr="002E55D4">
        <w:rPr>
          <w:sz w:val="28"/>
          <w:szCs w:val="28"/>
        </w:rPr>
        <w:t>тодов организации труда;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качественную подготовку и проведение мероприятий, связанных с уста</w:t>
      </w:r>
      <w:r w:rsidRPr="002E55D4">
        <w:rPr>
          <w:sz w:val="28"/>
          <w:szCs w:val="28"/>
        </w:rPr>
        <w:t>в</w:t>
      </w:r>
      <w:r w:rsidRPr="002E55D4">
        <w:rPr>
          <w:sz w:val="28"/>
          <w:szCs w:val="28"/>
        </w:rPr>
        <w:t>ной деятельностью учреждения;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участие в выполнении особо важных работ и мероприятий;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соблюдение исполнительской дисциплины;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обеспечение сохранности государственного имущества и так далее.</w:t>
      </w:r>
    </w:p>
    <w:p w:rsidR="00B571E5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 xml:space="preserve">4.7.2. Премирование руководителя учреждения производится в порядке, утвержденном </w:t>
      </w:r>
      <w:r w:rsidR="00DB4074">
        <w:rPr>
          <w:rFonts w:eastAsia="Calibri"/>
          <w:sz w:val="28"/>
          <w:szCs w:val="28"/>
          <w:lang w:eastAsia="en-US"/>
        </w:rPr>
        <w:t>Отделом образования Администрации Песчанокопского района</w:t>
      </w:r>
      <w:r w:rsidRPr="002E55D4">
        <w:rPr>
          <w:rFonts w:eastAsia="Calibri"/>
          <w:sz w:val="28"/>
          <w:szCs w:val="28"/>
          <w:lang w:eastAsia="en-US"/>
        </w:rPr>
        <w:t xml:space="preserve">, с учетом целевых показателей эффективности деятельности учреждения. </w:t>
      </w:r>
    </w:p>
    <w:p w:rsidR="00524A62" w:rsidRPr="002E55D4" w:rsidRDefault="00524A62" w:rsidP="00524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sz w:val="28"/>
          <w:szCs w:val="28"/>
          <w:lang w:eastAsia="en-US"/>
        </w:rPr>
        <w:t>8</w:t>
      </w:r>
      <w:r w:rsidRPr="002E55D4">
        <w:rPr>
          <w:rFonts w:eastAsia="Calibri"/>
          <w:sz w:val="28"/>
          <w:szCs w:val="28"/>
          <w:lang w:eastAsia="en-US"/>
        </w:rPr>
        <w:t>. С целью привлечения и укрепления кадрового потенциала учрежд</w:t>
      </w:r>
      <w:r w:rsidRPr="002E55D4">
        <w:rPr>
          <w:rFonts w:eastAsia="Calibri"/>
          <w:sz w:val="28"/>
          <w:szCs w:val="28"/>
          <w:lang w:eastAsia="en-US"/>
        </w:rPr>
        <w:t>е</w:t>
      </w:r>
      <w:r w:rsidRPr="002E55D4">
        <w:rPr>
          <w:rFonts w:eastAsia="Calibri"/>
          <w:sz w:val="28"/>
          <w:szCs w:val="28"/>
          <w:lang w:eastAsia="en-US"/>
        </w:rPr>
        <w:t>ний, стимулирования работников к повышению профессионального уровня и компетентности, качественному результату труда работникам устанавливаются иные выплаты стимулирующего характера:</w:t>
      </w:r>
    </w:p>
    <w:p w:rsidR="00524A62" w:rsidRDefault="00524A62" w:rsidP="00524A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за специфику работы;</w:t>
      </w:r>
    </w:p>
    <w:p w:rsidR="00524A62" w:rsidRPr="005F0345" w:rsidRDefault="00524A62" w:rsidP="00524A6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064B">
        <w:rPr>
          <w:sz w:val="28"/>
          <w:szCs w:val="28"/>
        </w:rPr>
        <w:t xml:space="preserve">4.9. Руководителю и специалистам </w:t>
      </w:r>
      <w:r w:rsidR="00B7299F" w:rsidRPr="004A064B">
        <w:rPr>
          <w:sz w:val="28"/>
          <w:szCs w:val="28"/>
        </w:rPr>
        <w:t>учреждения, расположенной</w:t>
      </w:r>
      <w:r w:rsidRPr="004A064B">
        <w:rPr>
          <w:sz w:val="28"/>
          <w:szCs w:val="28"/>
        </w:rPr>
        <w:t xml:space="preserve"> в сел</w:t>
      </w:r>
      <w:r w:rsidRPr="004A064B">
        <w:rPr>
          <w:sz w:val="28"/>
          <w:szCs w:val="28"/>
        </w:rPr>
        <w:t>ь</w:t>
      </w:r>
      <w:r w:rsidRPr="004A064B">
        <w:rPr>
          <w:sz w:val="28"/>
          <w:szCs w:val="28"/>
        </w:rPr>
        <w:t xml:space="preserve">ском населенном </w:t>
      </w:r>
      <w:r w:rsidR="004A064B" w:rsidRPr="004A064B">
        <w:rPr>
          <w:sz w:val="28"/>
          <w:szCs w:val="28"/>
        </w:rPr>
        <w:t>пункте,</w:t>
      </w:r>
      <w:r w:rsidRPr="004A064B">
        <w:rPr>
          <w:sz w:val="28"/>
          <w:szCs w:val="28"/>
        </w:rPr>
        <w:t xml:space="preserve"> устанавливает</w:t>
      </w:r>
      <w:r w:rsidR="00391350" w:rsidRPr="004A064B">
        <w:rPr>
          <w:sz w:val="28"/>
          <w:szCs w:val="28"/>
        </w:rPr>
        <w:t xml:space="preserve">ся надбавка за специфику работы в </w:t>
      </w:r>
      <w:r w:rsidR="00391350" w:rsidRPr="005F0345">
        <w:rPr>
          <w:sz w:val="28"/>
          <w:szCs w:val="28"/>
        </w:rPr>
        <w:t>ра</w:t>
      </w:r>
      <w:r w:rsidR="00391350" w:rsidRPr="005F0345">
        <w:rPr>
          <w:sz w:val="28"/>
          <w:szCs w:val="28"/>
        </w:rPr>
        <w:t>з</w:t>
      </w:r>
      <w:r w:rsidR="00391350" w:rsidRPr="005F0345">
        <w:rPr>
          <w:sz w:val="28"/>
          <w:szCs w:val="28"/>
        </w:rPr>
        <w:t xml:space="preserve">мере </w:t>
      </w:r>
      <w:r w:rsidR="003B1D0F" w:rsidRPr="005F0345">
        <w:rPr>
          <w:sz w:val="28"/>
          <w:szCs w:val="28"/>
        </w:rPr>
        <w:t xml:space="preserve">20 </w:t>
      </w:r>
      <w:r w:rsidR="00391350" w:rsidRPr="005F0345">
        <w:rPr>
          <w:sz w:val="28"/>
          <w:szCs w:val="28"/>
        </w:rPr>
        <w:t>процентов.</w:t>
      </w:r>
    </w:p>
    <w:p w:rsidR="00524A62" w:rsidRPr="004A064B" w:rsidRDefault="00524A62" w:rsidP="0039135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064B">
        <w:rPr>
          <w:sz w:val="28"/>
          <w:szCs w:val="28"/>
        </w:rPr>
        <w:t>Надбавка за специфику работы устанавливается в процентах от дол</w:t>
      </w:r>
      <w:r w:rsidRPr="004A064B">
        <w:rPr>
          <w:sz w:val="28"/>
          <w:szCs w:val="28"/>
        </w:rPr>
        <w:t>ж</w:t>
      </w:r>
      <w:r w:rsidRPr="004A064B">
        <w:rPr>
          <w:sz w:val="28"/>
          <w:szCs w:val="28"/>
        </w:rPr>
        <w:t>ностного оклада</w:t>
      </w:r>
      <w:r w:rsidR="004A064B" w:rsidRPr="004A064B">
        <w:rPr>
          <w:sz w:val="28"/>
          <w:szCs w:val="28"/>
        </w:rPr>
        <w:t xml:space="preserve"> и не образует новый должностной оклад.</w:t>
      </w:r>
      <w:r w:rsidRPr="004A064B">
        <w:rPr>
          <w:sz w:val="28"/>
          <w:szCs w:val="28"/>
        </w:rPr>
        <w:t xml:space="preserve"> </w:t>
      </w:r>
    </w:p>
    <w:p w:rsidR="00524A62" w:rsidRPr="004A064B" w:rsidRDefault="00524A62" w:rsidP="00524A62">
      <w:pPr>
        <w:autoSpaceDE w:val="0"/>
        <w:autoSpaceDN w:val="0"/>
        <w:adjustRightInd w:val="0"/>
        <w:ind w:firstLine="709"/>
        <w:jc w:val="both"/>
        <w:rPr>
          <w:rFonts w:eastAsia="Calibri"/>
          <w:strike/>
          <w:sz w:val="28"/>
          <w:szCs w:val="28"/>
          <w:lang w:eastAsia="en-US"/>
        </w:rPr>
      </w:pPr>
      <w:r w:rsidRPr="004A064B">
        <w:rPr>
          <w:rFonts w:eastAsia="Calibri"/>
          <w:sz w:val="28"/>
          <w:szCs w:val="28"/>
          <w:lang w:eastAsia="en-US"/>
        </w:rPr>
        <w:t>Надбавка за специфику работы устанавливается по основной работе и р</w:t>
      </w:r>
      <w:r w:rsidRPr="004A064B">
        <w:rPr>
          <w:rFonts w:eastAsia="Calibri"/>
          <w:sz w:val="28"/>
          <w:szCs w:val="28"/>
          <w:lang w:eastAsia="en-US"/>
        </w:rPr>
        <w:t>а</w:t>
      </w:r>
      <w:r w:rsidRPr="004A064B">
        <w:rPr>
          <w:rFonts w:eastAsia="Calibri"/>
          <w:sz w:val="28"/>
          <w:szCs w:val="28"/>
          <w:lang w:eastAsia="en-US"/>
        </w:rPr>
        <w:t xml:space="preserve">боте, </w:t>
      </w:r>
      <w:r w:rsidR="00391350" w:rsidRPr="004A064B">
        <w:rPr>
          <w:rFonts w:eastAsia="Calibri"/>
          <w:sz w:val="28"/>
          <w:szCs w:val="28"/>
          <w:lang w:eastAsia="en-US"/>
        </w:rPr>
        <w:t>выполняемой по совместительству.</w:t>
      </w:r>
      <w:r w:rsidRPr="004A064B">
        <w:rPr>
          <w:rFonts w:eastAsia="Calibri"/>
          <w:sz w:val="28"/>
          <w:szCs w:val="28"/>
          <w:lang w:eastAsia="en-US"/>
        </w:rPr>
        <w:t xml:space="preserve"> </w:t>
      </w:r>
    </w:p>
    <w:p w:rsidR="00B571E5" w:rsidRPr="002E55D4" w:rsidRDefault="00DB4074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391350">
        <w:rPr>
          <w:rFonts w:eastAsia="Calibri"/>
          <w:sz w:val="28"/>
          <w:szCs w:val="28"/>
          <w:lang w:eastAsia="en-US"/>
        </w:rPr>
        <w:t>10</w:t>
      </w:r>
      <w:r w:rsidR="00B571E5" w:rsidRPr="002E55D4">
        <w:rPr>
          <w:rFonts w:eastAsia="Calibri"/>
          <w:sz w:val="28"/>
          <w:szCs w:val="28"/>
          <w:lang w:eastAsia="en-US"/>
        </w:rPr>
        <w:t>. При наступлении у работника права на установление (изменение размера) выплат стимулирующего характера в период пребывания в ежегодном или ином отпуске, в период его временной нетрудоспособности, а также в др</w:t>
      </w:r>
      <w:r w:rsidR="00B571E5" w:rsidRPr="002E55D4">
        <w:rPr>
          <w:rFonts w:eastAsia="Calibri"/>
          <w:sz w:val="28"/>
          <w:szCs w:val="28"/>
          <w:lang w:eastAsia="en-US"/>
        </w:rPr>
        <w:t>у</w:t>
      </w:r>
      <w:r w:rsidR="00B571E5" w:rsidRPr="002E55D4">
        <w:rPr>
          <w:rFonts w:eastAsia="Calibri"/>
          <w:sz w:val="28"/>
          <w:szCs w:val="28"/>
          <w:lang w:eastAsia="en-US"/>
        </w:rPr>
        <w:t>гие периоды, в течение которых за ним сохраняется средняя заработная плата, установление (изменение размера) выплат осуществляется по окончании ук</w:t>
      </w:r>
      <w:r w:rsidR="00B571E5" w:rsidRPr="002E55D4">
        <w:rPr>
          <w:rFonts w:eastAsia="Calibri"/>
          <w:sz w:val="28"/>
          <w:szCs w:val="28"/>
          <w:lang w:eastAsia="en-US"/>
        </w:rPr>
        <w:t>а</w:t>
      </w:r>
      <w:r w:rsidR="00B571E5" w:rsidRPr="002E55D4">
        <w:rPr>
          <w:rFonts w:eastAsia="Calibri"/>
          <w:sz w:val="28"/>
          <w:szCs w:val="28"/>
          <w:lang w:eastAsia="en-US"/>
        </w:rPr>
        <w:t>занных периодов.</w:t>
      </w:r>
    </w:p>
    <w:p w:rsidR="00B571E5" w:rsidRPr="002E55D4" w:rsidRDefault="00B571E5" w:rsidP="00B571E5">
      <w:pPr>
        <w:autoSpaceDE w:val="0"/>
        <w:autoSpaceDN w:val="0"/>
        <w:jc w:val="center"/>
        <w:rPr>
          <w:sz w:val="28"/>
          <w:szCs w:val="28"/>
        </w:rPr>
      </w:pPr>
    </w:p>
    <w:p w:rsidR="00B571E5" w:rsidRPr="002B1514" w:rsidRDefault="00B571E5" w:rsidP="00B571E5">
      <w:pPr>
        <w:autoSpaceDE w:val="0"/>
        <w:autoSpaceDN w:val="0"/>
        <w:jc w:val="center"/>
        <w:rPr>
          <w:b/>
          <w:sz w:val="28"/>
          <w:szCs w:val="28"/>
        </w:rPr>
      </w:pPr>
      <w:r w:rsidRPr="002B1514">
        <w:rPr>
          <w:b/>
          <w:sz w:val="28"/>
          <w:szCs w:val="28"/>
        </w:rPr>
        <w:t xml:space="preserve">Раздел 5. Условия оплаты труда </w:t>
      </w:r>
    </w:p>
    <w:p w:rsidR="00B571E5" w:rsidRPr="002B1514" w:rsidRDefault="00B7299F" w:rsidP="00B571E5">
      <w:pPr>
        <w:autoSpaceDE w:val="0"/>
        <w:autoSpaceDN w:val="0"/>
        <w:jc w:val="center"/>
        <w:rPr>
          <w:b/>
          <w:sz w:val="28"/>
          <w:szCs w:val="28"/>
        </w:rPr>
      </w:pPr>
      <w:r w:rsidRPr="002B1514">
        <w:rPr>
          <w:b/>
          <w:sz w:val="28"/>
          <w:szCs w:val="28"/>
        </w:rPr>
        <w:t>руководителя учреждения</w:t>
      </w:r>
      <w:r w:rsidR="00B571E5" w:rsidRPr="002B1514">
        <w:rPr>
          <w:b/>
          <w:sz w:val="28"/>
          <w:szCs w:val="28"/>
        </w:rPr>
        <w:t xml:space="preserve">, </w:t>
      </w:r>
      <w:r w:rsidRPr="002B1514">
        <w:rPr>
          <w:b/>
          <w:sz w:val="28"/>
          <w:szCs w:val="28"/>
        </w:rPr>
        <w:t>его заместителей и главного</w:t>
      </w:r>
    </w:p>
    <w:p w:rsidR="00B571E5" w:rsidRPr="002B1514" w:rsidRDefault="00B7299F" w:rsidP="00B571E5">
      <w:pPr>
        <w:autoSpaceDE w:val="0"/>
        <w:autoSpaceDN w:val="0"/>
        <w:jc w:val="center"/>
        <w:rPr>
          <w:b/>
          <w:sz w:val="28"/>
          <w:szCs w:val="28"/>
        </w:rPr>
      </w:pPr>
      <w:r w:rsidRPr="002B1514">
        <w:rPr>
          <w:b/>
          <w:sz w:val="28"/>
          <w:szCs w:val="28"/>
        </w:rPr>
        <w:t xml:space="preserve"> бухгалтера</w:t>
      </w:r>
      <w:r w:rsidR="00B571E5" w:rsidRPr="002B1514">
        <w:rPr>
          <w:b/>
          <w:sz w:val="28"/>
          <w:szCs w:val="28"/>
        </w:rPr>
        <w:t xml:space="preserve">, включая порядок определения должностных окладов, </w:t>
      </w:r>
    </w:p>
    <w:p w:rsidR="00AD5440" w:rsidRDefault="00B571E5" w:rsidP="00B571E5">
      <w:pPr>
        <w:autoSpaceDE w:val="0"/>
        <w:autoSpaceDN w:val="0"/>
        <w:jc w:val="center"/>
        <w:rPr>
          <w:b/>
          <w:sz w:val="28"/>
          <w:szCs w:val="28"/>
        </w:rPr>
      </w:pPr>
      <w:r w:rsidRPr="002B1514">
        <w:rPr>
          <w:b/>
          <w:sz w:val="28"/>
          <w:szCs w:val="28"/>
        </w:rPr>
        <w:t xml:space="preserve">условия осуществления выплат компенсационного и стимулирующего </w:t>
      </w:r>
    </w:p>
    <w:p w:rsidR="00B571E5" w:rsidRPr="002B1514" w:rsidRDefault="00B571E5" w:rsidP="00B571E5">
      <w:pPr>
        <w:autoSpaceDE w:val="0"/>
        <w:autoSpaceDN w:val="0"/>
        <w:jc w:val="center"/>
        <w:rPr>
          <w:b/>
          <w:sz w:val="28"/>
          <w:szCs w:val="28"/>
        </w:rPr>
      </w:pPr>
      <w:r w:rsidRPr="002B1514">
        <w:rPr>
          <w:b/>
          <w:sz w:val="28"/>
          <w:szCs w:val="28"/>
        </w:rPr>
        <w:t>характера</w:t>
      </w:r>
    </w:p>
    <w:p w:rsidR="00B571E5" w:rsidRPr="002B1514" w:rsidRDefault="00B571E5" w:rsidP="00B571E5">
      <w:pPr>
        <w:autoSpaceDE w:val="0"/>
        <w:autoSpaceDN w:val="0"/>
        <w:jc w:val="both"/>
        <w:rPr>
          <w:b/>
          <w:sz w:val="16"/>
          <w:szCs w:val="16"/>
        </w:rPr>
      </w:pP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5.1. Заработная плата руководителя учреждения, заместителей руковод</w:t>
      </w:r>
      <w:r w:rsidRPr="002E55D4">
        <w:rPr>
          <w:sz w:val="28"/>
          <w:szCs w:val="28"/>
        </w:rPr>
        <w:t>и</w:t>
      </w:r>
      <w:r w:rsidRPr="002E55D4">
        <w:rPr>
          <w:sz w:val="28"/>
          <w:szCs w:val="28"/>
        </w:rPr>
        <w:t>теля и главного бухгалтера состоит из должностного оклада, выплат компенс</w:t>
      </w:r>
      <w:r w:rsidRPr="002E55D4">
        <w:rPr>
          <w:sz w:val="28"/>
          <w:szCs w:val="28"/>
        </w:rPr>
        <w:t>а</w:t>
      </w:r>
      <w:r w:rsidRPr="002E55D4">
        <w:rPr>
          <w:sz w:val="28"/>
          <w:szCs w:val="28"/>
        </w:rPr>
        <w:t>ционного и стимулирующего характера.</w:t>
      </w:r>
    </w:p>
    <w:p w:rsidR="00B571E5" w:rsidRPr="002E55D4" w:rsidRDefault="00B7299F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Установление должностного оклада руководителю учреждения</w:t>
      </w:r>
      <w:r w:rsidR="00B571E5" w:rsidRPr="002E55D4">
        <w:rPr>
          <w:sz w:val="28"/>
          <w:szCs w:val="28"/>
        </w:rPr>
        <w:t xml:space="preserve">, </w:t>
      </w:r>
      <w:r>
        <w:rPr>
          <w:sz w:val="28"/>
          <w:szCs w:val="28"/>
        </w:rPr>
        <w:t>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стителям руководителя и главному бухгалтеру</w:t>
      </w:r>
      <w:r w:rsidR="00B571E5" w:rsidRPr="002E55D4">
        <w:rPr>
          <w:sz w:val="28"/>
          <w:szCs w:val="28"/>
        </w:rPr>
        <w:t>.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5.2.1. Размер должностного оклада руководителей учреждений устана</w:t>
      </w:r>
      <w:r w:rsidRPr="002E55D4">
        <w:rPr>
          <w:sz w:val="28"/>
          <w:szCs w:val="28"/>
        </w:rPr>
        <w:t>в</w:t>
      </w:r>
      <w:r w:rsidRPr="002E55D4">
        <w:rPr>
          <w:sz w:val="28"/>
          <w:szCs w:val="28"/>
        </w:rPr>
        <w:t>ливается в соответствии с таблицей № </w:t>
      </w:r>
      <w:r w:rsidR="00B82317">
        <w:rPr>
          <w:sz w:val="28"/>
          <w:szCs w:val="28"/>
        </w:rPr>
        <w:t>5</w:t>
      </w:r>
      <w:r w:rsidRPr="002E55D4">
        <w:rPr>
          <w:sz w:val="28"/>
          <w:szCs w:val="28"/>
        </w:rPr>
        <w:t>.</w:t>
      </w:r>
    </w:p>
    <w:p w:rsidR="0030650B" w:rsidRDefault="0030650B" w:rsidP="00B571E5">
      <w:pPr>
        <w:autoSpaceDE w:val="0"/>
        <w:autoSpaceDN w:val="0"/>
        <w:jc w:val="right"/>
        <w:rPr>
          <w:sz w:val="28"/>
          <w:szCs w:val="28"/>
        </w:rPr>
      </w:pPr>
    </w:p>
    <w:p w:rsidR="0030650B" w:rsidRDefault="0030650B" w:rsidP="00B571E5">
      <w:pPr>
        <w:autoSpaceDE w:val="0"/>
        <w:autoSpaceDN w:val="0"/>
        <w:jc w:val="right"/>
        <w:rPr>
          <w:sz w:val="28"/>
          <w:szCs w:val="28"/>
        </w:rPr>
      </w:pPr>
    </w:p>
    <w:p w:rsidR="00B571E5" w:rsidRPr="00C407F8" w:rsidRDefault="00B571E5" w:rsidP="00B571E5">
      <w:pPr>
        <w:autoSpaceDE w:val="0"/>
        <w:autoSpaceDN w:val="0"/>
        <w:jc w:val="right"/>
        <w:rPr>
          <w:sz w:val="28"/>
          <w:szCs w:val="28"/>
        </w:rPr>
      </w:pPr>
      <w:r w:rsidRPr="00C407F8">
        <w:rPr>
          <w:sz w:val="28"/>
          <w:szCs w:val="28"/>
        </w:rPr>
        <w:lastRenderedPageBreak/>
        <w:t>Таблица № </w:t>
      </w:r>
      <w:r w:rsidR="00B82317">
        <w:rPr>
          <w:sz w:val="28"/>
          <w:szCs w:val="28"/>
        </w:rPr>
        <w:t>5</w:t>
      </w:r>
    </w:p>
    <w:p w:rsidR="00B571E5" w:rsidRPr="002B1514" w:rsidRDefault="00B571E5" w:rsidP="00B571E5">
      <w:pPr>
        <w:autoSpaceDE w:val="0"/>
        <w:autoSpaceDN w:val="0"/>
        <w:jc w:val="both"/>
        <w:rPr>
          <w:sz w:val="16"/>
          <w:szCs w:val="16"/>
        </w:rPr>
      </w:pPr>
    </w:p>
    <w:p w:rsidR="00B571E5" w:rsidRPr="002E55D4" w:rsidRDefault="00B571E5" w:rsidP="00B571E5">
      <w:pPr>
        <w:autoSpaceDE w:val="0"/>
        <w:autoSpaceDN w:val="0"/>
        <w:jc w:val="center"/>
        <w:rPr>
          <w:sz w:val="28"/>
          <w:szCs w:val="28"/>
        </w:rPr>
      </w:pPr>
      <w:r w:rsidRPr="002E55D4">
        <w:rPr>
          <w:sz w:val="28"/>
          <w:szCs w:val="28"/>
        </w:rPr>
        <w:t>Размер должностного оклада руководителя учреждения</w:t>
      </w:r>
    </w:p>
    <w:p w:rsidR="00B571E5" w:rsidRPr="002B1514" w:rsidRDefault="00B571E5" w:rsidP="00B571E5">
      <w:pPr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4"/>
        <w:gridCol w:w="3451"/>
      </w:tblGrid>
      <w:tr w:rsidR="00B571E5" w:rsidRPr="002E55D4" w:rsidTr="00205A39">
        <w:tc>
          <w:tcPr>
            <w:tcW w:w="6487" w:type="dxa"/>
            <w:shd w:val="clear" w:color="auto" w:fill="auto"/>
          </w:tcPr>
          <w:p w:rsidR="00B571E5" w:rsidRPr="00205A39" w:rsidRDefault="00B571E5" w:rsidP="00205A39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205A39">
              <w:rPr>
                <w:rFonts w:eastAsia="Calibri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81" w:type="dxa"/>
            <w:shd w:val="clear" w:color="auto" w:fill="auto"/>
          </w:tcPr>
          <w:p w:rsidR="0030650B" w:rsidRDefault="00B571E5" w:rsidP="00205A39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205A39">
              <w:rPr>
                <w:rFonts w:eastAsia="Calibri"/>
                <w:sz w:val="28"/>
                <w:szCs w:val="28"/>
              </w:rPr>
              <w:t xml:space="preserve">Должностной оклад </w:t>
            </w:r>
          </w:p>
          <w:p w:rsidR="00B571E5" w:rsidRPr="00205A39" w:rsidRDefault="00B571E5" w:rsidP="00205A39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205A39">
              <w:rPr>
                <w:rFonts w:eastAsia="Calibri"/>
                <w:sz w:val="28"/>
                <w:szCs w:val="28"/>
              </w:rPr>
              <w:t>(рублей)</w:t>
            </w:r>
          </w:p>
        </w:tc>
      </w:tr>
      <w:tr w:rsidR="00B571E5" w:rsidRPr="002E55D4" w:rsidTr="00205A39">
        <w:tc>
          <w:tcPr>
            <w:tcW w:w="6487" w:type="dxa"/>
            <w:shd w:val="clear" w:color="auto" w:fill="auto"/>
          </w:tcPr>
          <w:p w:rsidR="00B571E5" w:rsidRPr="00205A39" w:rsidRDefault="00B571E5" w:rsidP="00205A39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205A3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481" w:type="dxa"/>
            <w:shd w:val="clear" w:color="auto" w:fill="auto"/>
          </w:tcPr>
          <w:p w:rsidR="00B571E5" w:rsidRPr="00205A39" w:rsidRDefault="00B571E5" w:rsidP="00205A39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205A39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B571E5" w:rsidRPr="002E55D4" w:rsidTr="00205A39">
        <w:tc>
          <w:tcPr>
            <w:tcW w:w="6487" w:type="dxa"/>
            <w:shd w:val="clear" w:color="auto" w:fill="auto"/>
          </w:tcPr>
          <w:p w:rsidR="00B571E5" w:rsidRPr="00205A39" w:rsidRDefault="00DB4074" w:rsidP="00205A39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205A39">
              <w:rPr>
                <w:rFonts w:eastAsia="Calibri"/>
                <w:sz w:val="28"/>
                <w:szCs w:val="28"/>
                <w:lang w:eastAsia="en-US"/>
              </w:rPr>
              <w:t>МАУ «РКЦ</w:t>
            </w:r>
            <w:r w:rsidR="0030650B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81" w:type="dxa"/>
            <w:shd w:val="clear" w:color="auto" w:fill="auto"/>
          </w:tcPr>
          <w:p w:rsidR="00B571E5" w:rsidRPr="00205A39" w:rsidRDefault="0034009F" w:rsidP="00205A39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23234</w:t>
            </w:r>
          </w:p>
        </w:tc>
      </w:tr>
    </w:tbl>
    <w:p w:rsidR="00B571E5" w:rsidRPr="002B1514" w:rsidRDefault="00B571E5" w:rsidP="00B571E5">
      <w:pPr>
        <w:autoSpaceDE w:val="0"/>
        <w:autoSpaceDN w:val="0"/>
        <w:jc w:val="both"/>
        <w:rPr>
          <w:sz w:val="16"/>
          <w:szCs w:val="16"/>
        </w:rPr>
      </w:pP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5.2.2. Размеры должностных окладов заместителей руководителя и гла</w:t>
      </w:r>
      <w:r w:rsidRPr="002E55D4">
        <w:rPr>
          <w:sz w:val="28"/>
          <w:szCs w:val="28"/>
        </w:rPr>
        <w:t>в</w:t>
      </w:r>
      <w:r w:rsidRPr="002E55D4">
        <w:rPr>
          <w:sz w:val="28"/>
          <w:szCs w:val="28"/>
        </w:rPr>
        <w:t>ных бухгалтеров устанавливаются на 10 – 20 процентов ниже должностного оклада руководителя учреждения.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Установление должностных окладов заместителю руководителя и гла</w:t>
      </w:r>
      <w:r w:rsidRPr="002E55D4">
        <w:rPr>
          <w:sz w:val="28"/>
          <w:szCs w:val="28"/>
        </w:rPr>
        <w:t>в</w:t>
      </w:r>
      <w:r w:rsidRPr="002E55D4">
        <w:rPr>
          <w:sz w:val="28"/>
          <w:szCs w:val="28"/>
        </w:rPr>
        <w:t>ному бухгалтеру осуществляется приказом руководителя исходя из объема и сложности функциональных обязанностей каждого заместителя и главного бу</w:t>
      </w:r>
      <w:r w:rsidRPr="002E55D4">
        <w:rPr>
          <w:sz w:val="28"/>
          <w:szCs w:val="28"/>
        </w:rPr>
        <w:t>х</w:t>
      </w:r>
      <w:r w:rsidRPr="002E55D4">
        <w:rPr>
          <w:sz w:val="28"/>
          <w:szCs w:val="28"/>
        </w:rPr>
        <w:t xml:space="preserve">галтера, его компетенции и квалификации. 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5.3. С уч</w:t>
      </w:r>
      <w:r w:rsidR="00691D28">
        <w:rPr>
          <w:sz w:val="28"/>
          <w:szCs w:val="28"/>
        </w:rPr>
        <w:t>етом условий труда руководителю учреждения, его заместителям и главному бухгалтеру</w:t>
      </w:r>
      <w:r w:rsidRPr="002E55D4">
        <w:rPr>
          <w:sz w:val="28"/>
          <w:szCs w:val="28"/>
        </w:rPr>
        <w:t xml:space="preserve"> устанавливаются выплаты компенсационного характера, предусмотренные разделом 3 настоящего Примерного положения.</w:t>
      </w:r>
    </w:p>
    <w:p w:rsidR="00B571E5" w:rsidRPr="002E55D4" w:rsidRDefault="00691D28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 Руководителю учреждения, его заместителям и главному</w:t>
      </w:r>
      <w:r w:rsidR="00B571E5" w:rsidRPr="002E55D4">
        <w:rPr>
          <w:sz w:val="28"/>
          <w:szCs w:val="28"/>
        </w:rPr>
        <w:t xml:space="preserve"> б</w:t>
      </w:r>
      <w:r>
        <w:rPr>
          <w:sz w:val="28"/>
          <w:szCs w:val="28"/>
        </w:rPr>
        <w:t>ухгалтеру</w:t>
      </w:r>
      <w:r w:rsidR="00B571E5" w:rsidRPr="002E55D4">
        <w:rPr>
          <w:sz w:val="28"/>
          <w:szCs w:val="28"/>
        </w:rPr>
        <w:t xml:space="preserve"> устанавливаются выплаты стимулирующего характера, предусмотренные ра</w:t>
      </w:r>
      <w:r w:rsidR="00B571E5" w:rsidRPr="002E55D4">
        <w:rPr>
          <w:sz w:val="28"/>
          <w:szCs w:val="28"/>
        </w:rPr>
        <w:t>з</w:t>
      </w:r>
      <w:r w:rsidR="00B571E5" w:rsidRPr="002E55D4">
        <w:rPr>
          <w:sz w:val="28"/>
          <w:szCs w:val="28"/>
        </w:rPr>
        <w:t>делом 4 настоящего Примерного положения.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5.5. В соответствии со</w:t>
      </w:r>
      <w:r w:rsidR="00691D28">
        <w:rPr>
          <w:sz w:val="28"/>
          <w:szCs w:val="28"/>
        </w:rPr>
        <w:t xml:space="preserve"> статьей 145 ТК РФ руководителю, его заместителю и главному бухгалтеру учреждения</w:t>
      </w:r>
      <w:r w:rsidRPr="002E55D4">
        <w:rPr>
          <w:sz w:val="28"/>
          <w:szCs w:val="28"/>
        </w:rPr>
        <w:t xml:space="preserve"> устанавливается предельный уровень соо</w:t>
      </w:r>
      <w:r w:rsidRPr="002E55D4">
        <w:rPr>
          <w:sz w:val="28"/>
          <w:szCs w:val="28"/>
        </w:rPr>
        <w:t>т</w:t>
      </w:r>
      <w:r w:rsidRPr="002E55D4">
        <w:rPr>
          <w:sz w:val="28"/>
          <w:szCs w:val="28"/>
        </w:rPr>
        <w:t>ношения их среднемесячной заработной платы, формируемой за счет всех и</w:t>
      </w:r>
      <w:r w:rsidRPr="002E55D4">
        <w:rPr>
          <w:sz w:val="28"/>
          <w:szCs w:val="28"/>
        </w:rPr>
        <w:t>с</w:t>
      </w:r>
      <w:r w:rsidRPr="002E55D4">
        <w:rPr>
          <w:sz w:val="28"/>
          <w:szCs w:val="28"/>
        </w:rPr>
        <w:t>точников финансового обеспечения и рассчитываемой за календарный год, и среднемесячной заработной платы работников (без учета заработной платы руководителя учреждения, его заместителей и главного бухгалтера) (далее – предельное соотношение заработной платы).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color w:val="000000"/>
          <w:spacing w:val="-1"/>
          <w:sz w:val="28"/>
          <w:szCs w:val="28"/>
        </w:rPr>
        <w:t>Соотношение среднемесячной заработной платы руководителя, замест</w:t>
      </w:r>
      <w:r w:rsidRPr="002E55D4">
        <w:rPr>
          <w:color w:val="000000"/>
          <w:spacing w:val="-1"/>
          <w:sz w:val="28"/>
          <w:szCs w:val="28"/>
        </w:rPr>
        <w:t>и</w:t>
      </w:r>
      <w:r w:rsidRPr="002E55D4">
        <w:rPr>
          <w:color w:val="000000"/>
          <w:spacing w:val="-1"/>
          <w:sz w:val="28"/>
          <w:szCs w:val="28"/>
        </w:rPr>
        <w:t>телей руководителя, главного бухгалтера учреждения и среднемесячной зар</w:t>
      </w:r>
      <w:r w:rsidRPr="002E55D4">
        <w:rPr>
          <w:color w:val="000000"/>
          <w:spacing w:val="-1"/>
          <w:sz w:val="28"/>
          <w:szCs w:val="28"/>
        </w:rPr>
        <w:t>а</w:t>
      </w:r>
      <w:r w:rsidRPr="002E55D4">
        <w:rPr>
          <w:color w:val="000000"/>
          <w:spacing w:val="-1"/>
          <w:sz w:val="28"/>
          <w:szCs w:val="28"/>
        </w:rPr>
        <w:t>ботной платы работников учреждения определяется путем деления среднем</w:t>
      </w:r>
      <w:r w:rsidRPr="002E55D4">
        <w:rPr>
          <w:color w:val="000000"/>
          <w:spacing w:val="-1"/>
          <w:sz w:val="28"/>
          <w:szCs w:val="28"/>
        </w:rPr>
        <w:t>е</w:t>
      </w:r>
      <w:r w:rsidRPr="002E55D4">
        <w:rPr>
          <w:color w:val="000000"/>
          <w:spacing w:val="-1"/>
          <w:sz w:val="28"/>
          <w:szCs w:val="28"/>
        </w:rPr>
        <w:t>сячной заработной платы соответствующего руководителя, заместителя руков</w:t>
      </w:r>
      <w:r w:rsidRPr="002E55D4">
        <w:rPr>
          <w:color w:val="000000"/>
          <w:spacing w:val="-1"/>
          <w:sz w:val="28"/>
          <w:szCs w:val="28"/>
        </w:rPr>
        <w:t>о</w:t>
      </w:r>
      <w:r w:rsidRPr="002E55D4">
        <w:rPr>
          <w:color w:val="000000"/>
          <w:spacing w:val="-1"/>
          <w:sz w:val="28"/>
          <w:szCs w:val="28"/>
        </w:rPr>
        <w:t>дителя, главного бухгалтера на среднемесячную заработную плату работников этого учреждения.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платы, утвержденным постановлением Прав</w:t>
      </w:r>
      <w:r w:rsidRPr="002E55D4">
        <w:rPr>
          <w:color w:val="000000"/>
          <w:spacing w:val="-1"/>
          <w:sz w:val="28"/>
          <w:szCs w:val="28"/>
        </w:rPr>
        <w:t>и</w:t>
      </w:r>
      <w:r w:rsidRPr="002E55D4">
        <w:rPr>
          <w:color w:val="000000"/>
          <w:spacing w:val="-1"/>
          <w:sz w:val="28"/>
          <w:szCs w:val="28"/>
        </w:rPr>
        <w:t>тельства Российской Федерации от 24.12.2007 № 922 «Об особенностях порядка исчисления средней заработной платы</w:t>
      </w:r>
      <w:r w:rsidRPr="002E55D4">
        <w:rPr>
          <w:sz w:val="28"/>
          <w:szCs w:val="28"/>
        </w:rPr>
        <w:t>».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5</w:t>
      </w:r>
      <w:r w:rsidR="00691D28">
        <w:rPr>
          <w:sz w:val="28"/>
          <w:szCs w:val="28"/>
        </w:rPr>
        <w:t>.5.1. Руководителю учреждения</w:t>
      </w:r>
      <w:r w:rsidRPr="002E55D4">
        <w:rPr>
          <w:sz w:val="28"/>
          <w:szCs w:val="28"/>
        </w:rPr>
        <w:t xml:space="preserve"> предельное соотношение заработной платы устанавливается </w:t>
      </w:r>
      <w:r w:rsidRPr="002E55D4">
        <w:rPr>
          <w:rFonts w:eastAsia="Calibri"/>
          <w:sz w:val="28"/>
          <w:szCs w:val="28"/>
          <w:lang w:eastAsia="en-US"/>
        </w:rPr>
        <w:t>в зависимости от среднесписочной численности рабо</w:t>
      </w:r>
      <w:r w:rsidRPr="002E55D4">
        <w:rPr>
          <w:rFonts w:eastAsia="Calibri"/>
          <w:sz w:val="28"/>
          <w:szCs w:val="28"/>
          <w:lang w:eastAsia="en-US"/>
        </w:rPr>
        <w:t>т</w:t>
      </w:r>
      <w:r w:rsidRPr="002E55D4">
        <w:rPr>
          <w:rFonts w:eastAsia="Calibri"/>
          <w:sz w:val="28"/>
          <w:szCs w:val="28"/>
          <w:lang w:eastAsia="en-US"/>
        </w:rPr>
        <w:t xml:space="preserve">ников учреждения </w:t>
      </w:r>
      <w:r w:rsidRPr="002E55D4">
        <w:rPr>
          <w:sz w:val="28"/>
          <w:szCs w:val="28"/>
        </w:rPr>
        <w:t>в соответствии с таблицей № </w:t>
      </w:r>
      <w:r w:rsidR="00B82317">
        <w:rPr>
          <w:sz w:val="28"/>
          <w:szCs w:val="28"/>
        </w:rPr>
        <w:t>6</w:t>
      </w:r>
      <w:r w:rsidRPr="002E55D4">
        <w:rPr>
          <w:sz w:val="28"/>
          <w:szCs w:val="28"/>
        </w:rPr>
        <w:t>.</w:t>
      </w:r>
    </w:p>
    <w:p w:rsidR="0030650B" w:rsidRDefault="0030650B" w:rsidP="00B571E5">
      <w:pPr>
        <w:autoSpaceDE w:val="0"/>
        <w:autoSpaceDN w:val="0"/>
        <w:jc w:val="right"/>
        <w:rPr>
          <w:sz w:val="28"/>
          <w:szCs w:val="28"/>
        </w:rPr>
      </w:pPr>
    </w:p>
    <w:p w:rsidR="0030650B" w:rsidRDefault="0030650B" w:rsidP="00B571E5">
      <w:pPr>
        <w:autoSpaceDE w:val="0"/>
        <w:autoSpaceDN w:val="0"/>
        <w:jc w:val="right"/>
        <w:rPr>
          <w:sz w:val="28"/>
          <w:szCs w:val="28"/>
        </w:rPr>
      </w:pPr>
    </w:p>
    <w:p w:rsidR="0030650B" w:rsidRDefault="0030650B" w:rsidP="00B571E5">
      <w:pPr>
        <w:autoSpaceDE w:val="0"/>
        <w:autoSpaceDN w:val="0"/>
        <w:jc w:val="right"/>
        <w:rPr>
          <w:sz w:val="28"/>
          <w:szCs w:val="28"/>
        </w:rPr>
      </w:pPr>
    </w:p>
    <w:p w:rsidR="0030650B" w:rsidRDefault="0030650B" w:rsidP="00B571E5">
      <w:pPr>
        <w:autoSpaceDE w:val="0"/>
        <w:autoSpaceDN w:val="0"/>
        <w:jc w:val="right"/>
        <w:rPr>
          <w:sz w:val="28"/>
          <w:szCs w:val="28"/>
        </w:rPr>
      </w:pPr>
    </w:p>
    <w:p w:rsidR="00B571E5" w:rsidRPr="002E55D4" w:rsidRDefault="00B571E5" w:rsidP="00B571E5">
      <w:pPr>
        <w:autoSpaceDE w:val="0"/>
        <w:autoSpaceDN w:val="0"/>
        <w:jc w:val="right"/>
        <w:rPr>
          <w:sz w:val="28"/>
          <w:szCs w:val="28"/>
        </w:rPr>
      </w:pPr>
      <w:r w:rsidRPr="002E55D4">
        <w:rPr>
          <w:sz w:val="28"/>
          <w:szCs w:val="28"/>
        </w:rPr>
        <w:lastRenderedPageBreak/>
        <w:t>Таблица № </w:t>
      </w:r>
      <w:r w:rsidR="00B82317">
        <w:rPr>
          <w:sz w:val="28"/>
          <w:szCs w:val="28"/>
        </w:rPr>
        <w:t>6</w:t>
      </w:r>
    </w:p>
    <w:p w:rsidR="00B571E5" w:rsidRPr="002B1514" w:rsidRDefault="00B571E5" w:rsidP="00B571E5">
      <w:pPr>
        <w:autoSpaceDE w:val="0"/>
        <w:autoSpaceDN w:val="0"/>
        <w:jc w:val="both"/>
        <w:rPr>
          <w:rFonts w:eastAsia="Calibri"/>
          <w:sz w:val="16"/>
          <w:szCs w:val="16"/>
          <w:lang w:eastAsia="en-US"/>
        </w:rPr>
      </w:pPr>
    </w:p>
    <w:p w:rsidR="00AD5440" w:rsidRDefault="00AD5440" w:rsidP="00B571E5">
      <w:pPr>
        <w:autoSpaceDE w:val="0"/>
        <w:autoSpaceDN w:val="0"/>
        <w:jc w:val="center"/>
        <w:rPr>
          <w:sz w:val="28"/>
          <w:szCs w:val="28"/>
        </w:rPr>
      </w:pPr>
    </w:p>
    <w:p w:rsidR="00B571E5" w:rsidRPr="002E55D4" w:rsidRDefault="00B571E5" w:rsidP="00B571E5">
      <w:pPr>
        <w:autoSpaceDE w:val="0"/>
        <w:autoSpaceDN w:val="0"/>
        <w:jc w:val="center"/>
        <w:rPr>
          <w:sz w:val="28"/>
          <w:szCs w:val="28"/>
        </w:rPr>
      </w:pPr>
      <w:r w:rsidRPr="002E55D4">
        <w:rPr>
          <w:sz w:val="28"/>
          <w:szCs w:val="28"/>
        </w:rPr>
        <w:t xml:space="preserve">Размеры предельного соотношения </w:t>
      </w:r>
    </w:p>
    <w:p w:rsidR="00B571E5" w:rsidRPr="002E55D4" w:rsidRDefault="00B571E5" w:rsidP="00B571E5">
      <w:pPr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2E55D4">
        <w:rPr>
          <w:sz w:val="28"/>
          <w:szCs w:val="28"/>
        </w:rPr>
        <w:t xml:space="preserve">заработной платы </w:t>
      </w:r>
      <w:r w:rsidRPr="002E55D4">
        <w:rPr>
          <w:rFonts w:eastAsia="Calibri"/>
          <w:sz w:val="28"/>
          <w:szCs w:val="28"/>
          <w:lang w:eastAsia="en-US"/>
        </w:rPr>
        <w:t>руководителя учреждения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5"/>
        <w:gridCol w:w="3578"/>
      </w:tblGrid>
      <w:tr w:rsidR="00B571E5" w:rsidRPr="002E55D4" w:rsidTr="002B1514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E55D4">
              <w:rPr>
                <w:sz w:val="28"/>
                <w:szCs w:val="28"/>
              </w:rPr>
              <w:t xml:space="preserve">Среднесписочная численность (человек)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E55D4">
              <w:rPr>
                <w:sz w:val="28"/>
                <w:szCs w:val="28"/>
              </w:rPr>
              <w:t>Размеры предельного соо</w:t>
            </w:r>
            <w:r w:rsidRPr="002E55D4">
              <w:rPr>
                <w:sz w:val="28"/>
                <w:szCs w:val="28"/>
              </w:rPr>
              <w:t>т</w:t>
            </w:r>
            <w:r w:rsidRPr="002E55D4">
              <w:rPr>
                <w:sz w:val="28"/>
                <w:szCs w:val="28"/>
              </w:rPr>
              <w:t xml:space="preserve">ношения </w:t>
            </w:r>
          </w:p>
        </w:tc>
      </w:tr>
      <w:tr w:rsidR="00B571E5" w:rsidRPr="002E55D4" w:rsidTr="002B1514">
        <w:trPr>
          <w:tblHeader/>
        </w:trPr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55D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2E55D4">
              <w:rPr>
                <w:sz w:val="28"/>
                <w:szCs w:val="28"/>
                <w:lang w:val="en-US"/>
              </w:rPr>
              <w:t>2</w:t>
            </w:r>
          </w:p>
        </w:tc>
      </w:tr>
      <w:tr w:rsidR="00B571E5" w:rsidRPr="002E55D4" w:rsidTr="002B1514">
        <w:trPr>
          <w:trHeight w:val="231"/>
        </w:trPr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E55D4">
              <w:rPr>
                <w:sz w:val="28"/>
                <w:szCs w:val="28"/>
              </w:rPr>
              <w:t>До 50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5" w:rsidRPr="002E55D4" w:rsidRDefault="00B571E5" w:rsidP="00B571E5">
            <w:pPr>
              <w:suppressLineNumbers/>
              <w:snapToGrid w:val="0"/>
              <w:jc w:val="center"/>
              <w:rPr>
                <w:rFonts w:eastAsia="Lucida Sans Unicode"/>
                <w:sz w:val="28"/>
                <w:szCs w:val="28"/>
              </w:rPr>
            </w:pPr>
            <w:r w:rsidRPr="002E55D4">
              <w:rPr>
                <w:rFonts w:eastAsia="Lucida Sans Unicode"/>
                <w:sz w:val="28"/>
                <w:szCs w:val="28"/>
              </w:rPr>
              <w:t>3,0</w:t>
            </w:r>
          </w:p>
        </w:tc>
      </w:tr>
    </w:tbl>
    <w:p w:rsidR="00B571E5" w:rsidRPr="002B1514" w:rsidRDefault="00B571E5" w:rsidP="00B571E5">
      <w:pPr>
        <w:autoSpaceDE w:val="0"/>
        <w:autoSpaceDN w:val="0"/>
        <w:ind w:firstLine="540"/>
        <w:jc w:val="both"/>
        <w:rPr>
          <w:rFonts w:eastAsia="Calibri"/>
          <w:sz w:val="16"/>
          <w:szCs w:val="16"/>
          <w:lang w:eastAsia="en-US"/>
        </w:rPr>
      </w:pP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5.5.2. Для заместителей руководителя, главного бухгалтера размер пр</w:t>
      </w:r>
      <w:r w:rsidRPr="002E55D4">
        <w:rPr>
          <w:rFonts w:eastAsia="Calibri"/>
          <w:sz w:val="28"/>
          <w:szCs w:val="28"/>
          <w:lang w:eastAsia="en-US"/>
        </w:rPr>
        <w:t>е</w:t>
      </w:r>
      <w:r w:rsidRPr="002E55D4">
        <w:rPr>
          <w:rFonts w:eastAsia="Calibri"/>
          <w:sz w:val="28"/>
          <w:szCs w:val="28"/>
          <w:lang w:eastAsia="en-US"/>
        </w:rPr>
        <w:t>дельного соотношения заработной платы определяется путем снижения размера предельного соотношения заработной платы, установленного руководителю учреждения, на 0,5.</w:t>
      </w:r>
    </w:p>
    <w:p w:rsidR="00B571E5" w:rsidRPr="002E55D4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5.5.</w:t>
      </w:r>
      <w:r w:rsidR="00DB4074">
        <w:rPr>
          <w:rFonts w:eastAsia="Calibri"/>
          <w:sz w:val="28"/>
          <w:szCs w:val="28"/>
          <w:lang w:eastAsia="en-US"/>
        </w:rPr>
        <w:t>3</w:t>
      </w:r>
      <w:r w:rsidRPr="002E55D4">
        <w:rPr>
          <w:rFonts w:eastAsia="Calibri"/>
          <w:sz w:val="28"/>
          <w:szCs w:val="28"/>
          <w:lang w:eastAsia="en-US"/>
        </w:rPr>
        <w:t>. Установленный размер предельного соотношения заработной платы является обязательным для включения в трудовой договор.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5.5.</w:t>
      </w:r>
      <w:r w:rsidR="00DB4074">
        <w:rPr>
          <w:sz w:val="28"/>
          <w:szCs w:val="28"/>
        </w:rPr>
        <w:t>4</w:t>
      </w:r>
      <w:r w:rsidRPr="002E55D4">
        <w:rPr>
          <w:sz w:val="28"/>
          <w:szCs w:val="28"/>
        </w:rPr>
        <w:t>. Ответственность за соблюдение предельного со</w:t>
      </w:r>
      <w:r w:rsidR="00691D28">
        <w:rPr>
          <w:sz w:val="28"/>
          <w:szCs w:val="28"/>
        </w:rPr>
        <w:t>отношения зарабо</w:t>
      </w:r>
      <w:r w:rsidR="00691D28">
        <w:rPr>
          <w:sz w:val="28"/>
          <w:szCs w:val="28"/>
        </w:rPr>
        <w:t>т</w:t>
      </w:r>
      <w:r w:rsidR="00691D28">
        <w:rPr>
          <w:sz w:val="28"/>
          <w:szCs w:val="28"/>
        </w:rPr>
        <w:t>ной платы несет руководитель учреждения и главный бухгалтер</w:t>
      </w:r>
      <w:r w:rsidRPr="002E55D4">
        <w:rPr>
          <w:sz w:val="28"/>
          <w:szCs w:val="28"/>
        </w:rPr>
        <w:t>.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B571E5" w:rsidRPr="002B1514" w:rsidRDefault="00B571E5" w:rsidP="00B571E5">
      <w:pPr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2B1514">
        <w:rPr>
          <w:b/>
          <w:sz w:val="28"/>
          <w:szCs w:val="28"/>
        </w:rPr>
        <w:t>Раздел 6. Другие вопросы оплаты труда</w:t>
      </w:r>
    </w:p>
    <w:p w:rsidR="00B571E5" w:rsidRPr="002B1514" w:rsidRDefault="00B571E5" w:rsidP="00B571E5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B571E5" w:rsidRPr="002E55D4" w:rsidRDefault="00B571E5" w:rsidP="00B571E5">
      <w:pPr>
        <w:ind w:right="-54"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6.1.</w:t>
      </w:r>
      <w:r w:rsidR="00176D32">
        <w:rPr>
          <w:rFonts w:eastAsia="Calibri"/>
          <w:sz w:val="28"/>
          <w:szCs w:val="28"/>
          <w:lang w:eastAsia="en-US"/>
        </w:rPr>
        <w:t xml:space="preserve"> </w:t>
      </w:r>
      <w:r w:rsidRPr="002E55D4">
        <w:rPr>
          <w:rFonts w:eastAsia="Calibri"/>
          <w:sz w:val="28"/>
          <w:szCs w:val="28"/>
          <w:lang w:eastAsia="en-US"/>
        </w:rPr>
        <w:t>Работникам учреждения может быть оказана материальная помощь.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Решение об оказании материальной помощи и ее размерах принимается: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 xml:space="preserve">руководителю учреждения – </w:t>
      </w:r>
      <w:r w:rsidR="00DB4074">
        <w:rPr>
          <w:sz w:val="28"/>
          <w:szCs w:val="28"/>
        </w:rPr>
        <w:t>Отделом образования</w:t>
      </w:r>
      <w:r w:rsidRPr="002E55D4">
        <w:rPr>
          <w:sz w:val="28"/>
          <w:szCs w:val="28"/>
        </w:rPr>
        <w:t xml:space="preserve"> в соответствии с утвержденным им порядком на основании письменного заявления руководит</w:t>
      </w:r>
      <w:r w:rsidRPr="002E55D4">
        <w:rPr>
          <w:sz w:val="28"/>
          <w:szCs w:val="28"/>
        </w:rPr>
        <w:t>е</w:t>
      </w:r>
      <w:r w:rsidRPr="002E55D4">
        <w:rPr>
          <w:sz w:val="28"/>
          <w:szCs w:val="28"/>
        </w:rPr>
        <w:t>ля;</w:t>
      </w:r>
    </w:p>
    <w:p w:rsidR="00B571E5" w:rsidRPr="002E55D4" w:rsidRDefault="00B571E5" w:rsidP="00B571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55D4">
        <w:rPr>
          <w:sz w:val="28"/>
          <w:szCs w:val="28"/>
        </w:rPr>
        <w:t>работникам учреждения – руководителем учреждения в соответствии с коллективным договором или локальным нормативным актом учреждения на основании письменного заявления работника.</w:t>
      </w:r>
    </w:p>
    <w:p w:rsidR="00B571E5" w:rsidRPr="002E55D4" w:rsidRDefault="00B571E5" w:rsidP="00B571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bCs/>
          <w:sz w:val="28"/>
          <w:szCs w:val="28"/>
          <w:lang w:eastAsia="en-US"/>
        </w:rPr>
        <w:t xml:space="preserve">Материальная помощь не является заработной платой и не учитывается при определении </w:t>
      </w:r>
      <w:r w:rsidRPr="002E55D4">
        <w:rPr>
          <w:rFonts w:eastAsia="Calibri"/>
          <w:sz w:val="28"/>
          <w:szCs w:val="28"/>
          <w:lang w:eastAsia="en-US"/>
        </w:rPr>
        <w:t xml:space="preserve">соотношения заработной платы руководителя учреждения, его заместителей и </w:t>
      </w:r>
      <w:r w:rsidR="00C407F8" w:rsidRPr="002E55D4">
        <w:rPr>
          <w:rFonts w:eastAsia="Calibri"/>
          <w:sz w:val="28"/>
          <w:szCs w:val="28"/>
          <w:lang w:eastAsia="en-US"/>
        </w:rPr>
        <w:t>главного бухгалтера,</w:t>
      </w:r>
      <w:r w:rsidRPr="002E55D4">
        <w:rPr>
          <w:rFonts w:eastAsia="Calibri"/>
          <w:sz w:val="28"/>
          <w:szCs w:val="28"/>
          <w:lang w:eastAsia="en-US"/>
        </w:rPr>
        <w:t xml:space="preserve"> и среднемесячной заработной платы р</w:t>
      </w:r>
      <w:r w:rsidRPr="002E55D4">
        <w:rPr>
          <w:rFonts w:eastAsia="Calibri"/>
          <w:sz w:val="28"/>
          <w:szCs w:val="28"/>
          <w:lang w:eastAsia="en-US"/>
        </w:rPr>
        <w:t>а</w:t>
      </w:r>
      <w:r w:rsidRPr="002E55D4">
        <w:rPr>
          <w:rFonts w:eastAsia="Calibri"/>
          <w:sz w:val="28"/>
          <w:szCs w:val="28"/>
          <w:lang w:eastAsia="en-US"/>
        </w:rPr>
        <w:t xml:space="preserve">ботников. </w:t>
      </w:r>
    </w:p>
    <w:p w:rsidR="00B571E5" w:rsidRDefault="00B571E5" w:rsidP="00B571E5">
      <w:pPr>
        <w:ind w:right="-57"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E55D4">
        <w:rPr>
          <w:rFonts w:eastAsia="Calibri"/>
          <w:bCs/>
          <w:sz w:val="28"/>
          <w:szCs w:val="28"/>
          <w:lang w:eastAsia="en-US"/>
        </w:rPr>
        <w:t>Источником выплаты материальной помощи работникам учреждения я</w:t>
      </w:r>
      <w:r w:rsidRPr="002E55D4">
        <w:rPr>
          <w:rFonts w:eastAsia="Calibri"/>
          <w:bCs/>
          <w:sz w:val="28"/>
          <w:szCs w:val="28"/>
          <w:lang w:eastAsia="en-US"/>
        </w:rPr>
        <w:t>в</w:t>
      </w:r>
      <w:r w:rsidRPr="002E55D4">
        <w:rPr>
          <w:rFonts w:eastAsia="Calibri"/>
          <w:bCs/>
          <w:sz w:val="28"/>
          <w:szCs w:val="28"/>
          <w:lang w:eastAsia="en-US"/>
        </w:rPr>
        <w:t>ляются средства в объеме до одного процента от планового фонда оплаты труда, сформированного за счет средств бюджета, и внебюджетные средства в объеме, определяемом учреждением самостоятельно.</w:t>
      </w:r>
    </w:p>
    <w:p w:rsidR="005F0345" w:rsidRDefault="005F0345" w:rsidP="00F323A0">
      <w:pPr>
        <w:autoSpaceDE w:val="0"/>
        <w:autoSpaceDN w:val="0"/>
        <w:ind w:firstLine="709"/>
        <w:jc w:val="center"/>
        <w:rPr>
          <w:sz w:val="28"/>
          <w:szCs w:val="28"/>
          <w:lang w:eastAsia="en-US"/>
        </w:rPr>
      </w:pPr>
    </w:p>
    <w:p w:rsidR="00F323A0" w:rsidRPr="002B1514" w:rsidRDefault="00F323A0" w:rsidP="00F323A0">
      <w:pPr>
        <w:autoSpaceDE w:val="0"/>
        <w:autoSpaceDN w:val="0"/>
        <w:ind w:firstLine="709"/>
        <w:jc w:val="center"/>
        <w:rPr>
          <w:b/>
          <w:sz w:val="28"/>
          <w:szCs w:val="28"/>
          <w:lang w:eastAsia="en-US"/>
        </w:rPr>
      </w:pPr>
      <w:r w:rsidRPr="002B1514">
        <w:rPr>
          <w:b/>
          <w:sz w:val="28"/>
          <w:szCs w:val="28"/>
          <w:lang w:eastAsia="en-US"/>
        </w:rPr>
        <w:t>Раздел 7. Порядок формирования фонда оплаты труда</w:t>
      </w:r>
    </w:p>
    <w:p w:rsidR="00F323A0" w:rsidRPr="002B1514" w:rsidRDefault="00F323A0" w:rsidP="00F323A0">
      <w:pPr>
        <w:autoSpaceDE w:val="0"/>
        <w:autoSpaceDN w:val="0"/>
        <w:ind w:firstLine="709"/>
        <w:jc w:val="center"/>
        <w:rPr>
          <w:sz w:val="16"/>
          <w:szCs w:val="16"/>
          <w:lang w:eastAsia="en-US"/>
        </w:rPr>
      </w:pPr>
    </w:p>
    <w:p w:rsidR="00F323A0" w:rsidRPr="005F0345" w:rsidRDefault="009C44B9" w:rsidP="00F323A0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F323A0" w:rsidRPr="005F0345">
        <w:rPr>
          <w:sz w:val="28"/>
          <w:szCs w:val="28"/>
          <w:lang w:eastAsia="en-US"/>
        </w:rPr>
        <w:t>.1.</w:t>
      </w:r>
      <w:r w:rsidR="00F323A0" w:rsidRPr="005F0345">
        <w:rPr>
          <w:sz w:val="28"/>
          <w:szCs w:val="28"/>
          <w:lang w:eastAsia="en-US"/>
        </w:rPr>
        <w:tab/>
        <w:t>Настоящий порядок разработан в целях планирования средств на оплату труда работников  МАУ «РКЦ» за счет средств бюджета Песчаноко</w:t>
      </w:r>
      <w:r w:rsidR="00F323A0" w:rsidRPr="005F0345">
        <w:rPr>
          <w:sz w:val="28"/>
          <w:szCs w:val="28"/>
          <w:lang w:eastAsia="en-US"/>
        </w:rPr>
        <w:t>п</w:t>
      </w:r>
      <w:r w:rsidR="00F323A0" w:rsidRPr="005F0345">
        <w:rPr>
          <w:sz w:val="28"/>
          <w:szCs w:val="28"/>
          <w:lang w:eastAsia="en-US"/>
        </w:rPr>
        <w:t>ского района и средств от приносящей доход деятельности.</w:t>
      </w:r>
    </w:p>
    <w:p w:rsidR="00F323A0" w:rsidRPr="005F0345" w:rsidRDefault="009C44B9" w:rsidP="00F323A0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7</w:t>
      </w:r>
      <w:r w:rsidR="00F323A0" w:rsidRPr="005F0345">
        <w:rPr>
          <w:sz w:val="28"/>
          <w:szCs w:val="28"/>
          <w:lang w:eastAsia="en-US"/>
        </w:rPr>
        <w:t>.2.</w:t>
      </w:r>
      <w:r w:rsidR="00F323A0" w:rsidRPr="005F0345">
        <w:rPr>
          <w:sz w:val="28"/>
          <w:szCs w:val="28"/>
          <w:lang w:eastAsia="en-US"/>
        </w:rPr>
        <w:tab/>
        <w:t>Формирование планового фонда оплаты труда учреждения ос</w:t>
      </w:r>
      <w:r w:rsidR="00F323A0" w:rsidRPr="005F0345">
        <w:rPr>
          <w:sz w:val="28"/>
          <w:szCs w:val="28"/>
          <w:lang w:eastAsia="en-US"/>
        </w:rPr>
        <w:t>у</w:t>
      </w:r>
      <w:r w:rsidR="00F323A0" w:rsidRPr="005F0345">
        <w:rPr>
          <w:sz w:val="28"/>
          <w:szCs w:val="28"/>
          <w:lang w:eastAsia="en-US"/>
        </w:rPr>
        <w:t>ществляется в пределах средств, предусмотренных  в плане финансово-хозяйственной деятельности на очередной финансовый год и плановый период.</w:t>
      </w:r>
    </w:p>
    <w:p w:rsidR="00F323A0" w:rsidRPr="005F0345" w:rsidRDefault="009C44B9" w:rsidP="00F323A0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F323A0" w:rsidRPr="005F0345">
        <w:rPr>
          <w:sz w:val="28"/>
          <w:szCs w:val="28"/>
          <w:lang w:eastAsia="en-US"/>
        </w:rPr>
        <w:t>.3.</w:t>
      </w:r>
      <w:r w:rsidR="00F323A0" w:rsidRPr="005F0345">
        <w:rPr>
          <w:sz w:val="28"/>
          <w:szCs w:val="28"/>
          <w:lang w:eastAsia="en-US"/>
        </w:rPr>
        <w:tab/>
        <w:t>Плановый фонд оплаты учреждения включает в себя фонд по дол</w:t>
      </w:r>
      <w:r w:rsidR="00F323A0" w:rsidRPr="005F0345">
        <w:rPr>
          <w:sz w:val="28"/>
          <w:szCs w:val="28"/>
          <w:lang w:eastAsia="en-US"/>
        </w:rPr>
        <w:t>ж</w:t>
      </w:r>
      <w:r w:rsidR="00F323A0" w:rsidRPr="005F0345">
        <w:rPr>
          <w:sz w:val="28"/>
          <w:szCs w:val="28"/>
          <w:lang w:eastAsia="en-US"/>
        </w:rPr>
        <w:t>ностным окладам (ставкам заработной платы), компенсационным и стимул</w:t>
      </w:r>
      <w:r w:rsidR="00F323A0" w:rsidRPr="005F0345">
        <w:rPr>
          <w:sz w:val="28"/>
          <w:szCs w:val="28"/>
          <w:lang w:eastAsia="en-US"/>
        </w:rPr>
        <w:t>и</w:t>
      </w:r>
      <w:r w:rsidR="00F323A0" w:rsidRPr="005F0345">
        <w:rPr>
          <w:sz w:val="28"/>
          <w:szCs w:val="28"/>
          <w:lang w:eastAsia="en-US"/>
        </w:rPr>
        <w:t>рующим выплатам.</w:t>
      </w:r>
    </w:p>
    <w:p w:rsidR="00F323A0" w:rsidRPr="005F0345" w:rsidRDefault="009C44B9" w:rsidP="00F323A0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F323A0" w:rsidRPr="005F0345">
        <w:rPr>
          <w:sz w:val="28"/>
          <w:szCs w:val="28"/>
          <w:lang w:eastAsia="en-US"/>
        </w:rPr>
        <w:t>.4.</w:t>
      </w:r>
      <w:r w:rsidR="00F323A0" w:rsidRPr="005F0345">
        <w:rPr>
          <w:sz w:val="28"/>
          <w:szCs w:val="28"/>
          <w:lang w:eastAsia="en-US"/>
        </w:rPr>
        <w:tab/>
        <w:t>Расчет планового фонда по должностным окладам (ставкам зар</w:t>
      </w:r>
      <w:r w:rsidR="00F323A0" w:rsidRPr="005F0345">
        <w:rPr>
          <w:sz w:val="28"/>
          <w:szCs w:val="28"/>
          <w:lang w:eastAsia="en-US"/>
        </w:rPr>
        <w:t>а</w:t>
      </w:r>
      <w:r w:rsidR="00F323A0" w:rsidRPr="005F0345">
        <w:rPr>
          <w:sz w:val="28"/>
          <w:szCs w:val="28"/>
          <w:lang w:eastAsia="en-US"/>
        </w:rPr>
        <w:t>ботной платы) осуществляется исходя из нормативов штатной численности персонала.</w:t>
      </w:r>
    </w:p>
    <w:p w:rsidR="00F323A0" w:rsidRPr="005F0345" w:rsidRDefault="009C44B9" w:rsidP="00F323A0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F323A0" w:rsidRPr="005F0345">
        <w:rPr>
          <w:sz w:val="28"/>
          <w:szCs w:val="28"/>
          <w:lang w:eastAsia="en-US"/>
        </w:rPr>
        <w:t>.5.</w:t>
      </w:r>
      <w:r w:rsidR="00F323A0" w:rsidRPr="005F0345">
        <w:rPr>
          <w:sz w:val="28"/>
          <w:szCs w:val="28"/>
          <w:lang w:eastAsia="en-US"/>
        </w:rPr>
        <w:tab/>
        <w:t>Плановый фонд компенсационных выплат учитывает следующие виды выплат:</w:t>
      </w:r>
    </w:p>
    <w:p w:rsidR="00F323A0" w:rsidRPr="005F0345" w:rsidRDefault="00F323A0" w:rsidP="00F323A0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 w:rsidRPr="005F0345">
        <w:rPr>
          <w:sz w:val="28"/>
          <w:szCs w:val="28"/>
          <w:lang w:eastAsia="en-US"/>
        </w:rPr>
        <w:t>- доплата за исполнение обязанностей временно отсутствующего работн</w:t>
      </w:r>
      <w:r w:rsidRPr="005F0345">
        <w:rPr>
          <w:sz w:val="28"/>
          <w:szCs w:val="28"/>
          <w:lang w:eastAsia="en-US"/>
        </w:rPr>
        <w:t>и</w:t>
      </w:r>
      <w:r w:rsidRPr="005F0345">
        <w:rPr>
          <w:sz w:val="28"/>
          <w:szCs w:val="28"/>
          <w:lang w:eastAsia="en-US"/>
        </w:rPr>
        <w:t>ка без освобождения от работы, определенной трудовым договором (на время ежегодного основного оплачиваемого отпуска) (планирование доплаты за и</w:t>
      </w:r>
      <w:r w:rsidRPr="005F0345">
        <w:rPr>
          <w:sz w:val="28"/>
          <w:szCs w:val="28"/>
          <w:lang w:eastAsia="en-US"/>
        </w:rPr>
        <w:t>с</w:t>
      </w:r>
      <w:r w:rsidRPr="005F0345">
        <w:rPr>
          <w:sz w:val="28"/>
          <w:szCs w:val="28"/>
          <w:lang w:eastAsia="en-US"/>
        </w:rPr>
        <w:t>полнение обязанностей временно отсутствующего работника без освобождения от работы, определенной трудовым договором производится исходя из средн</w:t>
      </w:r>
      <w:r w:rsidRPr="005F0345">
        <w:rPr>
          <w:sz w:val="28"/>
          <w:szCs w:val="28"/>
          <w:lang w:eastAsia="en-US"/>
        </w:rPr>
        <w:t>е</w:t>
      </w:r>
      <w:r w:rsidRPr="005F0345">
        <w:rPr>
          <w:sz w:val="28"/>
          <w:szCs w:val="28"/>
          <w:lang w:eastAsia="en-US"/>
        </w:rPr>
        <w:t>месячного фонда согласно штатному расписанию по соответствующей катег</w:t>
      </w:r>
      <w:r w:rsidRPr="005F0345">
        <w:rPr>
          <w:sz w:val="28"/>
          <w:szCs w:val="28"/>
          <w:lang w:eastAsia="en-US"/>
        </w:rPr>
        <w:t>о</w:t>
      </w:r>
      <w:r w:rsidRPr="005F0345">
        <w:rPr>
          <w:sz w:val="28"/>
          <w:szCs w:val="28"/>
          <w:lang w:eastAsia="en-US"/>
        </w:rPr>
        <w:t>рии персонала);</w:t>
      </w:r>
    </w:p>
    <w:p w:rsidR="00F323A0" w:rsidRPr="005F0345" w:rsidRDefault="00F323A0" w:rsidP="00F323A0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 w:rsidRPr="005F0345">
        <w:rPr>
          <w:sz w:val="28"/>
          <w:szCs w:val="28"/>
          <w:lang w:eastAsia="en-US"/>
        </w:rPr>
        <w:t>-доплаты за осуществление дополнительной работы, связанной с обеспеч</w:t>
      </w:r>
      <w:r w:rsidRPr="005F0345">
        <w:rPr>
          <w:sz w:val="28"/>
          <w:szCs w:val="28"/>
          <w:lang w:eastAsia="en-US"/>
        </w:rPr>
        <w:t>е</w:t>
      </w:r>
      <w:r w:rsidRPr="005F0345">
        <w:rPr>
          <w:sz w:val="28"/>
          <w:szCs w:val="28"/>
          <w:lang w:eastAsia="en-US"/>
        </w:rPr>
        <w:t>нием деятельности, но не входящей в круг основных должностных обязанн</w:t>
      </w:r>
      <w:r w:rsidRPr="005F0345">
        <w:rPr>
          <w:sz w:val="28"/>
          <w:szCs w:val="28"/>
          <w:lang w:eastAsia="en-US"/>
        </w:rPr>
        <w:t>о</w:t>
      </w:r>
      <w:r w:rsidRPr="005F0345">
        <w:rPr>
          <w:sz w:val="28"/>
          <w:szCs w:val="28"/>
          <w:lang w:eastAsia="en-US"/>
        </w:rPr>
        <w:t>стей работников</w:t>
      </w:r>
    </w:p>
    <w:p w:rsidR="00F323A0" w:rsidRPr="005F0345" w:rsidRDefault="00F323A0" w:rsidP="00F323A0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 w:rsidRPr="005F0345">
        <w:rPr>
          <w:sz w:val="28"/>
          <w:szCs w:val="28"/>
          <w:lang w:eastAsia="en-US"/>
        </w:rPr>
        <w:t xml:space="preserve">-доплата до минимального размера оплаты труда </w:t>
      </w:r>
    </w:p>
    <w:p w:rsidR="00F323A0" w:rsidRPr="005F0345" w:rsidRDefault="00F323A0" w:rsidP="00F323A0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 w:rsidRPr="005F0345">
        <w:rPr>
          <w:sz w:val="28"/>
          <w:szCs w:val="28"/>
          <w:lang w:eastAsia="en-US"/>
        </w:rPr>
        <w:t xml:space="preserve">   </w:t>
      </w:r>
      <w:r w:rsidR="009C44B9">
        <w:rPr>
          <w:sz w:val="28"/>
          <w:szCs w:val="28"/>
          <w:lang w:eastAsia="en-US"/>
        </w:rPr>
        <w:t>7</w:t>
      </w:r>
      <w:r w:rsidRPr="005F0345">
        <w:rPr>
          <w:sz w:val="28"/>
          <w:szCs w:val="28"/>
          <w:lang w:eastAsia="en-US"/>
        </w:rPr>
        <w:t>.6. Плановый фонд стимулирующих выплат учитывает следующие виды выплат:</w:t>
      </w:r>
    </w:p>
    <w:p w:rsidR="00F323A0" w:rsidRPr="005F0345" w:rsidRDefault="00F323A0" w:rsidP="00F323A0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 w:rsidRPr="005F0345">
        <w:rPr>
          <w:sz w:val="28"/>
          <w:szCs w:val="28"/>
          <w:lang w:eastAsia="en-US"/>
        </w:rPr>
        <w:t xml:space="preserve">-за интенсивность и высокие результаты работы в размере не более </w:t>
      </w:r>
      <w:r w:rsidR="004C3FBD">
        <w:rPr>
          <w:sz w:val="28"/>
          <w:szCs w:val="28"/>
          <w:lang w:eastAsia="en-US"/>
        </w:rPr>
        <w:t>60</w:t>
      </w:r>
      <w:r w:rsidRPr="005F0345">
        <w:rPr>
          <w:sz w:val="28"/>
          <w:szCs w:val="28"/>
          <w:lang w:eastAsia="en-US"/>
        </w:rPr>
        <w:t xml:space="preserve"> % от должностных окладов;</w:t>
      </w:r>
    </w:p>
    <w:p w:rsidR="00F323A0" w:rsidRPr="005F0345" w:rsidRDefault="00F323A0" w:rsidP="00F323A0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 w:rsidRPr="005F0345">
        <w:rPr>
          <w:sz w:val="28"/>
          <w:szCs w:val="28"/>
          <w:lang w:eastAsia="en-US"/>
        </w:rPr>
        <w:t xml:space="preserve">-за качество выполняемых работ в размере не более </w:t>
      </w:r>
      <w:r w:rsidR="005357AD">
        <w:rPr>
          <w:sz w:val="28"/>
          <w:szCs w:val="28"/>
          <w:lang w:eastAsia="en-US"/>
        </w:rPr>
        <w:t>2</w:t>
      </w:r>
      <w:r w:rsidRPr="005F0345">
        <w:rPr>
          <w:sz w:val="28"/>
          <w:szCs w:val="28"/>
          <w:lang w:eastAsia="en-US"/>
        </w:rPr>
        <w:t>00% должностных окладов (руководителям и работникам учреждения);</w:t>
      </w:r>
    </w:p>
    <w:p w:rsidR="00F323A0" w:rsidRPr="005F0345" w:rsidRDefault="00F323A0" w:rsidP="00F323A0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 w:rsidRPr="005F0345">
        <w:rPr>
          <w:sz w:val="28"/>
          <w:szCs w:val="28"/>
          <w:lang w:eastAsia="en-US"/>
        </w:rPr>
        <w:t>-за  выслугу лет;</w:t>
      </w:r>
    </w:p>
    <w:p w:rsidR="00F323A0" w:rsidRPr="005F0345" w:rsidRDefault="00F323A0" w:rsidP="00F323A0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 w:rsidRPr="005F0345">
        <w:rPr>
          <w:sz w:val="28"/>
          <w:szCs w:val="28"/>
          <w:lang w:eastAsia="en-US"/>
        </w:rPr>
        <w:t>-за специфику работы (руководителям и специалистам учреждений, расп</w:t>
      </w:r>
      <w:r w:rsidRPr="005F0345">
        <w:rPr>
          <w:sz w:val="28"/>
          <w:szCs w:val="28"/>
          <w:lang w:eastAsia="en-US"/>
        </w:rPr>
        <w:t>о</w:t>
      </w:r>
      <w:r w:rsidRPr="005F0345">
        <w:rPr>
          <w:sz w:val="28"/>
          <w:szCs w:val="28"/>
          <w:lang w:eastAsia="en-US"/>
        </w:rPr>
        <w:t>ложенных в сельских населенных пунктах, в размере 20% от должностных окладов)</w:t>
      </w:r>
    </w:p>
    <w:p w:rsidR="00F323A0" w:rsidRPr="005F0345" w:rsidRDefault="00F323A0" w:rsidP="00F323A0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 w:rsidRPr="005F0345">
        <w:rPr>
          <w:sz w:val="28"/>
          <w:szCs w:val="28"/>
          <w:lang w:eastAsia="en-US"/>
        </w:rPr>
        <w:t>-премиальные выплаты по итогам работы;</w:t>
      </w:r>
    </w:p>
    <w:p w:rsidR="00F323A0" w:rsidRPr="005F0345" w:rsidRDefault="009C44B9" w:rsidP="00F323A0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F323A0" w:rsidRPr="005F0345">
        <w:rPr>
          <w:sz w:val="28"/>
          <w:szCs w:val="28"/>
          <w:lang w:eastAsia="en-US"/>
        </w:rPr>
        <w:t>.</w:t>
      </w:r>
      <w:r w:rsidR="005F0345">
        <w:rPr>
          <w:sz w:val="28"/>
          <w:szCs w:val="28"/>
          <w:lang w:eastAsia="en-US"/>
        </w:rPr>
        <w:t>7</w:t>
      </w:r>
      <w:r w:rsidR="00F323A0" w:rsidRPr="005F0345">
        <w:rPr>
          <w:sz w:val="28"/>
          <w:szCs w:val="28"/>
          <w:lang w:eastAsia="en-US"/>
        </w:rPr>
        <w:t>.  Стимулирующие выплаты  учитываются при планировании фонда оплаты труда.</w:t>
      </w:r>
    </w:p>
    <w:p w:rsidR="00F323A0" w:rsidRPr="005F0345" w:rsidRDefault="009C44B9" w:rsidP="00F323A0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F323A0" w:rsidRPr="005F0345">
        <w:rPr>
          <w:sz w:val="28"/>
          <w:szCs w:val="28"/>
          <w:lang w:eastAsia="en-US"/>
        </w:rPr>
        <w:t>.</w:t>
      </w:r>
      <w:r w:rsidR="005F0345">
        <w:rPr>
          <w:sz w:val="28"/>
          <w:szCs w:val="28"/>
          <w:lang w:eastAsia="en-US"/>
        </w:rPr>
        <w:t>8</w:t>
      </w:r>
      <w:r w:rsidR="00F323A0" w:rsidRPr="005F0345">
        <w:rPr>
          <w:sz w:val="28"/>
          <w:szCs w:val="28"/>
          <w:lang w:eastAsia="en-US"/>
        </w:rPr>
        <w:t>. Расходы на выплату материальной помощи предусматриваются в об</w:t>
      </w:r>
      <w:r w:rsidR="00F323A0" w:rsidRPr="005F0345">
        <w:rPr>
          <w:sz w:val="28"/>
          <w:szCs w:val="28"/>
          <w:lang w:eastAsia="en-US"/>
        </w:rPr>
        <w:t>ъ</w:t>
      </w:r>
      <w:r w:rsidR="00F323A0" w:rsidRPr="005F0345">
        <w:rPr>
          <w:sz w:val="28"/>
          <w:szCs w:val="28"/>
          <w:lang w:eastAsia="en-US"/>
        </w:rPr>
        <w:t>еме до 1 процента от планового фонда оплаты труда, сформированного за счет средств бюджета и внебюджетные средства в объеме, определяемом учрежд</w:t>
      </w:r>
      <w:r w:rsidR="00F323A0" w:rsidRPr="005F0345">
        <w:rPr>
          <w:sz w:val="28"/>
          <w:szCs w:val="28"/>
          <w:lang w:eastAsia="en-US"/>
        </w:rPr>
        <w:t>е</w:t>
      </w:r>
      <w:r w:rsidR="00F323A0" w:rsidRPr="005F0345">
        <w:rPr>
          <w:sz w:val="28"/>
          <w:szCs w:val="28"/>
          <w:lang w:eastAsia="en-US"/>
        </w:rPr>
        <w:t>нием самостоятельно.</w:t>
      </w:r>
    </w:p>
    <w:p w:rsidR="00F323A0" w:rsidRPr="005F0345" w:rsidRDefault="009C44B9" w:rsidP="00F323A0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F323A0" w:rsidRPr="005F0345">
        <w:rPr>
          <w:sz w:val="28"/>
          <w:szCs w:val="28"/>
          <w:lang w:eastAsia="en-US"/>
        </w:rPr>
        <w:t>.</w:t>
      </w:r>
      <w:r w:rsidR="005F0345">
        <w:rPr>
          <w:sz w:val="28"/>
          <w:szCs w:val="28"/>
          <w:lang w:eastAsia="en-US"/>
        </w:rPr>
        <w:t>9</w:t>
      </w:r>
      <w:r w:rsidR="00F323A0" w:rsidRPr="005F0345">
        <w:rPr>
          <w:sz w:val="28"/>
          <w:szCs w:val="28"/>
          <w:lang w:eastAsia="en-US"/>
        </w:rPr>
        <w:t xml:space="preserve">.  Премиальные выплаты по итогам работы работникам планируются в размере не более </w:t>
      </w:r>
      <w:r w:rsidR="004C3FBD">
        <w:rPr>
          <w:sz w:val="28"/>
          <w:szCs w:val="28"/>
          <w:lang w:eastAsia="en-US"/>
        </w:rPr>
        <w:t>100</w:t>
      </w:r>
      <w:r w:rsidR="00F323A0" w:rsidRPr="005F0345">
        <w:rPr>
          <w:sz w:val="28"/>
          <w:szCs w:val="28"/>
          <w:lang w:eastAsia="en-US"/>
        </w:rPr>
        <w:t>% от должност</w:t>
      </w:r>
      <w:r w:rsidR="004C3FBD">
        <w:rPr>
          <w:sz w:val="28"/>
          <w:szCs w:val="28"/>
          <w:lang w:eastAsia="en-US"/>
        </w:rPr>
        <w:t>ного оклада один раз в квартал</w:t>
      </w:r>
      <w:r w:rsidR="00F323A0" w:rsidRPr="005F0345">
        <w:rPr>
          <w:sz w:val="28"/>
          <w:szCs w:val="28"/>
          <w:lang w:eastAsia="en-US"/>
        </w:rPr>
        <w:t xml:space="preserve">. </w:t>
      </w:r>
    </w:p>
    <w:p w:rsidR="00BD4942" w:rsidRDefault="00F323A0" w:rsidP="002B1514">
      <w:pPr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 w:rsidRPr="005F0345">
        <w:rPr>
          <w:sz w:val="28"/>
          <w:szCs w:val="28"/>
          <w:lang w:eastAsia="en-US"/>
        </w:rPr>
        <w:t xml:space="preserve"> </w:t>
      </w:r>
    </w:p>
    <w:p w:rsidR="004471A7" w:rsidRDefault="004471A7" w:rsidP="002B1514">
      <w:pPr>
        <w:autoSpaceDE w:val="0"/>
        <w:autoSpaceDN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BD4942" w:rsidRDefault="00BD4942" w:rsidP="00071FBB">
      <w:pPr>
        <w:ind w:right="-5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Управляющий делами </w:t>
      </w:r>
    </w:p>
    <w:p w:rsidR="00BD4942" w:rsidRPr="002E55D4" w:rsidRDefault="00BD4942" w:rsidP="00071FBB">
      <w:pPr>
        <w:ind w:right="-5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Администрации района                                                          </w:t>
      </w:r>
      <w:r w:rsidR="00071FBB">
        <w:rPr>
          <w:rFonts w:eastAsia="Calibri"/>
          <w:bCs/>
          <w:sz w:val="28"/>
          <w:szCs w:val="28"/>
          <w:lang w:eastAsia="en-US"/>
        </w:rPr>
        <w:t xml:space="preserve">   </w:t>
      </w:r>
      <w:r>
        <w:rPr>
          <w:rFonts w:eastAsia="Calibri"/>
          <w:bCs/>
          <w:sz w:val="28"/>
          <w:szCs w:val="28"/>
          <w:lang w:eastAsia="en-US"/>
        </w:rPr>
        <w:t xml:space="preserve">    О.В.</w:t>
      </w:r>
      <w:r w:rsidR="0030650B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Купина</w:t>
      </w:r>
    </w:p>
    <w:p w:rsidR="00E70F42" w:rsidRPr="00071FBB" w:rsidRDefault="00E70F42" w:rsidP="00071FBB">
      <w:pPr>
        <w:pageBreakBefore/>
        <w:autoSpaceDE w:val="0"/>
        <w:autoSpaceDN w:val="0"/>
        <w:adjustRightInd w:val="0"/>
        <w:ind w:left="5103"/>
        <w:rPr>
          <w:sz w:val="28"/>
          <w:szCs w:val="24"/>
        </w:rPr>
      </w:pPr>
      <w:r w:rsidRPr="00071FBB">
        <w:rPr>
          <w:sz w:val="28"/>
          <w:szCs w:val="24"/>
        </w:rPr>
        <w:lastRenderedPageBreak/>
        <w:t xml:space="preserve">Приложение № </w:t>
      </w:r>
      <w:r w:rsidR="0070553A" w:rsidRPr="00071FBB">
        <w:rPr>
          <w:sz w:val="28"/>
          <w:szCs w:val="24"/>
        </w:rPr>
        <w:t>2</w:t>
      </w:r>
    </w:p>
    <w:p w:rsidR="00E70F42" w:rsidRPr="00071FBB" w:rsidRDefault="00E70F42" w:rsidP="00071FBB">
      <w:pPr>
        <w:ind w:left="5103"/>
        <w:rPr>
          <w:sz w:val="28"/>
          <w:szCs w:val="24"/>
        </w:rPr>
      </w:pPr>
      <w:r w:rsidRPr="00071FBB">
        <w:rPr>
          <w:sz w:val="28"/>
          <w:szCs w:val="24"/>
        </w:rPr>
        <w:t>к постановлению</w:t>
      </w:r>
      <w:r w:rsidR="00BC421C" w:rsidRPr="00071FBB">
        <w:rPr>
          <w:sz w:val="28"/>
          <w:szCs w:val="24"/>
        </w:rPr>
        <w:t xml:space="preserve"> Администрации</w:t>
      </w:r>
    </w:p>
    <w:p w:rsidR="00BC421C" w:rsidRPr="00071FBB" w:rsidRDefault="00BC421C" w:rsidP="00071FBB">
      <w:pPr>
        <w:ind w:left="5103"/>
        <w:rPr>
          <w:sz w:val="28"/>
          <w:szCs w:val="24"/>
        </w:rPr>
      </w:pPr>
      <w:r w:rsidRPr="00071FBB">
        <w:rPr>
          <w:sz w:val="28"/>
          <w:szCs w:val="24"/>
        </w:rPr>
        <w:t>Песчанокопского района</w:t>
      </w:r>
    </w:p>
    <w:p w:rsidR="00E70F42" w:rsidRPr="00071FBB" w:rsidRDefault="00E70F42" w:rsidP="00071FBB">
      <w:pPr>
        <w:ind w:left="5103"/>
        <w:rPr>
          <w:sz w:val="28"/>
          <w:szCs w:val="24"/>
        </w:rPr>
      </w:pPr>
      <w:r w:rsidRPr="00071FBB">
        <w:rPr>
          <w:sz w:val="28"/>
          <w:szCs w:val="24"/>
        </w:rPr>
        <w:t xml:space="preserve">от </w:t>
      </w:r>
      <w:r w:rsidR="001C1A70">
        <w:rPr>
          <w:sz w:val="28"/>
          <w:szCs w:val="24"/>
        </w:rPr>
        <w:t xml:space="preserve"> </w:t>
      </w:r>
      <w:r w:rsidR="00DA43FA">
        <w:rPr>
          <w:sz w:val="28"/>
          <w:szCs w:val="24"/>
        </w:rPr>
        <w:t xml:space="preserve">25.01.2024  </w:t>
      </w:r>
      <w:bookmarkStart w:id="0" w:name="_GoBack"/>
      <w:bookmarkEnd w:id="0"/>
      <w:r w:rsidR="0030650B">
        <w:rPr>
          <w:sz w:val="28"/>
          <w:szCs w:val="24"/>
        </w:rPr>
        <w:t xml:space="preserve"> </w:t>
      </w:r>
      <w:r w:rsidRPr="00071FBB">
        <w:rPr>
          <w:sz w:val="28"/>
          <w:szCs w:val="24"/>
        </w:rPr>
        <w:t xml:space="preserve">№ </w:t>
      </w:r>
      <w:r w:rsidR="00DA43FA">
        <w:rPr>
          <w:sz w:val="28"/>
          <w:szCs w:val="24"/>
        </w:rPr>
        <w:t>58</w:t>
      </w:r>
    </w:p>
    <w:p w:rsidR="00BC421C" w:rsidRDefault="00BC421C" w:rsidP="00E70F4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471A7" w:rsidRDefault="004471A7" w:rsidP="00E70F4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C421C" w:rsidRDefault="00BC421C" w:rsidP="00E70F4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70F42" w:rsidRPr="00AD5440" w:rsidRDefault="00E70F42" w:rsidP="00E70F42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AD5440">
        <w:rPr>
          <w:rFonts w:eastAsia="Calibri"/>
          <w:b/>
          <w:sz w:val="28"/>
          <w:szCs w:val="28"/>
          <w:lang w:eastAsia="en-US"/>
        </w:rPr>
        <w:t xml:space="preserve">ПРИМЕРНЫЙ ПЕРЕЧЕНЬ </w:t>
      </w:r>
    </w:p>
    <w:p w:rsidR="00E70F42" w:rsidRPr="00AD5440" w:rsidRDefault="00E70F42" w:rsidP="00E70F42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D5440">
        <w:rPr>
          <w:rFonts w:eastAsia="Calibri"/>
          <w:b/>
          <w:sz w:val="28"/>
          <w:szCs w:val="28"/>
          <w:lang w:eastAsia="en-US"/>
        </w:rPr>
        <w:t>должностей административно-управленческого персонала</w:t>
      </w:r>
    </w:p>
    <w:p w:rsidR="00E70F42" w:rsidRPr="00AD5440" w:rsidRDefault="00E70F42" w:rsidP="00E70F42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E70F42" w:rsidRPr="002E55D4" w:rsidRDefault="00E70F42" w:rsidP="00E70F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1. К административно-управленческому персоналу учреждения относя</w:t>
      </w:r>
      <w:r w:rsidRPr="002E55D4">
        <w:rPr>
          <w:rFonts w:eastAsia="Calibri"/>
          <w:sz w:val="28"/>
          <w:szCs w:val="28"/>
          <w:lang w:eastAsia="en-US"/>
        </w:rPr>
        <w:t>т</w:t>
      </w:r>
      <w:r w:rsidRPr="002E55D4">
        <w:rPr>
          <w:rFonts w:eastAsia="Calibri"/>
          <w:sz w:val="28"/>
          <w:szCs w:val="28"/>
          <w:lang w:eastAsia="en-US"/>
        </w:rPr>
        <w:t xml:space="preserve">ся: </w:t>
      </w:r>
    </w:p>
    <w:p w:rsidR="00E70F42" w:rsidRPr="002E55D4" w:rsidRDefault="00E70F42" w:rsidP="00E70F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руководитель учреждения;</w:t>
      </w:r>
    </w:p>
    <w:p w:rsidR="00E70F42" w:rsidRPr="002E55D4" w:rsidRDefault="00E70F42" w:rsidP="00E70F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 xml:space="preserve">заместитель руководителя учреждения; </w:t>
      </w:r>
    </w:p>
    <w:p w:rsidR="00E70F42" w:rsidRPr="002E55D4" w:rsidRDefault="00E70F42" w:rsidP="00E70F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главный бухгалтер</w:t>
      </w:r>
      <w:r w:rsidR="004471A7">
        <w:rPr>
          <w:rFonts w:eastAsia="Calibri"/>
          <w:sz w:val="28"/>
          <w:szCs w:val="28"/>
          <w:lang w:eastAsia="en-US"/>
        </w:rPr>
        <w:t>.</w:t>
      </w:r>
      <w:r w:rsidRPr="002E55D4">
        <w:rPr>
          <w:rFonts w:eastAsia="Calibri"/>
          <w:sz w:val="28"/>
          <w:szCs w:val="28"/>
          <w:lang w:eastAsia="en-US"/>
        </w:rPr>
        <w:t xml:space="preserve"> </w:t>
      </w:r>
    </w:p>
    <w:p w:rsidR="00E70F42" w:rsidRPr="002E55D4" w:rsidRDefault="00E70F42" w:rsidP="00E70F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55D4">
        <w:rPr>
          <w:rFonts w:eastAsia="Calibri"/>
          <w:sz w:val="28"/>
          <w:szCs w:val="28"/>
          <w:lang w:eastAsia="en-US"/>
        </w:rPr>
        <w:t>2. Конкретный перечень должностей административно-управленческого персонала работников государственного учреждения устанавливается локал</w:t>
      </w:r>
      <w:r w:rsidRPr="002E55D4">
        <w:rPr>
          <w:rFonts w:eastAsia="Calibri"/>
          <w:sz w:val="28"/>
          <w:szCs w:val="28"/>
          <w:lang w:eastAsia="en-US"/>
        </w:rPr>
        <w:t>ь</w:t>
      </w:r>
      <w:r w:rsidRPr="002E55D4">
        <w:rPr>
          <w:rFonts w:eastAsia="Calibri"/>
          <w:sz w:val="28"/>
          <w:szCs w:val="28"/>
          <w:lang w:eastAsia="en-US"/>
        </w:rPr>
        <w:t xml:space="preserve">ным нормативным актом учреждения в соответствии со штатным расписанием, утверждаемым в установленном порядке. </w:t>
      </w:r>
    </w:p>
    <w:p w:rsidR="00E70F42" w:rsidRDefault="00E70F42" w:rsidP="00E70F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471A7" w:rsidRDefault="004471A7" w:rsidP="00E70F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471A7" w:rsidRDefault="004471A7" w:rsidP="00E70F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D4942" w:rsidRDefault="00BD4942" w:rsidP="00E70F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D4942" w:rsidRPr="00BD4942" w:rsidRDefault="00BD4942" w:rsidP="004471A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D4942">
        <w:rPr>
          <w:rFonts w:eastAsia="Calibri"/>
          <w:sz w:val="28"/>
          <w:szCs w:val="28"/>
          <w:lang w:eastAsia="en-US"/>
        </w:rPr>
        <w:t xml:space="preserve">Управляющий делами </w:t>
      </w:r>
    </w:p>
    <w:p w:rsidR="00BD4942" w:rsidRDefault="00BD4942" w:rsidP="004471A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D4942">
        <w:rPr>
          <w:rFonts w:eastAsia="Calibri"/>
          <w:sz w:val="28"/>
          <w:szCs w:val="28"/>
          <w:lang w:eastAsia="en-US"/>
        </w:rPr>
        <w:t xml:space="preserve">Администрации района                                                       </w:t>
      </w:r>
      <w:r w:rsidR="0030650B">
        <w:rPr>
          <w:rFonts w:eastAsia="Calibri"/>
          <w:sz w:val="28"/>
          <w:szCs w:val="28"/>
          <w:lang w:eastAsia="en-US"/>
        </w:rPr>
        <w:t xml:space="preserve">       </w:t>
      </w:r>
      <w:r w:rsidRPr="00BD4942">
        <w:rPr>
          <w:rFonts w:eastAsia="Calibri"/>
          <w:sz w:val="28"/>
          <w:szCs w:val="28"/>
          <w:lang w:eastAsia="en-US"/>
        </w:rPr>
        <w:t xml:space="preserve">       О.В.</w:t>
      </w:r>
      <w:r w:rsidR="00AD5440">
        <w:rPr>
          <w:rFonts w:eastAsia="Calibri"/>
          <w:sz w:val="28"/>
          <w:szCs w:val="28"/>
          <w:lang w:eastAsia="en-US"/>
        </w:rPr>
        <w:t xml:space="preserve"> </w:t>
      </w:r>
      <w:r w:rsidRPr="00BD4942">
        <w:rPr>
          <w:rFonts w:eastAsia="Calibri"/>
          <w:sz w:val="28"/>
          <w:szCs w:val="28"/>
          <w:lang w:eastAsia="en-US"/>
        </w:rPr>
        <w:t>Купина</w:t>
      </w:r>
    </w:p>
    <w:sectPr w:rsidR="00BD4942" w:rsidSect="00955B27">
      <w:footerReference w:type="even" r:id="rId10"/>
      <w:footerReference w:type="default" r:id="rId11"/>
      <w:pgSz w:w="11907" w:h="16840" w:code="9"/>
      <w:pgMar w:top="1134" w:right="567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D32" w:rsidRDefault="00176D32">
      <w:r>
        <w:separator/>
      </w:r>
    </w:p>
  </w:endnote>
  <w:endnote w:type="continuationSeparator" w:id="0">
    <w:p w:rsidR="00176D32" w:rsidRDefault="0017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32" w:rsidRDefault="00176D3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76D32" w:rsidRDefault="00176D3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32" w:rsidRPr="00536904" w:rsidRDefault="00176D32" w:rsidP="00D00358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 w:rsidRPr="00536904">
      <w:rPr>
        <w:rStyle w:val="ab"/>
        <w:lang w:val="en-US"/>
      </w:rPr>
      <w:instrText xml:space="preserve">PAGE  </w:instrText>
    </w:r>
    <w:r>
      <w:rPr>
        <w:rStyle w:val="ab"/>
      </w:rPr>
      <w:fldChar w:fldCharType="separate"/>
    </w:r>
    <w:r w:rsidR="00DA43FA">
      <w:rPr>
        <w:rStyle w:val="ab"/>
        <w:noProof/>
        <w:lang w:val="en-US"/>
      </w:rPr>
      <w:t>16</w:t>
    </w:r>
    <w:r>
      <w:rPr>
        <w:rStyle w:val="ab"/>
      </w:rPr>
      <w:fldChar w:fldCharType="end"/>
    </w:r>
  </w:p>
  <w:p w:rsidR="00176D32" w:rsidRPr="001B6FB2" w:rsidRDefault="00176D32" w:rsidP="00536904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D32" w:rsidRDefault="00176D32">
      <w:r>
        <w:separator/>
      </w:r>
    </w:p>
  </w:footnote>
  <w:footnote w:type="continuationSeparator" w:id="0">
    <w:p w:rsidR="00176D32" w:rsidRDefault="00176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134"/>
    <w:rsid w:val="000032DA"/>
    <w:rsid w:val="00003F52"/>
    <w:rsid w:val="000060CF"/>
    <w:rsid w:val="0001067A"/>
    <w:rsid w:val="00011497"/>
    <w:rsid w:val="000118AF"/>
    <w:rsid w:val="00013862"/>
    <w:rsid w:val="00026B55"/>
    <w:rsid w:val="00034F9B"/>
    <w:rsid w:val="00037F04"/>
    <w:rsid w:val="0004081F"/>
    <w:rsid w:val="00045840"/>
    <w:rsid w:val="00047012"/>
    <w:rsid w:val="00050C68"/>
    <w:rsid w:val="00051D2E"/>
    <w:rsid w:val="00052530"/>
    <w:rsid w:val="0005372C"/>
    <w:rsid w:val="00054D8B"/>
    <w:rsid w:val="000555BC"/>
    <w:rsid w:val="000559D5"/>
    <w:rsid w:val="00057B2C"/>
    <w:rsid w:val="00060F3C"/>
    <w:rsid w:val="000643EA"/>
    <w:rsid w:val="000704B6"/>
    <w:rsid w:val="00071FBB"/>
    <w:rsid w:val="000740BF"/>
    <w:rsid w:val="000808D6"/>
    <w:rsid w:val="000811FB"/>
    <w:rsid w:val="00091CE0"/>
    <w:rsid w:val="00096D1D"/>
    <w:rsid w:val="000A3943"/>
    <w:rsid w:val="000A4172"/>
    <w:rsid w:val="000A726F"/>
    <w:rsid w:val="000A795F"/>
    <w:rsid w:val="000B4002"/>
    <w:rsid w:val="000B5012"/>
    <w:rsid w:val="000B66C7"/>
    <w:rsid w:val="000B69DA"/>
    <w:rsid w:val="000C0DB2"/>
    <w:rsid w:val="000C161F"/>
    <w:rsid w:val="000C2373"/>
    <w:rsid w:val="000C23E8"/>
    <w:rsid w:val="000C430D"/>
    <w:rsid w:val="000D318B"/>
    <w:rsid w:val="000D4F14"/>
    <w:rsid w:val="000F2B40"/>
    <w:rsid w:val="000F48E4"/>
    <w:rsid w:val="000F5B6A"/>
    <w:rsid w:val="00104E0D"/>
    <w:rsid w:val="0010504A"/>
    <w:rsid w:val="001110AA"/>
    <w:rsid w:val="00113447"/>
    <w:rsid w:val="00116BFA"/>
    <w:rsid w:val="001179D4"/>
    <w:rsid w:val="001223E8"/>
    <w:rsid w:val="001239C9"/>
    <w:rsid w:val="00125BAA"/>
    <w:rsid w:val="00125DE3"/>
    <w:rsid w:val="0012640C"/>
    <w:rsid w:val="00130A01"/>
    <w:rsid w:val="00131375"/>
    <w:rsid w:val="00143B46"/>
    <w:rsid w:val="00153B21"/>
    <w:rsid w:val="0015405B"/>
    <w:rsid w:val="00154569"/>
    <w:rsid w:val="001576FA"/>
    <w:rsid w:val="00163788"/>
    <w:rsid w:val="0017067F"/>
    <w:rsid w:val="00170E77"/>
    <w:rsid w:val="00172EA6"/>
    <w:rsid w:val="00174E60"/>
    <w:rsid w:val="0017611E"/>
    <w:rsid w:val="00176D32"/>
    <w:rsid w:val="00181773"/>
    <w:rsid w:val="00185586"/>
    <w:rsid w:val="0019146D"/>
    <w:rsid w:val="00191769"/>
    <w:rsid w:val="001A028E"/>
    <w:rsid w:val="001A04DE"/>
    <w:rsid w:val="001A244D"/>
    <w:rsid w:val="001A3691"/>
    <w:rsid w:val="001A409A"/>
    <w:rsid w:val="001A4296"/>
    <w:rsid w:val="001A6BD9"/>
    <w:rsid w:val="001B2D1C"/>
    <w:rsid w:val="001B356B"/>
    <w:rsid w:val="001B6722"/>
    <w:rsid w:val="001B6CD7"/>
    <w:rsid w:val="001B6FB2"/>
    <w:rsid w:val="001C1A70"/>
    <w:rsid w:val="001C1D98"/>
    <w:rsid w:val="001C41B4"/>
    <w:rsid w:val="001C4A72"/>
    <w:rsid w:val="001D2690"/>
    <w:rsid w:val="001D28A1"/>
    <w:rsid w:val="001D6E58"/>
    <w:rsid w:val="001E6B37"/>
    <w:rsid w:val="001F0E74"/>
    <w:rsid w:val="001F4BE3"/>
    <w:rsid w:val="001F60B6"/>
    <w:rsid w:val="001F67CA"/>
    <w:rsid w:val="001F68AF"/>
    <w:rsid w:val="001F6D02"/>
    <w:rsid w:val="001F6F5E"/>
    <w:rsid w:val="00202134"/>
    <w:rsid w:val="00205A39"/>
    <w:rsid w:val="00206F1A"/>
    <w:rsid w:val="00207009"/>
    <w:rsid w:val="00213A1D"/>
    <w:rsid w:val="00217967"/>
    <w:rsid w:val="00220016"/>
    <w:rsid w:val="0022520A"/>
    <w:rsid w:val="002272DC"/>
    <w:rsid w:val="00227C1F"/>
    <w:rsid w:val="00230B7B"/>
    <w:rsid w:val="00230D9F"/>
    <w:rsid w:val="002329ED"/>
    <w:rsid w:val="00233909"/>
    <w:rsid w:val="00240129"/>
    <w:rsid w:val="00242482"/>
    <w:rsid w:val="0024378F"/>
    <w:rsid w:val="00245706"/>
    <w:rsid w:val="00247609"/>
    <w:rsid w:val="002504E8"/>
    <w:rsid w:val="00254382"/>
    <w:rsid w:val="00254546"/>
    <w:rsid w:val="002574E9"/>
    <w:rsid w:val="002600D3"/>
    <w:rsid w:val="0027031E"/>
    <w:rsid w:val="00271BE9"/>
    <w:rsid w:val="00272D40"/>
    <w:rsid w:val="00275464"/>
    <w:rsid w:val="00277D9D"/>
    <w:rsid w:val="00280D13"/>
    <w:rsid w:val="0028703B"/>
    <w:rsid w:val="00292B63"/>
    <w:rsid w:val="00294971"/>
    <w:rsid w:val="002A2062"/>
    <w:rsid w:val="002A2C70"/>
    <w:rsid w:val="002A31A1"/>
    <w:rsid w:val="002A3C15"/>
    <w:rsid w:val="002A5E4A"/>
    <w:rsid w:val="002B01B7"/>
    <w:rsid w:val="002B0D45"/>
    <w:rsid w:val="002B1514"/>
    <w:rsid w:val="002B38FB"/>
    <w:rsid w:val="002B3B6F"/>
    <w:rsid w:val="002B51F4"/>
    <w:rsid w:val="002B6527"/>
    <w:rsid w:val="002B742B"/>
    <w:rsid w:val="002C135C"/>
    <w:rsid w:val="002C3684"/>
    <w:rsid w:val="002C3E57"/>
    <w:rsid w:val="002C42D1"/>
    <w:rsid w:val="002C5E60"/>
    <w:rsid w:val="002C6ED5"/>
    <w:rsid w:val="002D0467"/>
    <w:rsid w:val="002D06B8"/>
    <w:rsid w:val="002D2A0C"/>
    <w:rsid w:val="002D4DB7"/>
    <w:rsid w:val="002E11D4"/>
    <w:rsid w:val="002E203A"/>
    <w:rsid w:val="002E4D75"/>
    <w:rsid w:val="002E4E34"/>
    <w:rsid w:val="002E545B"/>
    <w:rsid w:val="002E5587"/>
    <w:rsid w:val="002E65D5"/>
    <w:rsid w:val="002E6655"/>
    <w:rsid w:val="002F3AA9"/>
    <w:rsid w:val="002F49BF"/>
    <w:rsid w:val="002F63E3"/>
    <w:rsid w:val="002F6CA2"/>
    <w:rsid w:val="002F74D7"/>
    <w:rsid w:val="0030124B"/>
    <w:rsid w:val="00302D6D"/>
    <w:rsid w:val="00303BD0"/>
    <w:rsid w:val="00306434"/>
    <w:rsid w:val="0030650B"/>
    <w:rsid w:val="003071C6"/>
    <w:rsid w:val="0030733E"/>
    <w:rsid w:val="00311C67"/>
    <w:rsid w:val="00313D3A"/>
    <w:rsid w:val="00314A70"/>
    <w:rsid w:val="0032196F"/>
    <w:rsid w:val="00327109"/>
    <w:rsid w:val="0032778C"/>
    <w:rsid w:val="0033208C"/>
    <w:rsid w:val="0034009F"/>
    <w:rsid w:val="003410CF"/>
    <w:rsid w:val="00341FC1"/>
    <w:rsid w:val="00345C75"/>
    <w:rsid w:val="0034793E"/>
    <w:rsid w:val="003524BC"/>
    <w:rsid w:val="00354C46"/>
    <w:rsid w:val="003633FA"/>
    <w:rsid w:val="00366047"/>
    <w:rsid w:val="00367A31"/>
    <w:rsid w:val="0037040B"/>
    <w:rsid w:val="00370F38"/>
    <w:rsid w:val="0037143B"/>
    <w:rsid w:val="00373D24"/>
    <w:rsid w:val="003775B4"/>
    <w:rsid w:val="003778DF"/>
    <w:rsid w:val="00381D55"/>
    <w:rsid w:val="00391350"/>
    <w:rsid w:val="003921D8"/>
    <w:rsid w:val="0039359E"/>
    <w:rsid w:val="003A02FD"/>
    <w:rsid w:val="003A1A99"/>
    <w:rsid w:val="003A3BD7"/>
    <w:rsid w:val="003A572C"/>
    <w:rsid w:val="003A6BBF"/>
    <w:rsid w:val="003B1D0F"/>
    <w:rsid w:val="003B2193"/>
    <w:rsid w:val="003B2D4C"/>
    <w:rsid w:val="003C1004"/>
    <w:rsid w:val="003D10E3"/>
    <w:rsid w:val="003D144B"/>
    <w:rsid w:val="003D1D3B"/>
    <w:rsid w:val="003D3B0E"/>
    <w:rsid w:val="003D4D0F"/>
    <w:rsid w:val="003D7B14"/>
    <w:rsid w:val="003E002B"/>
    <w:rsid w:val="003E5252"/>
    <w:rsid w:val="003E6D3E"/>
    <w:rsid w:val="003E7469"/>
    <w:rsid w:val="003F5ED7"/>
    <w:rsid w:val="004050DD"/>
    <w:rsid w:val="00407B71"/>
    <w:rsid w:val="004108B1"/>
    <w:rsid w:val="004129F4"/>
    <w:rsid w:val="00413FDB"/>
    <w:rsid w:val="00414695"/>
    <w:rsid w:val="00423320"/>
    <w:rsid w:val="00425061"/>
    <w:rsid w:val="00425D1D"/>
    <w:rsid w:val="00426BAF"/>
    <w:rsid w:val="0043686A"/>
    <w:rsid w:val="00436884"/>
    <w:rsid w:val="00441069"/>
    <w:rsid w:val="00442BCC"/>
    <w:rsid w:val="00444636"/>
    <w:rsid w:val="004471A7"/>
    <w:rsid w:val="00447E29"/>
    <w:rsid w:val="004500D2"/>
    <w:rsid w:val="00453869"/>
    <w:rsid w:val="00455EE9"/>
    <w:rsid w:val="00456BC6"/>
    <w:rsid w:val="00456C40"/>
    <w:rsid w:val="004666A1"/>
    <w:rsid w:val="004711EC"/>
    <w:rsid w:val="00471891"/>
    <w:rsid w:val="00477844"/>
    <w:rsid w:val="00480BC7"/>
    <w:rsid w:val="00483560"/>
    <w:rsid w:val="00485D62"/>
    <w:rsid w:val="004871AA"/>
    <w:rsid w:val="00490A7B"/>
    <w:rsid w:val="00491E99"/>
    <w:rsid w:val="00497E24"/>
    <w:rsid w:val="004A064B"/>
    <w:rsid w:val="004A134C"/>
    <w:rsid w:val="004A2D21"/>
    <w:rsid w:val="004A3DB3"/>
    <w:rsid w:val="004A57BF"/>
    <w:rsid w:val="004A7B19"/>
    <w:rsid w:val="004B36E0"/>
    <w:rsid w:val="004B6A5C"/>
    <w:rsid w:val="004C02BB"/>
    <w:rsid w:val="004C057D"/>
    <w:rsid w:val="004C0D3D"/>
    <w:rsid w:val="004C2BAE"/>
    <w:rsid w:val="004C3E54"/>
    <w:rsid w:val="004C3FBD"/>
    <w:rsid w:val="004C4112"/>
    <w:rsid w:val="004C69CD"/>
    <w:rsid w:val="004C7003"/>
    <w:rsid w:val="004C7B54"/>
    <w:rsid w:val="004D78A9"/>
    <w:rsid w:val="004E166B"/>
    <w:rsid w:val="004E2F51"/>
    <w:rsid w:val="004E317B"/>
    <w:rsid w:val="004E4A02"/>
    <w:rsid w:val="004E78FD"/>
    <w:rsid w:val="004F2828"/>
    <w:rsid w:val="004F5C88"/>
    <w:rsid w:val="004F7011"/>
    <w:rsid w:val="005025C2"/>
    <w:rsid w:val="0050643D"/>
    <w:rsid w:val="0051045B"/>
    <w:rsid w:val="00515D9C"/>
    <w:rsid w:val="00516C76"/>
    <w:rsid w:val="00517EB3"/>
    <w:rsid w:val="005212E2"/>
    <w:rsid w:val="00521B8E"/>
    <w:rsid w:val="005249F5"/>
    <w:rsid w:val="00524A62"/>
    <w:rsid w:val="0052677B"/>
    <w:rsid w:val="00531832"/>
    <w:rsid w:val="00531FBD"/>
    <w:rsid w:val="00532BA8"/>
    <w:rsid w:val="0053366A"/>
    <w:rsid w:val="005357AD"/>
    <w:rsid w:val="00536904"/>
    <w:rsid w:val="005372B4"/>
    <w:rsid w:val="0054396D"/>
    <w:rsid w:val="00543CD7"/>
    <w:rsid w:val="005529E0"/>
    <w:rsid w:val="0056624E"/>
    <w:rsid w:val="00581742"/>
    <w:rsid w:val="00582E7E"/>
    <w:rsid w:val="00583C72"/>
    <w:rsid w:val="00587BF6"/>
    <w:rsid w:val="005943C2"/>
    <w:rsid w:val="005A06BE"/>
    <w:rsid w:val="005A1A47"/>
    <w:rsid w:val="005B63D0"/>
    <w:rsid w:val="005C0D09"/>
    <w:rsid w:val="005C5C3B"/>
    <w:rsid w:val="005C5FF3"/>
    <w:rsid w:val="005C6430"/>
    <w:rsid w:val="005C6964"/>
    <w:rsid w:val="005D03D3"/>
    <w:rsid w:val="005D2AAF"/>
    <w:rsid w:val="005D5D8C"/>
    <w:rsid w:val="005E4C82"/>
    <w:rsid w:val="005F0345"/>
    <w:rsid w:val="005F2409"/>
    <w:rsid w:val="005F6AAA"/>
    <w:rsid w:val="00601E4A"/>
    <w:rsid w:val="006071B9"/>
    <w:rsid w:val="00611679"/>
    <w:rsid w:val="00611774"/>
    <w:rsid w:val="00613D7D"/>
    <w:rsid w:val="006158C2"/>
    <w:rsid w:val="00615DC5"/>
    <w:rsid w:val="00617172"/>
    <w:rsid w:val="00623306"/>
    <w:rsid w:val="00623FA3"/>
    <w:rsid w:val="00624912"/>
    <w:rsid w:val="0062642B"/>
    <w:rsid w:val="0062698A"/>
    <w:rsid w:val="00631BD2"/>
    <w:rsid w:val="006346E2"/>
    <w:rsid w:val="00634EC6"/>
    <w:rsid w:val="00642E4B"/>
    <w:rsid w:val="006430B5"/>
    <w:rsid w:val="00646C1A"/>
    <w:rsid w:val="006508AE"/>
    <w:rsid w:val="0065117B"/>
    <w:rsid w:val="006546FB"/>
    <w:rsid w:val="00654A85"/>
    <w:rsid w:val="0065626D"/>
    <w:rsid w:val="006564DB"/>
    <w:rsid w:val="00660EE3"/>
    <w:rsid w:val="00664F1C"/>
    <w:rsid w:val="006662FE"/>
    <w:rsid w:val="00666F60"/>
    <w:rsid w:val="00671489"/>
    <w:rsid w:val="00671761"/>
    <w:rsid w:val="00676B57"/>
    <w:rsid w:val="0068220E"/>
    <w:rsid w:val="0068381D"/>
    <w:rsid w:val="006841C2"/>
    <w:rsid w:val="00684D8C"/>
    <w:rsid w:val="00687FC7"/>
    <w:rsid w:val="00691D28"/>
    <w:rsid w:val="006A05DD"/>
    <w:rsid w:val="006A511F"/>
    <w:rsid w:val="006B00F4"/>
    <w:rsid w:val="006B091B"/>
    <w:rsid w:val="006B1C9D"/>
    <w:rsid w:val="006C67EE"/>
    <w:rsid w:val="006C76D4"/>
    <w:rsid w:val="006D5E20"/>
    <w:rsid w:val="006D6E87"/>
    <w:rsid w:val="006D7D07"/>
    <w:rsid w:val="006E254D"/>
    <w:rsid w:val="006E2C72"/>
    <w:rsid w:val="006E3C0C"/>
    <w:rsid w:val="006E6238"/>
    <w:rsid w:val="006E712C"/>
    <w:rsid w:val="006E7493"/>
    <w:rsid w:val="006F130B"/>
    <w:rsid w:val="006F24F9"/>
    <w:rsid w:val="006F2D93"/>
    <w:rsid w:val="006F6385"/>
    <w:rsid w:val="0070026A"/>
    <w:rsid w:val="007020F7"/>
    <w:rsid w:val="0070553A"/>
    <w:rsid w:val="00711DA0"/>
    <w:rsid w:val="007120F8"/>
    <w:rsid w:val="00713222"/>
    <w:rsid w:val="007151BB"/>
    <w:rsid w:val="00717866"/>
    <w:rsid w:val="00720745"/>
    <w:rsid w:val="007219F0"/>
    <w:rsid w:val="007228FE"/>
    <w:rsid w:val="007251D8"/>
    <w:rsid w:val="00734500"/>
    <w:rsid w:val="00735D89"/>
    <w:rsid w:val="007401DD"/>
    <w:rsid w:val="007427E9"/>
    <w:rsid w:val="007439EC"/>
    <w:rsid w:val="00745777"/>
    <w:rsid w:val="007466F4"/>
    <w:rsid w:val="00747845"/>
    <w:rsid w:val="00747CDC"/>
    <w:rsid w:val="007535B2"/>
    <w:rsid w:val="007537F5"/>
    <w:rsid w:val="0075517F"/>
    <w:rsid w:val="00757A69"/>
    <w:rsid w:val="00760E82"/>
    <w:rsid w:val="007651F1"/>
    <w:rsid w:val="007730B1"/>
    <w:rsid w:val="00773644"/>
    <w:rsid w:val="007736F4"/>
    <w:rsid w:val="00782222"/>
    <w:rsid w:val="00784F41"/>
    <w:rsid w:val="007928C8"/>
    <w:rsid w:val="007936ED"/>
    <w:rsid w:val="00796C46"/>
    <w:rsid w:val="00797155"/>
    <w:rsid w:val="007A0B14"/>
    <w:rsid w:val="007A1B78"/>
    <w:rsid w:val="007A298D"/>
    <w:rsid w:val="007A39DC"/>
    <w:rsid w:val="007A466D"/>
    <w:rsid w:val="007A5042"/>
    <w:rsid w:val="007B6388"/>
    <w:rsid w:val="007C0A5F"/>
    <w:rsid w:val="007C50CB"/>
    <w:rsid w:val="007C5879"/>
    <w:rsid w:val="007D2CB0"/>
    <w:rsid w:val="007D6B71"/>
    <w:rsid w:val="007E2C05"/>
    <w:rsid w:val="007E4231"/>
    <w:rsid w:val="007E4577"/>
    <w:rsid w:val="007E4C3E"/>
    <w:rsid w:val="007F44EB"/>
    <w:rsid w:val="00803F3C"/>
    <w:rsid w:val="00804AD5"/>
    <w:rsid w:val="00804CFE"/>
    <w:rsid w:val="00810033"/>
    <w:rsid w:val="00811C94"/>
    <w:rsid w:val="00811CF1"/>
    <w:rsid w:val="0081215B"/>
    <w:rsid w:val="00813B92"/>
    <w:rsid w:val="00814E00"/>
    <w:rsid w:val="00822756"/>
    <w:rsid w:val="00826E99"/>
    <w:rsid w:val="00830255"/>
    <w:rsid w:val="008338C4"/>
    <w:rsid w:val="008438D7"/>
    <w:rsid w:val="00845044"/>
    <w:rsid w:val="00847655"/>
    <w:rsid w:val="00851B1C"/>
    <w:rsid w:val="008525BC"/>
    <w:rsid w:val="0085570C"/>
    <w:rsid w:val="00860E5A"/>
    <w:rsid w:val="00860F87"/>
    <w:rsid w:val="00861DC3"/>
    <w:rsid w:val="008630EA"/>
    <w:rsid w:val="0086458A"/>
    <w:rsid w:val="00867AB6"/>
    <w:rsid w:val="00870E2B"/>
    <w:rsid w:val="008719B4"/>
    <w:rsid w:val="0087275A"/>
    <w:rsid w:val="00873FFC"/>
    <w:rsid w:val="0087499A"/>
    <w:rsid w:val="008778BE"/>
    <w:rsid w:val="0088513D"/>
    <w:rsid w:val="00885144"/>
    <w:rsid w:val="0088551F"/>
    <w:rsid w:val="008864E4"/>
    <w:rsid w:val="00887E80"/>
    <w:rsid w:val="00890809"/>
    <w:rsid w:val="00895D2B"/>
    <w:rsid w:val="00896F6B"/>
    <w:rsid w:val="008A0231"/>
    <w:rsid w:val="008A026E"/>
    <w:rsid w:val="008A0B86"/>
    <w:rsid w:val="008A113E"/>
    <w:rsid w:val="008A1897"/>
    <w:rsid w:val="008A26EE"/>
    <w:rsid w:val="008B0F1B"/>
    <w:rsid w:val="008B4BD2"/>
    <w:rsid w:val="008B4F04"/>
    <w:rsid w:val="008B6718"/>
    <w:rsid w:val="008B6AD3"/>
    <w:rsid w:val="008C0F48"/>
    <w:rsid w:val="008C2DE1"/>
    <w:rsid w:val="008C6E4B"/>
    <w:rsid w:val="008D202E"/>
    <w:rsid w:val="008D2A35"/>
    <w:rsid w:val="008E2959"/>
    <w:rsid w:val="008E4A87"/>
    <w:rsid w:val="008E7002"/>
    <w:rsid w:val="008F113E"/>
    <w:rsid w:val="008F15B7"/>
    <w:rsid w:val="008F18D1"/>
    <w:rsid w:val="008F2BD5"/>
    <w:rsid w:val="008F3030"/>
    <w:rsid w:val="008F3A4B"/>
    <w:rsid w:val="008F7FA3"/>
    <w:rsid w:val="00902FC7"/>
    <w:rsid w:val="0090383A"/>
    <w:rsid w:val="00903B26"/>
    <w:rsid w:val="009044DD"/>
    <w:rsid w:val="00905324"/>
    <w:rsid w:val="009055B7"/>
    <w:rsid w:val="0090791E"/>
    <w:rsid w:val="00907993"/>
    <w:rsid w:val="00910044"/>
    <w:rsid w:val="009122B1"/>
    <w:rsid w:val="00913129"/>
    <w:rsid w:val="00914458"/>
    <w:rsid w:val="00916271"/>
    <w:rsid w:val="00917C70"/>
    <w:rsid w:val="00920570"/>
    <w:rsid w:val="00920A17"/>
    <w:rsid w:val="00921EAC"/>
    <w:rsid w:val="009228DF"/>
    <w:rsid w:val="00924E84"/>
    <w:rsid w:val="00926571"/>
    <w:rsid w:val="009318ED"/>
    <w:rsid w:val="00933D78"/>
    <w:rsid w:val="009378AA"/>
    <w:rsid w:val="009401F3"/>
    <w:rsid w:val="00943108"/>
    <w:rsid w:val="00947FCC"/>
    <w:rsid w:val="009509AE"/>
    <w:rsid w:val="00951AEC"/>
    <w:rsid w:val="0095565F"/>
    <w:rsid w:val="00955B27"/>
    <w:rsid w:val="00956865"/>
    <w:rsid w:val="00963AA2"/>
    <w:rsid w:val="00964649"/>
    <w:rsid w:val="0096502A"/>
    <w:rsid w:val="00965AC0"/>
    <w:rsid w:val="0096664E"/>
    <w:rsid w:val="00975FE5"/>
    <w:rsid w:val="009764B6"/>
    <w:rsid w:val="009778F2"/>
    <w:rsid w:val="00985A10"/>
    <w:rsid w:val="00987513"/>
    <w:rsid w:val="009915B7"/>
    <w:rsid w:val="0099220E"/>
    <w:rsid w:val="00993944"/>
    <w:rsid w:val="00995C15"/>
    <w:rsid w:val="00997423"/>
    <w:rsid w:val="0099745B"/>
    <w:rsid w:val="009A5F24"/>
    <w:rsid w:val="009A7278"/>
    <w:rsid w:val="009B30F6"/>
    <w:rsid w:val="009B356D"/>
    <w:rsid w:val="009B3A51"/>
    <w:rsid w:val="009B701D"/>
    <w:rsid w:val="009C0F19"/>
    <w:rsid w:val="009C44B9"/>
    <w:rsid w:val="009C6B8B"/>
    <w:rsid w:val="009C6F7E"/>
    <w:rsid w:val="009D47E1"/>
    <w:rsid w:val="009D6EEB"/>
    <w:rsid w:val="009D7FAF"/>
    <w:rsid w:val="009E3F28"/>
    <w:rsid w:val="009E69B8"/>
    <w:rsid w:val="009E70DB"/>
    <w:rsid w:val="009E7ACE"/>
    <w:rsid w:val="009F3FA6"/>
    <w:rsid w:val="009F4FDF"/>
    <w:rsid w:val="00A01C29"/>
    <w:rsid w:val="00A0271D"/>
    <w:rsid w:val="00A02C37"/>
    <w:rsid w:val="00A04B2E"/>
    <w:rsid w:val="00A05FE7"/>
    <w:rsid w:val="00A061D7"/>
    <w:rsid w:val="00A066FE"/>
    <w:rsid w:val="00A118B1"/>
    <w:rsid w:val="00A1298D"/>
    <w:rsid w:val="00A13985"/>
    <w:rsid w:val="00A16483"/>
    <w:rsid w:val="00A2561E"/>
    <w:rsid w:val="00A26BDF"/>
    <w:rsid w:val="00A30D1B"/>
    <w:rsid w:val="00A30E81"/>
    <w:rsid w:val="00A30F07"/>
    <w:rsid w:val="00A334BE"/>
    <w:rsid w:val="00A34804"/>
    <w:rsid w:val="00A348FF"/>
    <w:rsid w:val="00A61FBA"/>
    <w:rsid w:val="00A63AC1"/>
    <w:rsid w:val="00A65095"/>
    <w:rsid w:val="00A66876"/>
    <w:rsid w:val="00A67B50"/>
    <w:rsid w:val="00A709E6"/>
    <w:rsid w:val="00A71355"/>
    <w:rsid w:val="00A73C48"/>
    <w:rsid w:val="00A833F7"/>
    <w:rsid w:val="00A83CDC"/>
    <w:rsid w:val="00A84F68"/>
    <w:rsid w:val="00A85219"/>
    <w:rsid w:val="00A8647D"/>
    <w:rsid w:val="00A93A1E"/>
    <w:rsid w:val="00A941CF"/>
    <w:rsid w:val="00A94D55"/>
    <w:rsid w:val="00AA236B"/>
    <w:rsid w:val="00AA43E1"/>
    <w:rsid w:val="00AA6AB4"/>
    <w:rsid w:val="00AB0137"/>
    <w:rsid w:val="00AB3E67"/>
    <w:rsid w:val="00AB51E2"/>
    <w:rsid w:val="00AB7E6A"/>
    <w:rsid w:val="00AC1318"/>
    <w:rsid w:val="00AC32F8"/>
    <w:rsid w:val="00AC3B69"/>
    <w:rsid w:val="00AC4B86"/>
    <w:rsid w:val="00AD2DBE"/>
    <w:rsid w:val="00AD5440"/>
    <w:rsid w:val="00AE2601"/>
    <w:rsid w:val="00AE2737"/>
    <w:rsid w:val="00AE5068"/>
    <w:rsid w:val="00AE6CFF"/>
    <w:rsid w:val="00AE7EC0"/>
    <w:rsid w:val="00AF1B56"/>
    <w:rsid w:val="00AF1CC6"/>
    <w:rsid w:val="00AF3F2D"/>
    <w:rsid w:val="00AF7726"/>
    <w:rsid w:val="00B043C1"/>
    <w:rsid w:val="00B0510C"/>
    <w:rsid w:val="00B07F96"/>
    <w:rsid w:val="00B11119"/>
    <w:rsid w:val="00B123CD"/>
    <w:rsid w:val="00B162A1"/>
    <w:rsid w:val="00B17FCD"/>
    <w:rsid w:val="00B22A9B"/>
    <w:rsid w:val="00B22F6A"/>
    <w:rsid w:val="00B23A28"/>
    <w:rsid w:val="00B24B1E"/>
    <w:rsid w:val="00B27B4D"/>
    <w:rsid w:val="00B31114"/>
    <w:rsid w:val="00B35935"/>
    <w:rsid w:val="00B36314"/>
    <w:rsid w:val="00B37E63"/>
    <w:rsid w:val="00B43609"/>
    <w:rsid w:val="00B444A2"/>
    <w:rsid w:val="00B47857"/>
    <w:rsid w:val="00B52E9A"/>
    <w:rsid w:val="00B571E5"/>
    <w:rsid w:val="00B57BB3"/>
    <w:rsid w:val="00B60AC3"/>
    <w:rsid w:val="00B60C8C"/>
    <w:rsid w:val="00B62CFB"/>
    <w:rsid w:val="00B634A2"/>
    <w:rsid w:val="00B65808"/>
    <w:rsid w:val="00B7299F"/>
    <w:rsid w:val="00B72D61"/>
    <w:rsid w:val="00B73F50"/>
    <w:rsid w:val="00B759EC"/>
    <w:rsid w:val="00B81563"/>
    <w:rsid w:val="00B82317"/>
    <w:rsid w:val="00B8231A"/>
    <w:rsid w:val="00B82AF5"/>
    <w:rsid w:val="00B85096"/>
    <w:rsid w:val="00B86A37"/>
    <w:rsid w:val="00B902DE"/>
    <w:rsid w:val="00B9140D"/>
    <w:rsid w:val="00B91C1B"/>
    <w:rsid w:val="00B92E0D"/>
    <w:rsid w:val="00B92E37"/>
    <w:rsid w:val="00BA4704"/>
    <w:rsid w:val="00BA5CCE"/>
    <w:rsid w:val="00BB259F"/>
    <w:rsid w:val="00BB2FCF"/>
    <w:rsid w:val="00BB4D7B"/>
    <w:rsid w:val="00BB55C0"/>
    <w:rsid w:val="00BC0920"/>
    <w:rsid w:val="00BC18B5"/>
    <w:rsid w:val="00BC41A2"/>
    <w:rsid w:val="00BC421C"/>
    <w:rsid w:val="00BC44F2"/>
    <w:rsid w:val="00BC6928"/>
    <w:rsid w:val="00BC6E47"/>
    <w:rsid w:val="00BD477B"/>
    <w:rsid w:val="00BD4942"/>
    <w:rsid w:val="00BE34C5"/>
    <w:rsid w:val="00BE4DF7"/>
    <w:rsid w:val="00BF39F0"/>
    <w:rsid w:val="00BF55B9"/>
    <w:rsid w:val="00BF71B6"/>
    <w:rsid w:val="00BF7A5D"/>
    <w:rsid w:val="00C03816"/>
    <w:rsid w:val="00C04698"/>
    <w:rsid w:val="00C11F36"/>
    <w:rsid w:val="00C11FDF"/>
    <w:rsid w:val="00C167F9"/>
    <w:rsid w:val="00C268D9"/>
    <w:rsid w:val="00C2795B"/>
    <w:rsid w:val="00C31012"/>
    <w:rsid w:val="00C32E87"/>
    <w:rsid w:val="00C407F8"/>
    <w:rsid w:val="00C418DF"/>
    <w:rsid w:val="00C44463"/>
    <w:rsid w:val="00C51427"/>
    <w:rsid w:val="00C53299"/>
    <w:rsid w:val="00C53A89"/>
    <w:rsid w:val="00C54D0F"/>
    <w:rsid w:val="00C54FDA"/>
    <w:rsid w:val="00C56ED8"/>
    <w:rsid w:val="00C572C4"/>
    <w:rsid w:val="00C5752E"/>
    <w:rsid w:val="00C57E34"/>
    <w:rsid w:val="00C61E18"/>
    <w:rsid w:val="00C708D6"/>
    <w:rsid w:val="00C727DA"/>
    <w:rsid w:val="00C731BB"/>
    <w:rsid w:val="00C73454"/>
    <w:rsid w:val="00C73C25"/>
    <w:rsid w:val="00C765A6"/>
    <w:rsid w:val="00C77596"/>
    <w:rsid w:val="00C83C9B"/>
    <w:rsid w:val="00C9422E"/>
    <w:rsid w:val="00C962F6"/>
    <w:rsid w:val="00CA0A95"/>
    <w:rsid w:val="00CA134F"/>
    <w:rsid w:val="00CA151C"/>
    <w:rsid w:val="00CA32D4"/>
    <w:rsid w:val="00CA7366"/>
    <w:rsid w:val="00CA7DB1"/>
    <w:rsid w:val="00CB15B1"/>
    <w:rsid w:val="00CB1900"/>
    <w:rsid w:val="00CB43C1"/>
    <w:rsid w:val="00CB78C5"/>
    <w:rsid w:val="00CC0B68"/>
    <w:rsid w:val="00CC1BF3"/>
    <w:rsid w:val="00CC2B9F"/>
    <w:rsid w:val="00CD077D"/>
    <w:rsid w:val="00CE0168"/>
    <w:rsid w:val="00CE1698"/>
    <w:rsid w:val="00CE20ED"/>
    <w:rsid w:val="00CE319F"/>
    <w:rsid w:val="00CE3605"/>
    <w:rsid w:val="00CE5183"/>
    <w:rsid w:val="00CE5AA9"/>
    <w:rsid w:val="00CE78EF"/>
    <w:rsid w:val="00CF16DC"/>
    <w:rsid w:val="00CF3D1A"/>
    <w:rsid w:val="00D00200"/>
    <w:rsid w:val="00D00358"/>
    <w:rsid w:val="00D0103E"/>
    <w:rsid w:val="00D02DAB"/>
    <w:rsid w:val="00D104D7"/>
    <w:rsid w:val="00D13E83"/>
    <w:rsid w:val="00D1493B"/>
    <w:rsid w:val="00D1569A"/>
    <w:rsid w:val="00D202DD"/>
    <w:rsid w:val="00D26177"/>
    <w:rsid w:val="00D34C7E"/>
    <w:rsid w:val="00D361D2"/>
    <w:rsid w:val="00D36453"/>
    <w:rsid w:val="00D564FA"/>
    <w:rsid w:val="00D60E46"/>
    <w:rsid w:val="00D654C7"/>
    <w:rsid w:val="00D65955"/>
    <w:rsid w:val="00D673CE"/>
    <w:rsid w:val="00D73323"/>
    <w:rsid w:val="00D74314"/>
    <w:rsid w:val="00D7534F"/>
    <w:rsid w:val="00D80DC2"/>
    <w:rsid w:val="00D82223"/>
    <w:rsid w:val="00D849B1"/>
    <w:rsid w:val="00D86A1F"/>
    <w:rsid w:val="00D929E1"/>
    <w:rsid w:val="00DA09A8"/>
    <w:rsid w:val="00DA1377"/>
    <w:rsid w:val="00DA1A80"/>
    <w:rsid w:val="00DA319A"/>
    <w:rsid w:val="00DA43FA"/>
    <w:rsid w:val="00DA57E2"/>
    <w:rsid w:val="00DA738A"/>
    <w:rsid w:val="00DB1760"/>
    <w:rsid w:val="00DB1B72"/>
    <w:rsid w:val="00DB4074"/>
    <w:rsid w:val="00DB4D6B"/>
    <w:rsid w:val="00DB5EC8"/>
    <w:rsid w:val="00DC0F7D"/>
    <w:rsid w:val="00DC19EC"/>
    <w:rsid w:val="00DC2302"/>
    <w:rsid w:val="00DC3186"/>
    <w:rsid w:val="00DC3A80"/>
    <w:rsid w:val="00DC6594"/>
    <w:rsid w:val="00DC6C16"/>
    <w:rsid w:val="00DD019A"/>
    <w:rsid w:val="00DD4158"/>
    <w:rsid w:val="00DE22C4"/>
    <w:rsid w:val="00DE34CE"/>
    <w:rsid w:val="00DE50C1"/>
    <w:rsid w:val="00DE6C15"/>
    <w:rsid w:val="00DE715E"/>
    <w:rsid w:val="00E03A35"/>
    <w:rsid w:val="00E04378"/>
    <w:rsid w:val="00E138E0"/>
    <w:rsid w:val="00E14A92"/>
    <w:rsid w:val="00E2335C"/>
    <w:rsid w:val="00E23A3D"/>
    <w:rsid w:val="00E23ABC"/>
    <w:rsid w:val="00E26E2A"/>
    <w:rsid w:val="00E3132E"/>
    <w:rsid w:val="00E36EA0"/>
    <w:rsid w:val="00E43A3F"/>
    <w:rsid w:val="00E44874"/>
    <w:rsid w:val="00E44AB1"/>
    <w:rsid w:val="00E4647B"/>
    <w:rsid w:val="00E4650E"/>
    <w:rsid w:val="00E5256E"/>
    <w:rsid w:val="00E530CA"/>
    <w:rsid w:val="00E54B9D"/>
    <w:rsid w:val="00E61F30"/>
    <w:rsid w:val="00E657E1"/>
    <w:rsid w:val="00E66FE2"/>
    <w:rsid w:val="00E67DF0"/>
    <w:rsid w:val="00E70C5D"/>
    <w:rsid w:val="00E70F42"/>
    <w:rsid w:val="00E7274C"/>
    <w:rsid w:val="00E72C56"/>
    <w:rsid w:val="00E73C2E"/>
    <w:rsid w:val="00E74E00"/>
    <w:rsid w:val="00E75C57"/>
    <w:rsid w:val="00E76A4E"/>
    <w:rsid w:val="00E8145D"/>
    <w:rsid w:val="00E83C86"/>
    <w:rsid w:val="00E868F7"/>
    <w:rsid w:val="00E86F85"/>
    <w:rsid w:val="00E903B6"/>
    <w:rsid w:val="00E90948"/>
    <w:rsid w:val="00E94211"/>
    <w:rsid w:val="00E947FA"/>
    <w:rsid w:val="00E94895"/>
    <w:rsid w:val="00E9626F"/>
    <w:rsid w:val="00E97948"/>
    <w:rsid w:val="00EA0F3A"/>
    <w:rsid w:val="00EA6A9F"/>
    <w:rsid w:val="00EA6F9C"/>
    <w:rsid w:val="00EB0485"/>
    <w:rsid w:val="00EB076E"/>
    <w:rsid w:val="00EB0B90"/>
    <w:rsid w:val="00EB0F65"/>
    <w:rsid w:val="00EB18C1"/>
    <w:rsid w:val="00EB197C"/>
    <w:rsid w:val="00EB1C2D"/>
    <w:rsid w:val="00EB64AE"/>
    <w:rsid w:val="00EC175C"/>
    <w:rsid w:val="00EC40AD"/>
    <w:rsid w:val="00EC63DE"/>
    <w:rsid w:val="00EC6505"/>
    <w:rsid w:val="00EC6D94"/>
    <w:rsid w:val="00ED4F70"/>
    <w:rsid w:val="00ED72D3"/>
    <w:rsid w:val="00EE2969"/>
    <w:rsid w:val="00EE4F53"/>
    <w:rsid w:val="00EE544B"/>
    <w:rsid w:val="00EE5FEE"/>
    <w:rsid w:val="00EE7944"/>
    <w:rsid w:val="00EF29AB"/>
    <w:rsid w:val="00EF56AF"/>
    <w:rsid w:val="00EF6FD1"/>
    <w:rsid w:val="00F02899"/>
    <w:rsid w:val="00F02C40"/>
    <w:rsid w:val="00F12C93"/>
    <w:rsid w:val="00F16A5A"/>
    <w:rsid w:val="00F24917"/>
    <w:rsid w:val="00F25574"/>
    <w:rsid w:val="00F26FDB"/>
    <w:rsid w:val="00F27ACF"/>
    <w:rsid w:val="00F30D40"/>
    <w:rsid w:val="00F323A0"/>
    <w:rsid w:val="00F34AFB"/>
    <w:rsid w:val="00F410DF"/>
    <w:rsid w:val="00F42285"/>
    <w:rsid w:val="00F42EE1"/>
    <w:rsid w:val="00F431DE"/>
    <w:rsid w:val="00F43F6D"/>
    <w:rsid w:val="00F5037F"/>
    <w:rsid w:val="00F530F6"/>
    <w:rsid w:val="00F56044"/>
    <w:rsid w:val="00F572D6"/>
    <w:rsid w:val="00F6379B"/>
    <w:rsid w:val="00F648AA"/>
    <w:rsid w:val="00F655E6"/>
    <w:rsid w:val="00F66B1D"/>
    <w:rsid w:val="00F8225E"/>
    <w:rsid w:val="00F84D39"/>
    <w:rsid w:val="00F86418"/>
    <w:rsid w:val="00F87552"/>
    <w:rsid w:val="00F87608"/>
    <w:rsid w:val="00F91345"/>
    <w:rsid w:val="00F922EE"/>
    <w:rsid w:val="00F92655"/>
    <w:rsid w:val="00F926CE"/>
    <w:rsid w:val="00F9297B"/>
    <w:rsid w:val="00F96ACD"/>
    <w:rsid w:val="00FA6611"/>
    <w:rsid w:val="00FA7610"/>
    <w:rsid w:val="00FA78FA"/>
    <w:rsid w:val="00FB4237"/>
    <w:rsid w:val="00FB660A"/>
    <w:rsid w:val="00FC0A64"/>
    <w:rsid w:val="00FC2F91"/>
    <w:rsid w:val="00FD078C"/>
    <w:rsid w:val="00FD09A9"/>
    <w:rsid w:val="00FD09B9"/>
    <w:rsid w:val="00FD350A"/>
    <w:rsid w:val="00FD48D6"/>
    <w:rsid w:val="00FE6026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next w:val="a"/>
    <w:link w:val="30"/>
    <w:qFormat/>
    <w:rsid w:val="00202134"/>
    <w:pPr>
      <w:keepNext/>
      <w:widowControl w:val="0"/>
      <w:suppressAutoHyphens/>
      <w:outlineLvl w:val="2"/>
    </w:pPr>
    <w:rPr>
      <w:rFonts w:ascii="Arial" w:eastAsia="Lucida Sans Unicod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202134"/>
    <w:rPr>
      <w:rFonts w:ascii="Arial" w:eastAsia="Lucida Sans Unicode" w:hAnsi="Arial"/>
      <w:sz w:val="2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02134"/>
  </w:style>
  <w:style w:type="paragraph" w:styleId="ae">
    <w:name w:val="Normal (Web)"/>
    <w:basedOn w:val="a"/>
    <w:uiPriority w:val="99"/>
    <w:unhideWhenUsed/>
    <w:rsid w:val="00202134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202134"/>
  </w:style>
  <w:style w:type="character" w:customStyle="1" w:styleId="a8">
    <w:name w:val="Нижний колонтитул Знак"/>
    <w:basedOn w:val="a0"/>
    <w:link w:val="a7"/>
    <w:uiPriority w:val="99"/>
    <w:rsid w:val="00202134"/>
  </w:style>
  <w:style w:type="character" w:customStyle="1" w:styleId="a4">
    <w:name w:val="Основной текст Знак"/>
    <w:link w:val="a3"/>
    <w:uiPriority w:val="99"/>
    <w:rsid w:val="00202134"/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202134"/>
    <w:rPr>
      <w:sz w:val="28"/>
    </w:rPr>
  </w:style>
  <w:style w:type="paragraph" w:styleId="af">
    <w:name w:val="List Paragraph"/>
    <w:basedOn w:val="a"/>
    <w:uiPriority w:val="34"/>
    <w:qFormat/>
    <w:rsid w:val="002021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20213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20213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202134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202134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JurTerm">
    <w:name w:val="ConsPlusJurTerm"/>
    <w:uiPriority w:val="99"/>
    <w:rsid w:val="00202134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af0">
    <w:name w:val="Содержимое таблицы"/>
    <w:basedOn w:val="a"/>
    <w:uiPriority w:val="99"/>
    <w:rsid w:val="00202134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ConsNormal">
    <w:name w:val="ConsNormal"/>
    <w:uiPriority w:val="99"/>
    <w:rsid w:val="0020213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f1">
    <w:name w:val="Table Grid"/>
    <w:basedOn w:val="a1"/>
    <w:uiPriority w:val="59"/>
    <w:rsid w:val="0020213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202134"/>
    <w:rPr>
      <w:color w:val="0000FF"/>
      <w:u w:val="single"/>
    </w:rPr>
  </w:style>
  <w:style w:type="character" w:styleId="af3">
    <w:name w:val="FollowedHyperlink"/>
    <w:uiPriority w:val="99"/>
    <w:unhideWhenUsed/>
    <w:rsid w:val="00202134"/>
    <w:rPr>
      <w:color w:val="800080"/>
      <w:u w:val="single"/>
    </w:rPr>
  </w:style>
  <w:style w:type="character" w:customStyle="1" w:styleId="10">
    <w:name w:val="Заголовок 1 Знак"/>
    <w:link w:val="1"/>
    <w:rsid w:val="00BB4D7B"/>
    <w:rPr>
      <w:rFonts w:ascii="AG Souvenir" w:hAnsi="AG Souvenir"/>
      <w:b/>
      <w:spacing w:val="38"/>
      <w:sz w:val="28"/>
    </w:rPr>
  </w:style>
  <w:style w:type="paragraph" w:styleId="af4">
    <w:name w:val="No Spacing"/>
    <w:qFormat/>
    <w:rsid w:val="00B043C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CC5AA42455F432D6D8728CBDBD041F3810F51D3B7BF19B61A14D65CAB1DAB166631C7DC2045BAAZFM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CA6B4-1D0D-44D0-A8CA-9B3E79FE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5179</Words>
  <Characters>29522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34632</CharactersWithSpaces>
  <SharedDoc>false</SharedDoc>
  <HLinks>
    <vt:vector size="6" baseType="variant">
      <vt:variant>
        <vt:i4>6815796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consultantplus://offline/ref=C5CC5AA42455F432D6D8728CBDBD041F3810F51D3B7BF19B61A14D65CAB1DAB166631C7DC2045BAAZFMFN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Соломонова Анна Сергеевна</dc:creator>
  <cp:lastModifiedBy>Галина Николаевна Абрамова</cp:lastModifiedBy>
  <cp:revision>6</cp:revision>
  <cp:lastPrinted>2024-01-24T11:21:00Z</cp:lastPrinted>
  <dcterms:created xsi:type="dcterms:W3CDTF">2024-01-22T07:06:00Z</dcterms:created>
  <dcterms:modified xsi:type="dcterms:W3CDTF">2024-01-25T10:57:00Z</dcterms:modified>
</cp:coreProperties>
</file>