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D7" w:rsidRDefault="005F1AD7" w:rsidP="005F1AD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:rsidR="005F1AD7" w:rsidRDefault="005F1AD7" w:rsidP="005F1AD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РОСТОВСКАЯ ОБЛАСТЬ</w:t>
      </w:r>
    </w:p>
    <w:p w:rsidR="005F1AD7" w:rsidRDefault="005F1AD7" w:rsidP="005F1AD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F1AD7" w:rsidRDefault="005F1AD7" w:rsidP="005F1AD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:rsidR="005F1AD7" w:rsidRDefault="005F1AD7" w:rsidP="005F1AD7">
      <w:pPr>
        <w:suppressAutoHyphens w:val="0"/>
        <w:jc w:val="center"/>
        <w:rPr>
          <w:rFonts w:eastAsia="Calibri"/>
          <w:b/>
          <w:sz w:val="2"/>
          <w:szCs w:val="28"/>
          <w:lang w:bidi="hi-IN"/>
        </w:rPr>
      </w:pPr>
    </w:p>
    <w:p w:rsidR="005F1AD7" w:rsidRDefault="005F1AD7" w:rsidP="005F1AD7">
      <w:pPr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5F1AD7" w:rsidRDefault="005F1AD7" w:rsidP="005F1AD7">
      <w:pPr>
        <w:suppressAutoHyphens w:val="0"/>
        <w:jc w:val="center"/>
        <w:rPr>
          <w:rFonts w:eastAsia="Calibri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F1AD7" w:rsidTr="005F1AD7">
        <w:trPr>
          <w:trHeight w:val="383"/>
        </w:trPr>
        <w:tc>
          <w:tcPr>
            <w:tcW w:w="2235" w:type="dxa"/>
            <w:hideMark/>
          </w:tcPr>
          <w:p w:rsidR="005F1AD7" w:rsidRDefault="002646FE">
            <w:pPr>
              <w:suppressAutoHyphens w:val="0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28.01.2021</w:t>
            </w:r>
          </w:p>
        </w:tc>
        <w:tc>
          <w:tcPr>
            <w:tcW w:w="2268" w:type="dxa"/>
          </w:tcPr>
          <w:p w:rsidR="005F1AD7" w:rsidRDefault="005F1AD7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F1AD7" w:rsidRDefault="005F1AD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F1AD7" w:rsidRDefault="002646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54</w:t>
            </w:r>
          </w:p>
        </w:tc>
        <w:tc>
          <w:tcPr>
            <w:tcW w:w="1315" w:type="dxa"/>
          </w:tcPr>
          <w:p w:rsidR="005F1AD7" w:rsidRDefault="005F1AD7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F1AD7" w:rsidRDefault="005F1AD7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00206C" w:rsidRPr="003E383B" w:rsidRDefault="0000206C" w:rsidP="005F1AD7">
      <w:pPr>
        <w:autoSpaceDE w:val="0"/>
        <w:ind w:right="4535"/>
        <w:jc w:val="both"/>
        <w:rPr>
          <w:sz w:val="28"/>
          <w:szCs w:val="28"/>
          <w:lang w:eastAsia="ar-SA"/>
        </w:rPr>
      </w:pPr>
      <w:r w:rsidRPr="003E383B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постановление</w:t>
      </w:r>
      <w:r w:rsidR="005F1AD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Администрации Песчанокопского района</w:t>
      </w:r>
      <w:r w:rsidR="005F1AD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от 26.03.2018 №201 «</w:t>
      </w:r>
      <w:r w:rsidRPr="0000206C">
        <w:rPr>
          <w:sz w:val="28"/>
          <w:szCs w:val="28"/>
          <w:lang w:eastAsia="ar-SA"/>
        </w:rPr>
        <w:t>Об</w:t>
      </w:r>
      <w:r w:rsidR="005F1AD7">
        <w:rPr>
          <w:sz w:val="28"/>
          <w:szCs w:val="28"/>
          <w:lang w:eastAsia="ar-SA"/>
        </w:rPr>
        <w:t xml:space="preserve"> </w:t>
      </w:r>
      <w:r w:rsidRPr="0000206C">
        <w:rPr>
          <w:sz w:val="28"/>
          <w:szCs w:val="28"/>
          <w:lang w:eastAsia="ar-SA"/>
        </w:rPr>
        <w:t>утверждении норм расходов на</w:t>
      </w:r>
      <w:r w:rsidR="005F1AD7">
        <w:rPr>
          <w:sz w:val="28"/>
          <w:szCs w:val="28"/>
          <w:lang w:eastAsia="ar-SA"/>
        </w:rPr>
        <w:t xml:space="preserve"> </w:t>
      </w:r>
      <w:r w:rsidRPr="0000206C">
        <w:rPr>
          <w:sz w:val="28"/>
          <w:szCs w:val="28"/>
          <w:lang w:eastAsia="ar-SA"/>
        </w:rPr>
        <w:t>обесп</w:t>
      </w:r>
      <w:r>
        <w:rPr>
          <w:sz w:val="28"/>
          <w:szCs w:val="28"/>
          <w:lang w:eastAsia="ar-SA"/>
        </w:rPr>
        <w:t xml:space="preserve">ечение участников физкультурных </w:t>
      </w:r>
      <w:r w:rsidRPr="0000206C">
        <w:rPr>
          <w:sz w:val="28"/>
          <w:szCs w:val="28"/>
          <w:lang w:eastAsia="ar-SA"/>
        </w:rPr>
        <w:t>и</w:t>
      </w:r>
      <w:r w:rsidR="005F1AD7">
        <w:rPr>
          <w:sz w:val="28"/>
          <w:szCs w:val="28"/>
          <w:lang w:eastAsia="ar-SA"/>
        </w:rPr>
        <w:t xml:space="preserve"> </w:t>
      </w:r>
      <w:r w:rsidRPr="0000206C">
        <w:rPr>
          <w:sz w:val="28"/>
          <w:szCs w:val="28"/>
          <w:lang w:eastAsia="ar-SA"/>
        </w:rPr>
        <w:t>спортивных мероприятий</w:t>
      </w:r>
      <w:r w:rsidRPr="003E383B">
        <w:rPr>
          <w:sz w:val="28"/>
          <w:szCs w:val="28"/>
          <w:lang w:eastAsia="ar-SA"/>
        </w:rPr>
        <w:t>»</w:t>
      </w:r>
    </w:p>
    <w:p w:rsidR="0000206C" w:rsidRPr="005F1AD7" w:rsidRDefault="0000206C" w:rsidP="0000206C">
      <w:pPr>
        <w:rPr>
          <w:sz w:val="28"/>
          <w:szCs w:val="28"/>
        </w:rPr>
      </w:pPr>
    </w:p>
    <w:p w:rsidR="0000206C" w:rsidRDefault="0000206C" w:rsidP="000020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упорядочения</w:t>
      </w:r>
      <w:r w:rsidRPr="008E49FA">
        <w:rPr>
          <w:sz w:val="28"/>
          <w:szCs w:val="28"/>
        </w:rPr>
        <w:t xml:space="preserve"> расходования средств </w:t>
      </w:r>
      <w:r>
        <w:rPr>
          <w:sz w:val="28"/>
          <w:szCs w:val="28"/>
        </w:rPr>
        <w:t>районного бюджета</w:t>
      </w:r>
      <w:r w:rsidRPr="008E49FA">
        <w:rPr>
          <w:sz w:val="28"/>
          <w:szCs w:val="28"/>
        </w:rPr>
        <w:t xml:space="preserve"> на проведение </w:t>
      </w:r>
      <w:r w:rsidRPr="00C94746">
        <w:rPr>
          <w:sz w:val="28"/>
          <w:szCs w:val="28"/>
        </w:rPr>
        <w:t>физкультурно-оздоровительных, спортивных и спортивно-массовых мероприятий</w:t>
      </w:r>
      <w:r w:rsidRPr="008E49FA">
        <w:rPr>
          <w:sz w:val="28"/>
          <w:szCs w:val="28"/>
        </w:rPr>
        <w:t>, внесенных в календарный план официальных физкультурных и спортивных мероприятий Песчанокопского района Ростовской области</w:t>
      </w:r>
      <w:r>
        <w:rPr>
          <w:sz w:val="28"/>
          <w:szCs w:val="28"/>
        </w:rPr>
        <w:t>, организации</w:t>
      </w:r>
      <w:r w:rsidRPr="00C94746">
        <w:rPr>
          <w:sz w:val="28"/>
          <w:szCs w:val="28"/>
        </w:rPr>
        <w:t xml:space="preserve"> выездов команд и отдельных спортсменов Песчанокопского района на </w:t>
      </w:r>
      <w:r>
        <w:rPr>
          <w:sz w:val="28"/>
          <w:szCs w:val="28"/>
        </w:rPr>
        <w:t>областные</w:t>
      </w:r>
      <w:r w:rsidRPr="00C94746">
        <w:rPr>
          <w:sz w:val="28"/>
          <w:szCs w:val="28"/>
        </w:rPr>
        <w:t>, всероссийск</w:t>
      </w:r>
      <w:r>
        <w:rPr>
          <w:sz w:val="28"/>
          <w:szCs w:val="28"/>
        </w:rPr>
        <w:t>ие и международные соревнования</w:t>
      </w:r>
      <w:r w:rsidRPr="008E49FA">
        <w:rPr>
          <w:sz w:val="28"/>
          <w:szCs w:val="28"/>
        </w:rPr>
        <w:t xml:space="preserve"> в соответствии с Федеральным законом от 04.12.2007 №329-ФЗ «О физической культуре и спорте в Российской Федерации</w:t>
      </w:r>
      <w:r>
        <w:rPr>
          <w:sz w:val="28"/>
          <w:szCs w:val="28"/>
        </w:rPr>
        <w:t xml:space="preserve">», и </w:t>
      </w:r>
      <w:r w:rsidRPr="008E49FA">
        <w:rPr>
          <w:sz w:val="28"/>
          <w:szCs w:val="28"/>
        </w:rPr>
        <w:t>приказом Министерства</w:t>
      </w:r>
      <w:proofErr w:type="gramEnd"/>
      <w:r w:rsidRPr="008E49FA">
        <w:rPr>
          <w:sz w:val="28"/>
          <w:szCs w:val="28"/>
        </w:rPr>
        <w:t xml:space="preserve"> по физической культуре и спорту Рос</w:t>
      </w:r>
      <w:r>
        <w:rPr>
          <w:sz w:val="28"/>
          <w:szCs w:val="28"/>
        </w:rPr>
        <w:t xml:space="preserve">товской области от </w:t>
      </w:r>
      <w:r w:rsidR="00883795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883795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883795">
        <w:rPr>
          <w:sz w:val="28"/>
          <w:szCs w:val="28"/>
        </w:rPr>
        <w:t>20</w:t>
      </w:r>
      <w:r w:rsidRPr="008E49FA">
        <w:rPr>
          <w:sz w:val="28"/>
          <w:szCs w:val="28"/>
        </w:rPr>
        <w:t xml:space="preserve"> </w:t>
      </w:r>
      <w:r w:rsidR="00883795">
        <w:rPr>
          <w:sz w:val="28"/>
          <w:szCs w:val="28"/>
        </w:rPr>
        <w:t>№270</w:t>
      </w:r>
      <w:r w:rsidRPr="008E49FA">
        <w:rPr>
          <w:sz w:val="28"/>
          <w:szCs w:val="28"/>
        </w:rPr>
        <w:t xml:space="preserve"> </w:t>
      </w:r>
      <w:r w:rsidRPr="00E6360F">
        <w:rPr>
          <w:sz w:val="28"/>
          <w:szCs w:val="28"/>
        </w:rPr>
        <w:t>«Об утверждении норм расходов на обеспечение участников физкульт</w:t>
      </w:r>
      <w:r w:rsidR="005F1AD7">
        <w:rPr>
          <w:sz w:val="28"/>
          <w:szCs w:val="28"/>
        </w:rPr>
        <w:t>урных и спортивных мероприятий»,</w:t>
      </w:r>
      <w:r>
        <w:rPr>
          <w:sz w:val="28"/>
          <w:szCs w:val="28"/>
        </w:rPr>
        <w:t xml:space="preserve"> </w:t>
      </w:r>
    </w:p>
    <w:p w:rsidR="005F1AD7" w:rsidRDefault="005F1AD7" w:rsidP="0000206C">
      <w:pPr>
        <w:ind w:firstLine="709"/>
        <w:jc w:val="both"/>
        <w:rPr>
          <w:sz w:val="28"/>
          <w:szCs w:val="28"/>
        </w:rPr>
      </w:pPr>
    </w:p>
    <w:p w:rsidR="0000206C" w:rsidRDefault="0000206C" w:rsidP="005F1AD7">
      <w:pPr>
        <w:autoSpaceDE w:val="0"/>
        <w:jc w:val="center"/>
        <w:rPr>
          <w:color w:val="000000"/>
          <w:sz w:val="28"/>
          <w:szCs w:val="28"/>
        </w:rPr>
      </w:pPr>
      <w:r w:rsidRPr="008221EC">
        <w:rPr>
          <w:b/>
          <w:bCs/>
          <w:color w:val="000000"/>
          <w:sz w:val="36"/>
          <w:szCs w:val="36"/>
        </w:rPr>
        <w:t>Постановляю</w:t>
      </w:r>
      <w:r w:rsidRPr="008221EC">
        <w:rPr>
          <w:color w:val="000000"/>
          <w:sz w:val="28"/>
          <w:szCs w:val="28"/>
        </w:rPr>
        <w:t>:</w:t>
      </w:r>
    </w:p>
    <w:p w:rsidR="005F1AD7" w:rsidRPr="008221EC" w:rsidRDefault="005F1AD7" w:rsidP="005F1AD7">
      <w:pPr>
        <w:autoSpaceDE w:val="0"/>
        <w:jc w:val="center"/>
        <w:rPr>
          <w:b/>
          <w:sz w:val="28"/>
          <w:szCs w:val="28"/>
          <w:lang w:eastAsia="ar-SA"/>
        </w:rPr>
      </w:pPr>
    </w:p>
    <w:p w:rsidR="0000206C" w:rsidRPr="00883795" w:rsidRDefault="0000206C" w:rsidP="005F1AD7">
      <w:pPr>
        <w:widowControl/>
        <w:numPr>
          <w:ilvl w:val="0"/>
          <w:numId w:val="1"/>
        </w:numPr>
        <w:tabs>
          <w:tab w:val="clear" w:pos="491"/>
          <w:tab w:val="left" w:pos="0"/>
          <w:tab w:val="left" w:pos="1134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8221EC">
        <w:rPr>
          <w:sz w:val="28"/>
          <w:szCs w:val="28"/>
          <w:lang w:eastAsia="ar-SA"/>
        </w:rPr>
        <w:t xml:space="preserve">Внести изменение в постановление Администрации Песчанокопского района от </w:t>
      </w:r>
      <w:r w:rsidR="00883795">
        <w:rPr>
          <w:sz w:val="28"/>
          <w:szCs w:val="28"/>
          <w:lang w:eastAsia="ar-SA"/>
        </w:rPr>
        <w:t>26.03.2018 №201 «</w:t>
      </w:r>
      <w:r w:rsidR="00883795" w:rsidRPr="0000206C">
        <w:rPr>
          <w:sz w:val="28"/>
          <w:szCs w:val="28"/>
          <w:lang w:eastAsia="ar-SA"/>
        </w:rPr>
        <w:t>Об утверждении норм расходов на обесп</w:t>
      </w:r>
      <w:r w:rsidR="00883795">
        <w:rPr>
          <w:sz w:val="28"/>
          <w:szCs w:val="28"/>
          <w:lang w:eastAsia="ar-SA"/>
        </w:rPr>
        <w:t xml:space="preserve">ечение участников физкультурных </w:t>
      </w:r>
      <w:r w:rsidR="00883795" w:rsidRPr="0000206C">
        <w:rPr>
          <w:sz w:val="28"/>
          <w:szCs w:val="28"/>
          <w:lang w:eastAsia="ar-SA"/>
        </w:rPr>
        <w:t>и спортивных мероприятий</w:t>
      </w:r>
      <w:r w:rsidR="00883795" w:rsidRPr="003E383B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,</w:t>
      </w:r>
      <w:r w:rsidR="00883795">
        <w:rPr>
          <w:sz w:val="28"/>
          <w:szCs w:val="28"/>
          <w:lang w:eastAsia="ar-SA"/>
        </w:rPr>
        <w:t xml:space="preserve"> </w:t>
      </w:r>
      <w:r w:rsidR="00883795" w:rsidRPr="00883795">
        <w:rPr>
          <w:sz w:val="28"/>
          <w:szCs w:val="28"/>
          <w:lang w:eastAsia="ar-SA"/>
        </w:rPr>
        <w:t>дополнить приложением №9</w:t>
      </w:r>
      <w:r w:rsidRPr="00883795">
        <w:rPr>
          <w:sz w:val="28"/>
          <w:szCs w:val="28"/>
          <w:lang w:eastAsia="ar-SA"/>
        </w:rPr>
        <w:t xml:space="preserve"> согласно приложению, к настоящему постановлению.</w:t>
      </w:r>
    </w:p>
    <w:p w:rsidR="0000206C" w:rsidRDefault="0000206C" w:rsidP="005F1AD7">
      <w:pPr>
        <w:widowControl/>
        <w:numPr>
          <w:ilvl w:val="0"/>
          <w:numId w:val="1"/>
        </w:numPr>
        <w:tabs>
          <w:tab w:val="clear" w:pos="491"/>
          <w:tab w:val="left" w:pos="0"/>
          <w:tab w:val="left" w:pos="1134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Постановление подлежит размещению </w:t>
      </w:r>
      <w:r w:rsidRPr="001A3FE3">
        <w:rPr>
          <w:sz w:val="28"/>
          <w:szCs w:val="28"/>
          <w:lang w:eastAsia="ar-SA"/>
        </w:rPr>
        <w:t>на официальном сайте Администрации района в сети «Интернет».</w:t>
      </w:r>
    </w:p>
    <w:p w:rsidR="0000206C" w:rsidRDefault="0000206C" w:rsidP="005F1AD7">
      <w:pPr>
        <w:widowControl/>
        <w:numPr>
          <w:ilvl w:val="0"/>
          <w:numId w:val="1"/>
        </w:numPr>
        <w:tabs>
          <w:tab w:val="clear" w:pos="491"/>
          <w:tab w:val="left" w:pos="0"/>
          <w:tab w:val="left" w:pos="1134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:rsidR="0000206C" w:rsidRDefault="0000206C" w:rsidP="005F1AD7">
      <w:pPr>
        <w:widowControl/>
        <w:numPr>
          <w:ilvl w:val="0"/>
          <w:numId w:val="1"/>
        </w:numPr>
        <w:tabs>
          <w:tab w:val="clear" w:pos="491"/>
          <w:tab w:val="left" w:pos="0"/>
          <w:tab w:val="left" w:pos="1134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00206C" w:rsidRPr="001654BA" w:rsidRDefault="0000206C" w:rsidP="005F1AD7">
      <w:pPr>
        <w:widowControl/>
        <w:numPr>
          <w:ilvl w:val="0"/>
          <w:numId w:val="1"/>
        </w:numPr>
        <w:tabs>
          <w:tab w:val="clear" w:pos="491"/>
          <w:tab w:val="left" w:pos="720"/>
          <w:tab w:val="left" w:pos="1134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lastRenderedPageBreak/>
        <w:t>Контроль за выполнением постановления возложить на заместителя главы Администрации Песчанокопского района по социальным вопросам                        Апольского И.И.</w:t>
      </w:r>
    </w:p>
    <w:p w:rsidR="0000206C" w:rsidRDefault="0000206C" w:rsidP="0000206C">
      <w:pPr>
        <w:autoSpaceDE w:val="0"/>
        <w:ind w:firstLine="851"/>
        <w:jc w:val="both"/>
        <w:rPr>
          <w:sz w:val="20"/>
          <w:szCs w:val="28"/>
          <w:highlight w:val="yellow"/>
          <w:lang w:eastAsia="ar-SA"/>
        </w:rPr>
      </w:pPr>
    </w:p>
    <w:p w:rsidR="005F1AD7" w:rsidRPr="005F1AD7" w:rsidRDefault="005F1AD7" w:rsidP="0000206C">
      <w:pPr>
        <w:autoSpaceDE w:val="0"/>
        <w:ind w:firstLine="851"/>
        <w:jc w:val="both"/>
        <w:rPr>
          <w:sz w:val="20"/>
          <w:szCs w:val="28"/>
          <w:highlight w:val="yellow"/>
          <w:lang w:eastAsia="ar-SA"/>
        </w:rPr>
      </w:pPr>
    </w:p>
    <w:p w:rsidR="0000206C" w:rsidRPr="001654BA" w:rsidRDefault="0000206C" w:rsidP="0000206C">
      <w:pPr>
        <w:ind w:right="-1"/>
        <w:jc w:val="both"/>
        <w:rPr>
          <w:sz w:val="28"/>
        </w:rPr>
      </w:pPr>
      <w:r w:rsidRPr="001654BA">
        <w:rPr>
          <w:sz w:val="28"/>
        </w:rPr>
        <w:t>Глава Администрации</w:t>
      </w:r>
    </w:p>
    <w:p w:rsidR="0000206C" w:rsidRPr="001654BA" w:rsidRDefault="0000206C" w:rsidP="0000206C">
      <w:pPr>
        <w:jc w:val="both"/>
        <w:rPr>
          <w:sz w:val="28"/>
          <w:szCs w:val="28"/>
        </w:rPr>
      </w:pPr>
      <w:r w:rsidRPr="001654BA">
        <w:rPr>
          <w:sz w:val="28"/>
        </w:rPr>
        <w:t xml:space="preserve">Песчанокопского района                                                                      А.И. Зубов                                                         </w:t>
      </w:r>
    </w:p>
    <w:p w:rsidR="0000206C" w:rsidRDefault="0000206C" w:rsidP="0000206C">
      <w:pPr>
        <w:autoSpaceDE w:val="0"/>
        <w:jc w:val="both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 xml:space="preserve">   </w:t>
      </w:r>
    </w:p>
    <w:p w:rsidR="005F1AD7" w:rsidRPr="005F1AD7" w:rsidRDefault="005F1AD7" w:rsidP="0000206C">
      <w:pPr>
        <w:autoSpaceDE w:val="0"/>
        <w:jc w:val="both"/>
        <w:rPr>
          <w:sz w:val="20"/>
          <w:szCs w:val="28"/>
          <w:lang w:eastAsia="ar-SA"/>
        </w:rPr>
      </w:pPr>
    </w:p>
    <w:p w:rsidR="0000206C" w:rsidRPr="001654BA" w:rsidRDefault="0000206C" w:rsidP="0000206C">
      <w:pPr>
        <w:autoSpaceDE w:val="0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>Постановление вносит:</w:t>
      </w:r>
    </w:p>
    <w:p w:rsidR="0000206C" w:rsidRPr="001654BA" w:rsidRDefault="0000206C" w:rsidP="0000206C">
      <w:pPr>
        <w:autoSpaceDE w:val="0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>отдел культуры, спорта и молодежи</w:t>
      </w:r>
    </w:p>
    <w:p w:rsidR="0000206C" w:rsidRDefault="0000206C" w:rsidP="00883795">
      <w:pPr>
        <w:autoSpaceDE w:val="0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>Администрации Песчанокопского района</w:t>
      </w:r>
    </w:p>
    <w:p w:rsidR="00883795" w:rsidRDefault="00883795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5F1AD7" w:rsidRDefault="005F1AD7" w:rsidP="00883795">
      <w:pPr>
        <w:autoSpaceDE w:val="0"/>
        <w:rPr>
          <w:sz w:val="28"/>
          <w:szCs w:val="28"/>
          <w:lang w:eastAsia="ar-SA"/>
        </w:rPr>
      </w:pPr>
    </w:p>
    <w:p w:rsidR="00883795" w:rsidRDefault="00883795" w:rsidP="00883795">
      <w:pPr>
        <w:autoSpaceDE w:val="0"/>
        <w:rPr>
          <w:bCs/>
          <w:sz w:val="28"/>
          <w:szCs w:val="28"/>
        </w:rPr>
      </w:pPr>
    </w:p>
    <w:p w:rsidR="005F1AD7" w:rsidRDefault="005F1AD7" w:rsidP="005F1AD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F1AD7" w:rsidRDefault="005F1AD7" w:rsidP="005F1AD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5F1AD7" w:rsidRDefault="005F1AD7" w:rsidP="005F1AD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46FE">
        <w:rPr>
          <w:sz w:val="28"/>
          <w:szCs w:val="28"/>
          <w:lang w:bidi="hi-IN"/>
        </w:rPr>
        <w:t>28.01.2021</w:t>
      </w:r>
      <w:r>
        <w:rPr>
          <w:sz w:val="28"/>
          <w:szCs w:val="28"/>
        </w:rPr>
        <w:t xml:space="preserve"> № </w:t>
      </w:r>
      <w:r w:rsidR="002646FE">
        <w:rPr>
          <w:sz w:val="28"/>
          <w:szCs w:val="28"/>
        </w:rPr>
        <w:t>54</w:t>
      </w:r>
      <w:bookmarkStart w:id="0" w:name="_GoBack"/>
      <w:bookmarkEnd w:id="0"/>
    </w:p>
    <w:p w:rsidR="0000206C" w:rsidRDefault="0000206C" w:rsidP="0000206C">
      <w:pPr>
        <w:rPr>
          <w:sz w:val="28"/>
          <w:szCs w:val="28"/>
        </w:rPr>
      </w:pPr>
    </w:p>
    <w:p w:rsidR="0000206C" w:rsidRDefault="0000206C" w:rsidP="0000206C">
      <w:pPr>
        <w:jc w:val="center"/>
        <w:rPr>
          <w:sz w:val="28"/>
          <w:szCs w:val="28"/>
        </w:rPr>
      </w:pPr>
      <w:r w:rsidRPr="00240BB1">
        <w:rPr>
          <w:sz w:val="28"/>
          <w:szCs w:val="28"/>
        </w:rPr>
        <w:t>НОРМЫ РАСХОДОВ</w:t>
      </w:r>
    </w:p>
    <w:p w:rsidR="0000206C" w:rsidRPr="00240BB1" w:rsidRDefault="0000206C" w:rsidP="0000206C">
      <w:pPr>
        <w:jc w:val="center"/>
        <w:rPr>
          <w:sz w:val="28"/>
          <w:szCs w:val="28"/>
        </w:rPr>
      </w:pPr>
      <w:r w:rsidRPr="0000206C">
        <w:rPr>
          <w:sz w:val="28"/>
          <w:szCs w:val="28"/>
        </w:rPr>
        <w:t xml:space="preserve">на обеспечение проведения лабораторного исследования на новую </w:t>
      </w:r>
      <w:proofErr w:type="spellStart"/>
      <w:r w:rsidRPr="0000206C">
        <w:rPr>
          <w:sz w:val="28"/>
          <w:szCs w:val="28"/>
        </w:rPr>
        <w:t>коронавирусную</w:t>
      </w:r>
      <w:proofErr w:type="spellEnd"/>
      <w:r w:rsidRPr="0000206C">
        <w:rPr>
          <w:sz w:val="28"/>
          <w:szCs w:val="28"/>
        </w:rPr>
        <w:t xml:space="preserve"> инфекцию (COVID-19) участников официальных физкультурных и спортивных мероприятий</w:t>
      </w:r>
      <w:r>
        <w:rPr>
          <w:sz w:val="28"/>
          <w:szCs w:val="28"/>
        </w:rPr>
        <w:t>.</w:t>
      </w:r>
    </w:p>
    <w:p w:rsidR="0000206C" w:rsidRPr="00240BB1" w:rsidRDefault="0000206C" w:rsidP="0000206C">
      <w:pPr>
        <w:jc w:val="center"/>
        <w:rPr>
          <w:sz w:val="28"/>
          <w:szCs w:val="28"/>
        </w:rPr>
      </w:pPr>
    </w:p>
    <w:tbl>
      <w:tblPr>
        <w:tblW w:w="9416" w:type="dxa"/>
        <w:jc w:val="center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1604"/>
        <w:gridCol w:w="4042"/>
      </w:tblGrid>
      <w:tr w:rsidR="0000206C" w:rsidRPr="00240BB1" w:rsidTr="008A2DE4">
        <w:trPr>
          <w:trHeight w:val="435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6C" w:rsidRPr="00240BB1" w:rsidRDefault="0000206C" w:rsidP="0000206C">
            <w:pPr>
              <w:jc w:val="center"/>
              <w:rPr>
                <w:sz w:val="28"/>
                <w:szCs w:val="28"/>
              </w:rPr>
            </w:pPr>
            <w:r w:rsidRPr="00240BB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6C" w:rsidRPr="00240BB1" w:rsidRDefault="0000206C" w:rsidP="00015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6C" w:rsidRPr="00240BB1" w:rsidRDefault="0000206C" w:rsidP="00002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на 1 чел. (</w:t>
            </w:r>
            <w:r w:rsidRPr="00240BB1">
              <w:rPr>
                <w:sz w:val="28"/>
                <w:szCs w:val="28"/>
              </w:rPr>
              <w:t>в рублях)</w:t>
            </w:r>
          </w:p>
        </w:tc>
      </w:tr>
      <w:tr w:rsidR="0000206C" w:rsidRPr="00240BB1" w:rsidTr="008A2DE4">
        <w:trPr>
          <w:trHeight w:val="177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6C" w:rsidRPr="00240BB1" w:rsidRDefault="0000206C" w:rsidP="00015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6C" w:rsidRPr="00240BB1" w:rsidRDefault="0000206C" w:rsidP="00015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6C" w:rsidRPr="00240BB1" w:rsidRDefault="0000206C" w:rsidP="00015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06C" w:rsidRPr="00240BB1" w:rsidTr="008A2DE4">
        <w:trPr>
          <w:trHeight w:val="1162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E4" w:rsidRDefault="0000206C" w:rsidP="0000206C">
            <w:pPr>
              <w:pStyle w:val="a5"/>
              <w:rPr>
                <w:rFonts w:eastAsia="Andale Sans UI"/>
                <w:kern w:val="1"/>
                <w:sz w:val="28"/>
                <w:szCs w:val="28"/>
              </w:rPr>
            </w:pPr>
            <w:r w:rsidRPr="0000206C">
              <w:rPr>
                <w:rFonts w:eastAsia="Andale Sans UI"/>
                <w:kern w:val="1"/>
                <w:sz w:val="28"/>
                <w:szCs w:val="28"/>
              </w:rPr>
              <w:t xml:space="preserve">Антитела </w:t>
            </w:r>
          </w:p>
          <w:p w:rsidR="0000206C" w:rsidRPr="0000206C" w:rsidRDefault="0000206C" w:rsidP="0000206C">
            <w:pPr>
              <w:pStyle w:val="a5"/>
              <w:rPr>
                <w:rFonts w:eastAsia="Andale Sans UI"/>
                <w:kern w:val="1"/>
                <w:sz w:val="28"/>
                <w:szCs w:val="28"/>
              </w:rPr>
            </w:pPr>
            <w:r w:rsidRPr="0000206C">
              <w:rPr>
                <w:rFonts w:eastAsia="Andale Sans UI"/>
                <w:kern w:val="1"/>
                <w:sz w:val="28"/>
                <w:szCs w:val="28"/>
              </w:rPr>
              <w:t xml:space="preserve">к SARS-CoV-2 </w:t>
            </w:r>
            <w:proofErr w:type="spellStart"/>
            <w:r w:rsidRPr="0000206C">
              <w:rPr>
                <w:rFonts w:eastAsia="Andale Sans UI"/>
                <w:kern w:val="1"/>
                <w:sz w:val="28"/>
                <w:szCs w:val="28"/>
              </w:rPr>
              <w:t>IgM</w:t>
            </w:r>
            <w:proofErr w:type="spellEnd"/>
          </w:p>
          <w:p w:rsidR="0000206C" w:rsidRPr="00240BB1" w:rsidRDefault="0000206C" w:rsidP="0000206C">
            <w:pPr>
              <w:pStyle w:val="a5"/>
              <w:tabs>
                <w:tab w:val="left" w:pos="5284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00206C">
              <w:rPr>
                <w:rFonts w:eastAsia="Andale Sans UI"/>
                <w:kern w:val="1"/>
                <w:sz w:val="28"/>
                <w:szCs w:val="28"/>
              </w:rPr>
              <w:t>(включая процедуру получения биоматериала)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Default="00883795" w:rsidP="0000206C">
            <w:pPr>
              <w:jc w:val="center"/>
              <w:rPr>
                <w:sz w:val="28"/>
                <w:szCs w:val="28"/>
              </w:rPr>
            </w:pPr>
          </w:p>
          <w:p w:rsidR="0000206C" w:rsidRPr="00240BB1" w:rsidRDefault="0000206C" w:rsidP="00002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Default="00883795" w:rsidP="0000206C">
            <w:pPr>
              <w:jc w:val="center"/>
              <w:rPr>
                <w:sz w:val="28"/>
                <w:szCs w:val="28"/>
              </w:rPr>
            </w:pPr>
          </w:p>
          <w:p w:rsidR="0000206C" w:rsidRPr="00240BB1" w:rsidRDefault="0000206C" w:rsidP="00002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1650</w:t>
            </w:r>
          </w:p>
        </w:tc>
      </w:tr>
      <w:tr w:rsidR="0000206C" w:rsidRPr="00240BB1" w:rsidTr="008A2DE4">
        <w:trPr>
          <w:trHeight w:val="1162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E4" w:rsidRDefault="0000206C" w:rsidP="0000206C">
            <w:pPr>
              <w:pStyle w:val="a5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00206C">
              <w:rPr>
                <w:rFonts w:eastAsia="Andale Sans UI"/>
                <w:kern w:val="1"/>
                <w:sz w:val="28"/>
                <w:szCs w:val="28"/>
              </w:rPr>
              <w:t xml:space="preserve">Выявление РНК </w:t>
            </w:r>
          </w:p>
          <w:p w:rsidR="0000206C" w:rsidRPr="0000206C" w:rsidRDefault="0000206C" w:rsidP="0000206C">
            <w:pPr>
              <w:pStyle w:val="a5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00206C">
              <w:rPr>
                <w:rFonts w:eastAsia="Andale Sans UI"/>
                <w:kern w:val="1"/>
                <w:sz w:val="28"/>
                <w:szCs w:val="28"/>
              </w:rPr>
              <w:t>SARS-CoV-2</w:t>
            </w:r>
          </w:p>
          <w:p w:rsidR="0000206C" w:rsidRPr="0000206C" w:rsidRDefault="0000206C" w:rsidP="0000206C">
            <w:pPr>
              <w:pStyle w:val="a5"/>
              <w:tabs>
                <w:tab w:val="left" w:pos="5284"/>
                <w:tab w:val="left" w:pos="7938"/>
              </w:tabs>
              <w:rPr>
                <w:rFonts w:eastAsia="Andale Sans UI"/>
                <w:kern w:val="1"/>
                <w:sz w:val="28"/>
                <w:szCs w:val="28"/>
              </w:rPr>
            </w:pPr>
            <w:r w:rsidRPr="0000206C">
              <w:rPr>
                <w:rFonts w:eastAsia="Andale Sans UI"/>
                <w:kern w:val="1"/>
                <w:sz w:val="28"/>
                <w:szCs w:val="28"/>
              </w:rPr>
              <w:t>методом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00206C">
              <w:rPr>
                <w:rFonts w:eastAsia="Andale Sans UI"/>
                <w:kern w:val="1"/>
                <w:sz w:val="28"/>
                <w:szCs w:val="28"/>
              </w:rPr>
              <w:t>ПЦР (включая процедуру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00206C">
              <w:rPr>
                <w:rFonts w:eastAsia="Andale Sans UI"/>
                <w:kern w:val="1"/>
                <w:sz w:val="28"/>
                <w:szCs w:val="28"/>
              </w:rPr>
              <w:t>получения биоматериала)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Default="00883795" w:rsidP="0000206C">
            <w:pPr>
              <w:jc w:val="center"/>
              <w:rPr>
                <w:sz w:val="28"/>
                <w:szCs w:val="28"/>
              </w:rPr>
            </w:pPr>
          </w:p>
          <w:p w:rsidR="0000206C" w:rsidRPr="00240BB1" w:rsidRDefault="0000206C" w:rsidP="00002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Default="00883795" w:rsidP="0000206C">
            <w:pPr>
              <w:jc w:val="center"/>
              <w:rPr>
                <w:sz w:val="28"/>
                <w:szCs w:val="28"/>
              </w:rPr>
            </w:pPr>
          </w:p>
          <w:p w:rsidR="0000206C" w:rsidRPr="00240BB1" w:rsidRDefault="0000206C" w:rsidP="00002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1970</w:t>
            </w:r>
          </w:p>
        </w:tc>
      </w:tr>
    </w:tbl>
    <w:p w:rsidR="0000206C" w:rsidRPr="00240BB1" w:rsidRDefault="0000206C" w:rsidP="0000206C">
      <w:pPr>
        <w:jc w:val="center"/>
        <w:rPr>
          <w:sz w:val="28"/>
          <w:szCs w:val="28"/>
        </w:rPr>
      </w:pPr>
    </w:p>
    <w:p w:rsidR="0000206C" w:rsidRPr="00240BB1" w:rsidRDefault="0000206C" w:rsidP="0000206C">
      <w:pPr>
        <w:rPr>
          <w:sz w:val="28"/>
          <w:szCs w:val="28"/>
        </w:rPr>
      </w:pPr>
    </w:p>
    <w:p w:rsidR="0000206C" w:rsidRPr="00240BB1" w:rsidRDefault="0000206C" w:rsidP="0000206C">
      <w:pPr>
        <w:rPr>
          <w:sz w:val="28"/>
          <w:szCs w:val="28"/>
        </w:rPr>
      </w:pPr>
    </w:p>
    <w:p w:rsidR="0000206C" w:rsidRDefault="0000206C" w:rsidP="0000206C">
      <w:pPr>
        <w:rPr>
          <w:sz w:val="28"/>
          <w:szCs w:val="28"/>
        </w:rPr>
      </w:pPr>
    </w:p>
    <w:p w:rsidR="0000206C" w:rsidRDefault="0000206C" w:rsidP="0000206C">
      <w:pPr>
        <w:rPr>
          <w:sz w:val="28"/>
          <w:szCs w:val="28"/>
        </w:rPr>
      </w:pPr>
    </w:p>
    <w:p w:rsidR="008A2DE4" w:rsidRPr="00E35510" w:rsidRDefault="008A2DE4" w:rsidP="008A2DE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A2DE4" w:rsidRPr="00E35510" w:rsidRDefault="008A2DE4" w:rsidP="008A2DE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00206C" w:rsidRPr="00240BB1" w:rsidRDefault="0000206C" w:rsidP="0000206C">
      <w:pPr>
        <w:jc w:val="center"/>
        <w:rPr>
          <w:sz w:val="28"/>
          <w:szCs w:val="28"/>
        </w:rPr>
      </w:pPr>
    </w:p>
    <w:p w:rsidR="00623939" w:rsidRDefault="00623939"/>
    <w:sectPr w:rsidR="00623939" w:rsidSect="005F1AD7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D7" w:rsidRDefault="005F1AD7" w:rsidP="005F1AD7">
      <w:r>
        <w:separator/>
      </w:r>
    </w:p>
  </w:endnote>
  <w:endnote w:type="continuationSeparator" w:id="0">
    <w:p w:rsidR="005F1AD7" w:rsidRDefault="005F1AD7" w:rsidP="005F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832340"/>
      <w:docPartObj>
        <w:docPartGallery w:val="Page Numbers (Bottom of Page)"/>
        <w:docPartUnique/>
      </w:docPartObj>
    </w:sdtPr>
    <w:sdtEndPr/>
    <w:sdtContent>
      <w:p w:rsidR="005F1AD7" w:rsidRDefault="005F1A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6FE">
          <w:rPr>
            <w:noProof/>
          </w:rPr>
          <w:t>3</w:t>
        </w:r>
        <w:r>
          <w:fldChar w:fldCharType="end"/>
        </w:r>
      </w:p>
    </w:sdtContent>
  </w:sdt>
  <w:p w:rsidR="005F1AD7" w:rsidRDefault="005F1A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D7" w:rsidRDefault="005F1AD7" w:rsidP="005F1AD7">
      <w:r>
        <w:separator/>
      </w:r>
    </w:p>
  </w:footnote>
  <w:footnote w:type="continuationSeparator" w:id="0">
    <w:p w:rsidR="005F1AD7" w:rsidRDefault="005F1AD7" w:rsidP="005F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1211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82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49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91"/>
        </w:tabs>
        <w:ind w:left="193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2291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7B"/>
    <w:rsid w:val="0000206C"/>
    <w:rsid w:val="002646FE"/>
    <w:rsid w:val="005F1AD7"/>
    <w:rsid w:val="00623939"/>
    <w:rsid w:val="00883795"/>
    <w:rsid w:val="008A2DE4"/>
    <w:rsid w:val="00A7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6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6C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2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00206C"/>
    <w:rPr>
      <w:rFonts w:ascii="Times New Roman" w:hAnsi="Times New Roman" w:cs="Times New Roman"/>
    </w:rPr>
  </w:style>
  <w:style w:type="paragraph" w:styleId="a5">
    <w:name w:val="Body Text"/>
    <w:basedOn w:val="a"/>
    <w:link w:val="1"/>
    <w:uiPriority w:val="99"/>
    <w:rsid w:val="0000206C"/>
    <w:pPr>
      <w:widowControl/>
      <w:suppressAutoHyphens w:val="0"/>
    </w:pPr>
    <w:rPr>
      <w:rFonts w:eastAsiaTheme="minorHAnsi"/>
      <w:kern w:val="0"/>
      <w:sz w:val="22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00206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AD7"/>
    <w:rPr>
      <w:rFonts w:ascii="Tahoma" w:eastAsia="Andale Sans UI" w:hAnsi="Tahoma" w:cs="Tahoma"/>
      <w:kern w:val="1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F1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AD7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6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6C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2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00206C"/>
    <w:rPr>
      <w:rFonts w:ascii="Times New Roman" w:hAnsi="Times New Roman" w:cs="Times New Roman"/>
    </w:rPr>
  </w:style>
  <w:style w:type="paragraph" w:styleId="a5">
    <w:name w:val="Body Text"/>
    <w:basedOn w:val="a"/>
    <w:link w:val="1"/>
    <w:uiPriority w:val="99"/>
    <w:rsid w:val="0000206C"/>
    <w:pPr>
      <w:widowControl/>
      <w:suppressAutoHyphens w:val="0"/>
    </w:pPr>
    <w:rPr>
      <w:rFonts w:eastAsiaTheme="minorHAnsi"/>
      <w:kern w:val="0"/>
      <w:sz w:val="22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00206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AD7"/>
    <w:rPr>
      <w:rFonts w:ascii="Tahoma" w:eastAsia="Andale Sans UI" w:hAnsi="Tahoma" w:cs="Tahoma"/>
      <w:kern w:val="1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F1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AD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D686-FD4A-449C-AE5C-6D2A90A0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Галина Николаевна Абрамова</cp:lastModifiedBy>
  <cp:revision>4</cp:revision>
  <dcterms:created xsi:type="dcterms:W3CDTF">2021-01-20T10:45:00Z</dcterms:created>
  <dcterms:modified xsi:type="dcterms:W3CDTF">2021-01-28T08:00:00Z</dcterms:modified>
</cp:coreProperties>
</file>