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078" w:rsidRPr="008D4078" w:rsidRDefault="008D4078" w:rsidP="008D4078">
      <w:pPr>
        <w:widowControl/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4078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8D4078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8D4078" w:rsidRPr="008D4078" w:rsidRDefault="008D4078" w:rsidP="008D4078">
      <w:pPr>
        <w:widowControl/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8D4078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8D4078" w:rsidRPr="008D4078" w:rsidRDefault="008D4078" w:rsidP="008D4078">
      <w:pPr>
        <w:keepNext/>
        <w:widowControl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8D4078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8D4078" w:rsidRPr="008D4078" w:rsidRDefault="008D4078" w:rsidP="008D4078">
      <w:pPr>
        <w:keepNext/>
        <w:widowControl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8D4078" w:rsidRPr="008D4078" w:rsidRDefault="008D4078" w:rsidP="008D4078">
      <w:pPr>
        <w:widowControl/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8D4078" w:rsidRPr="008D4078" w:rsidRDefault="008D4078" w:rsidP="008D4078">
      <w:pPr>
        <w:widowControl/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8D4078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8D4078" w:rsidRPr="008D4078" w:rsidRDefault="008D4078" w:rsidP="008D4078">
      <w:pPr>
        <w:widowControl/>
        <w:jc w:val="center"/>
        <w:rPr>
          <w:rFonts w:eastAsia="Calibri"/>
          <w:b/>
          <w:color w:val="auto"/>
          <w:sz w:val="20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8D4078" w:rsidRPr="008D4078" w:rsidTr="00A635C5">
        <w:trPr>
          <w:trHeight w:val="383"/>
        </w:trPr>
        <w:tc>
          <w:tcPr>
            <w:tcW w:w="2235" w:type="dxa"/>
            <w:hideMark/>
          </w:tcPr>
          <w:p w:rsidR="008D4078" w:rsidRPr="008D4078" w:rsidRDefault="008C38B7" w:rsidP="008D4078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color w:val="00000A"/>
                <w:sz w:val="28"/>
                <w:szCs w:val="28"/>
                <w:lang w:eastAsia="zh-CN" w:bidi="hi-IN"/>
              </w:rPr>
              <w:t>29.12.2022</w:t>
            </w:r>
          </w:p>
        </w:tc>
        <w:tc>
          <w:tcPr>
            <w:tcW w:w="2268" w:type="dxa"/>
          </w:tcPr>
          <w:p w:rsidR="008D4078" w:rsidRPr="008D4078" w:rsidRDefault="008D4078" w:rsidP="008D4078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8D4078" w:rsidRPr="008D4078" w:rsidRDefault="008D4078" w:rsidP="008D4078">
            <w:pPr>
              <w:widowControl/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8D4078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8D4078" w:rsidRPr="008D4078" w:rsidRDefault="008C38B7" w:rsidP="008D4078">
            <w:pPr>
              <w:widowControl/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1274</w:t>
            </w:r>
          </w:p>
        </w:tc>
        <w:tc>
          <w:tcPr>
            <w:tcW w:w="1315" w:type="dxa"/>
          </w:tcPr>
          <w:p w:rsidR="008D4078" w:rsidRPr="008D4078" w:rsidRDefault="008D4078" w:rsidP="008D4078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8D4078" w:rsidRPr="008D4078" w:rsidRDefault="008D4078" w:rsidP="008D4078">
            <w:pPr>
              <w:widowControl/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8D4078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9D1D15" w:rsidRDefault="000904BF" w:rsidP="008D4078">
      <w:pPr>
        <w:ind w:right="4535"/>
        <w:jc w:val="both"/>
        <w:rPr>
          <w:sz w:val="28"/>
        </w:rPr>
      </w:pPr>
      <w:r>
        <w:rPr>
          <w:sz w:val="28"/>
        </w:rPr>
        <w:t xml:space="preserve">Об утверждении плана реализации </w:t>
      </w:r>
      <w:r w:rsidR="008D4078">
        <w:rPr>
          <w:sz w:val="28"/>
        </w:rPr>
        <w:t>м</w:t>
      </w:r>
      <w:r>
        <w:rPr>
          <w:sz w:val="28"/>
        </w:rPr>
        <w:t>униципальной программы Песчанокопского района «Обеспечение общественного порядка и профилактика</w:t>
      </w:r>
      <w:r w:rsidR="008D4078">
        <w:rPr>
          <w:sz w:val="28"/>
        </w:rPr>
        <w:t xml:space="preserve"> </w:t>
      </w:r>
      <w:r>
        <w:rPr>
          <w:sz w:val="28"/>
        </w:rPr>
        <w:t>правонарушений» на 2023 год</w:t>
      </w:r>
    </w:p>
    <w:p w:rsidR="009D1D15" w:rsidRDefault="009D1D15">
      <w:pPr>
        <w:rPr>
          <w:sz w:val="28"/>
        </w:rPr>
      </w:pPr>
    </w:p>
    <w:p w:rsidR="009D1D15" w:rsidRDefault="000904BF">
      <w:pPr>
        <w:ind w:firstLine="709"/>
        <w:jc w:val="both"/>
        <w:rPr>
          <w:sz w:val="28"/>
        </w:rPr>
      </w:pPr>
      <w:r>
        <w:rPr>
          <w:sz w:val="28"/>
        </w:rPr>
        <w:t>В соответствии с постановлением Администрации Песчанокопского района от 09.11.2020 № 833 «Об утверждении Порядка разработки, реализации и оценки эффективности муниципальных программ Песчанокопского района»,</w:t>
      </w:r>
    </w:p>
    <w:p w:rsidR="009D1D15" w:rsidRDefault="009D1D15">
      <w:pPr>
        <w:jc w:val="both"/>
        <w:rPr>
          <w:sz w:val="28"/>
        </w:rPr>
      </w:pPr>
    </w:p>
    <w:p w:rsidR="008D4078" w:rsidRPr="008D4078" w:rsidRDefault="008D4078" w:rsidP="008D4078">
      <w:pPr>
        <w:widowControl/>
        <w:suppressAutoHyphens/>
        <w:jc w:val="center"/>
        <w:rPr>
          <w:color w:val="auto"/>
          <w:sz w:val="28"/>
          <w:szCs w:val="28"/>
        </w:rPr>
      </w:pPr>
      <w:r w:rsidRPr="008D4078">
        <w:rPr>
          <w:b/>
          <w:bCs/>
          <w:color w:val="auto"/>
          <w:sz w:val="36"/>
          <w:szCs w:val="36"/>
        </w:rPr>
        <w:t>Постановляю</w:t>
      </w:r>
      <w:r w:rsidRPr="008D4078">
        <w:rPr>
          <w:color w:val="auto"/>
          <w:sz w:val="28"/>
          <w:szCs w:val="28"/>
        </w:rPr>
        <w:t>:</w:t>
      </w:r>
    </w:p>
    <w:p w:rsidR="009D1D15" w:rsidRDefault="000904BF" w:rsidP="000904BF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1. Утвердить план реализации муниципальной программы Песчанокопского района «Обеспечение общественного порядка и профилактика правонарушений» на 2022 год (далее — план реализации), согласно приложению, к настоящему постановлению.</w:t>
      </w:r>
    </w:p>
    <w:p w:rsidR="009D1D15" w:rsidRPr="008D4078" w:rsidRDefault="000904BF" w:rsidP="008D4078">
      <w:pPr>
        <w:tabs>
          <w:tab w:val="left" w:pos="1134"/>
        </w:tabs>
        <w:ind w:firstLine="709"/>
        <w:jc w:val="both"/>
        <w:rPr>
          <w:sz w:val="28"/>
        </w:rPr>
      </w:pPr>
      <w:r w:rsidRPr="008D4078">
        <w:rPr>
          <w:sz w:val="28"/>
        </w:rPr>
        <w:t>2.</w:t>
      </w:r>
      <w:r>
        <w:rPr>
          <w:sz w:val="28"/>
        </w:rPr>
        <w:t xml:space="preserve"> </w:t>
      </w:r>
      <w:r w:rsidRPr="008D4078">
        <w:rPr>
          <w:sz w:val="28"/>
        </w:rPr>
        <w:t xml:space="preserve">Отделу информационных технологий </w:t>
      </w:r>
      <w:proofErr w:type="gramStart"/>
      <w:r w:rsidRPr="008D4078">
        <w:rPr>
          <w:sz w:val="28"/>
        </w:rPr>
        <w:t>разместить</w:t>
      </w:r>
      <w:proofErr w:type="gramEnd"/>
      <w:r w:rsidRPr="008D4078">
        <w:rPr>
          <w:sz w:val="28"/>
        </w:rPr>
        <w:t xml:space="preserve"> настоящее постановление  на официальном сайте Администрации Песчанокопского района в сети «Интернет».</w:t>
      </w:r>
    </w:p>
    <w:p w:rsidR="009D1D15" w:rsidRPr="008D4078" w:rsidRDefault="000904BF" w:rsidP="008D4078">
      <w:pPr>
        <w:ind w:firstLine="709"/>
        <w:jc w:val="both"/>
        <w:rPr>
          <w:sz w:val="28"/>
        </w:rPr>
      </w:pPr>
      <w:r w:rsidRPr="008D4078">
        <w:rPr>
          <w:sz w:val="28"/>
        </w:rPr>
        <w:t>3.</w:t>
      </w:r>
      <w:r>
        <w:rPr>
          <w:sz w:val="28"/>
        </w:rPr>
        <w:t xml:space="preserve">   </w:t>
      </w:r>
      <w:r w:rsidRPr="008D4078">
        <w:rPr>
          <w:sz w:val="28"/>
        </w:rPr>
        <w:t>Настоящее постановление вступает в силу со дня его подписания.</w:t>
      </w:r>
    </w:p>
    <w:p w:rsidR="009D1D15" w:rsidRPr="008D4078" w:rsidRDefault="000904BF" w:rsidP="008D4078">
      <w:pPr>
        <w:ind w:firstLine="709"/>
        <w:jc w:val="both"/>
        <w:rPr>
          <w:sz w:val="28"/>
        </w:rPr>
      </w:pPr>
      <w:r w:rsidRPr="008D4078">
        <w:rPr>
          <w:sz w:val="28"/>
        </w:rPr>
        <w:t>4.</w:t>
      </w:r>
      <w:r>
        <w:rPr>
          <w:sz w:val="28"/>
        </w:rPr>
        <w:t xml:space="preserve">   </w:t>
      </w:r>
      <w:proofErr w:type="gramStart"/>
      <w:r w:rsidRPr="008D4078">
        <w:rPr>
          <w:sz w:val="28"/>
        </w:rPr>
        <w:t>Контроль за</w:t>
      </w:r>
      <w:proofErr w:type="gramEnd"/>
      <w:r w:rsidRPr="008D4078">
        <w:rPr>
          <w:sz w:val="28"/>
        </w:rPr>
        <w:t xml:space="preserve"> выполнением постановления возложить на заместителя главы Администрации  района по  вопросам безопасности  </w:t>
      </w:r>
      <w:proofErr w:type="spellStart"/>
      <w:r w:rsidRPr="008D4078">
        <w:rPr>
          <w:sz w:val="28"/>
        </w:rPr>
        <w:t>Ткалю</w:t>
      </w:r>
      <w:proofErr w:type="spellEnd"/>
      <w:r w:rsidRPr="008D4078">
        <w:rPr>
          <w:sz w:val="28"/>
        </w:rPr>
        <w:t xml:space="preserve"> Э.В., заместителя главы Администрации  района по социальным  вопросам  Горобец С.Н. и управляющего делами Администрации района Купину О.В.</w:t>
      </w:r>
    </w:p>
    <w:p w:rsidR="008D4078" w:rsidRDefault="000904BF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8D4078" w:rsidRDefault="008D4078">
      <w:pPr>
        <w:jc w:val="both"/>
        <w:rPr>
          <w:sz w:val="28"/>
        </w:rPr>
      </w:pPr>
    </w:p>
    <w:p w:rsidR="009D1D15" w:rsidRDefault="000904BF">
      <w:pPr>
        <w:rPr>
          <w:sz w:val="28"/>
        </w:rPr>
      </w:pPr>
      <w:r>
        <w:rPr>
          <w:sz w:val="28"/>
        </w:rPr>
        <w:t>Глава Администрации</w:t>
      </w:r>
    </w:p>
    <w:p w:rsidR="009D1D15" w:rsidRDefault="000904BF">
      <w:pPr>
        <w:pStyle w:val="27"/>
        <w:ind w:firstLine="0"/>
        <w:jc w:val="left"/>
        <w:rPr>
          <w:sz w:val="28"/>
        </w:rPr>
      </w:pPr>
      <w:r>
        <w:rPr>
          <w:sz w:val="28"/>
        </w:rPr>
        <w:t xml:space="preserve">Песчанокопского района                                         </w:t>
      </w:r>
      <w:r w:rsidR="008D4078">
        <w:rPr>
          <w:sz w:val="28"/>
        </w:rPr>
        <w:t xml:space="preserve">          </w:t>
      </w:r>
      <w:r>
        <w:rPr>
          <w:sz w:val="28"/>
        </w:rPr>
        <w:t xml:space="preserve"> И.И. </w:t>
      </w:r>
      <w:proofErr w:type="spellStart"/>
      <w:r>
        <w:rPr>
          <w:sz w:val="28"/>
        </w:rPr>
        <w:t>Апольский</w:t>
      </w:r>
      <w:proofErr w:type="spellEnd"/>
    </w:p>
    <w:p w:rsidR="008D4078" w:rsidRDefault="008D4078">
      <w:pPr>
        <w:pStyle w:val="27"/>
        <w:ind w:firstLine="0"/>
        <w:jc w:val="left"/>
        <w:rPr>
          <w:sz w:val="28"/>
        </w:rPr>
      </w:pPr>
    </w:p>
    <w:p w:rsidR="008D4078" w:rsidRDefault="008D4078">
      <w:pPr>
        <w:pStyle w:val="27"/>
        <w:ind w:firstLine="0"/>
        <w:jc w:val="left"/>
        <w:rPr>
          <w:sz w:val="28"/>
        </w:rPr>
      </w:pPr>
    </w:p>
    <w:p w:rsidR="009D1D15" w:rsidRDefault="000904BF">
      <w:pPr>
        <w:rPr>
          <w:sz w:val="28"/>
        </w:rPr>
      </w:pPr>
      <w:r>
        <w:rPr>
          <w:sz w:val="28"/>
        </w:rPr>
        <w:t>Постановление вносит</w:t>
      </w:r>
      <w:r w:rsidR="008D4078">
        <w:rPr>
          <w:sz w:val="28"/>
        </w:rPr>
        <w:t>:</w:t>
      </w:r>
    </w:p>
    <w:p w:rsidR="009D1D15" w:rsidRDefault="000904BF">
      <w:pPr>
        <w:rPr>
          <w:sz w:val="28"/>
        </w:rPr>
      </w:pPr>
      <w:r>
        <w:rPr>
          <w:sz w:val="28"/>
        </w:rPr>
        <w:t xml:space="preserve">заместитель главы Администрации </w:t>
      </w:r>
    </w:p>
    <w:p w:rsidR="009D1D15" w:rsidRDefault="000904BF">
      <w:pPr>
        <w:rPr>
          <w:sz w:val="26"/>
        </w:rPr>
      </w:pPr>
      <w:r>
        <w:rPr>
          <w:sz w:val="28"/>
        </w:rPr>
        <w:t xml:space="preserve">по вопросам безопасности  </w:t>
      </w:r>
    </w:p>
    <w:p w:rsidR="009D1D15" w:rsidRDefault="009D1D15">
      <w:pPr>
        <w:sectPr w:rsidR="009D1D15" w:rsidSect="008D4078">
          <w:pgSz w:w="11906" w:h="16838"/>
          <w:pgMar w:top="1134" w:right="851" w:bottom="1134" w:left="1701" w:header="720" w:footer="720" w:gutter="0"/>
          <w:cols w:space="720"/>
          <w:docGrid w:linePitch="326"/>
        </w:sectPr>
      </w:pPr>
    </w:p>
    <w:p w:rsidR="009D1D15" w:rsidRDefault="000904BF" w:rsidP="008D4078">
      <w:pPr>
        <w:spacing w:line="322" w:lineRule="exact"/>
        <w:ind w:left="10206"/>
        <w:rPr>
          <w:sz w:val="28"/>
        </w:rPr>
      </w:pPr>
      <w:r>
        <w:rPr>
          <w:sz w:val="28"/>
        </w:rPr>
        <w:lastRenderedPageBreak/>
        <w:t>Приложение</w:t>
      </w:r>
    </w:p>
    <w:p w:rsidR="009D1D15" w:rsidRDefault="000904BF" w:rsidP="008D4078">
      <w:pPr>
        <w:spacing w:line="322" w:lineRule="exact"/>
        <w:ind w:left="10206"/>
        <w:rPr>
          <w:sz w:val="28"/>
        </w:rPr>
      </w:pPr>
      <w:r>
        <w:rPr>
          <w:sz w:val="28"/>
        </w:rPr>
        <w:t>к постановлению Администрации</w:t>
      </w:r>
    </w:p>
    <w:p w:rsidR="009D1D15" w:rsidRDefault="000904BF" w:rsidP="008D4078">
      <w:pPr>
        <w:spacing w:line="322" w:lineRule="exact"/>
        <w:ind w:left="10206"/>
        <w:rPr>
          <w:sz w:val="28"/>
        </w:rPr>
      </w:pPr>
      <w:bookmarkStart w:id="0" w:name="_GoBack"/>
      <w:bookmarkEnd w:id="0"/>
      <w:r>
        <w:rPr>
          <w:sz w:val="28"/>
        </w:rPr>
        <w:t>Песчанокопского района</w:t>
      </w:r>
    </w:p>
    <w:p w:rsidR="009D1D15" w:rsidRDefault="000904BF" w:rsidP="008D4078">
      <w:pPr>
        <w:spacing w:line="322" w:lineRule="exact"/>
        <w:ind w:left="10206"/>
        <w:rPr>
          <w:sz w:val="28"/>
        </w:rPr>
      </w:pPr>
      <w:r>
        <w:rPr>
          <w:sz w:val="28"/>
        </w:rPr>
        <w:t xml:space="preserve">от </w:t>
      </w:r>
      <w:r w:rsidR="008D4078">
        <w:rPr>
          <w:sz w:val="28"/>
        </w:rPr>
        <w:t xml:space="preserve"> </w:t>
      </w:r>
      <w:r w:rsidR="008C38B7">
        <w:rPr>
          <w:sz w:val="28"/>
        </w:rPr>
        <w:t>29.12.2022</w:t>
      </w:r>
      <w:r w:rsidR="008D4078">
        <w:rPr>
          <w:sz w:val="28"/>
        </w:rPr>
        <w:t xml:space="preserve">  </w:t>
      </w:r>
      <w:r>
        <w:rPr>
          <w:sz w:val="28"/>
        </w:rPr>
        <w:t>№</w:t>
      </w:r>
      <w:r w:rsidR="008D4078">
        <w:rPr>
          <w:sz w:val="28"/>
        </w:rPr>
        <w:t xml:space="preserve"> </w:t>
      </w:r>
      <w:r>
        <w:rPr>
          <w:sz w:val="28"/>
        </w:rPr>
        <w:t xml:space="preserve"> </w:t>
      </w:r>
      <w:r w:rsidR="008C38B7">
        <w:rPr>
          <w:sz w:val="28"/>
        </w:rPr>
        <w:t>1274</w:t>
      </w:r>
    </w:p>
    <w:p w:rsidR="009D1D15" w:rsidRDefault="000904BF">
      <w:pPr>
        <w:spacing w:line="322" w:lineRule="exact"/>
        <w:ind w:left="200"/>
        <w:jc w:val="center"/>
        <w:rPr>
          <w:sz w:val="28"/>
        </w:rPr>
      </w:pPr>
      <w:r>
        <w:rPr>
          <w:sz w:val="28"/>
        </w:rPr>
        <w:t>ПЛАН</w:t>
      </w:r>
    </w:p>
    <w:p w:rsidR="009D1D15" w:rsidRDefault="000904BF">
      <w:pPr>
        <w:spacing w:line="322" w:lineRule="exact"/>
        <w:ind w:left="200"/>
        <w:jc w:val="center"/>
        <w:rPr>
          <w:sz w:val="28"/>
        </w:rPr>
      </w:pPr>
      <w:r>
        <w:rPr>
          <w:sz w:val="28"/>
        </w:rPr>
        <w:t xml:space="preserve">реализации муниципальной программы Песчанокопского района </w:t>
      </w:r>
    </w:p>
    <w:p w:rsidR="009D1D15" w:rsidRDefault="000904BF">
      <w:pPr>
        <w:spacing w:line="322" w:lineRule="exact"/>
        <w:ind w:left="200"/>
        <w:jc w:val="center"/>
        <w:rPr>
          <w:sz w:val="28"/>
        </w:rPr>
      </w:pPr>
      <w:r>
        <w:rPr>
          <w:sz w:val="28"/>
        </w:rPr>
        <w:t>«Обеспечение общественного порядка и профилактика правонарушений» на 2023 год</w:t>
      </w:r>
    </w:p>
    <w:p w:rsidR="009D1D15" w:rsidRDefault="009D1D15">
      <w:pPr>
        <w:spacing w:line="322" w:lineRule="exact"/>
        <w:jc w:val="center"/>
        <w:rPr>
          <w:sz w:val="28"/>
        </w:rPr>
      </w:pPr>
    </w:p>
    <w:tbl>
      <w:tblPr>
        <w:tblW w:w="0" w:type="auto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378"/>
        <w:gridCol w:w="2184"/>
        <w:gridCol w:w="2389"/>
        <w:gridCol w:w="1575"/>
        <w:gridCol w:w="722"/>
        <w:gridCol w:w="1375"/>
        <w:gridCol w:w="1090"/>
        <w:gridCol w:w="853"/>
        <w:gridCol w:w="1543"/>
        <w:gridCol w:w="116"/>
        <w:gridCol w:w="116"/>
      </w:tblGrid>
      <w:tr w:rsidR="009D1D15">
        <w:tc>
          <w:tcPr>
            <w:tcW w:w="411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Наименование подпрограммы, основного мероприятия, контрольного события</w:t>
            </w:r>
          </w:p>
        </w:tc>
        <w:tc>
          <w:tcPr>
            <w:tcW w:w="198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Ответственный исполнитель</w:t>
            </w:r>
          </w:p>
        </w:tc>
        <w:tc>
          <w:tcPr>
            <w:tcW w:w="198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</w:pPr>
            <w:r>
              <w:t xml:space="preserve">  Ожидаемый результат</w:t>
            </w:r>
          </w:p>
        </w:tc>
        <w:tc>
          <w:tcPr>
            <w:tcW w:w="1279" w:type="dxa"/>
            <w:vMerge w:val="restart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 xml:space="preserve">Плановый срок </w:t>
            </w:r>
          </w:p>
          <w:p w:rsidR="009D1D15" w:rsidRDefault="000904BF">
            <w:pPr>
              <w:pStyle w:val="a6"/>
              <w:jc w:val="center"/>
            </w:pPr>
            <w:r>
              <w:t>реализации</w:t>
            </w:r>
          </w:p>
        </w:tc>
        <w:tc>
          <w:tcPr>
            <w:tcW w:w="652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>
            <w:pPr>
              <w:pStyle w:val="a6"/>
              <w:jc w:val="center"/>
            </w:pPr>
          </w:p>
          <w:p w:rsidR="009D1D15" w:rsidRDefault="000904BF">
            <w:pPr>
              <w:pStyle w:val="a6"/>
              <w:jc w:val="center"/>
            </w:pPr>
            <w:r>
              <w:t>Объем расходов (тыс. руб.)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</w:tr>
      <w:tr w:rsidR="009D1D15">
        <w:tc>
          <w:tcPr>
            <w:tcW w:w="411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  <w:tc>
          <w:tcPr>
            <w:tcW w:w="198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  <w:tc>
          <w:tcPr>
            <w:tcW w:w="198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  <w:tc>
          <w:tcPr>
            <w:tcW w:w="1279" w:type="dxa"/>
            <w:vMerge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всего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федеральный бюджет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 xml:space="preserve">областной </w:t>
            </w:r>
          </w:p>
          <w:p w:rsidR="009D1D15" w:rsidRDefault="000904BF">
            <w:pPr>
              <w:pStyle w:val="a6"/>
              <w:jc w:val="center"/>
            </w:pPr>
            <w:r>
              <w:t>бюджет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 xml:space="preserve">бюджет </w:t>
            </w:r>
          </w:p>
          <w:p w:rsidR="009D1D15" w:rsidRDefault="000904BF">
            <w:pPr>
              <w:pStyle w:val="a6"/>
              <w:jc w:val="center"/>
            </w:pPr>
            <w:r>
              <w:t>района</w:t>
            </w:r>
          </w:p>
        </w:tc>
        <w:tc>
          <w:tcPr>
            <w:tcW w:w="15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внебюджетные источники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</w:tr>
      <w:tr w:rsidR="009D1D15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spacing w:line="278" w:lineRule="exact"/>
            </w:pPr>
            <w:r>
              <w:rPr>
                <w:spacing w:val="2"/>
                <w:u w:val="single"/>
              </w:rPr>
              <w:t>Подпрограмма 1: «Противодействие коррупции в Песчанокопском районе»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>
            <w:pPr>
              <w:pStyle w:val="a6"/>
              <w:jc w:val="center"/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>
            <w:pPr>
              <w:pStyle w:val="a6"/>
              <w:jc w:val="center"/>
              <w:rPr>
                <w:rStyle w:val="101"/>
                <w:sz w:val="24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  <w:rPr>
                <w:rStyle w:val="101"/>
                <w:sz w:val="24"/>
              </w:rPr>
            </w:pPr>
            <w:r>
              <w:t>2023 год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10,0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10,0</w:t>
            </w:r>
          </w:p>
        </w:tc>
        <w:tc>
          <w:tcPr>
            <w:tcW w:w="15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</w:tr>
      <w:tr w:rsidR="009D1D15">
        <w:trPr>
          <w:trHeight w:val="5365"/>
        </w:trPr>
        <w:tc>
          <w:tcPr>
            <w:tcW w:w="411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4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lastRenderedPageBreak/>
              <w:t>Мероприятие 1.1.:</w:t>
            </w:r>
            <w:r>
              <w:rPr>
                <w:sz w:val="24"/>
              </w:rPr>
              <w:t xml:space="preserve"> Совершенствование правового регулирования в сфере противодействия коррупции</w:t>
            </w:r>
            <w:r>
              <w:rPr>
                <w:rStyle w:val="101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4" w:lineRule="exact"/>
              <w:ind w:left="60"/>
              <w:jc w:val="left"/>
              <w:rPr>
                <w:spacing w:val="2"/>
                <w:sz w:val="24"/>
              </w:rPr>
            </w:pPr>
            <w:r>
              <w:rPr>
                <w:sz w:val="24"/>
              </w:rPr>
              <w:t>Управляющий делами Администрации района, руководитель отраслевых (функциональных) органов Песчанокопского района, администрации сельских поселений, в случае принятия их представительными органами соответствующих решений.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Приведение нормативных правовых актов Администрации Песчанокопского района в сфере противодействия коррупции в соответствие с федеральным, областным законодательством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всего года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  <w:p w:rsidR="009D1D15" w:rsidRDefault="009D1D15">
            <w:pPr>
              <w:pStyle w:val="a6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</w:tr>
      <w:tr w:rsidR="009D1D15">
        <w:trPr>
          <w:trHeight w:val="105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4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Мероприятие 1.1.1:</w:t>
            </w:r>
            <w:r>
              <w:rPr>
                <w:sz w:val="24"/>
              </w:rPr>
              <w:t xml:space="preserve"> разработка и утверждение планов противодействия коррупции в органах местного самоуправления Песчанокопского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4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sz w:val="24"/>
              </w:rPr>
              <w:t>Администрация  района, администрации сельских поселений, в случае принятия их представительными органами соответствующих решений.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Утверждение плана по противодействию коррупции на территории Песчанокопского района, обеспечение исполнения мероприятий по противодействию коррупции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всего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</w:tr>
      <w:tr w:rsidR="009D1D15">
        <w:trPr>
          <w:trHeight w:val="135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spacing w:line="228" w:lineRule="auto"/>
              <w:rPr>
                <w:rStyle w:val="101"/>
                <w:spacing w:val="0"/>
                <w:sz w:val="24"/>
              </w:rPr>
            </w:pPr>
            <w:r>
              <w:rPr>
                <w:rStyle w:val="101"/>
                <w:sz w:val="24"/>
              </w:rPr>
              <w:t>Мероприятие 1.1.2.:</w:t>
            </w:r>
            <w:r>
              <w:t xml:space="preserve"> Мониторинг муниципальных нормативных </w:t>
            </w:r>
            <w:r>
              <w:lastRenderedPageBreak/>
              <w:t>правовых актов в сфере противодействия коррупции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4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sz w:val="24"/>
              </w:rPr>
              <w:lastRenderedPageBreak/>
              <w:t xml:space="preserve">Сектор правовой работы Администрации  района, </w:t>
            </w:r>
            <w:r>
              <w:rPr>
                <w:sz w:val="24"/>
              </w:rPr>
              <w:lastRenderedPageBreak/>
              <w:t>администрации сельских поселений, в случае принятия их представительн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ми органами соответствующих решений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lastRenderedPageBreak/>
              <w:t xml:space="preserve">Своевременная разработка, актуализация нормативных </w:t>
            </w:r>
            <w:r>
              <w:lastRenderedPageBreak/>
              <w:t xml:space="preserve">правовых актов в сфере противодействия коррупции.  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lastRenderedPageBreak/>
              <w:t>В течени</w:t>
            </w:r>
            <w:proofErr w:type="gramStart"/>
            <w:r>
              <w:t>и</w:t>
            </w:r>
            <w:proofErr w:type="gramEnd"/>
            <w:r>
              <w:t xml:space="preserve"> всего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</w:tr>
      <w:tr w:rsidR="009D1D15">
        <w:trPr>
          <w:trHeight w:val="2265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ConsPlusCell"/>
              <w:widowControl/>
              <w:rPr>
                <w:rStyle w:val="101"/>
                <w:spacing w:val="0"/>
                <w:sz w:val="24"/>
              </w:rPr>
            </w:pPr>
            <w:r>
              <w:rPr>
                <w:rStyle w:val="101"/>
                <w:sz w:val="24"/>
              </w:rPr>
              <w:lastRenderedPageBreak/>
              <w:t>Мероприятие</w:t>
            </w:r>
            <w:proofErr w:type="gramStart"/>
            <w:r>
              <w:rPr>
                <w:rStyle w:val="101"/>
                <w:sz w:val="24"/>
              </w:rPr>
              <w:t>1</w:t>
            </w:r>
            <w:proofErr w:type="gramEnd"/>
            <w:r>
              <w:rPr>
                <w:rStyle w:val="101"/>
                <w:sz w:val="24"/>
              </w:rPr>
              <w:t>.2:</w:t>
            </w:r>
            <w:r>
              <w:rPr>
                <w:sz w:val="24"/>
              </w:rPr>
              <w:t xml:space="preserve"> Оптимизация функционирования системы противодействия коррупции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4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sz w:val="24"/>
              </w:rPr>
              <w:t xml:space="preserve">Управляющий делами Администрации района, контрольно-организационный отдел Администрации района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Формирование эффективной антикоррупционной политики на территории Песчанокопского района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всего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</w:tr>
      <w:tr w:rsidR="009D1D15">
        <w:trPr>
          <w:trHeight w:val="300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spacing w:line="228" w:lineRule="auto"/>
              <w:rPr>
                <w:rStyle w:val="101"/>
                <w:spacing w:val="0"/>
                <w:sz w:val="24"/>
              </w:rPr>
            </w:pPr>
            <w:r>
              <w:rPr>
                <w:rStyle w:val="101"/>
                <w:sz w:val="24"/>
              </w:rPr>
              <w:t>Мероприятие</w:t>
            </w:r>
            <w:proofErr w:type="gramStart"/>
            <w:r>
              <w:rPr>
                <w:rStyle w:val="101"/>
                <w:sz w:val="24"/>
              </w:rPr>
              <w:t>1</w:t>
            </w:r>
            <w:proofErr w:type="gramEnd"/>
            <w:r>
              <w:rPr>
                <w:rStyle w:val="101"/>
                <w:sz w:val="24"/>
              </w:rPr>
              <w:t>.2.1:</w:t>
            </w:r>
            <w:r>
              <w:t xml:space="preserve"> обеспечение деятельности комиссии по противодействию коррупции в Песчанокопском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ConsPlusCell"/>
              <w:widowControl/>
            </w:pPr>
            <w:r>
              <w:rPr>
                <w:sz w:val="24"/>
              </w:rPr>
              <w:t xml:space="preserve">Председатель,  </w:t>
            </w:r>
          </w:p>
          <w:p w:rsidR="009D1D15" w:rsidRDefault="000904BF">
            <w:pPr>
              <w:pStyle w:val="21"/>
              <w:spacing w:line="274" w:lineRule="exact"/>
              <w:ind w:left="60"/>
              <w:jc w:val="left"/>
              <w:rPr>
                <w:sz w:val="24"/>
              </w:rPr>
            </w:pPr>
            <w:r>
              <w:t>секретарь комиссии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 xml:space="preserve">Проведение заседаний комиссии по противодействию коррупции, </w:t>
            </w:r>
            <w:proofErr w:type="gramStart"/>
            <w:r>
              <w:t>согласно плана</w:t>
            </w:r>
            <w:proofErr w:type="gramEnd"/>
            <w:r>
              <w:t xml:space="preserve"> работы на 2021 год.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всего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>
            <w:pPr>
              <w:pStyle w:val="a6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>
            <w:pPr>
              <w:pStyle w:val="a6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>
            <w:pPr>
              <w:pStyle w:val="a6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>
            <w:pPr>
              <w:pStyle w:val="a6"/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>
            <w:pPr>
              <w:pStyle w:val="a6"/>
              <w:jc w:val="center"/>
            </w:pP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</w:tr>
      <w:tr w:rsidR="009D1D15">
        <w:trPr>
          <w:trHeight w:val="240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ConsPlusCell"/>
              <w:widowControl/>
              <w:rPr>
                <w:sz w:val="24"/>
              </w:rPr>
            </w:pPr>
            <w:r>
              <w:rPr>
                <w:rStyle w:val="101"/>
                <w:sz w:val="24"/>
              </w:rPr>
              <w:t>Мероприятие</w:t>
            </w:r>
            <w:proofErr w:type="gramStart"/>
            <w:r>
              <w:rPr>
                <w:rStyle w:val="101"/>
                <w:sz w:val="24"/>
              </w:rPr>
              <w:t>1</w:t>
            </w:r>
            <w:proofErr w:type="gramEnd"/>
            <w:r>
              <w:rPr>
                <w:rStyle w:val="101"/>
                <w:sz w:val="24"/>
              </w:rPr>
              <w:t>.2.2:</w:t>
            </w:r>
            <w:r>
              <w:rPr>
                <w:sz w:val="24"/>
              </w:rPr>
              <w:t xml:space="preserve"> Обеспечение координации деятельности</w:t>
            </w:r>
          </w:p>
          <w:p w:rsidR="009D1D15" w:rsidRDefault="000904BF">
            <w:pPr>
              <w:pStyle w:val="ConsPlusCell"/>
              <w:widowControl/>
              <w:ind w:right="-21"/>
              <w:rPr>
                <w:sz w:val="24"/>
              </w:rPr>
            </w:pPr>
            <w:r>
              <w:rPr>
                <w:sz w:val="24"/>
              </w:rPr>
              <w:t xml:space="preserve">органов местного самоуправления Песчанокопского района с </w:t>
            </w:r>
            <w:r>
              <w:rPr>
                <w:sz w:val="24"/>
              </w:rPr>
              <w:lastRenderedPageBreak/>
              <w:t>государственными органами Ростовской области в части рассмотрения обращений граждан по вопросам противодействия коррупции, поступивших по телефону "горячей линии"</w:t>
            </w:r>
          </w:p>
          <w:p w:rsidR="009D1D15" w:rsidRDefault="009D1D15">
            <w:pPr>
              <w:pStyle w:val="ConsPlusCell"/>
              <w:rPr>
                <w:rStyle w:val="101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Управляющий делами Администрации района, контрольно-организационный отдел Администрации  </w:t>
            </w:r>
            <w:r>
              <w:rPr>
                <w:sz w:val="24"/>
              </w:rPr>
              <w:lastRenderedPageBreak/>
              <w:t>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lastRenderedPageBreak/>
              <w:t xml:space="preserve">Взаимодействие Администрации Песчанокопского района с государственными органами Ростовской области в части рассмотрения </w:t>
            </w:r>
            <w:r>
              <w:lastRenderedPageBreak/>
              <w:t xml:space="preserve">обращений граждан по вопросам противодействия  коррупции, поступивших по телефону "горячей линии"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lastRenderedPageBreak/>
              <w:t>В течени</w:t>
            </w:r>
            <w:proofErr w:type="gramStart"/>
            <w:r>
              <w:t>и</w:t>
            </w:r>
            <w:proofErr w:type="gramEnd"/>
            <w:r>
              <w:t xml:space="preserve"> всего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>
            <w:pPr>
              <w:pStyle w:val="a6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>
            <w:pPr>
              <w:pStyle w:val="a6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>
            <w:pPr>
              <w:pStyle w:val="a6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>
            <w:pPr>
              <w:pStyle w:val="a6"/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>
            <w:pPr>
              <w:pStyle w:val="a6"/>
              <w:jc w:val="center"/>
            </w:pP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</w:tr>
      <w:tr w:rsidR="009D1D15">
        <w:trPr>
          <w:trHeight w:val="2820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ConsPlusCell"/>
              <w:rPr>
                <w:rStyle w:val="101"/>
                <w:spacing w:val="0"/>
                <w:sz w:val="24"/>
              </w:rPr>
            </w:pPr>
            <w:r>
              <w:rPr>
                <w:rStyle w:val="101"/>
                <w:sz w:val="24"/>
              </w:rPr>
              <w:lastRenderedPageBreak/>
              <w:t>Мероприятие 1.2.3:</w:t>
            </w:r>
            <w:r>
              <w:rPr>
                <w:sz w:val="24"/>
              </w:rPr>
              <w:t xml:space="preserve"> обобщение и распространение в органах местного самоуправления Песчанокопского района правоприменительной практики органов государственной власти Ростовской области в сфере противодействия коррупции,  положительного опыта внедрения новых форм и методов противодействия коррупции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4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sz w:val="24"/>
              </w:rPr>
              <w:t>Управляющий делами Администрации района, сектор правовой работы Администрации 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Внедрение новых форм и методов противодействия коррупции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всего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</w:tr>
      <w:tr w:rsidR="009D1D15">
        <w:trPr>
          <w:trHeight w:val="315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>
            <w:pPr>
              <w:pStyle w:val="ConsPlusCell"/>
              <w:rPr>
                <w:rStyle w:val="101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>
            <w:pPr>
              <w:pStyle w:val="21"/>
              <w:spacing w:line="274" w:lineRule="exact"/>
              <w:ind w:left="60"/>
              <w:jc w:val="left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>
            <w:pPr>
              <w:pStyle w:val="a6"/>
              <w:jc w:val="center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>
            <w:pPr>
              <w:pStyle w:val="a6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>
            <w:pPr>
              <w:pStyle w:val="a6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>
            <w:pPr>
              <w:pStyle w:val="a6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>
            <w:pPr>
              <w:pStyle w:val="a6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>
            <w:pPr>
              <w:pStyle w:val="a6"/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>
            <w:pPr>
              <w:pStyle w:val="a6"/>
              <w:jc w:val="center"/>
            </w:pP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</w:tr>
      <w:tr w:rsidR="009D1D15">
        <w:trPr>
          <w:trHeight w:val="3360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ConsPlusCell"/>
              <w:widowControl/>
              <w:rPr>
                <w:sz w:val="24"/>
              </w:rPr>
            </w:pPr>
            <w:r>
              <w:rPr>
                <w:rStyle w:val="101"/>
                <w:sz w:val="24"/>
              </w:rPr>
              <w:lastRenderedPageBreak/>
              <w:t>Мероприятие:</w:t>
            </w:r>
            <w:r>
              <w:rPr>
                <w:sz w:val="24"/>
              </w:rPr>
              <w:t xml:space="preserve"> организация и осуществление</w:t>
            </w:r>
          </w:p>
          <w:p w:rsidR="009D1D15" w:rsidRDefault="000904BF">
            <w:pPr>
              <w:pStyle w:val="ConsPlusCell"/>
              <w:widowControl/>
              <w:rPr>
                <w:sz w:val="24"/>
              </w:rPr>
            </w:pPr>
            <w:r>
              <w:rPr>
                <w:sz w:val="24"/>
              </w:rPr>
              <w:t xml:space="preserve">контроля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9D1D15" w:rsidRDefault="000904BF">
            <w:pPr>
              <w:pStyle w:val="ConsPlusCell"/>
              <w:widowControl/>
              <w:rPr>
                <w:sz w:val="24"/>
              </w:rPr>
            </w:pPr>
            <w:r>
              <w:rPr>
                <w:sz w:val="24"/>
              </w:rPr>
              <w:t>соблюдением</w:t>
            </w:r>
          </w:p>
          <w:p w:rsidR="009D1D15" w:rsidRDefault="000904BF">
            <w:pPr>
              <w:pStyle w:val="ConsPlusCell"/>
              <w:widowControl/>
              <w:rPr>
                <w:sz w:val="24"/>
              </w:rPr>
            </w:pPr>
            <w:r>
              <w:rPr>
                <w:sz w:val="24"/>
              </w:rPr>
              <w:t>муниципальными</w:t>
            </w:r>
          </w:p>
          <w:p w:rsidR="009D1D15" w:rsidRDefault="000904BF">
            <w:pPr>
              <w:pStyle w:val="ConsPlusCell"/>
              <w:widowControl/>
              <w:rPr>
                <w:sz w:val="24"/>
              </w:rPr>
            </w:pPr>
            <w:r>
              <w:rPr>
                <w:sz w:val="24"/>
              </w:rPr>
              <w:t xml:space="preserve">служащими  </w:t>
            </w:r>
          </w:p>
          <w:p w:rsidR="009D1D15" w:rsidRDefault="000904BF">
            <w:pPr>
              <w:pStyle w:val="ConsPlusCell"/>
              <w:widowControl/>
              <w:rPr>
                <w:sz w:val="24"/>
              </w:rPr>
            </w:pPr>
            <w:r>
              <w:rPr>
                <w:sz w:val="24"/>
              </w:rPr>
              <w:t>Песчанокопского района</w:t>
            </w:r>
          </w:p>
          <w:p w:rsidR="009D1D15" w:rsidRDefault="000904BF">
            <w:pPr>
              <w:pStyle w:val="21"/>
              <w:spacing w:line="274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sz w:val="24"/>
              </w:rPr>
              <w:t>ограничений и запретов, предусмотренных законодательством о муниципальной службе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4" w:lineRule="exact"/>
              <w:ind w:left="60"/>
              <w:jc w:val="left"/>
              <w:rPr>
                <w:rStyle w:val="101"/>
                <w:spacing w:val="0"/>
                <w:sz w:val="24"/>
              </w:rPr>
            </w:pPr>
            <w:r>
              <w:rPr>
                <w:sz w:val="24"/>
              </w:rPr>
              <w:t xml:space="preserve">Управляющий делами Администрации района, контрольно-организационный отдел Администрации  района, специалист кадровой службы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Выявление и пресечение нарушений, установленных законодательством  ограничений и запретов муниципальными служащими Администрации Песчанокопского района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всего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</w:tr>
      <w:tr w:rsidR="009D1D15">
        <w:trPr>
          <w:trHeight w:val="210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4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Мероприятие:</w:t>
            </w:r>
            <w:r>
              <w:rPr>
                <w:sz w:val="24"/>
              </w:rPr>
              <w:t xml:space="preserve"> проведение проверок в органах местного самоуправления Песчанокопского района </w:t>
            </w:r>
            <w:r>
              <w:rPr>
                <w:sz w:val="24"/>
              </w:rPr>
              <w:br/>
              <w:t>информации коррупционной направленности в отношении муниципальных служащих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Контрольно-организационный отдел Администрации района, специалист кадровой службы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 xml:space="preserve">Выявление нарушений муниципальными служащими норм законодательства в сфере противодействия коррупции, применение мер ответственности в случае подтвержденных фактов нарушений.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По мере необходимости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</w:tr>
      <w:tr w:rsidR="009D1D15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ConsPlusCell"/>
              <w:widowControl/>
              <w:jc w:val="both"/>
              <w:rPr>
                <w:sz w:val="24"/>
              </w:rPr>
            </w:pPr>
            <w:r>
              <w:rPr>
                <w:rStyle w:val="101"/>
                <w:sz w:val="24"/>
              </w:rPr>
              <w:t xml:space="preserve">Мероприятие: </w:t>
            </w:r>
            <w:r>
              <w:rPr>
                <w:sz w:val="24"/>
              </w:rPr>
              <w:t xml:space="preserve">совершенствование механизмов </w:t>
            </w:r>
            <w:proofErr w:type="gramStart"/>
            <w:r>
              <w:rPr>
                <w:sz w:val="24"/>
              </w:rPr>
              <w:t>внутреннего</w:t>
            </w:r>
            <w:proofErr w:type="gramEnd"/>
            <w:r>
              <w:rPr>
                <w:sz w:val="24"/>
              </w:rPr>
              <w:t xml:space="preserve"> анти-</w:t>
            </w:r>
          </w:p>
          <w:p w:rsidR="009D1D15" w:rsidRDefault="000904BF">
            <w:pPr>
              <w:pStyle w:val="ConsPlusCell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коррупционного </w:t>
            </w:r>
            <w:r>
              <w:rPr>
                <w:sz w:val="24"/>
              </w:rPr>
              <w:lastRenderedPageBreak/>
              <w:t xml:space="preserve">контроля за деятельностью </w:t>
            </w:r>
            <w:proofErr w:type="gramStart"/>
            <w:r>
              <w:rPr>
                <w:sz w:val="24"/>
              </w:rPr>
              <w:t>муниципальных</w:t>
            </w:r>
            <w:proofErr w:type="gramEnd"/>
          </w:p>
          <w:p w:rsidR="009D1D15" w:rsidRDefault="000904BF">
            <w:pPr>
              <w:pStyle w:val="21"/>
              <w:spacing w:line="274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sz w:val="24"/>
              </w:rPr>
              <w:t xml:space="preserve">служащих Песчанокопского района, замещающих наиболее </w:t>
            </w:r>
            <w:proofErr w:type="spellStart"/>
            <w:r>
              <w:rPr>
                <w:sz w:val="24"/>
              </w:rPr>
              <w:t>коррупциогенные</w:t>
            </w:r>
            <w:proofErr w:type="spellEnd"/>
            <w:r>
              <w:rPr>
                <w:sz w:val="24"/>
              </w:rPr>
              <w:t xml:space="preserve"> должности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ConsPlusCell"/>
              <w:widowControl/>
            </w:pPr>
            <w:r>
              <w:rPr>
                <w:sz w:val="24"/>
              </w:rPr>
              <w:lastRenderedPageBreak/>
              <w:t>Управляющий делами Администрации района, контрольно-</w:t>
            </w:r>
            <w:r>
              <w:rPr>
                <w:sz w:val="24"/>
              </w:rPr>
              <w:lastRenderedPageBreak/>
              <w:t xml:space="preserve">организационный отдел Администрации  района, специалист кадровой службы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lastRenderedPageBreak/>
              <w:t xml:space="preserve">Предотвращение и пресечение коррупционных  составляющих при исполнении </w:t>
            </w:r>
            <w:r>
              <w:lastRenderedPageBreak/>
              <w:t xml:space="preserve">муниципальными служащими Песчанокопского района своих должностных полномочий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lastRenderedPageBreak/>
              <w:t>В течени</w:t>
            </w:r>
            <w:proofErr w:type="gramStart"/>
            <w:r>
              <w:t>и</w:t>
            </w:r>
            <w:proofErr w:type="gramEnd"/>
            <w:r>
              <w:t xml:space="preserve"> всего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</w:tr>
      <w:tr w:rsidR="009D1D15">
        <w:trPr>
          <w:trHeight w:val="195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4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lastRenderedPageBreak/>
              <w:t>Мероприятие:</w:t>
            </w:r>
            <w:r>
              <w:rPr>
                <w:sz w:val="24"/>
              </w:rPr>
              <w:t xml:space="preserve"> антикоррупционная экспертиза нормативных правовых актов Песчанокопского района и их проектов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ConsPlusCell"/>
              <w:widowControl/>
            </w:pPr>
            <w:r>
              <w:rPr>
                <w:sz w:val="24"/>
              </w:rPr>
              <w:t>сектор по правовой работе Администрации 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 xml:space="preserve">Выявление и исключение в нормативных правовых актах и их проектах </w:t>
            </w:r>
            <w:proofErr w:type="spellStart"/>
            <w:r>
              <w:t>коррупциогенных</w:t>
            </w:r>
            <w:proofErr w:type="spellEnd"/>
            <w:r>
              <w:t xml:space="preserve"> факторов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всего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</w:tr>
      <w:tr w:rsidR="009D1D15">
        <w:trPr>
          <w:trHeight w:val="180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4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Мероприятие:</w:t>
            </w:r>
            <w:r>
              <w:rPr>
                <w:sz w:val="24"/>
              </w:rPr>
              <w:t xml:space="preserve"> организация проведения мониторингов общественного мнения по вопросам проявления коррупции, </w:t>
            </w:r>
            <w:proofErr w:type="spellStart"/>
            <w:r>
              <w:rPr>
                <w:sz w:val="24"/>
              </w:rPr>
              <w:t>коррупциогенности</w:t>
            </w:r>
            <w:proofErr w:type="spellEnd"/>
            <w:r>
              <w:rPr>
                <w:sz w:val="24"/>
              </w:rPr>
              <w:t xml:space="preserve"> и эффективности мер антикоррупционной направленности в органах местного самоуправления Песчанокопского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spacing w:line="228" w:lineRule="auto"/>
            </w:pPr>
            <w:r>
              <w:t>Управляющий делами Администрации района, комиссия по противодействию коррупции в Песчанокопском районе,</w:t>
            </w:r>
          </w:p>
          <w:p w:rsidR="009D1D15" w:rsidRDefault="000904BF">
            <w:pPr>
              <w:pStyle w:val="21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контрольно-организационный отдел Администрации  района</w:t>
            </w:r>
            <w:r>
              <w:t xml:space="preserve">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Оценка уровня коррупции на территории Песчанокопского района</w:t>
            </w:r>
            <w:proofErr w:type="gramStart"/>
            <w:r>
              <w:t xml:space="preserve"> ,</w:t>
            </w:r>
            <w:proofErr w:type="gramEnd"/>
            <w:r>
              <w:t xml:space="preserve"> принятие дополнительных мер по повышению эффективности деятельности органов местного самоуправления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всего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</w:tr>
      <w:tr w:rsidR="009D1D15">
        <w:trPr>
          <w:trHeight w:val="180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4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Мероприятие: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проведение антикоррупционного мониторинга в Песчанокопском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Комиссия по </w:t>
            </w:r>
            <w:r>
              <w:rPr>
                <w:sz w:val="24"/>
              </w:rPr>
              <w:lastRenderedPageBreak/>
              <w:t>противодействию коррупции в Песчанокопском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lastRenderedPageBreak/>
              <w:t xml:space="preserve">Изучение </w:t>
            </w:r>
            <w:r>
              <w:lastRenderedPageBreak/>
              <w:t>общественного мнения по вопросам проявления коррупции,  принятие мер по минимизации и ликвидации коррупционных проявлений на территории Песчанокопского района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lastRenderedPageBreak/>
              <w:t>4 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</w:tr>
      <w:tr w:rsidR="009D1D15">
        <w:trPr>
          <w:trHeight w:val="2213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4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lastRenderedPageBreak/>
              <w:t>Мероприятие:</w:t>
            </w:r>
            <w:r>
              <w:t xml:space="preserve"> </w:t>
            </w:r>
            <w:r>
              <w:rPr>
                <w:sz w:val="24"/>
              </w:rPr>
              <w:t>опубликование в печатных средствах массовой информации информационно-аналитических материалов</w:t>
            </w:r>
            <w:r>
              <w:rPr>
                <w:sz w:val="24"/>
              </w:rPr>
              <w:br/>
              <w:t>о реализации в Песчанокопском районе  мероприятий по противодействию коррупции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Управляющий делами Администрации района, руководитель пресс-службы Администрации  района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Обеспечение открытости при обсуждении принимаемых органами местного самоуправления мер по вопросам противодействия коррупции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всего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</w:tr>
      <w:tr w:rsidR="009D1D15">
        <w:trPr>
          <w:trHeight w:val="195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ConsPlusCell"/>
              <w:widowControl/>
              <w:jc w:val="both"/>
              <w:rPr>
                <w:sz w:val="24"/>
              </w:rPr>
            </w:pPr>
            <w:r>
              <w:rPr>
                <w:rStyle w:val="101"/>
                <w:sz w:val="24"/>
              </w:rPr>
              <w:t>Мероприятие:</w:t>
            </w:r>
            <w:r>
              <w:rPr>
                <w:sz w:val="24"/>
              </w:rPr>
              <w:t xml:space="preserve"> издание и размещение социальной рекламной продукции,</w:t>
            </w:r>
          </w:p>
          <w:p w:rsidR="009D1D15" w:rsidRDefault="000904BF">
            <w:pPr>
              <w:pStyle w:val="ConsPlusCell"/>
              <w:widowControl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направленной</w:t>
            </w:r>
            <w:proofErr w:type="gramEnd"/>
            <w:r>
              <w:rPr>
                <w:sz w:val="24"/>
              </w:rPr>
              <w:t xml:space="preserve"> на создание в обществе</w:t>
            </w:r>
          </w:p>
          <w:p w:rsidR="009D1D15" w:rsidRDefault="000904BF">
            <w:pPr>
              <w:pStyle w:val="ConsPlusCell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нетерпимости к </w:t>
            </w:r>
            <w:proofErr w:type="gramStart"/>
            <w:r>
              <w:rPr>
                <w:sz w:val="24"/>
              </w:rPr>
              <w:lastRenderedPageBreak/>
              <w:t>коррупционному</w:t>
            </w:r>
            <w:proofErr w:type="gramEnd"/>
          </w:p>
          <w:p w:rsidR="009D1D15" w:rsidRDefault="000904BF">
            <w:pPr>
              <w:pStyle w:val="ConsPlusCell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поведению, в том числе в электронных средствах </w:t>
            </w:r>
            <w:proofErr w:type="gramStart"/>
            <w:r>
              <w:rPr>
                <w:sz w:val="24"/>
              </w:rPr>
              <w:t>массовой</w:t>
            </w:r>
            <w:proofErr w:type="gramEnd"/>
          </w:p>
          <w:p w:rsidR="009D1D15" w:rsidRDefault="000904BF">
            <w:pPr>
              <w:pStyle w:val="ConsPlusCell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информации, а также в качестве</w:t>
            </w:r>
          </w:p>
          <w:p w:rsidR="009D1D15" w:rsidRDefault="000904BF">
            <w:pPr>
              <w:pStyle w:val="21"/>
              <w:spacing w:line="274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sz w:val="24"/>
              </w:rPr>
              <w:t>наружной рекламы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Заместитель Главы Администрации района по социальным вопросам, отдел культуры, спорта и молодежи Администрации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Формирование антикоррупционного общественного мнения и нетерпимости к коррупционному поведению среди населения района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всего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</w:tr>
      <w:tr w:rsidR="009D1D15">
        <w:trPr>
          <w:trHeight w:val="1935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4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lastRenderedPageBreak/>
              <w:t xml:space="preserve">Мероприятие: </w:t>
            </w:r>
            <w:r>
              <w:rPr>
                <w:sz w:val="24"/>
              </w:rPr>
              <w:t>конкурс плаката, рекламы «Чистые руки»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4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sz w:val="24"/>
              </w:rPr>
              <w:t>Контрольно-организационный отдел; отдел культуры, спорта и молодежи Администрации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 xml:space="preserve">Проведение на территории Песчанокопского района конкурса социальной рекламы «Чистые руки», с целью привлечения внимания молодежи, формирование антикоррупционного мировоззрения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>
            <w:pPr>
              <w:pStyle w:val="a6"/>
              <w:jc w:val="center"/>
            </w:pPr>
          </w:p>
          <w:p w:rsidR="009D1D15" w:rsidRDefault="000904BF">
            <w:pPr>
              <w:pStyle w:val="a6"/>
              <w:jc w:val="center"/>
            </w:pPr>
            <w:r>
              <w:t>4 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jc w:val="center"/>
            </w:pPr>
            <w:r>
              <w:t>10,0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</w:tr>
      <w:tr w:rsidR="009D1D15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ConsPlusCell"/>
              <w:widowControl/>
              <w:jc w:val="both"/>
              <w:rPr>
                <w:sz w:val="24"/>
              </w:rPr>
            </w:pPr>
            <w:r>
              <w:rPr>
                <w:rStyle w:val="101"/>
                <w:sz w:val="24"/>
              </w:rPr>
              <w:t>Мероприятие:</w:t>
            </w:r>
            <w:r>
              <w:rPr>
                <w:sz w:val="24"/>
              </w:rPr>
              <w:t xml:space="preserve"> обеспечение постоянного обновления информации по противодействию коррупции на официальном сайте Администрации</w:t>
            </w:r>
          </w:p>
          <w:p w:rsidR="009D1D15" w:rsidRDefault="000904BF">
            <w:pPr>
              <w:pStyle w:val="21"/>
              <w:spacing w:line="274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sz w:val="24"/>
              </w:rPr>
              <w:t>Песчанокопского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Управляющий делами Администрации района, контрольно-организационный отдел Администрации 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Размещение актуальной информации по противодействию коррупции на официальном сайте Администрации</w:t>
            </w:r>
          </w:p>
          <w:p w:rsidR="009D1D15" w:rsidRDefault="000904BF">
            <w:pPr>
              <w:pStyle w:val="a6"/>
              <w:jc w:val="center"/>
            </w:pPr>
            <w:r>
              <w:t>Песчанокопского района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Не реже 1 раза в 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</w:tr>
      <w:tr w:rsidR="009D1D15">
        <w:trPr>
          <w:trHeight w:val="240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4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 xml:space="preserve">Мероприятие: </w:t>
            </w:r>
            <w:r>
              <w:rPr>
                <w:sz w:val="24"/>
              </w:rPr>
              <w:t xml:space="preserve">мероприятия по просвещению, обучению и </w:t>
            </w:r>
            <w:r>
              <w:rPr>
                <w:sz w:val="24"/>
              </w:rPr>
              <w:lastRenderedPageBreak/>
              <w:t>воспитанию по вопросам противодействия коррупции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Управляющий делами Администрации района, </w:t>
            </w:r>
            <w:r>
              <w:rPr>
                <w:sz w:val="24"/>
              </w:rPr>
              <w:lastRenderedPageBreak/>
              <w:t>заместитель Главы Администрации района по социальным вопросам, отдел образования Администрации 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lastRenderedPageBreak/>
              <w:t xml:space="preserve">Формирование эффективной политики в образовательных </w:t>
            </w:r>
            <w:r>
              <w:lastRenderedPageBreak/>
              <w:t>учреждениях Песчанокопского района по противодействию коррупции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lastRenderedPageBreak/>
              <w:t>В течени</w:t>
            </w:r>
            <w:proofErr w:type="gramStart"/>
            <w:r>
              <w:t>и</w:t>
            </w:r>
            <w:proofErr w:type="gramEnd"/>
            <w:r>
              <w:t xml:space="preserve"> всего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</w:tr>
      <w:tr w:rsidR="009D1D15">
        <w:trPr>
          <w:trHeight w:val="2580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ConsPlusCell"/>
              <w:widowControl/>
              <w:jc w:val="both"/>
              <w:rPr>
                <w:sz w:val="24"/>
              </w:rPr>
            </w:pPr>
            <w:r>
              <w:rPr>
                <w:rStyle w:val="101"/>
                <w:sz w:val="24"/>
              </w:rPr>
              <w:lastRenderedPageBreak/>
              <w:t>Мероприятие:</w:t>
            </w:r>
            <w:r>
              <w:rPr>
                <w:sz w:val="24"/>
              </w:rPr>
              <w:t xml:space="preserve"> обеспечение обучения муниципальных служащих Администрации Песчанокопского района на семинарах или курсах по вопросам противодействия коррупции в органах государственного и муниципального</w:t>
            </w:r>
          </w:p>
          <w:p w:rsidR="009D1D15" w:rsidRDefault="000904BF">
            <w:pPr>
              <w:pStyle w:val="21"/>
              <w:spacing w:line="274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sz w:val="24"/>
              </w:rPr>
              <w:t>управления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Контрольно-организационный отдел Администрации 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Правовое просвещение муниципальных служащих по вопросам противодействия коррупции в органах государственного и муниципального</w:t>
            </w:r>
          </w:p>
          <w:p w:rsidR="009D1D15" w:rsidRDefault="000904BF">
            <w:pPr>
              <w:pStyle w:val="a6"/>
              <w:jc w:val="center"/>
            </w:pPr>
            <w:r>
              <w:t>управления</w:t>
            </w:r>
          </w:p>
          <w:p w:rsidR="009D1D15" w:rsidRDefault="000904BF">
            <w:pPr>
              <w:pStyle w:val="a6"/>
              <w:jc w:val="center"/>
            </w:pPr>
            <w: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всего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</w:tr>
      <w:tr w:rsidR="009D1D15">
        <w:trPr>
          <w:trHeight w:val="1020"/>
        </w:trPr>
        <w:tc>
          <w:tcPr>
            <w:tcW w:w="411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8" w:lineRule="exact"/>
              <w:ind w:left="60"/>
              <w:jc w:val="left"/>
              <w:rPr>
                <w:spacing w:val="2"/>
                <w:sz w:val="24"/>
                <w:u w:val="single"/>
              </w:rPr>
            </w:pPr>
            <w:r>
              <w:rPr>
                <w:rStyle w:val="101"/>
                <w:sz w:val="24"/>
                <w:u w:val="single"/>
              </w:rPr>
              <w:t>Подпрограмма 2:  «Профилактика экстремизма и терроризма в Песчанокопском районе»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>
            <w:pPr>
              <w:pStyle w:val="a6"/>
              <w:jc w:val="center"/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>
            <w:pPr>
              <w:pStyle w:val="a6"/>
              <w:jc w:val="center"/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2023 год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rPr>
                <w:rStyle w:val="calculator-displayresult0"/>
              </w:rPr>
              <w:t>1077,8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rPr>
                <w:rStyle w:val="calculator-displayresult0"/>
              </w:rPr>
              <w:t>1077,8</w:t>
            </w:r>
          </w:p>
        </w:tc>
        <w:tc>
          <w:tcPr>
            <w:tcW w:w="1561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</w:tr>
      <w:tr w:rsidR="009D1D15">
        <w:trPr>
          <w:trHeight w:val="1725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8" w:lineRule="exact"/>
              <w:ind w:left="60"/>
              <w:jc w:val="left"/>
              <w:rPr>
                <w:rStyle w:val="101"/>
                <w:sz w:val="24"/>
                <w:u w:val="single"/>
              </w:rPr>
            </w:pPr>
            <w:r>
              <w:rPr>
                <w:rStyle w:val="101"/>
                <w:sz w:val="24"/>
              </w:rPr>
              <w:lastRenderedPageBreak/>
              <w:t xml:space="preserve">Мероприятие 2.2.1: </w:t>
            </w:r>
            <w:r>
              <w:rPr>
                <w:sz w:val="24"/>
              </w:rPr>
              <w:t>реализация комплекса антитеррористических мероприятий образовательными организациями (устройство ограждения в общеобразовательных организациях)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</w:pPr>
            <w:r>
              <w:t>Отдел образования Администрации   района</w:t>
            </w:r>
          </w:p>
          <w:p w:rsidR="009D1D15" w:rsidRDefault="009D1D15">
            <w:pPr>
              <w:pStyle w:val="a6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Обеспечение антитеррористической безопасности объектов образования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всего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tabs>
                <w:tab w:val="left" w:pos="585"/>
                <w:tab w:val="center" w:pos="725"/>
              </w:tabs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</w:tr>
      <w:tr w:rsidR="009D1D15">
        <w:trPr>
          <w:trHeight w:val="1725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spacing w:line="228" w:lineRule="auto"/>
              <w:jc w:val="both"/>
            </w:pPr>
            <w:r>
              <w:rPr>
                <w:rStyle w:val="101"/>
                <w:sz w:val="24"/>
              </w:rPr>
              <w:t xml:space="preserve">Мероприятие 2.2.2: </w:t>
            </w:r>
            <w:proofErr w:type="gramStart"/>
            <w:r>
              <w:t>Обеспечение антитеррористической безопасности объектов образования (ремонт системы видеонаблюдения в МБДОУ д/c № 1 «Улыбка»</w:t>
            </w:r>
            <w:proofErr w:type="gramEnd"/>
          </w:p>
          <w:p w:rsidR="009D1D15" w:rsidRDefault="009D1D15">
            <w:pPr>
              <w:pStyle w:val="21"/>
              <w:spacing w:line="278" w:lineRule="exact"/>
              <w:ind w:left="60"/>
              <w:jc w:val="left"/>
              <w:rPr>
                <w:rStyle w:val="101"/>
                <w:sz w:val="24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</w:pPr>
            <w:r>
              <w:t>Отдел образования Администрации   района</w:t>
            </w:r>
          </w:p>
          <w:p w:rsidR="009D1D15" w:rsidRDefault="009D1D15">
            <w:pPr>
              <w:pStyle w:val="a6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Обеспечение антитеррористической безопасности объектов образования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всего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tabs>
                <w:tab w:val="left" w:pos="585"/>
                <w:tab w:val="center" w:pos="725"/>
              </w:tabs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</w:tr>
      <w:tr w:rsidR="009D1D15">
        <w:trPr>
          <w:trHeight w:val="1725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8" w:lineRule="exact"/>
              <w:ind w:left="60"/>
              <w:jc w:val="left"/>
              <w:rPr>
                <w:rStyle w:val="101"/>
                <w:sz w:val="24"/>
                <w:u w:val="single"/>
              </w:rPr>
            </w:pPr>
            <w:r>
              <w:rPr>
                <w:rStyle w:val="101"/>
                <w:sz w:val="24"/>
              </w:rPr>
              <w:t xml:space="preserve">Мероприятие 2.2.3: </w:t>
            </w:r>
            <w:r>
              <w:rPr>
                <w:sz w:val="24"/>
              </w:rPr>
              <w:t>охрана МБОУ ПСОШ № 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</w:pPr>
            <w:r>
              <w:t>Отдел образования Администрации  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Обеспечение антитеррористической безопасности объектов образования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всего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jc w:val="center"/>
            </w:pPr>
            <w:r>
              <w:rPr>
                <w:rStyle w:val="calculator-displayresult0"/>
              </w:rPr>
              <w:t>738,5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jc w:val="center"/>
            </w:pPr>
            <w:r>
              <w:rPr>
                <w:rStyle w:val="calculator-displayresult0"/>
              </w:rPr>
              <w:t>738,5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tabs>
                <w:tab w:val="left" w:pos="585"/>
                <w:tab w:val="center" w:pos="725"/>
              </w:tabs>
            </w:pPr>
            <w:r>
              <w:tab/>
            </w:r>
            <w:r>
              <w:tab/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</w:tr>
      <w:tr w:rsidR="009D1D15">
        <w:trPr>
          <w:trHeight w:val="180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8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Мероприятие 2.2.4:</w:t>
            </w:r>
            <w:r>
              <w:t xml:space="preserve"> </w:t>
            </w:r>
            <w:r>
              <w:rPr>
                <w:sz w:val="24"/>
              </w:rPr>
              <w:t xml:space="preserve">ежемесячное обслуживание тревожной сигнализации и </w:t>
            </w: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сообщением в учреждениях дошкольного образования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</w:pPr>
            <w:r>
              <w:lastRenderedPageBreak/>
              <w:t>Отдел образования Администрации  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Обеспечение антитеррористической безопасности объектов образования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всего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140,4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140,4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tabs>
                <w:tab w:val="left" w:pos="585"/>
                <w:tab w:val="center" w:pos="725"/>
              </w:tabs>
            </w:pPr>
            <w:r>
              <w:tab/>
            </w:r>
            <w:r>
              <w:tab/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>
            <w:pPr>
              <w:pStyle w:val="a6"/>
              <w:jc w:val="center"/>
            </w:pP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>
            <w:pPr>
              <w:pStyle w:val="a6"/>
              <w:jc w:val="center"/>
            </w:pPr>
          </w:p>
        </w:tc>
      </w:tr>
      <w:tr w:rsidR="009D1D15">
        <w:trPr>
          <w:trHeight w:val="180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8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lastRenderedPageBreak/>
              <w:t>Мероприятие 2.2.5:</w:t>
            </w:r>
            <w:r>
              <w:rPr>
                <w:sz w:val="24"/>
              </w:rPr>
              <w:t xml:space="preserve"> ежемесячное обслуживание тревожной  сигнализации и </w:t>
            </w: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сообщением в общеобразовательных организациях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</w:pPr>
            <w:r>
              <w:t>Отдел образования Администрации  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Обеспечение антитеррористической безопасности объектов образования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всего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163,8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163,8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</w:tr>
      <w:tr w:rsidR="009D1D15">
        <w:trPr>
          <w:trHeight w:val="240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8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Мероприятие 2.2.6:</w:t>
            </w:r>
            <w:r>
              <w:rPr>
                <w:sz w:val="24"/>
              </w:rPr>
              <w:t xml:space="preserve"> ежемесячное обслуживание тревожной  сигнализации и </w:t>
            </w: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сообщением в организациях дополнительного образования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</w:pPr>
            <w:r>
              <w:t>Отдел образования Администрации  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Обеспечение антитеррористической безопасности объектов образования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всего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jc w:val="center"/>
            </w:pPr>
            <w:r>
              <w:t>35,1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jc w:val="center"/>
              <w:rPr>
                <w:rStyle w:val="calculator-displayresult0"/>
              </w:rPr>
            </w:pPr>
            <w:r>
              <w:rPr>
                <w:rStyle w:val="calculator-displayresult0"/>
              </w:rPr>
              <w:t>35,1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</w:tr>
      <w:tr w:rsidR="009D1D15">
        <w:trPr>
          <w:trHeight w:val="3090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jc w:val="both"/>
            </w:pPr>
            <w:r>
              <w:rPr>
                <w:rStyle w:val="101"/>
                <w:sz w:val="24"/>
              </w:rPr>
              <w:lastRenderedPageBreak/>
              <w:t xml:space="preserve">Мероприятие 2.3.1.: </w:t>
            </w:r>
            <w:r>
              <w:t>разработка планов  мероприятий по  предотвращению террористических актов в учреждениях образования,</w:t>
            </w:r>
          </w:p>
          <w:p w:rsidR="009D1D15" w:rsidRDefault="000904BF">
            <w:pPr>
              <w:pStyle w:val="21"/>
              <w:spacing w:line="278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sz w:val="24"/>
              </w:rPr>
              <w:t>здравоохранения, социальной защиты населения, культуры, спорта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</w:pPr>
            <w:r>
              <w:t>Отдел образования, отдел культуры, спорта и молодежи Администрации района, МБУЗ «ЦРБ», УСЗН Песчанокопского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Повышение антитеррористической защищенности учреждений образования, здравоохранения, социальной защиты населения, культуры, спорта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всего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</w:tr>
      <w:tr w:rsidR="009D1D15">
        <w:trPr>
          <w:trHeight w:val="180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spacing w:line="228" w:lineRule="auto"/>
              <w:jc w:val="both"/>
            </w:pPr>
            <w:r>
              <w:rPr>
                <w:rStyle w:val="101"/>
                <w:sz w:val="24"/>
              </w:rPr>
              <w:t>Мероприятие 2.3.2.:</w:t>
            </w:r>
            <w:r>
              <w:t xml:space="preserve"> проведение учебных тренировок с персоналом учреждений образования, здравоохранения, социальной защиты населения, культуры, спорта по вопросам предупреждения террористических актов и правилам поведения </w:t>
            </w:r>
            <w:proofErr w:type="gramStart"/>
            <w:r>
              <w:t>при</w:t>
            </w:r>
            <w:proofErr w:type="gramEnd"/>
            <w:r>
              <w:t xml:space="preserve"> их</w:t>
            </w:r>
          </w:p>
          <w:p w:rsidR="009D1D15" w:rsidRDefault="000904BF">
            <w:pPr>
              <w:pStyle w:val="21"/>
              <w:spacing w:line="278" w:lineRule="exact"/>
              <w:ind w:left="60"/>
              <w:jc w:val="left"/>
              <w:rPr>
                <w:rStyle w:val="101"/>
                <w:sz w:val="24"/>
                <w:u w:val="single"/>
              </w:rPr>
            </w:pPr>
            <w:proofErr w:type="gramStart"/>
            <w:r>
              <w:rPr>
                <w:sz w:val="24"/>
              </w:rPr>
              <w:t>возникновении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</w:pPr>
            <w:r>
              <w:t>Отдел образования, отдел культуры, спорта и молодежи Администрации района, МБУЗ «ЦРБ», УСЗН Песчанокопского района,   руководители  образовательных организаций, главы сельских поселений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Повышение антитеррористической защищенности учреждений образования, здравоохранения, социальной защиты населения, культуры, спорта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всего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</w:tr>
      <w:tr w:rsidR="009D1D15">
        <w:trPr>
          <w:trHeight w:val="180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jc w:val="both"/>
            </w:pPr>
            <w:r>
              <w:rPr>
                <w:rStyle w:val="101"/>
                <w:sz w:val="24"/>
              </w:rPr>
              <w:t>Мероприятие</w:t>
            </w:r>
            <w:proofErr w:type="gramStart"/>
            <w:r>
              <w:rPr>
                <w:rStyle w:val="101"/>
                <w:sz w:val="24"/>
              </w:rPr>
              <w:t>2</w:t>
            </w:r>
            <w:proofErr w:type="gramEnd"/>
            <w:r>
              <w:rPr>
                <w:rStyle w:val="101"/>
                <w:sz w:val="24"/>
              </w:rPr>
              <w:t>.3.3.:</w:t>
            </w:r>
            <w:r>
              <w:t xml:space="preserve"> проведение комплексных обследований, плановых и внезапных проверок учреждений образования, </w:t>
            </w:r>
            <w:r>
              <w:lastRenderedPageBreak/>
              <w:t>здравоохранения,</w:t>
            </w:r>
          </w:p>
          <w:p w:rsidR="009D1D15" w:rsidRDefault="000904BF">
            <w:pPr>
              <w:pStyle w:val="21"/>
              <w:spacing w:line="278" w:lineRule="exact"/>
              <w:ind w:left="60"/>
              <w:jc w:val="left"/>
              <w:rPr>
                <w:rStyle w:val="101"/>
                <w:sz w:val="24"/>
                <w:u w:val="single"/>
              </w:rPr>
            </w:pPr>
            <w:r>
              <w:rPr>
                <w:sz w:val="24"/>
              </w:rPr>
              <w:t xml:space="preserve">социальной защиты населения, культуры, спорта на предмет </w:t>
            </w:r>
            <w:proofErr w:type="spellStart"/>
            <w:r>
              <w:rPr>
                <w:sz w:val="24"/>
              </w:rPr>
              <w:t>режимно</w:t>
            </w:r>
            <w:proofErr w:type="spellEnd"/>
            <w:r>
              <w:rPr>
                <w:sz w:val="24"/>
              </w:rPr>
              <w:t xml:space="preserve">-охранных мер, оценка состояния и степени антитеррористической защищённости и оснащенности средствами защиты, </w:t>
            </w:r>
            <w:proofErr w:type="spellStart"/>
            <w:r>
              <w:rPr>
                <w:sz w:val="24"/>
              </w:rPr>
              <w:t>обученности</w:t>
            </w:r>
            <w:proofErr w:type="spellEnd"/>
            <w:r>
              <w:rPr>
                <w:sz w:val="24"/>
              </w:rPr>
              <w:t xml:space="preserve"> действиям персонала по  предотвращению и минимизации последствий террористических актов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</w:pPr>
            <w:r>
              <w:lastRenderedPageBreak/>
              <w:t xml:space="preserve">Отдел образования, отдел культуры, спорта и молодежи Администрации района, главы сельских поселений  района, МКУ </w:t>
            </w:r>
            <w:proofErr w:type="spellStart"/>
            <w:r>
              <w:t>Песчан</w:t>
            </w:r>
            <w:proofErr w:type="spellEnd"/>
            <w:r>
              <w:t xml:space="preserve">. р-на </w:t>
            </w:r>
            <w:r>
              <w:lastRenderedPageBreak/>
              <w:t>«Служба по делам ГО и ЧС», МБУЗ «ЦРБ», УСЗН Песчанокопского района, ОПЭТ, МБУ «ПСС»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lastRenderedPageBreak/>
              <w:t xml:space="preserve">Усиление антитеррористической защищённости и оснащенности средствами защиты, </w:t>
            </w:r>
            <w:proofErr w:type="spellStart"/>
            <w:r>
              <w:t>обученности</w:t>
            </w:r>
            <w:proofErr w:type="spellEnd"/>
            <w:r>
              <w:t xml:space="preserve"> действиям персонала по  предотвращению </w:t>
            </w:r>
            <w:r>
              <w:lastRenderedPageBreak/>
              <w:t>и минимизации последствий террористических актов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lastRenderedPageBreak/>
              <w:t>В течени</w:t>
            </w:r>
            <w:proofErr w:type="gramStart"/>
            <w:r>
              <w:t>и</w:t>
            </w:r>
            <w:proofErr w:type="gramEnd"/>
            <w:r>
              <w:t xml:space="preserve"> всего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</w:tr>
      <w:tr w:rsidR="009D1D15">
        <w:trPr>
          <w:trHeight w:val="1704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jc w:val="both"/>
            </w:pPr>
            <w:r>
              <w:rPr>
                <w:rStyle w:val="101"/>
                <w:sz w:val="24"/>
              </w:rPr>
              <w:lastRenderedPageBreak/>
              <w:t>Мероприятие 2.3.4.::</w:t>
            </w:r>
            <w:r>
              <w:t xml:space="preserve"> содержание  в постоянной готовности  подразделений районного звена сил и средств по предупреждению и ликвидации чрезвычайных  ситуаций и муниципальных</w:t>
            </w:r>
          </w:p>
          <w:p w:rsidR="009D1D15" w:rsidRDefault="000904BF">
            <w:pPr>
              <w:jc w:val="both"/>
            </w:pPr>
            <w:proofErr w:type="spellStart"/>
            <w:r>
              <w:t>врачебно</w:t>
            </w:r>
            <w:proofErr w:type="spellEnd"/>
            <w:r>
              <w:t xml:space="preserve"> – сестринских </w:t>
            </w:r>
          </w:p>
          <w:p w:rsidR="009D1D15" w:rsidRDefault="000904BF">
            <w:pPr>
              <w:jc w:val="both"/>
            </w:pPr>
            <w:r>
              <w:t xml:space="preserve">бригад </w:t>
            </w:r>
            <w:proofErr w:type="spellStart"/>
            <w:r>
              <w:t>лечебно</w:t>
            </w:r>
            <w:proofErr w:type="spellEnd"/>
            <w:r>
              <w:t xml:space="preserve"> – </w:t>
            </w:r>
          </w:p>
          <w:p w:rsidR="009D1D15" w:rsidRDefault="000904BF">
            <w:pPr>
              <w:pStyle w:val="21"/>
              <w:spacing w:line="278" w:lineRule="exact"/>
              <w:ind w:left="60"/>
              <w:jc w:val="left"/>
              <w:rPr>
                <w:rStyle w:val="101"/>
                <w:sz w:val="24"/>
                <w:u w:val="single"/>
              </w:rPr>
            </w:pPr>
            <w:r>
              <w:rPr>
                <w:sz w:val="24"/>
              </w:rPr>
              <w:lastRenderedPageBreak/>
              <w:t>профилактических учреждений к действиям, по предназначению в зонах чрезвычайных ситуаций в случае совершения террористического акта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lastRenderedPageBreak/>
              <w:t xml:space="preserve">МБУЗ «ЦРБ», МБУ «ПСС» Песчанокопского района, МКУ </w:t>
            </w:r>
            <w:proofErr w:type="spellStart"/>
            <w:r>
              <w:t>Песчан</w:t>
            </w:r>
            <w:proofErr w:type="spellEnd"/>
            <w:r>
              <w:t>. р-на «Служба по делам ГО и ЧС»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widowControl/>
            </w:pPr>
            <w:r>
              <w:t>Обеспечение безопасности</w:t>
            </w:r>
          </w:p>
          <w:p w:rsidR="009D1D15" w:rsidRDefault="000904BF">
            <w:pPr>
              <w:widowControl/>
            </w:pPr>
            <w:r>
              <w:t>объектов и граждан, готовности</w:t>
            </w:r>
          </w:p>
          <w:p w:rsidR="009D1D15" w:rsidRDefault="000904BF">
            <w:pPr>
              <w:widowControl/>
            </w:pPr>
            <w:r>
              <w:t xml:space="preserve">сил и средств к действиям </w:t>
            </w:r>
            <w:proofErr w:type="gramStart"/>
            <w:r>
              <w:t>в</w:t>
            </w:r>
            <w:proofErr w:type="gramEnd"/>
          </w:p>
          <w:p w:rsidR="009D1D15" w:rsidRDefault="000904BF">
            <w:pPr>
              <w:widowControl/>
            </w:pPr>
            <w:proofErr w:type="gramStart"/>
            <w:r>
              <w:t>очагах</w:t>
            </w:r>
            <w:proofErr w:type="gramEnd"/>
            <w:r>
              <w:t xml:space="preserve"> чрезвычайных ситуаций,</w:t>
            </w:r>
          </w:p>
          <w:p w:rsidR="009D1D15" w:rsidRDefault="000904BF">
            <w:pPr>
              <w:widowControl/>
            </w:pPr>
            <w:r>
              <w:t>координация действий органов</w:t>
            </w:r>
          </w:p>
          <w:p w:rsidR="009D1D15" w:rsidRDefault="000904BF">
            <w:pPr>
              <w:widowControl/>
            </w:pPr>
            <w:r>
              <w:t>исполнительной власти, сил и</w:t>
            </w:r>
          </w:p>
          <w:p w:rsidR="009D1D15" w:rsidRDefault="000904BF">
            <w:pPr>
              <w:widowControl/>
            </w:pPr>
            <w:r>
              <w:t xml:space="preserve">средств по защите населения </w:t>
            </w:r>
            <w:proofErr w:type="gramStart"/>
            <w:r>
              <w:t>от</w:t>
            </w:r>
            <w:proofErr w:type="gramEnd"/>
          </w:p>
          <w:p w:rsidR="009D1D15" w:rsidRDefault="000904BF">
            <w:pPr>
              <w:widowControl/>
            </w:pPr>
            <w:r>
              <w:t xml:space="preserve">действий </w:t>
            </w:r>
            <w:proofErr w:type="gramStart"/>
            <w:r>
              <w:lastRenderedPageBreak/>
              <w:t>террористического</w:t>
            </w:r>
            <w:proofErr w:type="gramEnd"/>
          </w:p>
          <w:p w:rsidR="009D1D15" w:rsidRDefault="000904BF">
            <w:pPr>
              <w:pStyle w:val="a6"/>
              <w:jc w:val="center"/>
            </w:pPr>
            <w:r>
              <w:t>характера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lastRenderedPageBreak/>
              <w:t>В течени</w:t>
            </w:r>
            <w:proofErr w:type="gramStart"/>
            <w:r>
              <w:t>и</w:t>
            </w:r>
            <w:proofErr w:type="gramEnd"/>
            <w:r>
              <w:t xml:space="preserve"> всего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</w:tr>
      <w:tr w:rsidR="009D1D15">
        <w:trPr>
          <w:trHeight w:val="5955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8" w:lineRule="exact"/>
              <w:ind w:left="60"/>
              <w:jc w:val="left"/>
              <w:rPr>
                <w:rStyle w:val="101"/>
                <w:sz w:val="24"/>
                <w:u w:val="single"/>
              </w:rPr>
            </w:pPr>
            <w:r>
              <w:rPr>
                <w:rStyle w:val="101"/>
                <w:sz w:val="24"/>
              </w:rPr>
              <w:lastRenderedPageBreak/>
              <w:t xml:space="preserve">Мероприятие 2.3.5: </w:t>
            </w:r>
            <w:r>
              <w:rPr>
                <w:sz w:val="24"/>
              </w:rPr>
              <w:t>мониторинг в сфере межнациональных и межконфессиональных отношений с целью предупреждения экстремистских проявлений и предупреждения конфликтных ситуаций</w:t>
            </w:r>
          </w:p>
          <w:p w:rsidR="009D1D15" w:rsidRDefault="009D1D15">
            <w:pPr>
              <w:pStyle w:val="21"/>
              <w:spacing w:line="278" w:lineRule="exact"/>
              <w:ind w:left="60"/>
              <w:jc w:val="left"/>
              <w:rPr>
                <w:rStyle w:val="101"/>
                <w:sz w:val="24"/>
                <w:u w:val="single"/>
              </w:rPr>
            </w:pPr>
          </w:p>
          <w:p w:rsidR="009D1D15" w:rsidRDefault="009D1D15">
            <w:pPr>
              <w:pStyle w:val="21"/>
              <w:spacing w:line="278" w:lineRule="exact"/>
              <w:ind w:left="60"/>
              <w:jc w:val="left"/>
              <w:rPr>
                <w:rStyle w:val="101"/>
                <w:sz w:val="24"/>
                <w:u w:val="single"/>
              </w:rPr>
            </w:pPr>
          </w:p>
          <w:p w:rsidR="009D1D15" w:rsidRDefault="009D1D15">
            <w:pPr>
              <w:pStyle w:val="21"/>
              <w:spacing w:line="278" w:lineRule="exact"/>
              <w:ind w:left="60"/>
              <w:jc w:val="left"/>
              <w:rPr>
                <w:rStyle w:val="101"/>
                <w:sz w:val="24"/>
                <w:u w:val="single"/>
              </w:rPr>
            </w:pPr>
          </w:p>
          <w:p w:rsidR="009D1D15" w:rsidRDefault="009D1D15">
            <w:pPr>
              <w:pStyle w:val="21"/>
              <w:spacing w:line="278" w:lineRule="exact"/>
              <w:ind w:left="60"/>
              <w:jc w:val="left"/>
              <w:rPr>
                <w:rStyle w:val="101"/>
                <w:sz w:val="24"/>
                <w:u w:val="single"/>
              </w:rPr>
            </w:pPr>
          </w:p>
          <w:p w:rsidR="009D1D15" w:rsidRDefault="009D1D15">
            <w:pPr>
              <w:pStyle w:val="21"/>
              <w:spacing w:line="278" w:lineRule="exact"/>
              <w:ind w:left="60"/>
              <w:jc w:val="left"/>
              <w:rPr>
                <w:rStyle w:val="101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spacing w:line="228" w:lineRule="auto"/>
              <w:rPr>
                <w:rStyle w:val="WW8Num1z00"/>
                <w:rFonts w:ascii="Verdana" w:hAnsi="Verdana"/>
                <w:sz w:val="17"/>
              </w:rPr>
            </w:pPr>
            <w:r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 Администрации района</w:t>
            </w:r>
            <w:r>
              <w:rPr>
                <w:rStyle w:val="WW8Num1z00"/>
                <w:rFonts w:ascii="Verdana" w:hAnsi="Verdana"/>
                <w:sz w:val="17"/>
              </w:rPr>
              <w:t>,</w:t>
            </w:r>
          </w:p>
          <w:p w:rsidR="009D1D15" w:rsidRDefault="008D4078">
            <w:pPr>
              <w:pStyle w:val="a6"/>
              <w:jc w:val="center"/>
            </w:pPr>
            <w:r>
              <w:rPr>
                <w:rStyle w:val="cfs10"/>
              </w:rPr>
              <w:t>Специалист по мобилизацион</w:t>
            </w:r>
            <w:r w:rsidR="000904BF">
              <w:rPr>
                <w:rStyle w:val="cfs10"/>
              </w:rPr>
              <w:t>ной работе Администрации Песчанокопского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8" w:lineRule="exact"/>
              <w:ind w:left="60"/>
              <w:jc w:val="left"/>
              <w:rPr>
                <w:rStyle w:val="101"/>
                <w:sz w:val="24"/>
                <w:u w:val="single"/>
              </w:rPr>
            </w:pPr>
            <w:r>
              <w:rPr>
                <w:sz w:val="24"/>
              </w:rPr>
              <w:t>Предупреждение экстремистских проявлений и предупреждения конфликтных ситуаций</w:t>
            </w:r>
          </w:p>
          <w:p w:rsidR="009D1D15" w:rsidRDefault="009D1D15">
            <w:pPr>
              <w:pStyle w:val="a6"/>
              <w:jc w:val="center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всего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</w:tr>
      <w:tr w:rsidR="009D1D15">
        <w:trPr>
          <w:trHeight w:val="270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8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Мероприятие 2.3.6:</w:t>
            </w:r>
            <w:r>
              <w:rPr>
                <w:sz w:val="24"/>
              </w:rPr>
              <w:t xml:space="preserve"> организация поста </w:t>
            </w:r>
            <w:r>
              <w:rPr>
                <w:sz w:val="24"/>
              </w:rPr>
              <w:lastRenderedPageBreak/>
              <w:t>круглосуточной охраны в здании Администрации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lastRenderedPageBreak/>
              <w:t xml:space="preserve">Управляющий делами </w:t>
            </w:r>
            <w:r>
              <w:lastRenderedPageBreak/>
              <w:t>Администрации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lastRenderedPageBreak/>
              <w:t>Обеспечение антитеррористическо</w:t>
            </w:r>
            <w:r>
              <w:lastRenderedPageBreak/>
              <w:t xml:space="preserve">й безопасности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jc w:val="center"/>
            </w:pPr>
            <w:r>
              <w:lastRenderedPageBreak/>
              <w:t>В течени</w:t>
            </w:r>
            <w:proofErr w:type="gramStart"/>
            <w:r>
              <w:t>и</w:t>
            </w:r>
            <w:proofErr w:type="gramEnd"/>
            <w:r>
              <w:t xml:space="preserve"> всего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</w:tr>
      <w:tr w:rsidR="009D1D15">
        <w:trPr>
          <w:trHeight w:val="1140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4" w:lineRule="exact"/>
              <w:ind w:left="60"/>
              <w:jc w:val="left"/>
              <w:rPr>
                <w:rStyle w:val="101"/>
                <w:sz w:val="24"/>
                <w:u w:val="single"/>
              </w:rPr>
            </w:pPr>
            <w:r>
              <w:rPr>
                <w:rStyle w:val="101"/>
                <w:sz w:val="24"/>
                <w:u w:val="single"/>
              </w:rPr>
              <w:lastRenderedPageBreak/>
              <w:t>Подпрограмма 3: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>
            <w:pPr>
              <w:pStyle w:val="a6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>
            <w:pPr>
              <w:pStyle w:val="a6"/>
              <w:jc w:val="center"/>
              <w:rPr>
                <w:rStyle w:val="101"/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2023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10" w:lineRule="exact"/>
              <w:jc w:val="center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jc w:val="center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20,0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</w:tr>
      <w:tr w:rsidR="009D1D15">
        <w:trPr>
          <w:trHeight w:val="155"/>
        </w:trPr>
        <w:tc>
          <w:tcPr>
            <w:tcW w:w="411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4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Мероприятие 3.1.1.:</w:t>
            </w:r>
            <w:r>
              <w:t xml:space="preserve"> </w:t>
            </w:r>
            <w:r>
              <w:rPr>
                <w:sz w:val="24"/>
              </w:rPr>
              <w:t xml:space="preserve">организация проведения мониторинга распространенности </w:t>
            </w:r>
            <w:proofErr w:type="spellStart"/>
            <w:r>
              <w:rPr>
                <w:sz w:val="24"/>
              </w:rPr>
              <w:t>психоактивных</w:t>
            </w:r>
            <w:proofErr w:type="spellEnd"/>
            <w:r>
              <w:rPr>
                <w:sz w:val="24"/>
              </w:rPr>
              <w:t xml:space="preserve"> веществ в образовательных организациях</w:t>
            </w:r>
          </w:p>
          <w:p w:rsidR="009D1D15" w:rsidRDefault="009D1D15">
            <w:pPr>
              <w:pStyle w:val="21"/>
              <w:spacing w:line="274" w:lineRule="exact"/>
              <w:ind w:left="60"/>
              <w:jc w:val="left"/>
              <w:rPr>
                <w:rStyle w:val="101"/>
                <w:sz w:val="24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Отдел образования Администрации Песчанокопского района 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Предотвращения распространения </w:t>
            </w:r>
            <w:proofErr w:type="spellStart"/>
            <w:r>
              <w:rPr>
                <w:sz w:val="24"/>
              </w:rPr>
              <w:t>психоактивных</w:t>
            </w:r>
            <w:proofErr w:type="spellEnd"/>
            <w:r>
              <w:rPr>
                <w:sz w:val="24"/>
              </w:rPr>
              <w:t xml:space="preserve"> веществ в образовательных организациях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4" w:lineRule="exact"/>
              <w:ind w:left="60"/>
              <w:jc w:val="center"/>
              <w:rPr>
                <w:sz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всего года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10" w:lineRule="exact"/>
              <w:jc w:val="center"/>
            </w:pPr>
            <w:r>
              <w:t>-</w:t>
            </w:r>
          </w:p>
          <w:p w:rsidR="009D1D15" w:rsidRDefault="009D1D15">
            <w:pPr>
              <w:pStyle w:val="21"/>
              <w:spacing w:line="21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D1D15" w:rsidRDefault="009D1D15">
            <w:pPr>
              <w:pStyle w:val="21"/>
              <w:spacing w:line="210" w:lineRule="exact"/>
              <w:jc w:val="center"/>
              <w:rPr>
                <w:sz w:val="24"/>
              </w:rPr>
            </w:pPr>
          </w:p>
          <w:p w:rsidR="009D1D15" w:rsidRDefault="009D1D15">
            <w:pPr>
              <w:pStyle w:val="21"/>
              <w:spacing w:line="210" w:lineRule="exact"/>
              <w:jc w:val="center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jc w:val="center"/>
            </w:pPr>
            <w:r>
              <w:t>-</w:t>
            </w:r>
          </w:p>
          <w:p w:rsidR="009D1D15" w:rsidRDefault="009D1D15">
            <w:pPr>
              <w:jc w:val="center"/>
              <w:rPr>
                <w:sz w:val="10"/>
              </w:rPr>
            </w:pPr>
          </w:p>
          <w:p w:rsidR="009D1D15" w:rsidRDefault="009D1D15">
            <w:pPr>
              <w:jc w:val="center"/>
            </w:pPr>
          </w:p>
        </w:tc>
        <w:tc>
          <w:tcPr>
            <w:tcW w:w="1561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jc w:val="center"/>
            </w:pPr>
            <w:r>
              <w:t>-</w:t>
            </w:r>
          </w:p>
          <w:p w:rsidR="009D1D15" w:rsidRDefault="009D1D15">
            <w:pPr>
              <w:jc w:val="center"/>
            </w:pP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</w:tr>
      <w:tr w:rsidR="009D1D15">
        <w:trPr>
          <w:trHeight w:val="240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4" w:lineRule="exact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Мероприятие 3.1.2:</w:t>
            </w:r>
            <w:r>
              <w:rPr>
                <w:sz w:val="24"/>
              </w:rPr>
              <w:t xml:space="preserve"> организация и проведение профилактических мероприятий антинаркотической направленности с несовершеннолетними, входящими в «группу риска» потребления наркотиков и </w:t>
            </w:r>
            <w:r>
              <w:rPr>
                <w:sz w:val="24"/>
              </w:rPr>
              <w:lastRenderedPageBreak/>
              <w:t>оказавшимися в трудной жизненной ситуации</w:t>
            </w:r>
            <w: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4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sz w:val="24"/>
              </w:rPr>
              <w:lastRenderedPageBreak/>
              <w:t xml:space="preserve">Отдел образования, Отдел культуры, спорта и молодежи Администрации Песчанокопского района, члены антинаркотической комиссии Песчанокопского района, Секретарь комиссии по делам </w:t>
            </w:r>
            <w:r>
              <w:rPr>
                <w:sz w:val="24"/>
              </w:rPr>
              <w:lastRenderedPageBreak/>
              <w:t>несовершеннолетних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Проведение профилактических мероприятий антинаркотической направленности с несовершеннолетними, входящими в «группу риска»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4" w:lineRule="exact"/>
              <w:ind w:left="60"/>
              <w:jc w:val="center"/>
              <w:rPr>
                <w:sz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всего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10" w:lineRule="exact"/>
              <w:jc w:val="center"/>
            </w:pPr>
            <w:r>
              <w:t>-</w:t>
            </w:r>
          </w:p>
          <w:p w:rsidR="009D1D15" w:rsidRDefault="009D1D15">
            <w:pPr>
              <w:pStyle w:val="21"/>
              <w:spacing w:line="21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D1D15" w:rsidRDefault="009D1D15">
            <w:pPr>
              <w:pStyle w:val="21"/>
              <w:spacing w:line="210" w:lineRule="exact"/>
              <w:jc w:val="center"/>
              <w:rPr>
                <w:sz w:val="24"/>
              </w:rPr>
            </w:pPr>
          </w:p>
          <w:p w:rsidR="009D1D15" w:rsidRDefault="009D1D15">
            <w:pPr>
              <w:pStyle w:val="21"/>
              <w:spacing w:line="21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jc w:val="center"/>
            </w:pPr>
            <w:r>
              <w:t>-</w:t>
            </w:r>
          </w:p>
          <w:p w:rsidR="009D1D15" w:rsidRDefault="009D1D15">
            <w:pPr>
              <w:jc w:val="center"/>
              <w:rPr>
                <w:sz w:val="10"/>
              </w:rPr>
            </w:pPr>
          </w:p>
          <w:p w:rsidR="009D1D15" w:rsidRDefault="009D1D15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jc w:val="center"/>
            </w:pPr>
            <w:r>
              <w:t>-</w:t>
            </w:r>
          </w:p>
          <w:p w:rsidR="009D1D15" w:rsidRDefault="009D1D15">
            <w:pPr>
              <w:jc w:val="center"/>
            </w:pP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</w:tr>
      <w:tr w:rsidR="009D1D15">
        <w:trPr>
          <w:trHeight w:val="240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r>
              <w:rPr>
                <w:rStyle w:val="101"/>
                <w:sz w:val="24"/>
              </w:rPr>
              <w:lastRenderedPageBreak/>
              <w:t>Мероприятие 3.1.3: и</w:t>
            </w:r>
            <w:r>
              <w:t xml:space="preserve">зучение деятельности Администраций сельских поселений по профилактике наркомании, анализ ее эффективности  и оценка влияния на изменения </w:t>
            </w:r>
            <w:proofErr w:type="spellStart"/>
            <w:r>
              <w:t>наркоситуации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 w:rsidP="008D4078">
            <w:pPr>
              <w:pStyle w:val="21"/>
              <w:spacing w:line="274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sz w:val="24"/>
              </w:rPr>
              <w:t>Заместитель главы Администрации по вопросам безопасности, 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 Администрации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Оценка эффективности деятельности Администраций сельских поселений по профилактике наркомании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4" w:lineRule="exact"/>
              <w:ind w:left="60"/>
              <w:jc w:val="center"/>
              <w:rPr>
                <w:sz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всего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10" w:lineRule="exac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</w:tr>
      <w:tr w:rsidR="009D1D15">
        <w:trPr>
          <w:trHeight w:val="240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r>
              <w:t xml:space="preserve">Контрольное событие 3.1.4:подготовка и направление ежегодного доклада о </w:t>
            </w:r>
            <w:proofErr w:type="spellStart"/>
            <w:r>
              <w:t>наркоситуации</w:t>
            </w:r>
            <w:proofErr w:type="spellEnd"/>
            <w:r>
              <w:t xml:space="preserve"> на территории района в Правительство Ростовской области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 w:rsidP="008D4078">
            <w:pPr>
              <w:tabs>
                <w:tab w:val="left" w:pos="10490"/>
              </w:tabs>
              <w:ind w:right="-1"/>
              <w:jc w:val="both"/>
              <w:rPr>
                <w:sz w:val="20"/>
              </w:rPr>
            </w:pPr>
            <w:r>
              <w:t xml:space="preserve">Специалист I категории по вопросам профилактики правонарушений, взаимодействия с политическими партиями, общественными организациями, </w:t>
            </w:r>
            <w:r>
              <w:lastRenderedPageBreak/>
              <w:t>казачеством, секретарь антинаркотической комиссии Администрации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4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lastRenderedPageBreak/>
              <w:t>Анализ работы антинаркотической комиссии Песчанокопского района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4" w:lineRule="exact"/>
              <w:ind w:left="60"/>
              <w:jc w:val="center"/>
              <w:rPr>
                <w:sz w:val="24"/>
              </w:rPr>
            </w:pPr>
            <w:r>
              <w:rPr>
                <w:sz w:val="24"/>
              </w:rPr>
              <w:t>февраль 2024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10" w:lineRule="exac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</w:tr>
      <w:tr w:rsidR="009D1D15">
        <w:trPr>
          <w:trHeight w:val="2040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4" w:lineRule="exact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lastRenderedPageBreak/>
              <w:t xml:space="preserve">Мероприятие 3.2.3: </w:t>
            </w:r>
            <w:r>
              <w:rPr>
                <w:sz w:val="24"/>
              </w:rPr>
              <w:t>изготовление и размещение тематической полиграфической продукции в местах массового пребывания молодёжи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4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Отдел культуры, спорта и молодежи Администрации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4" w:lineRule="exact"/>
              <w:ind w:left="8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Пропаганда</w:t>
            </w:r>
          </w:p>
          <w:p w:rsidR="009D1D15" w:rsidRDefault="000904BF">
            <w:pPr>
              <w:pStyle w:val="21"/>
              <w:spacing w:line="274" w:lineRule="exact"/>
              <w:ind w:left="8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семейных</w:t>
            </w:r>
          </w:p>
          <w:p w:rsidR="009D1D15" w:rsidRDefault="000904BF">
            <w:pPr>
              <w:pStyle w:val="21"/>
              <w:spacing w:line="274" w:lineRule="exact"/>
              <w:ind w:left="8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ценностей,</w:t>
            </w:r>
          </w:p>
          <w:p w:rsidR="009D1D15" w:rsidRDefault="000904BF">
            <w:pPr>
              <w:pStyle w:val="21"/>
              <w:spacing w:line="274" w:lineRule="exact"/>
              <w:ind w:left="8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профилактика</w:t>
            </w:r>
          </w:p>
          <w:p w:rsidR="009D1D15" w:rsidRDefault="000904BF">
            <w:pPr>
              <w:pStyle w:val="21"/>
              <w:spacing w:line="274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наркомании в молодежной среде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всего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10" w:lineRule="exact"/>
              <w:jc w:val="center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 xml:space="preserve"> 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jc w:val="center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20,0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</w:tr>
      <w:tr w:rsidR="009D1D15">
        <w:trPr>
          <w:trHeight w:val="2040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spacing w:line="228" w:lineRule="auto"/>
              <w:jc w:val="both"/>
            </w:pPr>
            <w:r>
              <w:t>Контрольное событие 3.2.4 предоставление отчетов и планов мероприяти</w:t>
            </w:r>
            <w:r>
              <w:rPr>
                <w:sz w:val="20"/>
              </w:rPr>
              <w:t xml:space="preserve">й </w:t>
            </w:r>
            <w:r>
              <w:t>антинаркотической направленности  в АНК Ростовской области</w:t>
            </w:r>
          </w:p>
          <w:p w:rsidR="009D1D15" w:rsidRDefault="009D1D15">
            <w:pPr>
              <w:pStyle w:val="21"/>
              <w:spacing w:line="274" w:lineRule="exact"/>
              <w:jc w:val="left"/>
              <w:rPr>
                <w:rStyle w:val="101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 w:rsidP="008D4078">
            <w:pPr>
              <w:tabs>
                <w:tab w:val="left" w:pos="10490"/>
              </w:tabs>
              <w:ind w:right="-1"/>
              <w:jc w:val="both"/>
              <w:rPr>
                <w:sz w:val="20"/>
              </w:rPr>
            </w:pPr>
            <w:r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 Администрации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4" w:lineRule="exact"/>
              <w:ind w:left="8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 xml:space="preserve">Своевременное </w:t>
            </w:r>
            <w:r>
              <w:rPr>
                <w:sz w:val="24"/>
              </w:rPr>
              <w:t xml:space="preserve"> реагирование на все изменения обстановки и условий в области профилактики наркомании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всего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10" w:lineRule="exact"/>
              <w:jc w:val="center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jc w:val="center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</w:tr>
      <w:tr w:rsidR="009D1D15">
        <w:trPr>
          <w:trHeight w:val="2130"/>
        </w:trPr>
        <w:tc>
          <w:tcPr>
            <w:tcW w:w="411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4078" w:rsidRDefault="000904BF">
            <w:pPr>
              <w:pStyle w:val="21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Мероприятие 3.3.1: приобретение расходных материалов для </w:t>
            </w:r>
            <w:proofErr w:type="spellStart"/>
            <w:r>
              <w:rPr>
                <w:sz w:val="24"/>
              </w:rPr>
              <w:t>химико</w:t>
            </w:r>
            <w:proofErr w:type="spellEnd"/>
          </w:p>
          <w:p w:rsidR="009D1D15" w:rsidRDefault="000904BF">
            <w:pPr>
              <w:pStyle w:val="21"/>
              <w:spacing w:line="274" w:lineRule="exact"/>
              <w:ind w:left="60"/>
              <w:jc w:val="left"/>
            </w:pPr>
            <w:r>
              <w:rPr>
                <w:sz w:val="24"/>
              </w:rPr>
              <w:t>токсикологических лабораторий (</w:t>
            </w:r>
            <w:proofErr w:type="gramStart"/>
            <w:r>
              <w:rPr>
                <w:sz w:val="24"/>
              </w:rPr>
              <w:t>тест-полоски</w:t>
            </w:r>
            <w:proofErr w:type="gramEnd"/>
            <w:r>
              <w:rPr>
                <w:sz w:val="24"/>
              </w:rPr>
              <w:t>) и для  экспресс-анализатора для предварительного исследования мочи на наркотические вещества и алкоголь</w:t>
            </w:r>
            <w:r>
              <w:t xml:space="preserve">  </w:t>
            </w:r>
          </w:p>
          <w:p w:rsidR="009D1D15" w:rsidRDefault="009D1D15">
            <w:pPr>
              <w:pStyle w:val="21"/>
              <w:spacing w:line="274" w:lineRule="exact"/>
              <w:ind w:left="60"/>
              <w:jc w:val="left"/>
              <w:rPr>
                <w:sz w:val="24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МБУЗ «ЦРБ» Песчанокопского района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widowControl/>
            </w:pPr>
            <w:r>
              <w:t>Предварительное</w:t>
            </w:r>
          </w:p>
          <w:p w:rsidR="009D1D15" w:rsidRDefault="000904BF">
            <w:pPr>
              <w:widowControl/>
            </w:pPr>
            <w:r>
              <w:t>исследование лиц,</w:t>
            </w:r>
          </w:p>
          <w:p w:rsidR="009D1D15" w:rsidRDefault="000904BF">
            <w:pPr>
              <w:widowControl/>
            </w:pPr>
            <w:r>
              <w:t>подозреваемых в</w:t>
            </w:r>
          </w:p>
          <w:p w:rsidR="009D1D15" w:rsidRDefault="000904BF">
            <w:pPr>
              <w:widowControl/>
            </w:pPr>
            <w:proofErr w:type="gramStart"/>
            <w:r>
              <w:t>употреблении</w:t>
            </w:r>
            <w:proofErr w:type="gramEnd"/>
          </w:p>
          <w:p w:rsidR="009D1D15" w:rsidRDefault="000904BF">
            <w:pPr>
              <w:widowControl/>
            </w:pPr>
            <w:r>
              <w:t>наркотических</w:t>
            </w:r>
          </w:p>
          <w:p w:rsidR="009D1D15" w:rsidRDefault="000904BF">
            <w:pPr>
              <w:pStyle w:val="21"/>
              <w:spacing w:line="274" w:lineRule="exact"/>
              <w:ind w:left="80"/>
              <w:jc w:val="left"/>
              <w:rPr>
                <w:sz w:val="24"/>
              </w:rPr>
            </w:pPr>
            <w:r>
              <w:rPr>
                <w:sz w:val="24"/>
              </w:rPr>
              <w:t>средств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4" w:lineRule="exact"/>
              <w:ind w:left="80"/>
              <w:jc w:val="left"/>
              <w:rPr>
                <w:sz w:val="24"/>
              </w:rPr>
            </w:pPr>
            <w:r>
              <w:rPr>
                <w:sz w:val="24"/>
              </w:rPr>
              <w:t>4 квартал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spacing w:line="210" w:lineRule="exac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spacing w:line="210" w:lineRule="exact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</w:tr>
      <w:tr w:rsidR="009D1D15">
        <w:trPr>
          <w:trHeight w:val="150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Мероприятие 3.3.2: организация работы по проведению социально-психологического тестирования учащихся образовательных организаций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tabs>
                <w:tab w:val="left" w:pos="10490"/>
              </w:tabs>
              <w:ind w:right="-1"/>
              <w:jc w:val="both"/>
            </w:pPr>
            <w:r>
              <w:t>Отдел образования</w:t>
            </w:r>
          </w:p>
          <w:p w:rsidR="009D1D15" w:rsidRDefault="000904BF">
            <w:pPr>
              <w:spacing w:line="228" w:lineRule="auto"/>
            </w:pPr>
            <w:r>
              <w:t>Администрации Песчанокопского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4" w:lineRule="exact"/>
              <w:ind w:left="80"/>
              <w:jc w:val="left"/>
              <w:rPr>
                <w:sz w:val="24"/>
              </w:rPr>
            </w:pPr>
            <w:r>
              <w:rPr>
                <w:sz w:val="24"/>
              </w:rPr>
              <w:t>Выявление несовершеннолетних склонных к употреблению наркотических средств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4" w:lineRule="exact"/>
              <w:ind w:left="60"/>
              <w:jc w:val="center"/>
              <w:rPr>
                <w:sz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всего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10" w:lineRule="exact"/>
              <w:jc w:val="center"/>
            </w:pPr>
            <w:r>
              <w:t>-</w:t>
            </w:r>
          </w:p>
          <w:p w:rsidR="009D1D15" w:rsidRDefault="009D1D15">
            <w:pPr>
              <w:pStyle w:val="21"/>
              <w:spacing w:line="21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D1D15" w:rsidRDefault="009D1D15">
            <w:pPr>
              <w:pStyle w:val="21"/>
              <w:spacing w:line="210" w:lineRule="exact"/>
              <w:jc w:val="center"/>
              <w:rPr>
                <w:sz w:val="24"/>
              </w:rPr>
            </w:pPr>
          </w:p>
          <w:p w:rsidR="009D1D15" w:rsidRDefault="009D1D15">
            <w:pPr>
              <w:pStyle w:val="21"/>
              <w:spacing w:line="21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jc w:val="center"/>
            </w:pPr>
            <w:r>
              <w:t>-</w:t>
            </w:r>
          </w:p>
          <w:p w:rsidR="009D1D15" w:rsidRDefault="009D1D15">
            <w:pPr>
              <w:jc w:val="center"/>
              <w:rPr>
                <w:sz w:val="10"/>
              </w:rPr>
            </w:pPr>
          </w:p>
          <w:p w:rsidR="009D1D15" w:rsidRDefault="009D1D15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jc w:val="center"/>
            </w:pPr>
            <w:r>
              <w:t>-</w:t>
            </w:r>
          </w:p>
          <w:p w:rsidR="009D1D15" w:rsidRDefault="009D1D15">
            <w:pPr>
              <w:jc w:val="center"/>
            </w:pP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</w:tr>
      <w:tr w:rsidR="009D1D15">
        <w:trPr>
          <w:trHeight w:val="210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Мероприятие 3.3.3: организация социальной реабилитации и </w:t>
            </w:r>
            <w:proofErr w:type="spellStart"/>
            <w:r>
              <w:rPr>
                <w:sz w:val="24"/>
              </w:rPr>
              <w:t>ресоциализации</w:t>
            </w:r>
            <w:proofErr w:type="spellEnd"/>
            <w:r>
              <w:rPr>
                <w:sz w:val="24"/>
              </w:rPr>
              <w:t xml:space="preserve"> потребителей наркотиков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Центр социальной защиты населения Администрации Песчанокопского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4" w:lineRule="exact"/>
              <w:ind w:left="80"/>
              <w:jc w:val="left"/>
              <w:rPr>
                <w:sz w:val="24"/>
              </w:rPr>
            </w:pPr>
            <w:r>
              <w:rPr>
                <w:sz w:val="24"/>
              </w:rPr>
              <w:t>Социальная адаптация лиц употребляющих наркотические вещества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4" w:lineRule="exact"/>
              <w:ind w:left="60"/>
              <w:jc w:val="center"/>
              <w:rPr>
                <w:sz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всего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10" w:lineRule="exact"/>
              <w:jc w:val="center"/>
            </w:pPr>
            <w:r>
              <w:t>-</w:t>
            </w:r>
          </w:p>
          <w:p w:rsidR="009D1D15" w:rsidRDefault="009D1D15">
            <w:pPr>
              <w:pStyle w:val="21"/>
              <w:spacing w:line="21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D1D15" w:rsidRDefault="009D1D15">
            <w:pPr>
              <w:pStyle w:val="21"/>
              <w:spacing w:line="210" w:lineRule="exact"/>
              <w:jc w:val="center"/>
              <w:rPr>
                <w:sz w:val="24"/>
              </w:rPr>
            </w:pPr>
          </w:p>
          <w:p w:rsidR="009D1D15" w:rsidRDefault="009D1D15">
            <w:pPr>
              <w:pStyle w:val="21"/>
              <w:spacing w:line="21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jc w:val="center"/>
            </w:pPr>
            <w:r>
              <w:t>-</w:t>
            </w:r>
          </w:p>
          <w:p w:rsidR="009D1D15" w:rsidRDefault="009D1D15">
            <w:pPr>
              <w:jc w:val="center"/>
              <w:rPr>
                <w:sz w:val="10"/>
              </w:rPr>
            </w:pPr>
          </w:p>
          <w:p w:rsidR="009D1D15" w:rsidRDefault="009D1D15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jc w:val="center"/>
            </w:pPr>
            <w:r>
              <w:t>-</w:t>
            </w:r>
          </w:p>
          <w:p w:rsidR="009D1D15" w:rsidRDefault="009D1D15">
            <w:pPr>
              <w:jc w:val="center"/>
            </w:pP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</w:tr>
      <w:tr w:rsidR="009D1D15">
        <w:trPr>
          <w:trHeight w:val="210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Контрольное событие 3.3.4: </w:t>
            </w:r>
            <w:r>
              <w:rPr>
                <w:sz w:val="24"/>
              </w:rPr>
              <w:lastRenderedPageBreak/>
              <w:t>проведение мониторинга участия обучающихся и воспитанников в социально - психологическом тестировании и результатов выявления несовершеннолетних, входящих в "группу риска" вовлечения в употребление наркотиков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tabs>
                <w:tab w:val="left" w:pos="10490"/>
              </w:tabs>
              <w:ind w:right="-1"/>
              <w:jc w:val="both"/>
            </w:pPr>
            <w:r>
              <w:lastRenderedPageBreak/>
              <w:t>Отдел образования</w:t>
            </w:r>
          </w:p>
          <w:p w:rsidR="009D1D15" w:rsidRDefault="000904BF">
            <w:pPr>
              <w:spacing w:line="228" w:lineRule="auto"/>
            </w:pPr>
            <w:r>
              <w:t xml:space="preserve">Администрации </w:t>
            </w:r>
            <w:r>
              <w:lastRenderedPageBreak/>
              <w:t>Песчанокопского района</w:t>
            </w:r>
          </w:p>
          <w:p w:rsidR="009D1D15" w:rsidRDefault="009D1D15">
            <w:pPr>
              <w:pStyle w:val="21"/>
              <w:spacing w:line="274" w:lineRule="exact"/>
              <w:ind w:left="60"/>
              <w:jc w:val="left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4" w:lineRule="exact"/>
              <w:ind w:left="80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 xml:space="preserve">Своевременное выявления </w:t>
            </w:r>
            <w:r>
              <w:rPr>
                <w:sz w:val="24"/>
              </w:rPr>
              <w:lastRenderedPageBreak/>
              <w:t>несовершеннолетних, входящих в "группу риска" вовлечения в употребление наркотиков</w:t>
            </w:r>
            <w:proofErr w:type="gramEnd"/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4" w:lineRule="exact"/>
              <w:ind w:left="6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всего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10" w:lineRule="exac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</w:tr>
      <w:tr w:rsidR="009D1D15">
        <w:trPr>
          <w:trHeight w:val="210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Мероприятие 3.4.1: проведение силами казачьих дружин мероприятий по выявлению возможных  фактов незаконного культивирования </w:t>
            </w:r>
            <w:proofErr w:type="spellStart"/>
            <w:r>
              <w:rPr>
                <w:sz w:val="24"/>
              </w:rPr>
              <w:t>наркосодержащих</w:t>
            </w:r>
            <w:proofErr w:type="spellEnd"/>
            <w:r>
              <w:rPr>
                <w:sz w:val="24"/>
              </w:rPr>
              <w:t xml:space="preserve"> растений и очагов произрастания дикорастущей конопли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 w:rsidP="008D4078">
            <w:pPr>
              <w:tabs>
                <w:tab w:val="left" w:pos="10490"/>
              </w:tabs>
              <w:ind w:right="-1"/>
              <w:jc w:val="both"/>
              <w:rPr>
                <w:sz w:val="20"/>
              </w:rPr>
            </w:pPr>
            <w:r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 Администрации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4" w:lineRule="exact"/>
              <w:ind w:left="60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Своевременное</w:t>
            </w:r>
            <w:proofErr w:type="gramEnd"/>
            <w:r>
              <w:rPr>
                <w:sz w:val="24"/>
              </w:rPr>
              <w:t xml:space="preserve"> выявлению возможных  фактов незаконного культивирования </w:t>
            </w:r>
            <w:proofErr w:type="spellStart"/>
            <w:r>
              <w:rPr>
                <w:sz w:val="24"/>
              </w:rPr>
              <w:t>наркосодержащих</w:t>
            </w:r>
            <w:proofErr w:type="spellEnd"/>
            <w:r>
              <w:rPr>
                <w:sz w:val="24"/>
              </w:rPr>
              <w:t xml:space="preserve"> растений и очагов произрастания дикорастущей конопли</w:t>
            </w:r>
          </w:p>
          <w:p w:rsidR="009D1D15" w:rsidRDefault="009D1D15">
            <w:pPr>
              <w:pStyle w:val="21"/>
              <w:spacing w:line="274" w:lineRule="exact"/>
              <w:ind w:left="80"/>
              <w:jc w:val="left"/>
              <w:rPr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4" w:lineRule="exact"/>
              <w:ind w:left="60"/>
              <w:jc w:val="center"/>
              <w:rPr>
                <w:sz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всего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10" w:lineRule="exac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</w:tr>
      <w:tr w:rsidR="009D1D15">
        <w:trPr>
          <w:trHeight w:val="210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Мероприятие 3.4.2: проведение акции "Единый день </w:t>
            </w:r>
            <w:r>
              <w:rPr>
                <w:sz w:val="24"/>
              </w:rPr>
              <w:lastRenderedPageBreak/>
              <w:t>борьбы с дикорастущей коноплей"</w:t>
            </w:r>
          </w:p>
          <w:p w:rsidR="009D1D15" w:rsidRDefault="009D1D15">
            <w:pPr>
              <w:pStyle w:val="21"/>
              <w:spacing w:line="274" w:lineRule="exact"/>
              <w:ind w:left="60"/>
              <w:jc w:val="left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 w:rsidP="008D4078">
            <w:pPr>
              <w:rPr>
                <w:sz w:val="20"/>
              </w:rPr>
            </w:pPr>
            <w:r>
              <w:lastRenderedPageBreak/>
              <w:t xml:space="preserve">Специалист I категории по вопросам </w:t>
            </w:r>
            <w:r>
              <w:lastRenderedPageBreak/>
              <w:t>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 Администрации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Уничтожение дикорастущей конопли на </w:t>
            </w:r>
            <w:r>
              <w:rPr>
                <w:sz w:val="24"/>
              </w:rPr>
              <w:lastRenderedPageBreak/>
              <w:t>территории района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4" w:lineRule="exact"/>
              <w:ind w:left="6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июнь - сентябрь 2023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10" w:lineRule="exac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</w:tr>
      <w:tr w:rsidR="009D1D15">
        <w:trPr>
          <w:trHeight w:val="210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Мероприятие 3.4.3: оказание силами казачьих дружин содействия правоохранительным органам в противодействии незаконному обороту наркотиков и злоупотребления ими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 w:rsidP="008D4078">
            <w:pPr>
              <w:rPr>
                <w:sz w:val="20"/>
              </w:rPr>
            </w:pPr>
            <w:r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 Администрации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Содействие правоохранительным органам в  противодействии незаконному обороту наркотиков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4" w:lineRule="exact"/>
              <w:ind w:left="60"/>
              <w:jc w:val="center"/>
              <w:rPr>
                <w:sz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всего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>
            <w:pPr>
              <w:pStyle w:val="21"/>
              <w:spacing w:line="21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>
            <w:pPr>
              <w:pStyle w:val="21"/>
              <w:spacing w:line="21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>
            <w:pPr>
              <w:pStyle w:val="21"/>
              <w:spacing w:line="21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>
            <w:pPr>
              <w:jc w:val="center"/>
            </w:pP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</w:tr>
      <w:tr w:rsidR="009D1D15">
        <w:trPr>
          <w:trHeight w:val="210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Мероприятие 3.4.4: проведение мониторинга засоренности </w:t>
            </w:r>
            <w:r>
              <w:rPr>
                <w:sz w:val="24"/>
              </w:rPr>
              <w:lastRenderedPageBreak/>
              <w:t>сельскохозяйственных угодий дикорастущей коноплей и эффективности деятельности по ее уничтожению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r>
              <w:lastRenderedPageBreak/>
              <w:t xml:space="preserve">Отдел сельского хозяйства и охраны окружающей среды Администрации </w:t>
            </w:r>
            <w:r>
              <w:lastRenderedPageBreak/>
              <w:t>Песчанокопского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Уничтожения </w:t>
            </w:r>
            <w:proofErr w:type="spellStart"/>
            <w:r>
              <w:rPr>
                <w:sz w:val="24"/>
              </w:rPr>
              <w:t>наркосодержащих</w:t>
            </w:r>
            <w:proofErr w:type="spellEnd"/>
            <w:r>
              <w:rPr>
                <w:sz w:val="24"/>
              </w:rPr>
              <w:t xml:space="preserve"> растений на землях сельскохозяйственно</w:t>
            </w:r>
            <w:r>
              <w:rPr>
                <w:sz w:val="24"/>
              </w:rPr>
              <w:lastRenderedPageBreak/>
              <w:t>го назначения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4" w:lineRule="exact"/>
              <w:ind w:left="6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всего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10" w:lineRule="exac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</w:tr>
      <w:tr w:rsidR="009D1D15">
        <w:trPr>
          <w:trHeight w:val="210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Контрольное событие 3.4.5: подведение итогов акции "Единый день борьбы с дикорастущей коноплей" на заседании АНК Песчанокопского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 w:rsidP="008D4078">
            <w:pPr>
              <w:rPr>
                <w:sz w:val="20"/>
              </w:rPr>
            </w:pPr>
            <w:r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 Администрации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Анализ эффективности работы по уничтожению дикорастущей конопли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4" w:lineRule="exact"/>
              <w:ind w:left="60"/>
              <w:jc w:val="center"/>
              <w:rPr>
                <w:sz w:val="24"/>
              </w:rPr>
            </w:pPr>
            <w:r>
              <w:rPr>
                <w:sz w:val="24"/>
              </w:rPr>
              <w:t>3-4 квартал 2023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10" w:lineRule="exac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</w:tr>
      <w:tr w:rsidR="009D1D15">
        <w:trPr>
          <w:trHeight w:val="240"/>
        </w:trPr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4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sz w:val="24"/>
                <w:u w:val="single"/>
              </w:rPr>
              <w:t>Подпрограмма 4: «Поддержка казачьих обществ в Песчанокопском районе»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>
            <w:pPr>
              <w:pStyle w:val="21"/>
              <w:spacing w:line="274" w:lineRule="exact"/>
              <w:ind w:left="60"/>
              <w:jc w:val="left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>
            <w:pPr>
              <w:pStyle w:val="a6"/>
              <w:jc w:val="center"/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2023 год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4610,3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4610,3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</w:tr>
      <w:tr w:rsidR="009D1D15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Мероприятие 4.1.1.: заработная плата членам казачьей дружины Песчанокопского </w:t>
            </w:r>
            <w:r>
              <w:rPr>
                <w:sz w:val="24"/>
              </w:rPr>
              <w:lastRenderedPageBreak/>
              <w:t>района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lastRenderedPageBreak/>
              <w:t>Администрация  района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 xml:space="preserve">Сохранение </w:t>
            </w:r>
            <w:proofErr w:type="gramStart"/>
            <w:r>
              <w:t xml:space="preserve">количества выходов дружинников казачьей дружины Песчанокопского </w:t>
            </w:r>
            <w:r>
              <w:lastRenderedPageBreak/>
              <w:t>района</w:t>
            </w:r>
            <w:proofErr w:type="gramEnd"/>
            <w:r>
              <w:t xml:space="preserve"> на патрулирование по охране общественного порядка на территории Песчанокопского района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rPr>
                <w:sz w:val="20"/>
              </w:rPr>
            </w:pPr>
            <w:r>
              <w:lastRenderedPageBreak/>
              <w:t>В течени</w:t>
            </w:r>
            <w:proofErr w:type="gramStart"/>
            <w:r>
              <w:t>и</w:t>
            </w:r>
            <w:proofErr w:type="gramEnd"/>
            <w:r>
              <w:t xml:space="preserve"> всего года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4610,3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jc w:val="center"/>
            </w:pPr>
            <w:r>
              <w:t>4610,3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jc w:val="center"/>
            </w:pPr>
            <w:r>
              <w:t>-</w:t>
            </w:r>
          </w:p>
        </w:tc>
        <w:tc>
          <w:tcPr>
            <w:tcW w:w="15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</w:tr>
      <w:tr w:rsidR="009D1D15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Мероприятие 4.1.2.:</w:t>
            </w:r>
          </w:p>
          <w:p w:rsidR="009D1D15" w:rsidRDefault="000904BF">
            <w:pPr>
              <w:pStyle w:val="21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приобретение учебно-наглядных пособий, формы, атрибутики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</w:pPr>
            <w:r>
              <w:t>Отдел образования Администрации района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widowControl/>
            </w:pPr>
            <w:r>
              <w:t>Популяризация</w:t>
            </w:r>
          </w:p>
          <w:p w:rsidR="009D1D15" w:rsidRDefault="000904BF">
            <w:pPr>
              <w:widowControl/>
            </w:pPr>
            <w:r>
              <w:t>казачьего образа</w:t>
            </w:r>
          </w:p>
          <w:p w:rsidR="009D1D15" w:rsidRDefault="000904BF">
            <w:pPr>
              <w:pStyle w:val="a6"/>
              <w:jc w:val="center"/>
            </w:pPr>
            <w:r>
              <w:t>жизни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>
            <w:pPr>
              <w:pStyle w:val="a6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jc w:val="center"/>
            </w:pPr>
            <w:r>
              <w:t>-</w:t>
            </w:r>
          </w:p>
        </w:tc>
        <w:tc>
          <w:tcPr>
            <w:tcW w:w="15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</w:tr>
      <w:tr w:rsidR="009D1D15">
        <w:tc>
          <w:tcPr>
            <w:tcW w:w="411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>Подпрограмма 5: «Поддержка социально-ориентированных некоммерческих организаций в Песчанокопском районе»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 района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>
            <w:pPr>
              <w:pStyle w:val="a6"/>
              <w:jc w:val="center"/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2023 год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jc w:val="center"/>
            </w:pPr>
            <w:r>
              <w:t>-</w:t>
            </w:r>
          </w:p>
        </w:tc>
        <w:tc>
          <w:tcPr>
            <w:tcW w:w="1561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</w:tr>
      <w:tr w:rsidR="009D1D15"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Мероприятие 5.1.: поддержка социально ориентированных некоммерческих организаций в Песчанокопском районе участвующих в конкурсах на предоставление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Президентских грантов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Поддержка социально ориентированных некоммерческих организаций в Песчанокопском районе участвующих в конкурсах на предоставление</w:t>
            </w:r>
            <w:r>
              <w:rPr>
                <w:b/>
              </w:rPr>
              <w:t xml:space="preserve"> </w:t>
            </w:r>
            <w:r>
              <w:t>Президентских грантов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всего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</w:tr>
      <w:tr w:rsidR="009D1D15">
        <w:trPr>
          <w:trHeight w:val="3195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jc w:val="both"/>
            </w:pPr>
            <w:r>
              <w:lastRenderedPageBreak/>
              <w:t xml:space="preserve">Контрольное событие муниципальной программы: отчет о реализации муниципальной программы Песчанокопского района </w:t>
            </w:r>
          </w:p>
          <w:p w:rsidR="009D1D15" w:rsidRDefault="000904BF">
            <w:pPr>
              <w:jc w:val="both"/>
            </w:pPr>
            <w:r>
              <w:t>«Обеспечение общественного порядка</w:t>
            </w:r>
          </w:p>
          <w:p w:rsidR="009D1D15" w:rsidRDefault="000904BF">
            <w:pPr>
              <w:jc w:val="both"/>
            </w:pPr>
            <w:r>
              <w:t>и профилактика правонарушений»</w:t>
            </w:r>
          </w:p>
          <w:p w:rsidR="009D1D15" w:rsidRDefault="000904BF">
            <w:pPr>
              <w:jc w:val="both"/>
            </w:pPr>
            <w:r>
              <w:t>за 2023 год</w:t>
            </w:r>
          </w:p>
          <w:p w:rsidR="009D1D15" w:rsidRDefault="009D1D15">
            <w:pPr>
              <w:pStyle w:val="21"/>
              <w:spacing w:line="274" w:lineRule="exact"/>
              <w:ind w:left="60"/>
              <w:jc w:val="left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 Администрации Песчанокопского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исполнением муниципальной программы</w:t>
            </w:r>
          </w:p>
          <w:p w:rsidR="009D1D15" w:rsidRDefault="009D1D15">
            <w:pPr>
              <w:pStyle w:val="a6"/>
              <w:jc w:val="center"/>
            </w:pPr>
          </w:p>
          <w:p w:rsidR="009D1D15" w:rsidRDefault="009D1D15">
            <w:pPr>
              <w:pStyle w:val="a6"/>
              <w:jc w:val="center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widowControl/>
              <w:jc w:val="center"/>
            </w:pPr>
            <w:r>
              <w:t>до 20</w:t>
            </w:r>
          </w:p>
          <w:p w:rsidR="009D1D15" w:rsidRDefault="000904BF">
            <w:pPr>
              <w:pStyle w:val="a6"/>
              <w:jc w:val="center"/>
            </w:pPr>
            <w:r>
              <w:t>марта 2024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10" w:lineRule="exact"/>
              <w:jc w:val="center"/>
              <w:rPr>
                <w:sz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</w:tr>
      <w:tr w:rsidR="009D1D15">
        <w:tc>
          <w:tcPr>
            <w:tcW w:w="4111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21"/>
              <w:spacing w:line="274" w:lineRule="exact"/>
              <w:ind w:left="60"/>
              <w:jc w:val="left"/>
              <w:rPr>
                <w:rStyle w:val="101"/>
                <w:sz w:val="24"/>
              </w:rPr>
            </w:pPr>
            <w:r>
              <w:t>ИТОГО: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>
            <w:pPr>
              <w:pStyle w:val="21"/>
              <w:spacing w:line="274" w:lineRule="exact"/>
              <w:ind w:left="60"/>
              <w:jc w:val="left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5718,1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4610,3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jc w:val="center"/>
            </w:pPr>
            <w:r>
              <w:t>1107,8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0904BF">
            <w:pPr>
              <w:pStyle w:val="a6"/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</w:tr>
      <w:tr w:rsidR="009D1D15">
        <w:tc>
          <w:tcPr>
            <w:tcW w:w="9359" w:type="dxa"/>
            <w:gridSpan w:val="4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>
            <w:pPr>
              <w:pStyle w:val="21"/>
              <w:spacing w:line="274" w:lineRule="exact"/>
              <w:ind w:left="60"/>
              <w:jc w:val="left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>
            <w:pPr>
              <w:pStyle w:val="21"/>
              <w:spacing w:line="274" w:lineRule="exact"/>
              <w:jc w:val="left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>
            <w:pPr>
              <w:pStyle w:val="21"/>
              <w:spacing w:line="274" w:lineRule="exact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>
            <w:pPr>
              <w:pStyle w:val="21"/>
              <w:spacing w:line="274" w:lineRule="exact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>
            <w:pPr>
              <w:pStyle w:val="21"/>
              <w:spacing w:line="274" w:lineRule="exact"/>
              <w:jc w:val="center"/>
            </w:pPr>
          </w:p>
        </w:tc>
        <w:tc>
          <w:tcPr>
            <w:tcW w:w="1561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>
            <w:pPr>
              <w:pStyle w:val="21"/>
              <w:spacing w:line="274" w:lineRule="exact"/>
              <w:jc w:val="center"/>
            </w:pP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D15" w:rsidRDefault="009D1D15"/>
        </w:tc>
      </w:tr>
    </w:tbl>
    <w:p w:rsidR="009D1D15" w:rsidRDefault="009D1D15">
      <w:pPr>
        <w:spacing w:line="322" w:lineRule="exact"/>
        <w:ind w:left="200"/>
        <w:jc w:val="center"/>
        <w:rPr>
          <w:sz w:val="28"/>
        </w:rPr>
      </w:pPr>
    </w:p>
    <w:p w:rsidR="009D1D15" w:rsidRDefault="009D1D15">
      <w:pPr>
        <w:spacing w:line="322" w:lineRule="exact"/>
        <w:ind w:left="200"/>
        <w:jc w:val="center"/>
        <w:rPr>
          <w:sz w:val="28"/>
        </w:rPr>
      </w:pPr>
    </w:p>
    <w:p w:rsidR="008D4078" w:rsidRDefault="008D4078">
      <w:pPr>
        <w:spacing w:line="322" w:lineRule="exact"/>
        <w:ind w:left="200"/>
        <w:jc w:val="center"/>
        <w:rPr>
          <w:sz w:val="28"/>
        </w:rPr>
      </w:pPr>
    </w:p>
    <w:p w:rsidR="008D4078" w:rsidRDefault="008D4078">
      <w:pPr>
        <w:spacing w:line="322" w:lineRule="exact"/>
        <w:ind w:left="200"/>
        <w:jc w:val="center"/>
        <w:rPr>
          <w:sz w:val="28"/>
        </w:rPr>
      </w:pPr>
    </w:p>
    <w:p w:rsidR="009D1D15" w:rsidRDefault="009D1D15">
      <w:pPr>
        <w:spacing w:line="322" w:lineRule="exact"/>
        <w:jc w:val="center"/>
        <w:rPr>
          <w:sz w:val="28"/>
        </w:rPr>
      </w:pPr>
    </w:p>
    <w:p w:rsidR="009D1D15" w:rsidRDefault="000904BF">
      <w:pPr>
        <w:ind w:left="1134"/>
        <w:rPr>
          <w:sz w:val="28"/>
        </w:rPr>
      </w:pPr>
      <w:r>
        <w:rPr>
          <w:sz w:val="28"/>
        </w:rPr>
        <w:t>Управляющий делами</w:t>
      </w:r>
    </w:p>
    <w:p w:rsidR="009D1D15" w:rsidRDefault="000904BF" w:rsidP="008D4078">
      <w:pPr>
        <w:ind w:left="1134"/>
        <w:rPr>
          <w:sz w:val="28"/>
        </w:rPr>
      </w:pPr>
      <w:r>
        <w:rPr>
          <w:sz w:val="28"/>
        </w:rPr>
        <w:t xml:space="preserve">Администрации района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О.В. Купина</w:t>
      </w:r>
    </w:p>
    <w:p w:rsidR="009D1D15" w:rsidRDefault="009D1D15">
      <w:pPr>
        <w:jc w:val="both"/>
      </w:pPr>
    </w:p>
    <w:sectPr w:rsidR="009D1D15" w:rsidSect="008D4078">
      <w:headerReference w:type="default" r:id="rId9"/>
      <w:footerReference w:type="default" r:id="rId10"/>
      <w:pgSz w:w="16838" w:h="11906" w:orient="landscape"/>
      <w:pgMar w:top="1134" w:right="851" w:bottom="1134" w:left="1701" w:header="720" w:footer="35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DA3" w:rsidRDefault="000904BF">
      <w:r>
        <w:separator/>
      </w:r>
    </w:p>
  </w:endnote>
  <w:endnote w:type="continuationSeparator" w:id="0">
    <w:p w:rsidR="00F07DA3" w:rsidRDefault="00090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D15" w:rsidRDefault="009D1D1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DA3" w:rsidRDefault="000904BF">
      <w:r>
        <w:separator/>
      </w:r>
    </w:p>
  </w:footnote>
  <w:footnote w:type="continuationSeparator" w:id="0">
    <w:p w:rsidR="00F07DA3" w:rsidRDefault="000904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D15" w:rsidRDefault="009D1D1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A36DD"/>
    <w:multiLevelType w:val="multilevel"/>
    <w:tmpl w:val="EFA6654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1D15"/>
    <w:rsid w:val="000904BF"/>
    <w:rsid w:val="008C38B7"/>
    <w:rsid w:val="008D4078"/>
    <w:rsid w:val="009D1D15"/>
    <w:rsid w:val="00F0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pPr>
      <w:widowControl w:val="0"/>
    </w:pPr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ind w:left="0" w:firstLine="720"/>
      <w:jc w:val="center"/>
      <w:outlineLvl w:val="0"/>
    </w:pPr>
    <w:rPr>
      <w:b/>
      <w:sz w:val="22"/>
    </w:rPr>
  </w:style>
  <w:style w:type="paragraph" w:styleId="2">
    <w:name w:val="heading 2"/>
    <w:basedOn w:val="a"/>
    <w:next w:val="a0"/>
    <w:link w:val="20"/>
    <w:uiPriority w:val="9"/>
    <w:qFormat/>
    <w:pPr>
      <w:numPr>
        <w:ilvl w:val="1"/>
        <w:numId w:val="1"/>
      </w:numPr>
      <w:spacing w:before="280" w:after="2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1"/>
    <w:next w:val="a0"/>
    <w:link w:val="50"/>
    <w:uiPriority w:val="9"/>
    <w:qFormat/>
    <w:pPr>
      <w:numPr>
        <w:ilvl w:val="4"/>
        <w:numId w:val="1"/>
      </w:numPr>
      <w:outlineLvl w:val="4"/>
    </w:pPr>
    <w:rPr>
      <w:b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a5">
    <w:name w:val="Заголовок таблицы"/>
    <w:basedOn w:val="a6"/>
    <w:link w:val="a7"/>
    <w:pPr>
      <w:jc w:val="center"/>
    </w:pPr>
    <w:rPr>
      <w:b/>
    </w:rPr>
  </w:style>
  <w:style w:type="character" w:customStyle="1" w:styleId="a7">
    <w:name w:val="Заголовок таблицы"/>
    <w:basedOn w:val="a8"/>
    <w:link w:val="a5"/>
    <w:rPr>
      <w:b/>
      <w:sz w:val="24"/>
    </w:rPr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21">
    <w:name w:val="Основной текст2"/>
    <w:basedOn w:val="a"/>
    <w:link w:val="22"/>
    <w:pPr>
      <w:spacing w:line="324" w:lineRule="exact"/>
      <w:jc w:val="both"/>
    </w:pPr>
    <w:rPr>
      <w:sz w:val="26"/>
    </w:rPr>
  </w:style>
  <w:style w:type="character" w:customStyle="1" w:styleId="22">
    <w:name w:val="Основной текст2"/>
    <w:basedOn w:val="10"/>
    <w:link w:val="21"/>
    <w:rPr>
      <w:sz w:val="26"/>
    </w:rPr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cfs">
    <w:name w:val="cfs"/>
    <w:link w:val="cfs0"/>
  </w:style>
  <w:style w:type="character" w:customStyle="1" w:styleId="cfs0">
    <w:name w:val="cfs"/>
    <w:link w:val="cfs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  <w:sz w:val="20"/>
    </w:rPr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a6">
    <w:name w:val="Содержимое таблицы"/>
    <w:basedOn w:val="a"/>
    <w:link w:val="a8"/>
  </w:style>
  <w:style w:type="character" w:customStyle="1" w:styleId="a8">
    <w:name w:val="Содержимое таблицы"/>
    <w:basedOn w:val="10"/>
    <w:link w:val="a6"/>
    <w:rPr>
      <w:sz w:val="24"/>
    </w:rPr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Style2">
    <w:name w:val="Style2"/>
    <w:basedOn w:val="a"/>
    <w:link w:val="Style20"/>
    <w:rPr>
      <w:rFonts w:ascii="Arial" w:hAnsi="Arial"/>
    </w:rPr>
  </w:style>
  <w:style w:type="character" w:customStyle="1" w:styleId="Style20">
    <w:name w:val="Style2"/>
    <w:basedOn w:val="10"/>
    <w:link w:val="Style2"/>
    <w:rPr>
      <w:rFonts w:ascii="Arial" w:hAnsi="Arial"/>
      <w:sz w:val="24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a9">
    <w:name w:val="Символ нумерации"/>
    <w:link w:val="aa"/>
  </w:style>
  <w:style w:type="character" w:customStyle="1" w:styleId="aa">
    <w:name w:val="Символ нумерации"/>
    <w:link w:val="a9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styleId="ab">
    <w:name w:val="header"/>
    <w:basedOn w:val="a"/>
    <w:link w:val="ac"/>
    <w:pPr>
      <w:tabs>
        <w:tab w:val="center" w:pos="4536"/>
        <w:tab w:val="right" w:pos="9072"/>
      </w:tabs>
    </w:pPr>
  </w:style>
  <w:style w:type="character" w:customStyle="1" w:styleId="ac">
    <w:name w:val="Верхний колонтитул Знак"/>
    <w:basedOn w:val="10"/>
    <w:link w:val="ab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WW8Num2z2">
    <w:name w:val="WW8Num2z2"/>
    <w:link w:val="WW8Num2z20"/>
    <w:rPr>
      <w:sz w:val="28"/>
    </w:rPr>
  </w:style>
  <w:style w:type="character" w:customStyle="1" w:styleId="WW8Num2z20">
    <w:name w:val="WW8Num2z2"/>
    <w:link w:val="WW8Num2z2"/>
    <w:rPr>
      <w:b w:val="0"/>
      <w:i w:val="0"/>
      <w:sz w:val="28"/>
    </w:rPr>
  </w:style>
  <w:style w:type="paragraph" w:customStyle="1" w:styleId="ad">
    <w:name w:val="Содержимое врезки"/>
    <w:basedOn w:val="a0"/>
    <w:link w:val="ae"/>
  </w:style>
  <w:style w:type="character" w:customStyle="1" w:styleId="ae">
    <w:name w:val="Содержимое врезки"/>
    <w:basedOn w:val="af"/>
    <w:link w:val="ad"/>
    <w:rPr>
      <w:sz w:val="24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styleId="af0">
    <w:name w:val="List Paragraph"/>
    <w:basedOn w:val="a"/>
    <w:link w:val="af1"/>
    <w:pPr>
      <w:ind w:left="720"/>
    </w:pPr>
  </w:style>
  <w:style w:type="character" w:customStyle="1" w:styleId="af1">
    <w:name w:val="Абзац списка Знак"/>
    <w:basedOn w:val="10"/>
    <w:link w:val="af0"/>
    <w:rPr>
      <w:sz w:val="24"/>
    </w:rPr>
  </w:style>
  <w:style w:type="paragraph" w:styleId="af2">
    <w:name w:val="Normal (Web)"/>
    <w:basedOn w:val="a"/>
    <w:link w:val="af3"/>
    <w:pPr>
      <w:spacing w:before="100" w:after="100" w:line="200" w:lineRule="atLeast"/>
    </w:pPr>
  </w:style>
  <w:style w:type="character" w:customStyle="1" w:styleId="af3">
    <w:name w:val="Обычный (веб) Знак"/>
    <w:basedOn w:val="10"/>
    <w:link w:val="af2"/>
    <w:rPr>
      <w:rFonts w:ascii="Times New Roman" w:hAnsi="Times New Roman"/>
      <w:sz w:val="24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styleId="af4">
    <w:name w:val="List"/>
    <w:basedOn w:val="a0"/>
    <w:link w:val="af5"/>
  </w:style>
  <w:style w:type="character" w:customStyle="1" w:styleId="af5">
    <w:name w:val="Список Знак"/>
    <w:basedOn w:val="af"/>
    <w:link w:val="af4"/>
    <w:rPr>
      <w:sz w:val="24"/>
    </w:rPr>
  </w:style>
  <w:style w:type="paragraph" w:customStyle="1" w:styleId="100">
    <w:name w:val="Основной текст + 10"/>
    <w:link w:val="101"/>
    <w:rPr>
      <w:spacing w:val="2"/>
      <w:sz w:val="21"/>
    </w:rPr>
  </w:style>
  <w:style w:type="character" w:customStyle="1" w:styleId="101">
    <w:name w:val="Основной текст + 10"/>
    <w:link w:val="100"/>
    <w:rPr>
      <w:rFonts w:ascii="Times New Roman" w:hAnsi="Times New Roman"/>
      <w:color w:val="000000"/>
      <w:spacing w:val="2"/>
      <w:sz w:val="21"/>
      <w:u w:val="none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WW8Num3z2">
    <w:name w:val="WW8Num3z2"/>
    <w:link w:val="WW8Num3z20"/>
    <w:rPr>
      <w:sz w:val="28"/>
    </w:rPr>
  </w:style>
  <w:style w:type="character" w:customStyle="1" w:styleId="WW8Num3z20">
    <w:name w:val="WW8Num3z2"/>
    <w:link w:val="WW8Num3z2"/>
    <w:rPr>
      <w:sz w:val="28"/>
    </w:rPr>
  </w:style>
  <w:style w:type="paragraph" w:customStyle="1" w:styleId="12">
    <w:name w:val="Название1"/>
    <w:basedOn w:val="a"/>
    <w:link w:val="13"/>
    <w:pPr>
      <w:spacing w:before="120" w:after="120"/>
    </w:pPr>
    <w:rPr>
      <w:i/>
    </w:rPr>
  </w:style>
  <w:style w:type="character" w:customStyle="1" w:styleId="13">
    <w:name w:val="Название1"/>
    <w:basedOn w:val="10"/>
    <w:link w:val="12"/>
    <w:rPr>
      <w:i/>
      <w:sz w:val="24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14">
    <w:name w:val="Указатель1"/>
    <w:basedOn w:val="a"/>
    <w:link w:val="15"/>
  </w:style>
  <w:style w:type="character" w:customStyle="1" w:styleId="15">
    <w:name w:val="Указатель1"/>
    <w:basedOn w:val="10"/>
    <w:link w:val="14"/>
    <w:rPr>
      <w:sz w:val="24"/>
    </w:rPr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paragraph" w:customStyle="1" w:styleId="25">
    <w:name w:val="Указатель2"/>
    <w:basedOn w:val="a"/>
    <w:link w:val="26"/>
    <w:pPr>
      <w:widowControl/>
    </w:pPr>
    <w:rPr>
      <w:rFonts w:ascii="Arial" w:hAnsi="Arial"/>
      <w:sz w:val="20"/>
    </w:rPr>
  </w:style>
  <w:style w:type="character" w:customStyle="1" w:styleId="26">
    <w:name w:val="Указатель2"/>
    <w:basedOn w:val="10"/>
    <w:link w:val="25"/>
    <w:rPr>
      <w:rFonts w:ascii="Arial" w:hAnsi="Arial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character" w:customStyle="1" w:styleId="50">
    <w:name w:val="Заголовок 5 Знак"/>
    <w:basedOn w:val="af6"/>
    <w:link w:val="5"/>
    <w:rPr>
      <w:rFonts w:ascii="Arial" w:hAnsi="Arial"/>
      <w:b/>
      <w:sz w:val="24"/>
    </w:rPr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Style1">
    <w:name w:val="Style1"/>
    <w:basedOn w:val="a"/>
    <w:link w:val="Style10"/>
    <w:rPr>
      <w:rFonts w:ascii="Arial" w:hAnsi="Arial"/>
    </w:rPr>
  </w:style>
  <w:style w:type="character" w:customStyle="1" w:styleId="Style10">
    <w:name w:val="Style1"/>
    <w:basedOn w:val="10"/>
    <w:link w:val="Style1"/>
    <w:rPr>
      <w:rFonts w:ascii="Arial" w:hAnsi="Arial"/>
      <w:sz w:val="24"/>
    </w:rPr>
  </w:style>
  <w:style w:type="character" w:customStyle="1" w:styleId="11">
    <w:name w:val="Заголовок 1 Знак"/>
    <w:basedOn w:val="10"/>
    <w:link w:val="1"/>
    <w:rPr>
      <w:b/>
      <w:sz w:val="22"/>
    </w:rPr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b w:val="0"/>
      <w:sz w:val="28"/>
    </w:rPr>
  </w:style>
  <w:style w:type="paragraph" w:customStyle="1" w:styleId="a1">
    <w:name w:val="Заголовок"/>
    <w:basedOn w:val="a"/>
    <w:next w:val="a0"/>
    <w:link w:val="af6"/>
    <w:pPr>
      <w:keepNext/>
      <w:spacing w:before="240" w:after="120"/>
    </w:pPr>
    <w:rPr>
      <w:rFonts w:ascii="Arial" w:hAnsi="Arial"/>
      <w:sz w:val="28"/>
    </w:rPr>
  </w:style>
  <w:style w:type="character" w:customStyle="1" w:styleId="af6">
    <w:name w:val="Заголовок"/>
    <w:basedOn w:val="10"/>
    <w:link w:val="a1"/>
    <w:rPr>
      <w:rFonts w:ascii="Arial" w:hAnsi="Arial"/>
      <w:sz w:val="28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styleId="27">
    <w:name w:val="Body Text Indent 2"/>
    <w:basedOn w:val="a"/>
    <w:link w:val="28"/>
    <w:pPr>
      <w:ind w:firstLine="567"/>
      <w:jc w:val="both"/>
    </w:pPr>
    <w:rPr>
      <w:spacing w:val="6"/>
    </w:rPr>
  </w:style>
  <w:style w:type="character" w:customStyle="1" w:styleId="28">
    <w:name w:val="Основной текст с отступом 2 Знак"/>
    <w:basedOn w:val="10"/>
    <w:link w:val="27"/>
    <w:rPr>
      <w:spacing w:val="6"/>
      <w:sz w:val="24"/>
    </w:rPr>
  </w:style>
  <w:style w:type="paragraph" w:styleId="af7">
    <w:name w:val="footer"/>
    <w:basedOn w:val="a"/>
    <w:link w:val="af8"/>
    <w:pPr>
      <w:tabs>
        <w:tab w:val="center" w:pos="4819"/>
        <w:tab w:val="right" w:pos="9638"/>
      </w:tabs>
    </w:pPr>
  </w:style>
  <w:style w:type="character" w:customStyle="1" w:styleId="af8">
    <w:name w:val="Нижний колонтитул Знак"/>
    <w:basedOn w:val="10"/>
    <w:link w:val="af7"/>
    <w:rPr>
      <w:sz w:val="24"/>
    </w:rPr>
  </w:style>
  <w:style w:type="paragraph" w:customStyle="1" w:styleId="calculator-displayresult">
    <w:name w:val="calculator-display__result"/>
    <w:link w:val="calculator-displayresult0"/>
  </w:style>
  <w:style w:type="character" w:customStyle="1" w:styleId="calculator-displayresult0">
    <w:name w:val="calculator-display__result"/>
    <w:link w:val="calculator-displayresult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16">
    <w:name w:val="Гиперссылка1"/>
    <w:link w:val="af9"/>
    <w:rPr>
      <w:color w:val="000080"/>
      <w:u w:val="single"/>
    </w:rPr>
  </w:style>
  <w:style w:type="character" w:styleId="af9">
    <w:name w:val="Hyperlink"/>
    <w:link w:val="16"/>
    <w:rPr>
      <w:color w:val="000080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estern">
    <w:name w:val="western"/>
    <w:basedOn w:val="a"/>
    <w:link w:val="western0"/>
    <w:pPr>
      <w:spacing w:before="280" w:after="115"/>
    </w:pPr>
  </w:style>
  <w:style w:type="character" w:customStyle="1" w:styleId="western0">
    <w:name w:val="western"/>
    <w:basedOn w:val="10"/>
    <w:link w:val="western"/>
    <w:rPr>
      <w:color w:val="000000"/>
      <w:sz w:val="24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afa">
    <w:name w:val="Отчетный"/>
    <w:basedOn w:val="a"/>
    <w:link w:val="afb"/>
    <w:pPr>
      <w:spacing w:after="120" w:line="360" w:lineRule="auto"/>
      <w:ind w:firstLine="720"/>
      <w:jc w:val="both"/>
    </w:pPr>
    <w:rPr>
      <w:sz w:val="26"/>
    </w:rPr>
  </w:style>
  <w:style w:type="character" w:customStyle="1" w:styleId="afb">
    <w:name w:val="Отчетный"/>
    <w:basedOn w:val="10"/>
    <w:link w:val="afa"/>
    <w:rPr>
      <w:sz w:val="26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FontStyle13">
    <w:name w:val="Font Style13"/>
    <w:link w:val="FontStyle130"/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afc">
    <w:name w:val="Маркеры списка"/>
    <w:link w:val="afd"/>
    <w:rPr>
      <w:rFonts w:ascii="OpenSymbol" w:hAnsi="OpenSymbol"/>
    </w:rPr>
  </w:style>
  <w:style w:type="character" w:customStyle="1" w:styleId="afd">
    <w:name w:val="Маркеры списка"/>
    <w:link w:val="afc"/>
    <w:rPr>
      <w:rFonts w:ascii="OpenSymbol" w:hAnsi="OpenSymbol"/>
    </w:rPr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0"/>
    <w:link w:val="Style4"/>
    <w:rPr>
      <w:sz w:val="24"/>
    </w:rPr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styleId="a0">
    <w:name w:val="Body Text"/>
    <w:basedOn w:val="a"/>
    <w:link w:val="af"/>
    <w:pPr>
      <w:spacing w:after="120"/>
    </w:pPr>
  </w:style>
  <w:style w:type="character" w:customStyle="1" w:styleId="af">
    <w:name w:val="Основной текст Знак"/>
    <w:basedOn w:val="10"/>
    <w:link w:val="a0"/>
    <w:rPr>
      <w:sz w:val="24"/>
    </w:rPr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8Num7z0">
    <w:name w:val="WW8Num7z0"/>
    <w:link w:val="WW8Num7z00"/>
    <w:rPr>
      <w:rFonts w:ascii="Symbol" w:hAnsi="Symbol"/>
      <w:sz w:val="28"/>
    </w:rPr>
  </w:style>
  <w:style w:type="character" w:customStyle="1" w:styleId="WW8Num7z00">
    <w:name w:val="WW8Num7z0"/>
    <w:link w:val="WW8Num7z0"/>
    <w:rPr>
      <w:rFonts w:ascii="Symbol" w:hAnsi="Symbol"/>
      <w:sz w:val="28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styleId="afe">
    <w:name w:val="Balloon Text"/>
    <w:basedOn w:val="a"/>
    <w:link w:val="aff"/>
    <w:rPr>
      <w:rFonts w:ascii="Tahoma" w:hAnsi="Tahoma"/>
      <w:sz w:val="16"/>
    </w:rPr>
  </w:style>
  <w:style w:type="character" w:customStyle="1" w:styleId="aff">
    <w:name w:val="Текст выноски Знак"/>
    <w:basedOn w:val="10"/>
    <w:link w:val="afe"/>
    <w:rPr>
      <w:rFonts w:ascii="Tahoma" w:hAnsi="Tahoma"/>
      <w:sz w:val="16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19">
    <w:name w:val="Строгий1"/>
    <w:link w:val="aff0"/>
    <w:rPr>
      <w:b/>
    </w:rPr>
  </w:style>
  <w:style w:type="character" w:styleId="aff0">
    <w:name w:val="Strong"/>
    <w:link w:val="19"/>
    <w:rPr>
      <w:b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styleId="aff1">
    <w:name w:val="Subtitle"/>
    <w:basedOn w:val="a1"/>
    <w:next w:val="a0"/>
    <w:link w:val="aff2"/>
    <w:uiPriority w:val="11"/>
    <w:qFormat/>
    <w:pPr>
      <w:jc w:val="center"/>
    </w:pPr>
    <w:rPr>
      <w:i/>
    </w:rPr>
  </w:style>
  <w:style w:type="character" w:customStyle="1" w:styleId="aff2">
    <w:name w:val="Подзаголовок Знак"/>
    <w:basedOn w:val="af6"/>
    <w:link w:val="aff1"/>
    <w:rPr>
      <w:rFonts w:ascii="Arial" w:hAnsi="Arial"/>
      <w:i/>
      <w:sz w:val="28"/>
    </w:rPr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5z0">
    <w:name w:val="WW8Num5z0"/>
    <w:link w:val="WW8Num5z00"/>
    <w:rPr>
      <w:rFonts w:ascii="Symbol" w:hAnsi="Symbol"/>
      <w:sz w:val="28"/>
    </w:rPr>
  </w:style>
  <w:style w:type="character" w:customStyle="1" w:styleId="WW8Num5z00">
    <w:name w:val="WW8Num5z0"/>
    <w:link w:val="WW8Num5z0"/>
    <w:rPr>
      <w:rFonts w:ascii="Symbol" w:hAnsi="Symbol"/>
      <w:sz w:val="28"/>
    </w:rPr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1a">
    <w:name w:val="Основной шрифт абзаца1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3">
    <w:name w:val="Title"/>
    <w:basedOn w:val="a"/>
    <w:next w:val="aff1"/>
    <w:link w:val="aff4"/>
    <w:uiPriority w:val="10"/>
    <w:qFormat/>
    <w:pPr>
      <w:spacing w:line="280" w:lineRule="exact"/>
      <w:ind w:left="1280" w:right="1340"/>
      <w:jc w:val="center"/>
    </w:pPr>
    <w:rPr>
      <w:b/>
    </w:rPr>
  </w:style>
  <w:style w:type="character" w:customStyle="1" w:styleId="aff4">
    <w:name w:val="Название Знак"/>
    <w:basedOn w:val="10"/>
    <w:link w:val="aff3"/>
    <w:rPr>
      <w:b/>
      <w:sz w:val="24"/>
    </w:rPr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0"/>
    <w:link w:val="210"/>
    <w:rPr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f5">
    <w:name w:val="Body Text Indent"/>
    <w:basedOn w:val="a"/>
    <w:link w:val="aff6"/>
    <w:pPr>
      <w:spacing w:after="120"/>
      <w:ind w:left="283"/>
    </w:pPr>
    <w:rPr>
      <w:sz w:val="28"/>
    </w:rPr>
  </w:style>
  <w:style w:type="character" w:customStyle="1" w:styleId="aff6">
    <w:name w:val="Основной текст с отступом Знак"/>
    <w:basedOn w:val="10"/>
    <w:link w:val="aff5"/>
    <w:rPr>
      <w:color w:val="000000"/>
      <w:sz w:val="28"/>
    </w:rPr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character" w:customStyle="1" w:styleId="20">
    <w:name w:val="Заголовок 2 Знак"/>
    <w:basedOn w:val="10"/>
    <w:link w:val="2"/>
    <w:rPr>
      <w:b/>
      <w:sz w:val="36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9z1">
    <w:name w:val="WW8Num9z1"/>
    <w:link w:val="WW8Num9z10"/>
    <w:rPr>
      <w:sz w:val="28"/>
    </w:rPr>
  </w:style>
  <w:style w:type="character" w:customStyle="1" w:styleId="WW8Num9z10">
    <w:name w:val="WW8Num9z1"/>
    <w:link w:val="WW8Num9z1"/>
    <w:rPr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Heading 1 Char"/>
    <w:basedOn w:val="a2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24</Pages>
  <Words>3509</Words>
  <Characters>20005</Characters>
  <Application>Microsoft Office Word</Application>
  <DocSecurity>0</DocSecurity>
  <Lines>166</Lines>
  <Paragraphs>46</Paragraphs>
  <ScaleCrop>false</ScaleCrop>
  <Company/>
  <LinksUpToDate>false</LinksUpToDate>
  <CharactersWithSpaces>23468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4</cp:revision>
  <dcterms:created xsi:type="dcterms:W3CDTF">2022-12-28T10:16:00Z</dcterms:created>
  <dcterms:modified xsi:type="dcterms:W3CDTF">2022-12-29T06:47:00Z</dcterms:modified>
</cp:coreProperties>
</file>