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C1" w:rsidRPr="00D300C1" w:rsidRDefault="00D300C1" w:rsidP="00D300C1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4A2AAAB" wp14:editId="7F7A46F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C1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D300C1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300C1" w:rsidRPr="00D300C1" w:rsidRDefault="00D300C1" w:rsidP="00D300C1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D300C1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300C1" w:rsidRPr="00D300C1" w:rsidRDefault="00D300C1" w:rsidP="00D300C1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D300C1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300C1" w:rsidRPr="00D300C1" w:rsidRDefault="00D300C1" w:rsidP="00D300C1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300C1" w:rsidRPr="00D300C1" w:rsidRDefault="00D300C1" w:rsidP="00D300C1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D300C1" w:rsidRPr="00D300C1" w:rsidRDefault="00D300C1" w:rsidP="00D300C1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D300C1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300C1" w:rsidRPr="00D300C1" w:rsidRDefault="00D300C1" w:rsidP="00D300C1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00C1" w:rsidRPr="00D300C1" w:rsidTr="00BF4CDB">
        <w:trPr>
          <w:trHeight w:val="383"/>
        </w:trPr>
        <w:tc>
          <w:tcPr>
            <w:tcW w:w="2235" w:type="dxa"/>
            <w:hideMark/>
          </w:tcPr>
          <w:p w:rsidR="00D300C1" w:rsidRPr="00D300C1" w:rsidRDefault="00447141" w:rsidP="00D300C1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02.12.2022</w:t>
            </w:r>
          </w:p>
        </w:tc>
        <w:tc>
          <w:tcPr>
            <w:tcW w:w="2268" w:type="dxa"/>
          </w:tcPr>
          <w:p w:rsidR="00D300C1" w:rsidRPr="00D300C1" w:rsidRDefault="00D300C1" w:rsidP="00D300C1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00C1" w:rsidRPr="00D300C1" w:rsidRDefault="00D300C1" w:rsidP="00D300C1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D300C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300C1" w:rsidRPr="00D300C1" w:rsidRDefault="00447141" w:rsidP="00D300C1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1131</w:t>
            </w:r>
          </w:p>
        </w:tc>
        <w:tc>
          <w:tcPr>
            <w:tcW w:w="1315" w:type="dxa"/>
          </w:tcPr>
          <w:p w:rsidR="00D300C1" w:rsidRPr="00D300C1" w:rsidRDefault="00D300C1" w:rsidP="00D300C1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00C1" w:rsidRPr="00D300C1" w:rsidRDefault="00D300C1" w:rsidP="00D300C1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D300C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48A9" w:rsidRDefault="00B741B0" w:rsidP="00D300C1">
      <w:pPr>
        <w:ind w:right="4394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16.07.2019 № 662  «О создании</w:t>
      </w:r>
      <w:r w:rsidR="00D300C1">
        <w:rPr>
          <w:sz w:val="28"/>
        </w:rPr>
        <w:t xml:space="preserve"> </w:t>
      </w:r>
      <w:r>
        <w:rPr>
          <w:sz w:val="28"/>
        </w:rPr>
        <w:t xml:space="preserve"> консультативного совета      по межнациональным отношениям при     главе Админи</w:t>
      </w:r>
      <w:r w:rsidR="00D300C1">
        <w:rPr>
          <w:sz w:val="28"/>
        </w:rPr>
        <w:t>страции Песчанокопского района»</w:t>
      </w:r>
    </w:p>
    <w:p w:rsidR="00754C03" w:rsidRDefault="00754C03" w:rsidP="00D300C1">
      <w:pPr>
        <w:ind w:right="4394"/>
        <w:jc w:val="both"/>
        <w:rPr>
          <w:sz w:val="28"/>
        </w:rPr>
      </w:pPr>
    </w:p>
    <w:p w:rsidR="006948A9" w:rsidRDefault="00B741B0">
      <w:pPr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совершенствования взаимодействия Администрации Песчанокопского района  с национальными диаспорами по реализации государственной национальной политики, укрепления согласия и сотрудничества между представителями национальных диаспор, проживающих на территории  Песчанокопского района,</w:t>
      </w:r>
    </w:p>
    <w:p w:rsidR="00D300C1" w:rsidRPr="00D300C1" w:rsidRDefault="00D300C1" w:rsidP="00D300C1">
      <w:pPr>
        <w:widowControl/>
        <w:suppressAutoHyphens/>
        <w:jc w:val="center"/>
        <w:rPr>
          <w:color w:val="auto"/>
          <w:sz w:val="28"/>
          <w:szCs w:val="28"/>
        </w:rPr>
      </w:pPr>
      <w:r w:rsidRPr="00D300C1">
        <w:rPr>
          <w:b/>
          <w:bCs/>
          <w:color w:val="auto"/>
          <w:sz w:val="36"/>
          <w:szCs w:val="36"/>
        </w:rPr>
        <w:t>Постановляю</w:t>
      </w:r>
      <w:r w:rsidRPr="00D300C1">
        <w:rPr>
          <w:color w:val="auto"/>
          <w:sz w:val="28"/>
          <w:szCs w:val="28"/>
        </w:rPr>
        <w:t>:</w:t>
      </w:r>
    </w:p>
    <w:p w:rsidR="006948A9" w:rsidRDefault="00B741B0" w:rsidP="00B741B0">
      <w:pPr>
        <w:pStyle w:val="a0"/>
        <w:spacing w:after="0"/>
        <w:ind w:firstLine="709"/>
        <w:jc w:val="both"/>
        <w:rPr>
          <w:sz w:val="28"/>
        </w:rPr>
      </w:pPr>
      <w:r>
        <w:rPr>
          <w:sz w:val="28"/>
        </w:rPr>
        <w:t>1. Внести изменение в приложение № 2 постановления Администрации Песчанокопского района от 16.07.2019 № 662 «О создании  консультативного совета      по межнациональным отношениям при      главе Администрации Песчанокопского района», утвердив состав консультативного совета      по межнациональным отношениям при      главе Администрации Песчанокопского района в новой редакции согласно приложению.</w:t>
      </w:r>
    </w:p>
    <w:p w:rsidR="006948A9" w:rsidRPr="00B741B0" w:rsidRDefault="00B741B0" w:rsidP="00B741B0">
      <w:pPr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754C03">
        <w:rPr>
          <w:sz w:val="28"/>
        </w:rPr>
        <w:t>2.</w:t>
      </w:r>
      <w:r>
        <w:rPr>
          <w:rFonts w:ascii="XO Thames" w:hAnsi="XO Thames"/>
          <w:sz w:val="28"/>
        </w:rPr>
        <w:t xml:space="preserve"> </w:t>
      </w:r>
      <w:r w:rsidRPr="00B741B0">
        <w:rPr>
          <w:sz w:val="28"/>
        </w:rPr>
        <w:t xml:space="preserve">Отделу информационных технологий </w:t>
      </w:r>
      <w:proofErr w:type="gramStart"/>
      <w:r w:rsidRPr="00B741B0">
        <w:rPr>
          <w:sz w:val="28"/>
        </w:rPr>
        <w:t>разместить</w:t>
      </w:r>
      <w:proofErr w:type="gramEnd"/>
      <w:r w:rsidRPr="00B741B0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6948A9" w:rsidRDefault="00B741B0" w:rsidP="00B741B0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подписания.</w:t>
      </w:r>
    </w:p>
    <w:p w:rsidR="00D300C1" w:rsidRDefault="00B741B0" w:rsidP="00754C03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D300C1" w:rsidRDefault="00D300C1">
      <w:pPr>
        <w:rPr>
          <w:sz w:val="28"/>
        </w:rPr>
      </w:pPr>
    </w:p>
    <w:p w:rsidR="006948A9" w:rsidRDefault="00B741B0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6948A9" w:rsidRDefault="00B741B0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D300C1" w:rsidRDefault="00D300C1">
      <w:pPr>
        <w:pStyle w:val="a0"/>
        <w:spacing w:after="0"/>
        <w:jc w:val="both"/>
        <w:rPr>
          <w:sz w:val="28"/>
        </w:rPr>
      </w:pPr>
    </w:p>
    <w:p w:rsidR="006948A9" w:rsidRDefault="00B741B0">
      <w:pPr>
        <w:pStyle w:val="a0"/>
        <w:spacing w:after="0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948A9" w:rsidRDefault="00B741B0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16775D" w:rsidRDefault="00B741B0" w:rsidP="0016775D">
      <w:pPr>
        <w:spacing w:line="204" w:lineRule="auto"/>
        <w:ind w:right="-63"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6948A9" w:rsidRDefault="00B741B0" w:rsidP="0016775D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948A9" w:rsidRDefault="0016775D" w:rsidP="0016775D">
      <w:pPr>
        <w:ind w:left="5103"/>
        <w:rPr>
          <w:sz w:val="28"/>
        </w:rPr>
      </w:pPr>
      <w:r>
        <w:rPr>
          <w:sz w:val="28"/>
        </w:rPr>
        <w:t xml:space="preserve">к постановлению  </w:t>
      </w:r>
      <w:r w:rsidR="00B741B0">
        <w:rPr>
          <w:sz w:val="28"/>
        </w:rPr>
        <w:t xml:space="preserve">Администрации  </w:t>
      </w:r>
    </w:p>
    <w:p w:rsidR="006948A9" w:rsidRDefault="00B741B0" w:rsidP="0016775D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6948A9" w:rsidRDefault="00B741B0" w:rsidP="0016775D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447141">
        <w:rPr>
          <w:sz w:val="28"/>
        </w:rPr>
        <w:t xml:space="preserve">02.12.2022 </w:t>
      </w:r>
      <w:r w:rsidR="0016775D">
        <w:rPr>
          <w:sz w:val="28"/>
        </w:rPr>
        <w:t xml:space="preserve"> № </w:t>
      </w:r>
      <w:r w:rsidR="00447141">
        <w:rPr>
          <w:sz w:val="28"/>
        </w:rPr>
        <w:t>1131</w:t>
      </w:r>
      <w:bookmarkStart w:id="0" w:name="_GoBack"/>
      <w:bookmarkEnd w:id="0"/>
      <w:r w:rsidR="0016775D">
        <w:rPr>
          <w:sz w:val="28"/>
        </w:rPr>
        <w:t xml:space="preserve"> </w:t>
      </w:r>
    </w:p>
    <w:p w:rsidR="006948A9" w:rsidRDefault="006948A9"/>
    <w:p w:rsidR="006948A9" w:rsidRDefault="006948A9"/>
    <w:p w:rsidR="006948A9" w:rsidRDefault="00B741B0">
      <w:pPr>
        <w:jc w:val="center"/>
        <w:rPr>
          <w:sz w:val="28"/>
        </w:rPr>
      </w:pPr>
      <w:r>
        <w:rPr>
          <w:sz w:val="28"/>
        </w:rPr>
        <w:t>Состав</w:t>
      </w:r>
    </w:p>
    <w:p w:rsidR="006948A9" w:rsidRDefault="00B741B0">
      <w:pPr>
        <w:jc w:val="center"/>
        <w:rPr>
          <w:sz w:val="28"/>
        </w:rPr>
      </w:pPr>
      <w:r>
        <w:rPr>
          <w:sz w:val="28"/>
        </w:rPr>
        <w:t xml:space="preserve">Консультативного  совета по  межнациональным отношениям </w:t>
      </w:r>
    </w:p>
    <w:p w:rsidR="006948A9" w:rsidRDefault="00B741B0">
      <w:pPr>
        <w:jc w:val="center"/>
        <w:rPr>
          <w:sz w:val="28"/>
        </w:rPr>
      </w:pPr>
      <w:r>
        <w:rPr>
          <w:sz w:val="28"/>
        </w:rPr>
        <w:t>при главе Администрации Песчанокопского района</w:t>
      </w:r>
    </w:p>
    <w:p w:rsidR="006948A9" w:rsidRDefault="006948A9">
      <w:pPr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7"/>
        <w:gridCol w:w="6435"/>
      </w:tblGrid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Апольский</w:t>
            </w:r>
            <w:proofErr w:type="spellEnd"/>
            <w:r>
              <w:rPr>
                <w:sz w:val="28"/>
              </w:rPr>
              <w:t xml:space="preserve"> 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Совета</w:t>
            </w:r>
          </w:p>
        </w:tc>
      </w:tr>
      <w:tr w:rsidR="006948A9">
        <w:trPr>
          <w:trHeight w:val="10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по    вопросам безопасности, заместитель председателя Совета </w:t>
            </w:r>
          </w:p>
        </w:tc>
      </w:tr>
      <w:tr w:rsidR="006948A9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Бронников 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 Администрации Песчанокопского района, секретарь Совета</w:t>
            </w:r>
          </w:p>
        </w:tc>
      </w:tr>
      <w:tr w:rsidR="006948A9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center"/>
            </w:pPr>
            <w:r>
              <w:rPr>
                <w:sz w:val="28"/>
              </w:rPr>
              <w:t>Члены Совета:</w:t>
            </w: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   </w:t>
            </w:r>
          </w:p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Песчанокопскому району (по согласованию)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Яковенко Андрей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Прокурор Песчанокопского района,   </w:t>
            </w:r>
          </w:p>
          <w:p w:rsidR="006948A9" w:rsidRDefault="00B741B0">
            <w:pPr>
              <w:rPr>
                <w:sz w:val="28"/>
              </w:rPr>
            </w:pPr>
            <w:r>
              <w:rPr>
                <w:sz w:val="28"/>
              </w:rPr>
              <w:t>советник юстиции (по согласованию)</w:t>
            </w: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Начальник  отдела образования Администрации Песчанокопского района</w:t>
            </w: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before="80" w:after="80"/>
              <w:rPr>
                <w:sz w:val="28"/>
              </w:rPr>
            </w:pPr>
            <w:proofErr w:type="spellStart"/>
            <w:r>
              <w:rPr>
                <w:sz w:val="28"/>
              </w:rPr>
              <w:t>Катилевский</w:t>
            </w:r>
            <w:proofErr w:type="spellEnd"/>
            <w:r>
              <w:rPr>
                <w:sz w:val="28"/>
              </w:rPr>
              <w:t xml:space="preserve"> Валерий Григорьевич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муниципального бюджетного учреждения здравоохранения «Центральная районная больница» Песчанокопского района (по согласованию)</w:t>
            </w:r>
          </w:p>
        </w:tc>
      </w:tr>
      <w:tr w:rsidR="006948A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6948A9">
        <w:trPr>
          <w:trHeight w:val="17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Аванесян</w:t>
            </w:r>
            <w:proofErr w:type="spellEnd"/>
            <w:r>
              <w:rPr>
                <w:sz w:val="28"/>
              </w:rPr>
              <w:t xml:space="preserve"> Григорий </w:t>
            </w:r>
            <w:proofErr w:type="spellStart"/>
            <w:r>
              <w:rPr>
                <w:sz w:val="28"/>
              </w:rPr>
              <w:t>Асланович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армянской местной общественной организации национально-культурной автономии Песчанокопского района «</w:t>
            </w:r>
            <w:proofErr w:type="spellStart"/>
            <w:r>
              <w:rPr>
                <w:sz w:val="28"/>
              </w:rPr>
              <w:t>Гайк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6948A9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Ахмадов</w:t>
            </w:r>
            <w:proofErr w:type="spellEnd"/>
            <w:r>
              <w:rPr>
                <w:sz w:val="28"/>
              </w:rPr>
              <w:t xml:space="preserve"> Казбек Магомедович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Чеченской диаспоры (по согласованию)</w:t>
            </w:r>
          </w:p>
        </w:tc>
      </w:tr>
      <w:tr w:rsidR="006948A9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Ибрагимов </w:t>
            </w:r>
            <w:proofErr w:type="spellStart"/>
            <w:r>
              <w:rPr>
                <w:sz w:val="28"/>
              </w:rPr>
              <w:t>Изет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Раджабович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ind w:left="-1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Руководитель диаспоры Турков-</w:t>
            </w:r>
            <w:proofErr w:type="spellStart"/>
            <w:r>
              <w:rPr>
                <w:sz w:val="28"/>
              </w:rPr>
              <w:t>Месхетинцев</w:t>
            </w:r>
            <w:proofErr w:type="spellEnd"/>
            <w:r>
              <w:rPr>
                <w:sz w:val="28"/>
              </w:rPr>
              <w:t xml:space="preserve"> (по согласованию</w:t>
            </w:r>
            <w:proofErr w:type="gramEnd"/>
          </w:p>
        </w:tc>
      </w:tr>
      <w:tr w:rsidR="006948A9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Каканян</w:t>
            </w:r>
            <w:proofErr w:type="spellEnd"/>
            <w:r>
              <w:rPr>
                <w:sz w:val="28"/>
              </w:rPr>
              <w:t xml:space="preserve"> Жора </w:t>
            </w:r>
            <w:proofErr w:type="spellStart"/>
            <w:r>
              <w:rPr>
                <w:sz w:val="28"/>
              </w:rPr>
              <w:t>Шаликович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Езидской</w:t>
            </w:r>
            <w:proofErr w:type="spellEnd"/>
            <w:r>
              <w:rPr>
                <w:sz w:val="28"/>
              </w:rPr>
              <w:t xml:space="preserve"> национальной диаспоры (по согласованию)</w:t>
            </w:r>
          </w:p>
        </w:tc>
      </w:tr>
      <w:tr w:rsidR="006948A9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rPr>
                <w:sz w:val="28"/>
              </w:rPr>
            </w:pPr>
            <w:r>
              <w:rPr>
                <w:sz w:val="28"/>
              </w:rPr>
              <w:t>Зубов Виктор Иванович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rPr>
                <w:sz w:val="28"/>
              </w:rPr>
            </w:pPr>
            <w:r>
              <w:rPr>
                <w:sz w:val="28"/>
              </w:rPr>
              <w:t xml:space="preserve">Настоятель храма Покрова </w:t>
            </w:r>
          </w:p>
          <w:p w:rsidR="006948A9" w:rsidRDefault="00B741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Пресвятой Богородицы (по согласованию)</w:t>
            </w:r>
          </w:p>
        </w:tc>
      </w:tr>
      <w:tr w:rsidR="006948A9">
        <w:trPr>
          <w:trHeight w:val="8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Шнурников</w:t>
            </w:r>
            <w:proofErr w:type="spellEnd"/>
            <w:r>
              <w:rPr>
                <w:sz w:val="28"/>
              </w:rPr>
              <w:t xml:space="preserve"> 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948A9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948A9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proofErr w:type="spellStart"/>
            <w:r>
              <w:t>Мертенцева</w:t>
            </w:r>
            <w:proofErr w:type="spellEnd"/>
            <w:r>
              <w:t xml:space="preserve">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r>
              <w:t xml:space="preserve">Глава Администрации  </w:t>
            </w:r>
            <w:proofErr w:type="spellStart"/>
            <w:r>
              <w:t>Развильненского</w:t>
            </w:r>
            <w:proofErr w:type="spellEnd"/>
            <w:r>
              <w:t xml:space="preserve"> сельского поселения  (по согласованию)</w:t>
            </w:r>
          </w:p>
        </w:tc>
      </w:tr>
      <w:tr w:rsidR="006948A9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jc w:val="left"/>
            </w:pPr>
            <w: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6948A9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  <w:p w:rsidR="006948A9" w:rsidRDefault="006948A9">
            <w:pPr>
              <w:pStyle w:val="Standard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948A9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6948A9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spacing w:line="228" w:lineRule="auto"/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6948A9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proofErr w:type="spellStart"/>
            <w:r>
              <w:t>Поливянского</w:t>
            </w:r>
            <w:proofErr w:type="spellEnd"/>
            <w:r>
              <w:t xml:space="preserve"> сельского поселения (по согласованию)</w:t>
            </w:r>
          </w:p>
        </w:tc>
      </w:tr>
      <w:tr w:rsidR="006948A9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r>
              <w:t xml:space="preserve">Замковая </w:t>
            </w: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proofErr w:type="spellStart"/>
            <w:r>
              <w:t>Рассыпненского</w:t>
            </w:r>
            <w:proofErr w:type="spellEnd"/>
            <w:r>
              <w:t xml:space="preserve"> сельского поселения (по согласованию)</w:t>
            </w:r>
          </w:p>
          <w:p w:rsidR="006948A9" w:rsidRDefault="006948A9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948A9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</w:pPr>
            <w: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8A9" w:rsidRDefault="00B741B0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6948A9" w:rsidRDefault="00B741B0">
      <w:pPr>
        <w:rPr>
          <w:sz w:val="28"/>
        </w:rPr>
      </w:pPr>
      <w:r>
        <w:rPr>
          <w:sz w:val="28"/>
        </w:rPr>
        <w:t xml:space="preserve"> </w:t>
      </w:r>
    </w:p>
    <w:p w:rsidR="006948A9" w:rsidRDefault="006948A9">
      <w:pPr>
        <w:ind w:right="-63"/>
        <w:jc w:val="center"/>
        <w:rPr>
          <w:sz w:val="28"/>
        </w:rPr>
      </w:pPr>
    </w:p>
    <w:p w:rsidR="0016775D" w:rsidRDefault="0016775D">
      <w:pPr>
        <w:ind w:right="-63"/>
        <w:jc w:val="center"/>
        <w:rPr>
          <w:sz w:val="28"/>
        </w:rPr>
      </w:pPr>
    </w:p>
    <w:p w:rsidR="0016775D" w:rsidRDefault="0016775D">
      <w:pPr>
        <w:ind w:right="-63"/>
        <w:jc w:val="center"/>
        <w:rPr>
          <w:sz w:val="28"/>
        </w:rPr>
      </w:pPr>
    </w:p>
    <w:p w:rsidR="006948A9" w:rsidRDefault="00B741B0" w:rsidP="0016775D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6948A9" w:rsidRDefault="00B741B0" w:rsidP="0016775D">
      <w:pPr>
        <w:spacing w:line="312" w:lineRule="exact"/>
        <w:ind w:right="6"/>
        <w:jc w:val="both"/>
        <w:rPr>
          <w:spacing w:val="-6"/>
          <w:sz w:val="28"/>
        </w:rPr>
      </w:pPr>
      <w:r>
        <w:rPr>
          <w:sz w:val="28"/>
        </w:rPr>
        <w:t>Администрации района                                                            О.В. Купина</w:t>
      </w:r>
    </w:p>
    <w:p w:rsidR="006948A9" w:rsidRDefault="006948A9">
      <w:pPr>
        <w:ind w:right="-1"/>
        <w:jc w:val="center"/>
        <w:rPr>
          <w:b/>
          <w:spacing w:val="50"/>
          <w:sz w:val="16"/>
        </w:rPr>
      </w:pPr>
    </w:p>
    <w:p w:rsidR="006948A9" w:rsidRDefault="006948A9">
      <w:pPr>
        <w:ind w:right="-1"/>
        <w:jc w:val="center"/>
        <w:rPr>
          <w:sz w:val="16"/>
        </w:rPr>
      </w:pPr>
    </w:p>
    <w:p w:rsidR="006948A9" w:rsidRDefault="006948A9">
      <w:pPr>
        <w:spacing w:line="312" w:lineRule="exact"/>
        <w:ind w:firstLine="800"/>
        <w:jc w:val="both"/>
        <w:rPr>
          <w:sz w:val="28"/>
        </w:rPr>
      </w:pPr>
    </w:p>
    <w:p w:rsidR="006948A9" w:rsidRDefault="006948A9">
      <w:pPr>
        <w:ind w:right="-1" w:firstLine="800"/>
        <w:jc w:val="both"/>
        <w:rPr>
          <w:sz w:val="28"/>
        </w:rPr>
      </w:pPr>
    </w:p>
    <w:sectPr w:rsidR="006948A9" w:rsidSect="0016775D">
      <w:headerReference w:type="default" r:id="rId9"/>
      <w:footerReference w:type="default" r:id="rId10"/>
      <w:footerReference w:type="first" r:id="rId11"/>
      <w:pgSz w:w="11907" w:h="16840"/>
      <w:pgMar w:top="1134" w:right="567" w:bottom="1134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80" w:rsidRDefault="00B741B0">
      <w:r>
        <w:separator/>
      </w:r>
    </w:p>
  </w:endnote>
  <w:endnote w:type="continuationSeparator" w:id="0">
    <w:p w:rsidR="00E04E80" w:rsidRDefault="00B7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19358"/>
      <w:docPartObj>
        <w:docPartGallery w:val="Page Numbers (Bottom of Page)"/>
        <w:docPartUnique/>
      </w:docPartObj>
    </w:sdtPr>
    <w:sdtEndPr/>
    <w:sdtContent>
      <w:p w:rsidR="0016775D" w:rsidRDefault="0016775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41">
          <w:rPr>
            <w:noProof/>
          </w:rPr>
          <w:t>3</w:t>
        </w:r>
        <w:r>
          <w:fldChar w:fldCharType="end"/>
        </w:r>
      </w:p>
    </w:sdtContent>
  </w:sdt>
  <w:p w:rsidR="0016775D" w:rsidRDefault="0016775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5D" w:rsidRDefault="0016775D">
    <w:pPr>
      <w:pStyle w:val="af4"/>
      <w:jc w:val="right"/>
    </w:pPr>
  </w:p>
  <w:p w:rsidR="0016775D" w:rsidRDefault="0016775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80" w:rsidRDefault="00B741B0">
      <w:r>
        <w:separator/>
      </w:r>
    </w:p>
  </w:footnote>
  <w:footnote w:type="continuationSeparator" w:id="0">
    <w:p w:rsidR="00E04E80" w:rsidRDefault="00B74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A9" w:rsidRDefault="006948A9">
    <w:pPr>
      <w:framePr w:wrap="around" w:vAnchor="text" w:hAnchor="margin" w:xAlign="center" w:y="1"/>
    </w:pPr>
  </w:p>
  <w:p w:rsidR="006948A9" w:rsidRDefault="006948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634B"/>
    <w:multiLevelType w:val="multilevel"/>
    <w:tmpl w:val="2528BC7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8A9"/>
    <w:rsid w:val="0016775D"/>
    <w:rsid w:val="00447141"/>
    <w:rsid w:val="006948A9"/>
    <w:rsid w:val="00754C03"/>
    <w:rsid w:val="00B741B0"/>
    <w:rsid w:val="00D300C1"/>
    <w:rsid w:val="00E0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1">
    <w:name w:val="Заголовок"/>
    <w:basedOn w:val="a"/>
    <w:next w:val="a0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1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color w:val="000000"/>
      <w:sz w:val="28"/>
    </w:rPr>
  </w:style>
  <w:style w:type="paragraph" w:styleId="ac">
    <w:name w:val="List"/>
    <w:basedOn w:val="a0"/>
    <w:link w:val="ad"/>
  </w:style>
  <w:style w:type="character" w:customStyle="1" w:styleId="ad">
    <w:name w:val="Список Знак"/>
    <w:basedOn w:val="ae"/>
    <w:link w:val="ac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Строгий1"/>
    <w:link w:val="af1"/>
    <w:rPr>
      <w:b/>
    </w:rPr>
  </w:style>
  <w:style w:type="character" w:styleId="af1">
    <w:name w:val="Strong"/>
    <w:link w:val="13"/>
    <w:rPr>
      <w:b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f4">
    <w:name w:val="footer"/>
    <w:basedOn w:val="a"/>
    <w:link w:val="af5"/>
    <w:uiPriority w:val="99"/>
    <w:pPr>
      <w:tabs>
        <w:tab w:val="center" w:pos="4819"/>
        <w:tab w:val="right" w:pos="9638"/>
      </w:tabs>
    </w:pPr>
  </w:style>
  <w:style w:type="character" w:customStyle="1" w:styleId="af5">
    <w:name w:val="Нижний колонтитул Знак"/>
    <w:basedOn w:val="1"/>
    <w:link w:val="af4"/>
    <w:uiPriority w:val="99"/>
    <w:rPr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"/>
    <w:link w:val="16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character" w:customStyle="1" w:styleId="50">
    <w:name w:val="Заголовок 5 Знак"/>
    <w:basedOn w:val="a7"/>
    <w:link w:val="5"/>
    <w:rPr>
      <w:rFonts w:ascii="Arial" w:hAnsi="Arial"/>
      <w:b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c"/>
    <w:rPr>
      <w:color w:val="000080"/>
      <w:u w:val="single"/>
    </w:rPr>
  </w:style>
  <w:style w:type="character" w:styleId="afc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0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0"/>
    <w:rPr>
      <w:sz w:val="24"/>
    </w:rPr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"/>
    <w:link w:val="af7"/>
    <w:rPr>
      <w:sz w:val="24"/>
    </w:rPr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b">
    <w:name w:val="Основной шрифт абзаца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7"/>
    <w:link w:val="afd"/>
    <w:rPr>
      <w:rFonts w:ascii="Arial" w:hAnsi="Arial"/>
      <w:i/>
      <w:sz w:val="28"/>
    </w:rPr>
  </w:style>
  <w:style w:type="paragraph" w:customStyle="1" w:styleId="aff">
    <w:name w:val="Отчетный"/>
    <w:basedOn w:val="a"/>
    <w:link w:val="a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0">
    <w:name w:val="Отчетный"/>
    <w:basedOn w:val="1"/>
    <w:link w:val="aff"/>
    <w:rPr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styleId="aff1">
    <w:name w:val="Title"/>
    <w:basedOn w:val="a"/>
    <w:next w:val="afd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2022-12-01T12:26:00Z</cp:lastPrinted>
  <dcterms:created xsi:type="dcterms:W3CDTF">2022-12-01T12:10:00Z</dcterms:created>
  <dcterms:modified xsi:type="dcterms:W3CDTF">2022-12-02T11:05:00Z</dcterms:modified>
</cp:coreProperties>
</file>