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6B" w:rsidRDefault="004D4B6B" w:rsidP="004D4B6B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D4B6B" w:rsidRPr="001E7759" w:rsidRDefault="004D4B6B" w:rsidP="004D4B6B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4D4B6B" w:rsidRDefault="004D4B6B" w:rsidP="004D4B6B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D4B6B" w:rsidRDefault="004D4B6B" w:rsidP="004D4B6B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4D4B6B" w:rsidRDefault="004D4B6B" w:rsidP="004D4B6B">
      <w:pPr>
        <w:pStyle w:val="ac"/>
        <w:spacing w:line="223" w:lineRule="auto"/>
        <w:ind w:right="141" w:firstLine="142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30.03.2022г.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40</w:t>
      </w:r>
    </w:p>
    <w:p w:rsidR="00012448" w:rsidRPr="00012448" w:rsidRDefault="00012448" w:rsidP="00CC4016">
      <w:pPr>
        <w:pStyle w:val="a3"/>
        <w:rPr>
          <w:rFonts w:ascii="Times New Roman" w:hAnsi="Times New Roman" w:cs="Times New Roman"/>
          <w:sz w:val="14"/>
          <w:szCs w:val="27"/>
        </w:rPr>
      </w:pPr>
    </w:p>
    <w:p w:rsidR="00CC4016" w:rsidRPr="00CC4016" w:rsidRDefault="00CC4016" w:rsidP="00012448">
      <w:pPr>
        <w:pStyle w:val="a3"/>
        <w:spacing w:line="228" w:lineRule="auto"/>
        <w:ind w:right="4960"/>
        <w:jc w:val="both"/>
        <w:rPr>
          <w:rFonts w:ascii="Times New Roman" w:hAnsi="Times New Roman" w:cs="Times New Roman"/>
          <w:sz w:val="27"/>
          <w:szCs w:val="27"/>
        </w:rPr>
      </w:pPr>
      <w:r w:rsidRPr="0001244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12448">
        <w:rPr>
          <w:rFonts w:ascii="Times New Roman" w:hAnsi="Times New Roman" w:cs="Times New Roman"/>
          <w:sz w:val="28"/>
          <w:szCs w:val="28"/>
        </w:rPr>
        <w:t xml:space="preserve">в </w:t>
      </w:r>
      <w:r w:rsidR="00012448">
        <w:rPr>
          <w:rFonts w:ascii="Times New Roman" w:hAnsi="Times New Roman" w:cs="Times New Roman"/>
          <w:sz w:val="28"/>
          <w:szCs w:val="28"/>
        </w:rPr>
        <w:t>р</w:t>
      </w:r>
      <w:r w:rsidR="006E3497" w:rsidRPr="00012448">
        <w:rPr>
          <w:rFonts w:ascii="Times New Roman" w:hAnsi="Times New Roman" w:cs="Times New Roman"/>
          <w:sz w:val="28"/>
          <w:szCs w:val="28"/>
        </w:rPr>
        <w:t>ешение</w:t>
      </w:r>
      <w:r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>Собрания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депутатов Песчанокопского района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>от 24.12.2021</w:t>
      </w:r>
      <w:r w:rsidRPr="00012448">
        <w:rPr>
          <w:rFonts w:ascii="Times New Roman" w:hAnsi="Times New Roman" w:cs="Times New Roman"/>
          <w:sz w:val="28"/>
          <w:szCs w:val="28"/>
        </w:rPr>
        <w:t>г</w:t>
      </w:r>
      <w:r w:rsidR="00012448">
        <w:rPr>
          <w:rFonts w:ascii="Times New Roman" w:hAnsi="Times New Roman" w:cs="Times New Roman"/>
          <w:sz w:val="28"/>
          <w:szCs w:val="28"/>
        </w:rPr>
        <w:t>.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 №23 </w:t>
      </w:r>
      <w:r w:rsidR="007F449A" w:rsidRPr="00012448">
        <w:rPr>
          <w:rFonts w:ascii="Times New Roman" w:hAnsi="Times New Roman" w:cs="Times New Roman"/>
          <w:sz w:val="28"/>
          <w:szCs w:val="28"/>
        </w:rPr>
        <w:t>«</w:t>
      </w:r>
      <w:r w:rsidR="006E3497" w:rsidRPr="00012448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012448">
        <w:rPr>
          <w:rFonts w:ascii="Times New Roman" w:hAnsi="Times New Roman" w:cs="Times New Roman"/>
          <w:sz w:val="28"/>
          <w:szCs w:val="28"/>
        </w:rPr>
        <w:t xml:space="preserve"> муниципальном контроле на автомобильном транспорте, городском наземном электрическом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Pr="00012448">
        <w:rPr>
          <w:rFonts w:ascii="Times New Roman" w:hAnsi="Times New Roman" w:cs="Times New Roman"/>
          <w:sz w:val="28"/>
          <w:szCs w:val="28"/>
        </w:rPr>
        <w:t>транспорте и в дорожном хозяйстве в границах населенных пунктов Песчанокопского района</w:t>
      </w:r>
      <w:r w:rsidR="006E3497" w:rsidRPr="00012448">
        <w:rPr>
          <w:rFonts w:ascii="Times New Roman" w:hAnsi="Times New Roman" w:cs="Times New Roman"/>
          <w:sz w:val="28"/>
          <w:szCs w:val="28"/>
        </w:rPr>
        <w:t>»</w:t>
      </w:r>
    </w:p>
    <w:p w:rsidR="00CC4016" w:rsidRPr="00012448" w:rsidRDefault="00CC4016" w:rsidP="00012448">
      <w:pPr>
        <w:spacing w:after="0" w:line="228" w:lineRule="auto"/>
        <w:rPr>
          <w:rFonts w:ascii="Times New Roman" w:hAnsi="Times New Roman" w:cs="Times New Roman"/>
          <w:sz w:val="4"/>
          <w:szCs w:val="24"/>
        </w:rPr>
      </w:pPr>
    </w:p>
    <w:p w:rsidR="00CC4016" w:rsidRPr="00012448" w:rsidRDefault="00CC4016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proofErr w:type="gramStart"/>
      <w:r w:rsidRPr="00012448">
        <w:rPr>
          <w:rFonts w:ascii="Times New Roman" w:hAnsi="Times New Roman" w:cs="Times New Roman"/>
          <w:sz w:val="28"/>
          <w:szCs w:val="26"/>
        </w:rPr>
        <w:t xml:space="preserve">В соответствии со статьей 3.1 </w:t>
      </w:r>
      <w:bookmarkStart w:id="0" w:name="_Hlk77673480"/>
      <w:r w:rsidRPr="00012448">
        <w:rPr>
          <w:rFonts w:ascii="Times New Roman" w:hAnsi="Times New Roman" w:cs="Times New Roman"/>
          <w:sz w:val="28"/>
          <w:szCs w:val="26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012448">
        <w:rPr>
          <w:rFonts w:ascii="Times New Roman" w:hAnsi="Times New Roman" w:cs="Times New Roman"/>
          <w:sz w:val="28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012448">
        <w:rPr>
          <w:rFonts w:ascii="Times New Roman" w:hAnsi="Times New Roman" w:cs="Times New Roman"/>
          <w:sz w:val="28"/>
          <w:szCs w:val="26"/>
        </w:rPr>
        <w:t xml:space="preserve">», Уставом </w:t>
      </w:r>
      <w:r w:rsidR="00A41039">
        <w:rPr>
          <w:rFonts w:ascii="Times New Roman" w:hAnsi="Times New Roman" w:cs="Times New Roman"/>
          <w:sz w:val="28"/>
          <w:szCs w:val="26"/>
        </w:rPr>
        <w:t>м</w:t>
      </w:r>
      <w:r w:rsidRPr="00012448">
        <w:rPr>
          <w:rFonts w:ascii="Times New Roman" w:hAnsi="Times New Roman" w:cs="Times New Roman"/>
          <w:sz w:val="28"/>
          <w:szCs w:val="26"/>
        </w:rPr>
        <w:t>униципального образования «Песчанокопский район», Собрание депутатов Песчанокопского района</w:t>
      </w:r>
    </w:p>
    <w:p w:rsidR="004D4B6B" w:rsidRPr="004D4B6B" w:rsidRDefault="004D4B6B" w:rsidP="00012448">
      <w:pPr>
        <w:spacing w:after="0" w:line="228" w:lineRule="auto"/>
        <w:jc w:val="center"/>
        <w:rPr>
          <w:rFonts w:ascii="Times New Roman" w:hAnsi="Times New Roman" w:cs="Times New Roman"/>
          <w:color w:val="0070C0"/>
          <w:sz w:val="8"/>
          <w:szCs w:val="8"/>
        </w:rPr>
      </w:pPr>
      <w:r w:rsidRPr="004D4B6B">
        <w:rPr>
          <w:rFonts w:ascii="Times New Roman" w:hAnsi="Times New Roman" w:cs="Times New Roman"/>
          <w:b/>
          <w:sz w:val="28"/>
          <w:szCs w:val="28"/>
        </w:rPr>
        <w:t>РЕШИЛО</w:t>
      </w:r>
      <w:r w:rsidRPr="004D4B6B">
        <w:rPr>
          <w:rFonts w:ascii="Times New Roman" w:hAnsi="Times New Roman" w:cs="Times New Roman"/>
          <w:sz w:val="28"/>
          <w:szCs w:val="28"/>
        </w:rPr>
        <w:t>:</w:t>
      </w:r>
    </w:p>
    <w:p w:rsidR="00176964" w:rsidRPr="00012448" w:rsidRDefault="00176964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1. </w:t>
      </w:r>
      <w:r w:rsidR="00C17D2A" w:rsidRPr="00012448">
        <w:rPr>
          <w:rFonts w:ascii="Times New Roman" w:hAnsi="Times New Roman" w:cs="Times New Roman"/>
          <w:sz w:val="28"/>
          <w:szCs w:val="26"/>
        </w:rPr>
        <w:t>Внести изменения в приложение к р</w:t>
      </w:r>
      <w:r w:rsidRPr="00012448">
        <w:rPr>
          <w:rFonts w:ascii="Times New Roman" w:hAnsi="Times New Roman" w:cs="Times New Roman"/>
          <w:sz w:val="28"/>
          <w:szCs w:val="26"/>
        </w:rPr>
        <w:t>ешени</w:t>
      </w:r>
      <w:r w:rsidR="00C17D2A" w:rsidRPr="00012448">
        <w:rPr>
          <w:rFonts w:ascii="Times New Roman" w:hAnsi="Times New Roman" w:cs="Times New Roman"/>
          <w:sz w:val="28"/>
          <w:szCs w:val="26"/>
        </w:rPr>
        <w:t>ю</w:t>
      </w:r>
      <w:r w:rsidRPr="00012448">
        <w:rPr>
          <w:rFonts w:ascii="Times New Roman" w:hAnsi="Times New Roman" w:cs="Times New Roman"/>
          <w:sz w:val="28"/>
          <w:szCs w:val="26"/>
        </w:rPr>
        <w:t xml:space="preserve"> Собрания депутатов Песчанокопского района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от 24.12.2021</w:t>
      </w:r>
      <w:r w:rsidR="00A41039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года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№23</w:t>
      </w:r>
      <w:r w:rsidRPr="00012448">
        <w:rPr>
          <w:rFonts w:ascii="Times New Roman" w:hAnsi="Times New Roman" w:cs="Times New Roman"/>
          <w:sz w:val="28"/>
          <w:szCs w:val="26"/>
        </w:rPr>
        <w:t xml:space="preserve"> «Об утверждении Положения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</w:t>
      </w:r>
      <w:r w:rsidR="00482268" w:rsidRPr="00012448">
        <w:rPr>
          <w:rFonts w:ascii="Times New Roman" w:hAnsi="Times New Roman" w:cs="Times New Roman"/>
          <w:sz w:val="28"/>
          <w:szCs w:val="26"/>
        </w:rPr>
        <w:t>»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, </w:t>
      </w:r>
      <w:r w:rsidR="00C17D2A" w:rsidRPr="00012448">
        <w:rPr>
          <w:rFonts w:ascii="Times New Roman" w:hAnsi="Times New Roman" w:cs="Times New Roman"/>
          <w:sz w:val="28"/>
          <w:szCs w:val="26"/>
        </w:rPr>
        <w:t>дополнив его разделом 5 согласно приложени</w:t>
      </w:r>
      <w:r w:rsidR="00425E71">
        <w:rPr>
          <w:rFonts w:ascii="Times New Roman" w:hAnsi="Times New Roman" w:cs="Times New Roman"/>
          <w:sz w:val="28"/>
          <w:szCs w:val="26"/>
        </w:rPr>
        <w:t>ю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к настоящему решению.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2.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ешение подлежит размещению на официальном сайте Администрации Песчанокопского района.</w:t>
      </w:r>
    </w:p>
    <w:p w:rsidR="00176964" w:rsidRPr="00012448" w:rsidRDefault="0001244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="00482268" w:rsidRPr="00012448">
        <w:rPr>
          <w:rFonts w:ascii="Times New Roman" w:hAnsi="Times New Roman" w:cs="Times New Roman"/>
          <w:sz w:val="28"/>
          <w:szCs w:val="26"/>
        </w:rPr>
        <w:t>ешение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вступает в силу со дня его официального опубликовани</w:t>
      </w:r>
      <w:r w:rsidR="00176964" w:rsidRPr="00012448">
        <w:rPr>
          <w:rFonts w:ascii="Times New Roman" w:hAnsi="Times New Roman" w:cs="Times New Roman"/>
          <w:sz w:val="28"/>
          <w:szCs w:val="26"/>
        </w:rPr>
        <w:t>я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CC4016" w:rsidRPr="00012448" w:rsidRDefault="0001244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CC4016" w:rsidRPr="00012448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 w:rsidR="00CC4016" w:rsidRPr="00012448">
        <w:rPr>
          <w:rFonts w:ascii="Times New Roman" w:hAnsi="Times New Roman" w:cs="Times New Roman"/>
          <w:sz w:val="28"/>
          <w:szCs w:val="26"/>
        </w:rPr>
        <w:t>Жердев</w:t>
      </w:r>
      <w:proofErr w:type="spellEnd"/>
      <w:r w:rsidR="00CC4016" w:rsidRPr="00012448">
        <w:rPr>
          <w:rFonts w:ascii="Times New Roman" w:hAnsi="Times New Roman" w:cs="Times New Roman"/>
          <w:sz w:val="28"/>
          <w:szCs w:val="26"/>
        </w:rPr>
        <w:t xml:space="preserve"> Ю.А.).</w:t>
      </w:r>
    </w:p>
    <w:p w:rsidR="00CC4016" w:rsidRPr="00012448" w:rsidRDefault="00CC4016" w:rsidP="00012448">
      <w:pPr>
        <w:spacing w:after="0" w:line="228" w:lineRule="auto"/>
        <w:ind w:firstLine="708"/>
        <w:jc w:val="both"/>
        <w:rPr>
          <w:rFonts w:ascii="Times New Roman" w:hAnsi="Times New Roman" w:cs="Times New Roman"/>
          <w:szCs w:val="26"/>
        </w:rPr>
      </w:pP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Председатель Собрания депутатов -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глава Песчанокопского района                                               </w:t>
      </w:r>
      <w:r w:rsidR="00012448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012448">
        <w:rPr>
          <w:rFonts w:ascii="Times New Roman" w:hAnsi="Times New Roman" w:cs="Times New Roman"/>
          <w:sz w:val="28"/>
          <w:szCs w:val="26"/>
        </w:rPr>
        <w:t xml:space="preserve">  И.Н. </w:t>
      </w:r>
      <w:proofErr w:type="spellStart"/>
      <w:r w:rsidRPr="00012448">
        <w:rPr>
          <w:rFonts w:ascii="Times New Roman" w:hAnsi="Times New Roman" w:cs="Times New Roman"/>
          <w:sz w:val="28"/>
          <w:szCs w:val="26"/>
        </w:rPr>
        <w:t>Хребтова</w:t>
      </w:r>
      <w:proofErr w:type="spellEnd"/>
    </w:p>
    <w:p w:rsidR="006E3497" w:rsidRPr="00012448" w:rsidRDefault="006E3497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CC4016" w:rsidRPr="00012448" w:rsidRDefault="00176964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Решение вносит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: 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глава Администрации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Песчанокопского района                                                          </w:t>
      </w:r>
    </w:p>
    <w:p w:rsidR="00012448" w:rsidRDefault="0001244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  <w:r w:rsidR="00482268"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к</w:t>
      </w:r>
      <w:r w:rsidR="00012448">
        <w:rPr>
          <w:rFonts w:ascii="Times New Roman" w:hAnsi="Times New Roman" w:cs="Times New Roman"/>
          <w:sz w:val="28"/>
          <w:szCs w:val="26"/>
        </w:rPr>
        <w:t xml:space="preserve"> 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ешению Собрания депутатов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Песчанокопского района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от </w:t>
      </w:r>
      <w:r w:rsidR="00012448">
        <w:rPr>
          <w:rFonts w:ascii="Times New Roman" w:hAnsi="Times New Roman" w:cs="Times New Roman"/>
          <w:sz w:val="28"/>
          <w:szCs w:val="26"/>
        </w:rPr>
        <w:t xml:space="preserve">30.03.2022г. </w:t>
      </w:r>
      <w:r w:rsidRPr="00012448">
        <w:rPr>
          <w:rFonts w:ascii="Times New Roman" w:hAnsi="Times New Roman" w:cs="Times New Roman"/>
          <w:sz w:val="28"/>
          <w:szCs w:val="26"/>
        </w:rPr>
        <w:t xml:space="preserve"> № </w:t>
      </w:r>
      <w:r w:rsidR="00012448">
        <w:rPr>
          <w:rFonts w:ascii="Times New Roman" w:hAnsi="Times New Roman" w:cs="Times New Roman"/>
          <w:sz w:val="28"/>
          <w:szCs w:val="26"/>
        </w:rPr>
        <w:t>40</w:t>
      </w:r>
    </w:p>
    <w:p w:rsid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482268" w:rsidRPr="00AB7C38" w:rsidRDefault="00482268" w:rsidP="004822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Изменения, вносимые в приложение к решению Собрания депутатов Песчанокопского района №23 от 24.12.2021года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</w:t>
      </w:r>
    </w:p>
    <w:p w:rsidR="00482268" w:rsidRPr="00AB7C38" w:rsidRDefault="00482268" w:rsidP="004822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Дополнить разделом 5</w:t>
      </w:r>
    </w:p>
    <w:p w:rsidR="00482268" w:rsidRPr="00AB7C38" w:rsidRDefault="00482268" w:rsidP="004822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482268" w:rsidP="006F75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5. Категории риска причинения вреда (ущерба)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482268" w:rsidP="00482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B7C38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482268" w:rsidRPr="00AB7C38" w:rsidRDefault="00482268" w:rsidP="006F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5.2. В целях управления рисками причинения вреда (ущерба) при осуществлении муниципального контроля объекты контроля могут быть</w:t>
      </w:r>
      <w:r w:rsidR="006F757C" w:rsidRPr="00AB7C38">
        <w:rPr>
          <w:rFonts w:ascii="Times New Roman" w:hAnsi="Times New Roman" w:cs="Times New Roman"/>
          <w:sz w:val="28"/>
          <w:szCs w:val="28"/>
        </w:rPr>
        <w:t xml:space="preserve"> </w:t>
      </w:r>
      <w:r w:rsidRPr="00AB7C38">
        <w:rPr>
          <w:rFonts w:ascii="Times New Roman" w:hAnsi="Times New Roman" w:cs="Times New Roman"/>
          <w:sz w:val="28"/>
          <w:szCs w:val="28"/>
        </w:rPr>
        <w:t>отнесены к одной из следующих категорий риска причинения вреда (ущерба) (далее – категории риска):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умеренный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 w:rsidRPr="00AB7C38">
        <w:rPr>
          <w:sz w:val="28"/>
          <w:szCs w:val="28"/>
        </w:rPr>
        <w:t>5.3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Администрации таким образом, чтобы общее количество профилактических мероприятий и контрольных мероприятий по отношению к объектам контроля всех категорий риска причинения</w:t>
      </w:r>
      <w:proofErr w:type="gramEnd"/>
      <w:r w:rsidRPr="00AB7C38">
        <w:rPr>
          <w:sz w:val="28"/>
          <w:szCs w:val="28"/>
        </w:rPr>
        <w:t xml:space="preserve"> вреда (ущерба) соответствовало имеющимся ресурсам Администрации.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5.4 Критериями отнесения объекта контроля к категории риска является: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 w:rsidRPr="00AB7C38">
        <w:rPr>
          <w:sz w:val="28"/>
          <w:szCs w:val="28"/>
        </w:rPr>
        <w:t xml:space="preserve">5.4.1 для </w:t>
      </w:r>
      <w:r w:rsidRPr="00AB7C38">
        <w:rPr>
          <w:b/>
          <w:sz w:val="28"/>
          <w:szCs w:val="28"/>
        </w:rPr>
        <w:t>среднего риска</w:t>
      </w:r>
      <w:r w:rsidRPr="00AB7C38">
        <w:rPr>
          <w:sz w:val="28"/>
          <w:szCs w:val="28"/>
        </w:rPr>
        <w:t xml:space="preserve"> - неисполнение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</w:t>
      </w:r>
      <w:proofErr w:type="gramEnd"/>
      <w:r w:rsidRPr="00AB7C38">
        <w:rPr>
          <w:sz w:val="28"/>
          <w:szCs w:val="28"/>
        </w:rPr>
        <w:t xml:space="preserve"> контролируемым лицом обязательных требований;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 w:rsidRPr="00AB7C38">
        <w:rPr>
          <w:sz w:val="28"/>
          <w:szCs w:val="28"/>
        </w:rPr>
        <w:lastRenderedPageBreak/>
        <w:t xml:space="preserve">5.4.2 для </w:t>
      </w:r>
      <w:r w:rsidRPr="00AB7C38">
        <w:rPr>
          <w:b/>
          <w:sz w:val="28"/>
          <w:szCs w:val="28"/>
        </w:rPr>
        <w:t>умеренного риска</w:t>
      </w:r>
      <w:r w:rsidRPr="00AB7C38">
        <w:rPr>
          <w:sz w:val="28"/>
          <w:szCs w:val="28"/>
        </w:rPr>
        <w:t xml:space="preserve"> - частичное или с нарушением сроков 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</w:t>
      </w:r>
      <w:proofErr w:type="gramEnd"/>
      <w:r w:rsidRPr="00AB7C38">
        <w:rPr>
          <w:sz w:val="28"/>
          <w:szCs w:val="28"/>
        </w:rPr>
        <w:t>, органов местного самоуправления с информацией о нарушении контролируемым лицом обязательных требований.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5.5</w:t>
      </w:r>
      <w:proofErr w:type="gramStart"/>
      <w:r w:rsidRPr="00AB7C38">
        <w:rPr>
          <w:sz w:val="28"/>
          <w:szCs w:val="28"/>
        </w:rPr>
        <w:t xml:space="preserve"> В</w:t>
      </w:r>
      <w:proofErr w:type="gramEnd"/>
      <w:r w:rsidRPr="00AB7C38">
        <w:rPr>
          <w:sz w:val="28"/>
          <w:szCs w:val="28"/>
        </w:rPr>
        <w:t xml:space="preserve"> случае если объект контроля не отнесен к определенной категории риска, он считается отнесенным к категории низкого риска.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5.6 Частота проведения плановых контрольных мероприятий устанавливается: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5.6.1 для объектов контроля, отнесенных к категории среднего риска - одно плановое контрольное мероприятие в 3 года;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5.6.2 для объектов контроля, отнесенных к категории умеренного риска - одно плановое контрольное мероприятие в 4 года.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5.6.3 Плановые контрольные мероприятия в отношении объектов контроля, отнесенных к категории низкого риска, не проводятся.</w:t>
      </w:r>
    </w:p>
    <w:p w:rsidR="00EF266B" w:rsidRPr="00AB7C38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 w:rsidRPr="00AB7C38">
        <w:rPr>
          <w:sz w:val="28"/>
          <w:szCs w:val="28"/>
        </w:rPr>
        <w:t>5.7 Выявление соответствия объекта контроля утвержденным индикаторам риска является основанием для проведения внепланового контрольного мероприятия, предусматривающего взаимодействие с контролируемым лицом.</w:t>
      </w:r>
    </w:p>
    <w:p w:rsidR="00482268" w:rsidRPr="00AB7C38" w:rsidRDefault="00482268" w:rsidP="00EF266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82268" w:rsidRPr="00AB7C38" w:rsidSect="00012448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CF" w:rsidRDefault="00D31FCF" w:rsidP="00176964">
      <w:pPr>
        <w:spacing w:after="0" w:line="240" w:lineRule="auto"/>
      </w:pPr>
      <w:r>
        <w:separator/>
      </w:r>
    </w:p>
  </w:endnote>
  <w:endnote w:type="continuationSeparator" w:id="0">
    <w:p w:rsidR="00D31FCF" w:rsidRDefault="00D31FCF" w:rsidP="001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CF" w:rsidRDefault="00D31FCF" w:rsidP="00176964">
      <w:pPr>
        <w:spacing w:after="0" w:line="240" w:lineRule="auto"/>
      </w:pPr>
      <w:r>
        <w:separator/>
      </w:r>
    </w:p>
  </w:footnote>
  <w:footnote w:type="continuationSeparator" w:id="0">
    <w:p w:rsidR="00D31FCF" w:rsidRDefault="00D31FCF" w:rsidP="0017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C14"/>
    <w:multiLevelType w:val="hybridMultilevel"/>
    <w:tmpl w:val="28C6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79DA"/>
    <w:multiLevelType w:val="hybridMultilevel"/>
    <w:tmpl w:val="4FAA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23D9"/>
    <w:multiLevelType w:val="hybridMultilevel"/>
    <w:tmpl w:val="ADF0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46CAA"/>
    <w:multiLevelType w:val="hybridMultilevel"/>
    <w:tmpl w:val="915A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74"/>
    <w:rsid w:val="00012448"/>
    <w:rsid w:val="00176964"/>
    <w:rsid w:val="001A141C"/>
    <w:rsid w:val="001A6633"/>
    <w:rsid w:val="00425E71"/>
    <w:rsid w:val="00482268"/>
    <w:rsid w:val="004C63FD"/>
    <w:rsid w:val="004D4B6B"/>
    <w:rsid w:val="006E3497"/>
    <w:rsid w:val="006F757C"/>
    <w:rsid w:val="007F449A"/>
    <w:rsid w:val="00811177"/>
    <w:rsid w:val="00A41039"/>
    <w:rsid w:val="00AB7C38"/>
    <w:rsid w:val="00B22174"/>
    <w:rsid w:val="00C17D2A"/>
    <w:rsid w:val="00C41AF6"/>
    <w:rsid w:val="00CC4016"/>
    <w:rsid w:val="00D1415D"/>
    <w:rsid w:val="00D31FCF"/>
    <w:rsid w:val="00E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D4B6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D4B6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 Волкова</dc:creator>
  <cp:lastModifiedBy>Надежда Михайловна Мелихова</cp:lastModifiedBy>
  <cp:revision>9</cp:revision>
  <cp:lastPrinted>2022-03-30T10:55:00Z</cp:lastPrinted>
  <dcterms:created xsi:type="dcterms:W3CDTF">2022-03-22T08:17:00Z</dcterms:created>
  <dcterms:modified xsi:type="dcterms:W3CDTF">2022-03-30T10:56:00Z</dcterms:modified>
</cp:coreProperties>
</file>