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90" w:rsidRDefault="00E76241">
      <w:pPr>
        <w:spacing w:line="240" w:lineRule="auto"/>
        <w:ind w:right="-10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Утверждаю:</w:t>
      </w:r>
    </w:p>
    <w:p w:rsidR="00D53A90" w:rsidRDefault="00E76241">
      <w:pPr>
        <w:spacing w:line="240" w:lineRule="auto"/>
        <w:ind w:left="6300"/>
      </w:pPr>
      <w:r>
        <w:rPr>
          <w:rFonts w:ascii="Times New Roman" w:hAnsi="Times New Roman"/>
          <w:sz w:val="24"/>
          <w:szCs w:val="24"/>
        </w:rPr>
        <w:t xml:space="preserve">                      Глава  Администрации </w:t>
      </w:r>
      <w:r>
        <w:rPr>
          <w:rFonts w:ascii="Times New Roman" w:hAnsi="Times New Roman"/>
          <w:sz w:val="24"/>
          <w:szCs w:val="24"/>
        </w:rPr>
        <w:br/>
        <w:t xml:space="preserve">                      Песчанокопского района </w:t>
      </w:r>
    </w:p>
    <w:p w:rsidR="00D53A90" w:rsidRDefault="00E76241">
      <w:pPr>
        <w:spacing w:line="240" w:lineRule="auto"/>
        <w:ind w:left="6300"/>
      </w:pPr>
      <w:r>
        <w:rPr>
          <w:rFonts w:ascii="Times New Roman" w:hAnsi="Times New Roman"/>
          <w:sz w:val="24"/>
          <w:szCs w:val="24"/>
        </w:rPr>
        <w:t xml:space="preserve">                      __________А.И. Зубов</w:t>
      </w:r>
    </w:p>
    <w:p w:rsidR="00D53A90" w:rsidRDefault="00D53A90">
      <w:pPr>
        <w:spacing w:line="240" w:lineRule="auto"/>
        <w:ind w:left="6300"/>
        <w:rPr>
          <w:rFonts w:ascii="Times New Roman" w:hAnsi="Times New Roman"/>
          <w:b/>
          <w:sz w:val="24"/>
          <w:szCs w:val="24"/>
        </w:rPr>
      </w:pPr>
    </w:p>
    <w:p w:rsidR="00D53A90" w:rsidRDefault="00E76241">
      <w:pPr>
        <w:spacing w:line="240" w:lineRule="auto"/>
        <w:jc w:val="center"/>
      </w:pPr>
      <w:bookmarkStart w:id="0" w:name="__DdeLink__470_1333994025"/>
      <w:bookmarkStart w:id="1" w:name="__DdeLink__480_2073830176"/>
      <w:r>
        <w:rPr>
          <w:rFonts w:ascii="Times New Roman" w:hAnsi="Times New Roman"/>
          <w:b/>
          <w:sz w:val="24"/>
          <w:szCs w:val="24"/>
        </w:rPr>
        <w:t>План мероприятий на неделю</w:t>
      </w:r>
      <w:r>
        <w:rPr>
          <w:rFonts w:ascii="Times New Roman" w:hAnsi="Times New Roman"/>
          <w:b/>
          <w:sz w:val="24"/>
          <w:szCs w:val="24"/>
        </w:rPr>
        <w:br/>
        <w:t>Администрации Песчанокопского района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Style w:val="FontStyle12"/>
          <w:b/>
        </w:rPr>
        <w:t>с «</w:t>
      </w:r>
      <w:r w:rsidR="00534C3D">
        <w:rPr>
          <w:rStyle w:val="FontStyle12"/>
          <w:b/>
        </w:rPr>
        <w:t>11</w:t>
      </w:r>
      <w:r>
        <w:rPr>
          <w:rStyle w:val="FontStyle12"/>
          <w:b/>
        </w:rPr>
        <w:t xml:space="preserve">» </w:t>
      </w:r>
      <w:r w:rsidR="00534C3D">
        <w:rPr>
          <w:rStyle w:val="FontStyle12"/>
          <w:b/>
        </w:rPr>
        <w:t>января</w:t>
      </w:r>
      <w:r>
        <w:rPr>
          <w:rStyle w:val="FontStyle12"/>
          <w:b/>
        </w:rPr>
        <w:t xml:space="preserve"> 202</w:t>
      </w:r>
      <w:r w:rsidR="00534C3D">
        <w:rPr>
          <w:rStyle w:val="FontStyle12"/>
          <w:b/>
        </w:rPr>
        <w:t>1</w:t>
      </w:r>
      <w:r>
        <w:rPr>
          <w:rStyle w:val="FontStyle12"/>
          <w:b/>
        </w:rPr>
        <w:t xml:space="preserve"> г. по «</w:t>
      </w:r>
      <w:r w:rsidR="00534C3D">
        <w:rPr>
          <w:rStyle w:val="FontStyle12"/>
          <w:b/>
        </w:rPr>
        <w:t>1</w:t>
      </w:r>
      <w:r w:rsidR="006C3378">
        <w:rPr>
          <w:rStyle w:val="FontStyle12"/>
          <w:b/>
        </w:rPr>
        <w:t>5</w:t>
      </w:r>
      <w:r>
        <w:rPr>
          <w:rStyle w:val="FontStyle12"/>
          <w:b/>
        </w:rPr>
        <w:t>» января 2021 г.</w:t>
      </w:r>
      <w:bookmarkEnd w:id="0"/>
      <w:bookmarkEnd w:id="1"/>
    </w:p>
    <w:tbl>
      <w:tblPr>
        <w:tblW w:w="11195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578"/>
        <w:gridCol w:w="3744"/>
        <w:gridCol w:w="1243"/>
        <w:gridCol w:w="1841"/>
        <w:gridCol w:w="1862"/>
        <w:gridCol w:w="1927"/>
      </w:tblGrid>
      <w:tr w:rsidR="00D53A90" w:rsidTr="0041361D">
        <w:trPr>
          <w:trHeight w:val="868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pStyle w:val="Style3"/>
              <w:spacing w:line="200" w:lineRule="atLeast"/>
              <w:ind w:left="90" w:right="-120"/>
              <w:jc w:val="left"/>
            </w:pPr>
            <w:r>
              <w:rPr>
                <w:rStyle w:val="FontStyle12"/>
                <w:b/>
              </w:rPr>
              <w:t>№</w:t>
            </w:r>
          </w:p>
          <w:p w:rsidR="00D53A90" w:rsidRDefault="00E76241">
            <w:pPr>
              <w:pStyle w:val="Style3"/>
              <w:spacing w:line="200" w:lineRule="atLeast"/>
              <w:ind w:left="90" w:right="-120"/>
              <w:jc w:val="left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pStyle w:val="Style3"/>
              <w:widowControl/>
              <w:spacing w:line="200" w:lineRule="atLeast"/>
              <w:ind w:left="90" w:right="-120"/>
            </w:pPr>
            <w:r>
              <w:rPr>
                <w:rStyle w:val="FontStyle12"/>
                <w:b/>
              </w:rPr>
              <w:t>Наименование мероприятия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pStyle w:val="Style3"/>
              <w:widowControl/>
              <w:spacing w:line="200" w:lineRule="atLeast"/>
              <w:ind w:left="-15" w:right="-15"/>
            </w:pPr>
            <w:r>
              <w:rPr>
                <w:rStyle w:val="FontStyle12"/>
                <w:b/>
              </w:rPr>
              <w:t xml:space="preserve">Дата и время </w:t>
            </w:r>
          </w:p>
          <w:p w:rsidR="00D53A90" w:rsidRDefault="00D53A90">
            <w:pPr>
              <w:pStyle w:val="Style3"/>
              <w:widowControl/>
              <w:spacing w:line="200" w:lineRule="atLeast"/>
              <w:ind w:left="-15" w:right="-15"/>
              <w:rPr>
                <w:rStyle w:val="FontStyle1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pStyle w:val="Style3"/>
              <w:widowControl/>
              <w:spacing w:line="200" w:lineRule="atLeast"/>
              <w:ind w:left="90" w:right="-120"/>
            </w:pPr>
            <w:r>
              <w:rPr>
                <w:rStyle w:val="FontStyle12"/>
                <w:b/>
              </w:rPr>
              <w:t>Место</w:t>
            </w:r>
          </w:p>
          <w:p w:rsidR="00D53A90" w:rsidRDefault="00E76241">
            <w:pPr>
              <w:pStyle w:val="Style3"/>
              <w:widowControl/>
              <w:spacing w:line="200" w:lineRule="atLeast"/>
              <w:ind w:left="90" w:right="-120"/>
            </w:pPr>
            <w:r>
              <w:rPr>
                <w:rStyle w:val="FontStyle12"/>
                <w:b/>
              </w:rPr>
              <w:t>проведения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pStyle w:val="Style3"/>
              <w:widowControl/>
              <w:spacing w:line="200" w:lineRule="atLeast"/>
            </w:pPr>
            <w:r>
              <w:rPr>
                <w:rStyle w:val="FontStyle12"/>
                <w:b/>
              </w:rPr>
              <w:t>Категория</w:t>
            </w:r>
          </w:p>
          <w:p w:rsidR="00D53A90" w:rsidRDefault="00E76241">
            <w:pPr>
              <w:pStyle w:val="Style3"/>
              <w:widowControl/>
              <w:spacing w:line="200" w:lineRule="atLeast"/>
            </w:pPr>
            <w:r>
              <w:rPr>
                <w:rStyle w:val="FontStyle12"/>
                <w:b/>
              </w:rPr>
              <w:t>приглашенных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Default="00E76241">
            <w:pPr>
              <w:pStyle w:val="Style3"/>
              <w:widowControl/>
              <w:spacing w:line="200" w:lineRule="atLeast"/>
              <w:jc w:val="left"/>
            </w:pPr>
            <w:proofErr w:type="gramStart"/>
            <w:r>
              <w:rPr>
                <w:rStyle w:val="FontStyle12"/>
                <w:b/>
              </w:rPr>
              <w:t>Ответственный</w:t>
            </w:r>
            <w:proofErr w:type="gramEnd"/>
            <w:r>
              <w:rPr>
                <w:rStyle w:val="FontStyle12"/>
                <w:b/>
              </w:rPr>
              <w:t xml:space="preserve"> за проведение    </w:t>
            </w:r>
          </w:p>
        </w:tc>
      </w:tr>
      <w:tr w:rsidR="00D53A90" w:rsidTr="0041361D">
        <w:trPr>
          <w:trHeight w:val="264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Default="00E76241" w:rsidP="00534C3D">
            <w:pPr>
              <w:pStyle w:val="Style6"/>
              <w:widowControl/>
              <w:spacing w:line="200" w:lineRule="atLeast"/>
              <w:ind w:right="-120"/>
              <w:jc w:val="center"/>
            </w:pPr>
            <w:r>
              <w:rPr>
                <w:rStyle w:val="FontStyle12"/>
                <w:b/>
              </w:rPr>
              <w:t xml:space="preserve">ПОНЕДЕЛЬНИК </w:t>
            </w:r>
            <w:r w:rsidR="00534C3D">
              <w:rPr>
                <w:rStyle w:val="FontStyle12"/>
                <w:b/>
              </w:rPr>
              <w:t>11</w:t>
            </w:r>
            <w:r>
              <w:rPr>
                <w:rStyle w:val="FontStyle12"/>
                <w:b/>
              </w:rPr>
              <w:t xml:space="preserve"> </w:t>
            </w:r>
            <w:r w:rsidR="00534C3D">
              <w:rPr>
                <w:rStyle w:val="FontStyle12"/>
                <w:b/>
              </w:rPr>
              <w:t>января</w:t>
            </w:r>
            <w:r>
              <w:rPr>
                <w:rStyle w:val="FontStyle12"/>
                <w:b/>
              </w:rPr>
              <w:t xml:space="preserve"> 202</w:t>
            </w:r>
            <w:r w:rsidR="00534C3D">
              <w:rPr>
                <w:rStyle w:val="FontStyle12"/>
                <w:b/>
              </w:rPr>
              <w:t>1</w:t>
            </w:r>
            <w:r>
              <w:rPr>
                <w:rStyle w:val="FontStyle12"/>
                <w:b/>
              </w:rPr>
              <w:t xml:space="preserve"> года</w:t>
            </w:r>
          </w:p>
        </w:tc>
      </w:tr>
      <w:tr w:rsidR="00D53A90" w:rsidTr="0041361D">
        <w:trPr>
          <w:trHeight w:val="743"/>
        </w:trPr>
        <w:tc>
          <w:tcPr>
            <w:tcW w:w="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D53A90" w:rsidRDefault="00E76241">
            <w:pPr>
              <w:shd w:val="clear" w:color="auto" w:fill="FFFFFF"/>
              <w:spacing w:after="0"/>
              <w:ind w:right="-34"/>
              <w:jc w:val="center"/>
            </w:pP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Расширенное оперативное (планерное) совещание Губернатора Ростовской области (видеоконференция)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10:00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E76241">
            <w:pPr>
              <w:spacing w:after="0" w:line="240" w:lineRule="auto"/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Default="00E76241">
            <w:pPr>
              <w:spacing w:after="0"/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</w:tr>
      <w:tr w:rsidR="00D53A90" w:rsidTr="0041361D">
        <w:trPr>
          <w:trHeight w:val="379"/>
        </w:trPr>
        <w:tc>
          <w:tcPr>
            <w:tcW w:w="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D53A90" w:rsidRDefault="00E76241">
            <w:pPr>
              <w:shd w:val="clear" w:color="auto" w:fill="FFFFFF"/>
              <w:spacing w:after="0"/>
              <w:ind w:right="-3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41361D">
            <w:pPr>
              <w:pStyle w:val="af0"/>
              <w:spacing w:line="240" w:lineRule="atLeast"/>
            </w:pPr>
            <w:r>
              <w:t>Планирование деятельности отделов Администрации района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9F2700">
            <w:pPr>
              <w:pStyle w:val="af0"/>
              <w:spacing w:line="240" w:lineRule="atLeast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41361D" w:rsidP="0041361D">
            <w:pPr>
              <w:pStyle w:val="af0"/>
              <w:spacing w:line="240" w:lineRule="atLeast"/>
              <w:jc w:val="center"/>
            </w:pPr>
            <w:r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D53A90">
            <w:pPr>
              <w:pStyle w:val="af0"/>
              <w:spacing w:line="240" w:lineRule="atLeast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Default="004136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А.Н.</w:t>
            </w:r>
          </w:p>
        </w:tc>
      </w:tr>
      <w:tr w:rsidR="00D53A90" w:rsidTr="0041361D">
        <w:trPr>
          <w:trHeight w:val="379"/>
        </w:trPr>
        <w:tc>
          <w:tcPr>
            <w:tcW w:w="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D53A90" w:rsidRDefault="00E76241">
            <w:pPr>
              <w:shd w:val="clear" w:color="auto" w:fill="FFFFFF"/>
              <w:spacing w:after="0"/>
              <w:ind w:right="-3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41361D" w:rsidP="0041361D">
            <w:pPr>
              <w:pStyle w:val="af0"/>
              <w:spacing w:line="276" w:lineRule="auto"/>
            </w:pPr>
            <w:r>
              <w:t>Прием отчё</w:t>
            </w:r>
            <w:r w:rsidR="006C3378">
              <w:t xml:space="preserve">тов от </w:t>
            </w:r>
            <w:proofErr w:type="spellStart"/>
            <w:r w:rsidR="006C3378">
              <w:t>гран</w:t>
            </w:r>
            <w:r>
              <w:t>тополучателей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9F2700">
            <w:pPr>
              <w:pStyle w:val="af0"/>
              <w:spacing w:line="276" w:lineRule="auto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41361D">
            <w:pPr>
              <w:pStyle w:val="af0"/>
              <w:spacing w:line="276" w:lineRule="auto"/>
              <w:jc w:val="center"/>
            </w:pPr>
            <w:r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Default="0041361D">
            <w:pPr>
              <w:pStyle w:val="af0"/>
              <w:spacing w:line="276" w:lineRule="auto"/>
            </w:pPr>
            <w:r>
              <w:t>Главы КФХ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Default="0041361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Греховодова Г.М.</w:t>
            </w:r>
          </w:p>
        </w:tc>
      </w:tr>
      <w:tr w:rsidR="00D53A90" w:rsidTr="0041361D">
        <w:trPr>
          <w:trHeight w:val="257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Default="00E76241" w:rsidP="00534C3D">
            <w:pPr>
              <w:pStyle w:val="Style6"/>
              <w:widowControl/>
              <w:spacing w:line="200" w:lineRule="atLeast"/>
              <w:ind w:right="-120"/>
              <w:jc w:val="center"/>
            </w:pPr>
            <w:r>
              <w:rPr>
                <w:rStyle w:val="FontStyle12"/>
                <w:b/>
              </w:rPr>
              <w:t xml:space="preserve">ВТОРНИК </w:t>
            </w:r>
            <w:r w:rsidR="00534C3D">
              <w:rPr>
                <w:rStyle w:val="FontStyle12"/>
                <w:b/>
              </w:rPr>
              <w:t>12</w:t>
            </w:r>
            <w:r>
              <w:rPr>
                <w:rStyle w:val="FontStyle12"/>
                <w:b/>
              </w:rPr>
              <w:t xml:space="preserve"> </w:t>
            </w:r>
            <w:r w:rsidR="00534C3D">
              <w:rPr>
                <w:rStyle w:val="FontStyle12"/>
                <w:b/>
              </w:rPr>
              <w:t>января</w:t>
            </w:r>
            <w:r>
              <w:rPr>
                <w:rStyle w:val="FontStyle12"/>
                <w:b/>
              </w:rPr>
              <w:t xml:space="preserve"> 202</w:t>
            </w:r>
            <w:r w:rsidR="00534C3D">
              <w:rPr>
                <w:rStyle w:val="FontStyle12"/>
                <w:b/>
              </w:rPr>
              <w:t>1</w:t>
            </w:r>
            <w:r>
              <w:rPr>
                <w:rStyle w:val="FontStyle12"/>
                <w:b/>
              </w:rPr>
              <w:t xml:space="preserve"> года</w:t>
            </w:r>
          </w:p>
        </w:tc>
      </w:tr>
      <w:tr w:rsidR="00D53A90" w:rsidTr="0041361D">
        <w:trPr>
          <w:trHeight w:val="411"/>
        </w:trPr>
        <w:tc>
          <w:tcPr>
            <w:tcW w:w="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D53A90" w:rsidRPr="0041361D" w:rsidRDefault="00E76241">
            <w:pPr>
              <w:shd w:val="clear" w:color="auto" w:fill="FFFFFF"/>
              <w:spacing w:after="0"/>
              <w:ind w:right="-34"/>
              <w:jc w:val="center"/>
            </w:pPr>
            <w:r w:rsidRPr="0041361D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Pr="00AC7814" w:rsidRDefault="0041361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814">
              <w:rPr>
                <w:rFonts w:ascii="Times New Roman" w:hAnsi="Times New Roman"/>
                <w:sz w:val="24"/>
                <w:szCs w:val="24"/>
              </w:rPr>
              <w:t xml:space="preserve">Заседание Совета по предпринимательству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Pr="00AC7814" w:rsidRDefault="004136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C781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11:00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Pr="0041361D" w:rsidRDefault="0041361D">
            <w:pPr>
              <w:shd w:val="clear" w:color="auto" w:fill="FFFFFF"/>
              <w:spacing w:after="0"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41361D"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0576" w:rsidRPr="0041361D" w:rsidRDefault="0041361D" w:rsidP="009E0576">
            <w:pPr>
              <w:pStyle w:val="af0"/>
              <w:shd w:val="clear" w:color="auto" w:fill="FFFFFF"/>
              <w:spacing w:after="200" w:line="240" w:lineRule="atLeast"/>
              <w:jc w:val="both"/>
              <w:rPr>
                <w:bCs/>
                <w:i/>
                <w:iCs/>
              </w:rPr>
            </w:pPr>
            <w:proofErr w:type="gramStart"/>
            <w:r w:rsidRPr="0041361D">
              <w:t>Приглашенные</w:t>
            </w:r>
            <w:proofErr w:type="gramEnd"/>
            <w:r w:rsidRPr="0041361D"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41361D" w:rsidRDefault="0041361D">
            <w:pPr>
              <w:shd w:val="clear" w:color="auto" w:fill="FFFFFF"/>
              <w:spacing w:after="0" w:line="240" w:lineRule="auto"/>
              <w:rPr>
                <w:bCs/>
                <w:iCs/>
                <w:sz w:val="24"/>
                <w:szCs w:val="24"/>
              </w:rPr>
            </w:pPr>
            <w:proofErr w:type="spellStart"/>
            <w:r w:rsidRPr="0041361D">
              <w:rPr>
                <w:bCs/>
                <w:iCs/>
                <w:sz w:val="24"/>
                <w:szCs w:val="24"/>
              </w:rPr>
              <w:t>Горяинова</w:t>
            </w:r>
            <w:proofErr w:type="spellEnd"/>
            <w:r w:rsidRPr="0041361D">
              <w:rPr>
                <w:bCs/>
                <w:iCs/>
                <w:sz w:val="24"/>
                <w:szCs w:val="24"/>
              </w:rPr>
              <w:t xml:space="preserve"> Е.В.</w:t>
            </w:r>
          </w:p>
        </w:tc>
      </w:tr>
      <w:tr w:rsidR="0065660C" w:rsidRPr="0065660C" w:rsidTr="0041361D">
        <w:trPr>
          <w:trHeight w:val="411"/>
        </w:trPr>
        <w:tc>
          <w:tcPr>
            <w:tcW w:w="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>
            <w:pPr>
              <w:shd w:val="clear" w:color="auto" w:fill="FFFFFF"/>
              <w:spacing w:after="0"/>
              <w:ind w:right="-34"/>
              <w:jc w:val="center"/>
            </w:pPr>
            <w:r w:rsidRPr="0065660C">
              <w:t>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40" w:lineRule="atLeast"/>
            </w:pPr>
            <w:r w:rsidRPr="0065660C">
              <w:t>Планирование деятельности отделов Администрации района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9F2700" w:rsidP="004D3D8D">
            <w:pPr>
              <w:pStyle w:val="af0"/>
              <w:spacing w:line="240" w:lineRule="atLeast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40" w:lineRule="atLeast"/>
              <w:jc w:val="center"/>
            </w:pPr>
            <w:r w:rsidRPr="0065660C"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40" w:lineRule="atLeast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shd w:val="clear" w:color="auto" w:fill="FFFFFF"/>
              <w:rPr>
                <w:sz w:val="24"/>
                <w:szCs w:val="24"/>
              </w:rPr>
            </w:pPr>
            <w:r w:rsidRPr="0065660C">
              <w:rPr>
                <w:sz w:val="24"/>
                <w:szCs w:val="24"/>
              </w:rPr>
              <w:t>Кравцов А.Н.</w:t>
            </w:r>
          </w:p>
        </w:tc>
      </w:tr>
      <w:tr w:rsidR="0065660C" w:rsidRPr="0065660C" w:rsidTr="0041361D">
        <w:trPr>
          <w:trHeight w:val="411"/>
        </w:trPr>
        <w:tc>
          <w:tcPr>
            <w:tcW w:w="57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>
            <w:pPr>
              <w:shd w:val="clear" w:color="auto" w:fill="FFFFFF"/>
              <w:spacing w:after="0"/>
              <w:ind w:right="-34"/>
              <w:jc w:val="center"/>
              <w:rPr>
                <w:b/>
                <w:bCs/>
                <w:i/>
                <w:iCs/>
                <w:u w:val="single"/>
              </w:rPr>
            </w:pPr>
            <w:r w:rsidRPr="0065660C">
              <w:rPr>
                <w:b/>
                <w:bCs/>
                <w:i/>
                <w:iCs/>
                <w:sz w:val="24"/>
                <w:szCs w:val="24"/>
                <w:u w:val="single"/>
              </w:rPr>
              <w:t>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76" w:lineRule="auto"/>
            </w:pPr>
            <w:r w:rsidRPr="0065660C">
              <w:t>Прием отчё</w:t>
            </w:r>
            <w:r w:rsidR="006C3378">
              <w:t xml:space="preserve">тов от </w:t>
            </w:r>
            <w:proofErr w:type="spellStart"/>
            <w:r w:rsidR="006C3378">
              <w:t>гранто</w:t>
            </w:r>
            <w:r w:rsidRPr="0065660C">
              <w:t>получателей</w:t>
            </w:r>
            <w:proofErr w:type="spellEnd"/>
            <w:r w:rsidRPr="0065660C"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9F2700" w:rsidP="004D3D8D">
            <w:pPr>
              <w:pStyle w:val="af0"/>
              <w:spacing w:line="276" w:lineRule="auto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76" w:lineRule="auto"/>
              <w:jc w:val="center"/>
            </w:pPr>
            <w:r w:rsidRPr="0065660C"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76" w:lineRule="auto"/>
            </w:pPr>
            <w:r w:rsidRPr="0065660C">
              <w:t>Главы КФХ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shd w:val="clear" w:color="auto" w:fill="FFFFFF"/>
              <w:rPr>
                <w:sz w:val="24"/>
                <w:szCs w:val="24"/>
              </w:rPr>
            </w:pPr>
            <w:r w:rsidRPr="0065660C">
              <w:rPr>
                <w:sz w:val="24"/>
                <w:szCs w:val="24"/>
              </w:rPr>
              <w:t>Греховодова Г.М.</w:t>
            </w:r>
          </w:p>
        </w:tc>
      </w:tr>
      <w:tr w:rsidR="0065660C" w:rsidRPr="0065660C" w:rsidTr="0041361D"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E76241" w:rsidP="00534C3D">
            <w:pPr>
              <w:pStyle w:val="Style6"/>
              <w:widowControl/>
              <w:spacing w:line="200" w:lineRule="atLeast"/>
              <w:ind w:right="-120"/>
              <w:jc w:val="center"/>
            </w:pPr>
            <w:bookmarkStart w:id="2" w:name="__DdeLink__310_4013661507"/>
            <w:r w:rsidRPr="0065660C">
              <w:rPr>
                <w:rStyle w:val="FontStyle12"/>
                <w:b/>
              </w:rPr>
              <w:t xml:space="preserve">СРЕДА </w:t>
            </w:r>
            <w:r w:rsidR="00534C3D" w:rsidRPr="0065660C">
              <w:rPr>
                <w:rStyle w:val="FontStyle12"/>
                <w:b/>
              </w:rPr>
              <w:t>13</w:t>
            </w:r>
            <w:r w:rsidRPr="0065660C">
              <w:rPr>
                <w:rStyle w:val="FontStyle12"/>
                <w:b/>
              </w:rPr>
              <w:t xml:space="preserve"> </w:t>
            </w:r>
            <w:bookmarkEnd w:id="2"/>
            <w:r w:rsidR="00534C3D" w:rsidRPr="0065660C">
              <w:rPr>
                <w:rStyle w:val="FontStyle12"/>
                <w:b/>
              </w:rPr>
              <w:t>января</w:t>
            </w:r>
            <w:r w:rsidRPr="0065660C">
              <w:rPr>
                <w:rStyle w:val="FontStyle12"/>
                <w:b/>
              </w:rPr>
              <w:t xml:space="preserve"> 202</w:t>
            </w:r>
            <w:r w:rsidR="00534C3D" w:rsidRPr="0065660C">
              <w:rPr>
                <w:rStyle w:val="FontStyle12"/>
                <w:b/>
              </w:rPr>
              <w:t>1</w:t>
            </w:r>
            <w:r w:rsidRPr="0065660C">
              <w:rPr>
                <w:rStyle w:val="FontStyle12"/>
                <w:b/>
              </w:rPr>
              <w:t xml:space="preserve"> года</w:t>
            </w:r>
          </w:p>
        </w:tc>
      </w:tr>
      <w:tr w:rsidR="0065660C" w:rsidRPr="0065660C" w:rsidTr="0041361D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1D" w:rsidRPr="0065660C" w:rsidRDefault="0041361D">
            <w:pPr>
              <w:shd w:val="clear" w:color="auto" w:fill="FFFFFF"/>
              <w:spacing w:after="0"/>
              <w:ind w:right="-34"/>
              <w:jc w:val="center"/>
            </w:pPr>
            <w:r w:rsidRPr="0065660C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40" w:lineRule="atLeast"/>
            </w:pPr>
            <w:r w:rsidRPr="0065660C">
              <w:t>Планирование деятельности отделов Администрации района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9F2700" w:rsidP="004D3D8D">
            <w:pPr>
              <w:pStyle w:val="af0"/>
              <w:spacing w:line="240" w:lineRule="atLeast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40" w:lineRule="atLeast"/>
              <w:jc w:val="center"/>
            </w:pPr>
            <w:r w:rsidRPr="0065660C">
              <w:t>Администрация района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40" w:lineRule="atLeast"/>
              <w:jc w:val="both"/>
            </w:pP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shd w:val="clear" w:color="auto" w:fill="FFFFFF"/>
              <w:rPr>
                <w:sz w:val="24"/>
                <w:szCs w:val="24"/>
              </w:rPr>
            </w:pPr>
            <w:r w:rsidRPr="0065660C">
              <w:rPr>
                <w:sz w:val="24"/>
                <w:szCs w:val="24"/>
              </w:rPr>
              <w:t>Кравцов А.Н.</w:t>
            </w:r>
          </w:p>
        </w:tc>
      </w:tr>
      <w:tr w:rsidR="0065660C" w:rsidRPr="0065660C" w:rsidTr="0041361D">
        <w:trPr>
          <w:trHeight w:val="43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1D" w:rsidRPr="0065660C" w:rsidRDefault="0041361D">
            <w:pPr>
              <w:pStyle w:val="Style6"/>
              <w:widowControl/>
              <w:ind w:left="90" w:right="-120"/>
              <w:jc w:val="center"/>
            </w:pPr>
            <w:r w:rsidRPr="0065660C">
              <w:t>2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76" w:lineRule="auto"/>
            </w:pPr>
            <w:r w:rsidRPr="0065660C">
              <w:t>Прием отчё</w:t>
            </w:r>
            <w:r w:rsidR="006C3378">
              <w:t xml:space="preserve">тов от </w:t>
            </w:r>
            <w:proofErr w:type="spellStart"/>
            <w:r w:rsidR="006C3378">
              <w:t>гран</w:t>
            </w:r>
            <w:r w:rsidRPr="0065660C">
              <w:t>тополучателей</w:t>
            </w:r>
            <w:proofErr w:type="spellEnd"/>
            <w:r w:rsidRPr="0065660C">
              <w:t xml:space="preserve"> </w:t>
            </w:r>
          </w:p>
        </w:tc>
        <w:tc>
          <w:tcPr>
            <w:tcW w:w="12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9F2700" w:rsidP="004D3D8D">
            <w:pPr>
              <w:pStyle w:val="af0"/>
              <w:spacing w:line="276" w:lineRule="auto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76" w:lineRule="auto"/>
              <w:jc w:val="center"/>
            </w:pPr>
            <w:r w:rsidRPr="0065660C">
              <w:t>Администрация района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pStyle w:val="af0"/>
              <w:spacing w:line="276" w:lineRule="auto"/>
            </w:pPr>
            <w:r w:rsidRPr="0065660C">
              <w:t>Главы КФХ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41361D" w:rsidRPr="0065660C" w:rsidRDefault="0041361D" w:rsidP="004D3D8D">
            <w:pPr>
              <w:shd w:val="clear" w:color="auto" w:fill="FFFFFF"/>
              <w:rPr>
                <w:sz w:val="24"/>
                <w:szCs w:val="24"/>
              </w:rPr>
            </w:pPr>
            <w:r w:rsidRPr="0065660C">
              <w:rPr>
                <w:sz w:val="24"/>
                <w:szCs w:val="24"/>
              </w:rPr>
              <w:t>Греховодова Г.М.</w:t>
            </w:r>
          </w:p>
        </w:tc>
      </w:tr>
      <w:tr w:rsidR="0065660C" w:rsidRPr="0065660C" w:rsidTr="0041361D">
        <w:trPr>
          <w:trHeight w:val="251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E76241" w:rsidP="00534C3D">
            <w:pPr>
              <w:pStyle w:val="Style6"/>
              <w:widowControl/>
              <w:spacing w:line="200" w:lineRule="atLeast"/>
              <w:ind w:right="-120"/>
              <w:jc w:val="center"/>
            </w:pPr>
            <w:r w:rsidRPr="0065660C">
              <w:rPr>
                <w:rStyle w:val="FontStyle12"/>
                <w:b/>
              </w:rPr>
              <w:t xml:space="preserve">ЧЕТВЕРГ </w:t>
            </w:r>
            <w:r w:rsidR="00534C3D" w:rsidRPr="0065660C">
              <w:rPr>
                <w:rStyle w:val="FontStyle12"/>
                <w:b/>
              </w:rPr>
              <w:t>14</w:t>
            </w:r>
            <w:r w:rsidRPr="0065660C">
              <w:rPr>
                <w:rStyle w:val="FontStyle12"/>
                <w:b/>
              </w:rPr>
              <w:t xml:space="preserve"> </w:t>
            </w:r>
            <w:r w:rsidR="00534C3D" w:rsidRPr="0065660C">
              <w:rPr>
                <w:rStyle w:val="FontStyle12"/>
                <w:b/>
              </w:rPr>
              <w:t>января</w:t>
            </w:r>
            <w:r w:rsidRPr="0065660C">
              <w:rPr>
                <w:rStyle w:val="FontStyle12"/>
                <w:b/>
              </w:rPr>
              <w:t xml:space="preserve"> 202</w:t>
            </w:r>
            <w:r w:rsidR="00534C3D" w:rsidRPr="0065660C">
              <w:rPr>
                <w:rStyle w:val="FontStyle12"/>
                <w:b/>
              </w:rPr>
              <w:t>1</w:t>
            </w:r>
            <w:r w:rsidRPr="0065660C">
              <w:rPr>
                <w:rStyle w:val="FontStyle12"/>
                <w:b/>
              </w:rPr>
              <w:t xml:space="preserve"> года</w:t>
            </w:r>
          </w:p>
        </w:tc>
      </w:tr>
      <w:tr w:rsidR="0065660C" w:rsidRPr="0065660C" w:rsidTr="0041361D">
        <w:trPr>
          <w:trHeight w:val="3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Pr="0065660C" w:rsidRDefault="00E76241">
            <w:pPr>
              <w:shd w:val="clear" w:color="auto" w:fill="FFFFFF"/>
              <w:spacing w:after="0"/>
              <w:ind w:right="-34"/>
              <w:jc w:val="center"/>
            </w:pPr>
            <w:r w:rsidRPr="0065660C">
              <w:rPr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F67871">
            <w:pPr>
              <w:pStyle w:val="af0"/>
              <w:spacing w:line="240" w:lineRule="atLeast"/>
            </w:pPr>
            <w:r>
              <w:t>Подготовка паспортов района, сельских поселений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>
            <w:pPr>
              <w:pStyle w:val="af0"/>
              <w:spacing w:line="240" w:lineRule="atLeast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>
            <w:pPr>
              <w:pStyle w:val="af0"/>
              <w:spacing w:line="240" w:lineRule="atLeast"/>
              <w:jc w:val="both"/>
            </w:pPr>
            <w:r w:rsidRPr="0065660C"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D53A90">
            <w:pPr>
              <w:pStyle w:val="af0"/>
              <w:spacing w:line="240" w:lineRule="atLeast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F6787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А.Н.</w:t>
            </w:r>
          </w:p>
        </w:tc>
      </w:tr>
      <w:tr w:rsidR="0065660C" w:rsidRPr="0065660C" w:rsidTr="0041361D">
        <w:trPr>
          <w:trHeight w:val="3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A90" w:rsidRPr="0065660C" w:rsidRDefault="00E76241">
            <w:pPr>
              <w:shd w:val="clear" w:color="auto" w:fill="FFFFFF"/>
              <w:spacing w:after="0"/>
              <w:ind w:right="-34"/>
              <w:jc w:val="center"/>
            </w:pPr>
            <w:r w:rsidRPr="0065660C">
              <w:rPr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 w:rsidP="00C66A26">
            <w:pPr>
              <w:pStyle w:val="af0"/>
              <w:spacing w:line="276" w:lineRule="auto"/>
            </w:pPr>
            <w:r>
              <w:t xml:space="preserve">Заседание комиссии по проведению Всероссийской переписи населения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>
            <w:pPr>
              <w:pStyle w:val="af0"/>
              <w:spacing w:line="276" w:lineRule="auto"/>
              <w:jc w:val="center"/>
            </w:pPr>
            <w:r w:rsidRPr="0065660C"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41361D">
              <w:rPr>
                <w:rFonts w:ascii="Times New Roman" w:hAnsi="Times New Roman"/>
                <w:sz w:val="24"/>
                <w:szCs w:val="24"/>
              </w:rPr>
              <w:t>Приглашенные</w:t>
            </w:r>
            <w:proofErr w:type="gramEnd"/>
            <w:r w:rsidRPr="0041361D"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C66A26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Горяинова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</w:tr>
      <w:tr w:rsidR="00184F55" w:rsidRPr="0065660C" w:rsidTr="0041361D">
        <w:trPr>
          <w:trHeight w:val="3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4F55" w:rsidRPr="0065660C" w:rsidRDefault="00184F55">
            <w:pPr>
              <w:shd w:val="clear" w:color="auto" w:fill="FFFFFF"/>
              <w:spacing w:after="0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55" w:rsidRPr="00184F55" w:rsidRDefault="00184F55" w:rsidP="004D3D8D">
            <w:pPr>
              <w:pStyle w:val="af0"/>
              <w:spacing w:line="276" w:lineRule="auto"/>
              <w:rPr>
                <w:lang w:eastAsia="en-US"/>
              </w:rPr>
            </w:pPr>
            <w:r w:rsidRPr="00184F55">
              <w:rPr>
                <w:lang w:eastAsia="en-US"/>
              </w:rPr>
              <w:t>Мы снова встречаем Новый год!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55" w:rsidRPr="00184F55" w:rsidRDefault="00184F55" w:rsidP="004D3D8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55" w:rsidRPr="00184F55" w:rsidRDefault="00184F55" w:rsidP="004D3D8D">
            <w:pPr>
              <w:pStyle w:val="af0"/>
              <w:spacing w:line="276" w:lineRule="auto"/>
              <w:rPr>
                <w:lang w:eastAsia="en-US"/>
              </w:rPr>
            </w:pPr>
            <w:r w:rsidRPr="00184F55">
              <w:rPr>
                <w:lang w:eastAsia="en-US"/>
              </w:rPr>
              <w:t xml:space="preserve">Онлайн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55" w:rsidRPr="00184F55" w:rsidRDefault="00184F55" w:rsidP="004D3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4F55">
              <w:rPr>
                <w:rFonts w:ascii="Times New Roman" w:hAnsi="Times New Roman"/>
                <w:sz w:val="24"/>
                <w:szCs w:val="24"/>
                <w:lang w:eastAsia="en-US"/>
              </w:rPr>
              <w:t>Для всех категорий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55" w:rsidRPr="00184F55" w:rsidRDefault="00184F55" w:rsidP="004D3D8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4F55">
              <w:rPr>
                <w:rFonts w:ascii="Times New Roman" w:hAnsi="Times New Roman"/>
                <w:sz w:val="24"/>
                <w:szCs w:val="24"/>
                <w:lang w:eastAsia="en-US"/>
              </w:rPr>
              <w:t>Лунева К.В.</w:t>
            </w:r>
          </w:p>
        </w:tc>
      </w:tr>
      <w:tr w:rsidR="00895733" w:rsidRPr="0065660C" w:rsidTr="0041361D">
        <w:trPr>
          <w:trHeight w:val="39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5733" w:rsidRPr="0065660C" w:rsidRDefault="00184F55">
            <w:pPr>
              <w:shd w:val="clear" w:color="auto" w:fill="FFFFFF"/>
              <w:spacing w:after="0"/>
              <w:ind w:right="-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</w:pPr>
            <w:r>
              <w:t xml:space="preserve">Прием отчётов от </w:t>
            </w:r>
            <w:proofErr w:type="spellStart"/>
            <w:r>
              <w:t>грантополучателей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  <w:jc w:val="center"/>
            </w:pPr>
            <w:r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</w:pPr>
            <w:r>
              <w:t>Главы КФХ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Греховодова Г.М.</w:t>
            </w:r>
          </w:p>
        </w:tc>
      </w:tr>
      <w:tr w:rsidR="0065660C" w:rsidRPr="0065660C" w:rsidTr="0041361D">
        <w:trPr>
          <w:trHeight w:val="63"/>
        </w:trPr>
        <w:tc>
          <w:tcPr>
            <w:tcW w:w="1119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D53A90" w:rsidRPr="0065660C" w:rsidRDefault="00E76241" w:rsidP="00534C3D">
            <w:pPr>
              <w:pStyle w:val="Style6"/>
              <w:widowControl/>
              <w:spacing w:line="200" w:lineRule="atLeast"/>
              <w:ind w:right="-120"/>
              <w:jc w:val="center"/>
            </w:pPr>
            <w:bookmarkStart w:id="3" w:name="__DdeLink__560_3183256078"/>
            <w:bookmarkStart w:id="4" w:name="__DdeLink__842_4005755435"/>
            <w:r w:rsidRPr="0065660C">
              <w:rPr>
                <w:rStyle w:val="FontStyle12"/>
                <w:b/>
              </w:rPr>
              <w:t xml:space="preserve">ПЯТНИЦА </w:t>
            </w:r>
            <w:r w:rsidR="00534C3D" w:rsidRPr="0065660C">
              <w:rPr>
                <w:rStyle w:val="FontStyle12"/>
                <w:b/>
              </w:rPr>
              <w:t>15</w:t>
            </w:r>
            <w:r w:rsidRPr="0065660C">
              <w:rPr>
                <w:rStyle w:val="FontStyle12"/>
                <w:b/>
              </w:rPr>
              <w:t xml:space="preserve"> </w:t>
            </w:r>
            <w:bookmarkStart w:id="5" w:name="__DdeLink__943_41325989203"/>
            <w:bookmarkEnd w:id="5"/>
            <w:r w:rsidRPr="0065660C">
              <w:rPr>
                <w:rStyle w:val="FontStyle12"/>
                <w:b/>
              </w:rPr>
              <w:t>января 2021 года</w:t>
            </w:r>
            <w:bookmarkEnd w:id="3"/>
            <w:bookmarkEnd w:id="4"/>
          </w:p>
        </w:tc>
      </w:tr>
      <w:tr w:rsidR="00895733" w:rsidRPr="0065660C" w:rsidTr="0041361D">
        <w:trPr>
          <w:trHeight w:val="55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Pr="0065660C" w:rsidRDefault="00895733">
            <w:pPr>
              <w:pStyle w:val="Style6"/>
              <w:widowControl/>
              <w:spacing w:after="240" w:line="200" w:lineRule="atLeast"/>
              <w:ind w:left="90" w:right="-120"/>
              <w:jc w:val="center"/>
            </w:pPr>
            <w:r w:rsidRPr="0065660C"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</w:pPr>
            <w:r>
              <w:t xml:space="preserve">Прием отчётов от </w:t>
            </w:r>
            <w:proofErr w:type="spellStart"/>
            <w:r>
              <w:t>грантополучателей</w:t>
            </w:r>
            <w:proofErr w:type="spellEnd"/>
            <w:r>
              <w:t xml:space="preserve">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  <w:jc w:val="center"/>
            </w:pPr>
            <w:r>
              <w:t>Весь период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  <w:jc w:val="center"/>
            </w:pPr>
            <w:r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pStyle w:val="af0"/>
              <w:spacing w:line="276" w:lineRule="auto"/>
            </w:pPr>
            <w:r>
              <w:t>Главы КФХ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733" w:rsidRDefault="00895733" w:rsidP="004D3D8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Греховодова Г.М.</w:t>
            </w:r>
          </w:p>
        </w:tc>
      </w:tr>
    </w:tbl>
    <w:p w:rsidR="006C3378" w:rsidRDefault="006C3378" w:rsidP="00A72594">
      <w:pPr>
        <w:spacing w:line="240" w:lineRule="auto"/>
        <w:rPr>
          <w:rStyle w:val="FontStyle12"/>
        </w:rPr>
      </w:pPr>
      <w:bookmarkStart w:id="6" w:name="_GoBack"/>
      <w:bookmarkEnd w:id="6"/>
    </w:p>
    <w:p w:rsidR="00D53A90" w:rsidRDefault="00E76241">
      <w:pPr>
        <w:spacing w:line="240" w:lineRule="auto"/>
        <w:ind w:left="-426" w:hanging="141"/>
      </w:pPr>
      <w:r w:rsidRPr="0065660C">
        <w:rPr>
          <w:rStyle w:val="FontStyle12"/>
        </w:rPr>
        <w:t xml:space="preserve">                     Начальник контрольн</w:t>
      </w:r>
      <w:proofErr w:type="gramStart"/>
      <w:r w:rsidRPr="0065660C">
        <w:rPr>
          <w:rStyle w:val="FontStyle12"/>
        </w:rPr>
        <w:t>о-</w:t>
      </w:r>
      <w:proofErr w:type="gramEnd"/>
      <w:r w:rsidRPr="0065660C">
        <w:rPr>
          <w:rStyle w:val="FontStyle12"/>
        </w:rPr>
        <w:br/>
        <w:t xml:space="preserve">                   организац</w:t>
      </w:r>
      <w:r>
        <w:rPr>
          <w:rStyle w:val="FontStyle12"/>
        </w:rPr>
        <w:t>ионного отдела                                                        А.Н. Кравцов</w:t>
      </w:r>
    </w:p>
    <w:sectPr w:rsidR="00D53A90">
      <w:pgSz w:w="11906" w:h="16838"/>
      <w:pgMar w:top="284" w:right="56" w:bottom="284" w:left="9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A90"/>
    <w:rsid w:val="00184F55"/>
    <w:rsid w:val="00325A8B"/>
    <w:rsid w:val="003973EA"/>
    <w:rsid w:val="0041361D"/>
    <w:rsid w:val="00534C3D"/>
    <w:rsid w:val="0065660C"/>
    <w:rsid w:val="006C3378"/>
    <w:rsid w:val="007743B0"/>
    <w:rsid w:val="00895733"/>
    <w:rsid w:val="009E0576"/>
    <w:rsid w:val="009F2700"/>
    <w:rsid w:val="00A72594"/>
    <w:rsid w:val="00AC7814"/>
    <w:rsid w:val="00C54B78"/>
    <w:rsid w:val="00C66A26"/>
    <w:rsid w:val="00D53A90"/>
    <w:rsid w:val="00E52D91"/>
    <w:rsid w:val="00E76241"/>
    <w:rsid w:val="00EB0316"/>
    <w:rsid w:val="00F67871"/>
    <w:rsid w:val="00F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ascii="Calibri" w:hAnsi="Calibri"/>
      <w:sz w:val="22"/>
      <w:lang w:eastAsia="ar-SA" w:bidi="ar-SA"/>
    </w:rPr>
  </w:style>
  <w:style w:type="paragraph" w:styleId="1">
    <w:name w:val="heading 1"/>
    <w:basedOn w:val="a0"/>
    <w:qFormat/>
    <w:p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/>
      <w:spacing w:val="10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basedOn w:val="a1"/>
    <w:qFormat/>
    <w:rPr>
      <w:b/>
      <w:bCs/>
    </w:rPr>
  </w:style>
  <w:style w:type="character" w:customStyle="1" w:styleId="a9">
    <w:name w:val="Без интервала Знак"/>
    <w:uiPriority w:val="1"/>
    <w:qFormat/>
    <w:rPr>
      <w:sz w:val="24"/>
      <w:szCs w:val="24"/>
    </w:rPr>
  </w:style>
  <w:style w:type="character" w:customStyle="1" w:styleId="aa">
    <w:name w:val="Заголовок Знак"/>
    <w:qFormat/>
    <w:rPr>
      <w:rFonts w:ascii="Arial" w:eastAsia="Lucida Sans Unicode" w:hAnsi="Arial"/>
      <w:sz w:val="28"/>
      <w:szCs w:val="28"/>
      <w:lang w:eastAsia="ar-SA"/>
    </w:rPr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sz w:val="24"/>
      <w:szCs w:val="24"/>
      <w:highlight w:val="white"/>
    </w:rPr>
  </w:style>
  <w:style w:type="character" w:customStyle="1" w:styleId="ListLabel14">
    <w:name w:val="ListLabel 14"/>
    <w:qFormat/>
    <w:rPr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color w:val="000000"/>
      <w:sz w:val="24"/>
      <w:szCs w:val="24"/>
      <w:highlight w:val="white"/>
    </w:rPr>
  </w:style>
  <w:style w:type="character" w:customStyle="1" w:styleId="ListLabel17">
    <w:name w:val="ListLabel 17"/>
    <w:qFormat/>
    <w:rPr>
      <w:color w:val="000000"/>
      <w:sz w:val="24"/>
      <w:szCs w:val="24"/>
      <w:highlight w:val="white"/>
    </w:rPr>
  </w:style>
  <w:style w:type="character" w:customStyle="1" w:styleId="ListLabel18">
    <w:name w:val="ListLabel 18"/>
    <w:qFormat/>
    <w:rPr>
      <w:color w:val="000000"/>
      <w:sz w:val="24"/>
      <w:szCs w:val="24"/>
      <w:highlight w:val="white"/>
    </w:rPr>
  </w:style>
  <w:style w:type="character" w:customStyle="1" w:styleId="ListLabel19">
    <w:name w:val="ListLabel 19"/>
    <w:qFormat/>
    <w:rPr>
      <w:color w:val="000000"/>
      <w:sz w:val="24"/>
      <w:szCs w:val="24"/>
      <w:highlight w:val="white"/>
    </w:rPr>
  </w:style>
  <w:style w:type="character" w:customStyle="1" w:styleId="ListLabel20">
    <w:name w:val="ListLabel 20"/>
    <w:qFormat/>
    <w:rPr>
      <w:color w:val="000000"/>
      <w:sz w:val="24"/>
      <w:szCs w:val="24"/>
      <w:highlight w:val="white"/>
    </w:rPr>
  </w:style>
  <w:style w:type="character" w:customStyle="1" w:styleId="ListLabel21">
    <w:name w:val="ListLabel 21"/>
    <w:qFormat/>
    <w:rPr>
      <w:color w:val="000000"/>
      <w:sz w:val="24"/>
      <w:szCs w:val="24"/>
      <w:highlight w:val="white"/>
    </w:rPr>
  </w:style>
  <w:style w:type="character" w:customStyle="1" w:styleId="ListLabel22">
    <w:name w:val="ListLabel 22"/>
    <w:qFormat/>
    <w:rPr>
      <w:color w:val="000000"/>
      <w:sz w:val="24"/>
      <w:szCs w:val="24"/>
      <w:highlight w:val="white"/>
    </w:rPr>
  </w:style>
  <w:style w:type="character" w:customStyle="1" w:styleId="ListLabel23">
    <w:name w:val="ListLabel 23"/>
    <w:qFormat/>
    <w:rPr>
      <w:color w:val="000000"/>
      <w:sz w:val="24"/>
      <w:szCs w:val="24"/>
      <w:highlight w:val="white"/>
    </w:rPr>
  </w:style>
  <w:style w:type="character" w:customStyle="1" w:styleId="ListLabel24">
    <w:name w:val="ListLabel 24"/>
    <w:qFormat/>
    <w:rPr>
      <w:color w:val="000000"/>
      <w:sz w:val="24"/>
      <w:szCs w:val="24"/>
      <w:highlight w:val="white"/>
    </w:rPr>
  </w:style>
  <w:style w:type="character" w:customStyle="1" w:styleId="ListLabel25">
    <w:name w:val="ListLabel 25"/>
    <w:qFormat/>
    <w:rPr>
      <w:color w:val="000000"/>
      <w:sz w:val="24"/>
      <w:szCs w:val="24"/>
      <w:highlight w:val="white"/>
    </w:rPr>
  </w:style>
  <w:style w:type="character" w:customStyle="1" w:styleId="ListLabel26">
    <w:name w:val="ListLabel 26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7">
    <w:name w:val="ListLabel 27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9">
    <w:name w:val="ListLabel 29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30">
    <w:name w:val="ListLabel 30"/>
    <w:qFormat/>
    <w:rPr>
      <w:rFonts w:ascii="Times New Roman" w:hAnsi="Times New Roman"/>
      <w:b w:val="0"/>
      <w:sz w:val="24"/>
      <w:szCs w:val="24"/>
      <w:u w:val="single"/>
    </w:rPr>
  </w:style>
  <w:style w:type="paragraph" w:customStyle="1" w:styleId="a0">
    <w:name w:val="Заголовок"/>
    <w:basedOn w:val="a"/>
    <w:next w:val="ab"/>
    <w:qFormat/>
    <w:pPr>
      <w:keepNext/>
      <w:widowControl w:val="0"/>
      <w:shd w:val="clear" w:color="auto" w:fill="FFFFFF"/>
      <w:spacing w:before="240" w:after="120" w:line="240" w:lineRule="auto"/>
    </w:pPr>
    <w:rPr>
      <w:rFonts w:ascii="Arial" w:eastAsia="Lucida Sans Unicode" w:hAnsi="Arial"/>
      <w:sz w:val="28"/>
      <w:szCs w:val="28"/>
      <w:lang w:eastAsia="en-US" w:bidi="en-US"/>
    </w:rPr>
  </w:style>
  <w:style w:type="paragraph" w:styleId="ab">
    <w:name w:val="Body Text"/>
    <w:basedOn w:val="a"/>
    <w:pPr>
      <w:widowControl w:val="0"/>
      <w:shd w:val="clear" w:color="auto" w:fill="FFFFFF"/>
      <w:spacing w:after="120"/>
    </w:pPr>
    <w:rPr>
      <w:rFonts w:ascii="Times New Roman" w:hAnsi="Times New Roman"/>
      <w:sz w:val="20"/>
      <w:lang w:eastAsia="en-US" w:bidi="en-US"/>
    </w:r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a"/>
    <w:qFormat/>
    <w:pPr>
      <w:widowControl w:val="0"/>
      <w:shd w:val="clear" w:color="auto" w:fill="FFFFFF"/>
      <w:spacing w:before="120" w:after="120"/>
    </w:pPr>
    <w:rPr>
      <w:rFonts w:ascii="Arial" w:hAnsi="Arial"/>
      <w:i/>
      <w:iCs/>
      <w:sz w:val="20"/>
      <w:szCs w:val="24"/>
      <w:lang w:eastAsia="en-US" w:bidi="en-US"/>
    </w:rPr>
  </w:style>
  <w:style w:type="paragraph" w:styleId="ae">
    <w:name w:val="index heading"/>
    <w:basedOn w:val="a"/>
    <w:qFormat/>
    <w:pPr>
      <w:suppressLineNumbers/>
      <w:shd w:val="clear" w:color="auto" w:fill="FFFFFF"/>
    </w:pPr>
    <w:rPr>
      <w:rFonts w:cs="Noto Sans Devanagari"/>
    </w:rPr>
  </w:style>
  <w:style w:type="paragraph" w:styleId="af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f0">
    <w:name w:val="No Spacing"/>
    <w:uiPriority w:val="1"/>
    <w:qFormat/>
    <w:pPr>
      <w:overflowPunct w:val="0"/>
    </w:pPr>
    <w:rPr>
      <w:sz w:val="24"/>
      <w:szCs w:val="24"/>
      <w:lang w:eastAsia="ru-RU" w:bidi="ar-SA"/>
    </w:rPr>
  </w:style>
  <w:style w:type="paragraph" w:styleId="af1">
    <w:name w:val="Title"/>
    <w:basedOn w:val="a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qFormat/>
    <w:pPr>
      <w:shd w:val="clear" w:color="auto" w:fill="FFFFFF"/>
      <w:spacing w:before="200"/>
    </w:pPr>
    <w:rPr>
      <w:sz w:val="24"/>
      <w:szCs w:val="24"/>
    </w:rPr>
  </w:style>
  <w:style w:type="paragraph" w:styleId="21">
    <w:name w:val="Quote"/>
    <w:qFormat/>
    <w:pPr>
      <w:overflowPunct w:val="0"/>
      <w:ind w:left="720" w:right="720"/>
    </w:pPr>
    <w:rPr>
      <w:i/>
    </w:rPr>
  </w:style>
  <w:style w:type="paragraph" w:styleId="af3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overflowPunct w:val="0"/>
      <w:ind w:left="720" w:right="720"/>
    </w:pPr>
    <w:rPr>
      <w:i/>
    </w:rPr>
  </w:style>
  <w:style w:type="paragraph" w:styleId="af4">
    <w:name w:val="head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hd w:val="clear" w:color="auto" w:fill="FFFFFF"/>
      <w:spacing w:after="40" w:line="240" w:lineRule="auto"/>
    </w:pPr>
    <w:rPr>
      <w:sz w:val="18"/>
    </w:rPr>
  </w:style>
  <w:style w:type="paragraph" w:styleId="12">
    <w:name w:val="toc 1"/>
    <w:basedOn w:val="a"/>
    <w:pPr>
      <w:shd w:val="clear" w:color="auto" w:fill="FFFFFF"/>
      <w:spacing w:after="57"/>
    </w:pPr>
  </w:style>
  <w:style w:type="paragraph" w:styleId="22">
    <w:name w:val="toc 2"/>
    <w:basedOn w:val="a"/>
    <w:pPr>
      <w:shd w:val="clear" w:color="auto" w:fill="FFFFFF"/>
      <w:spacing w:after="57"/>
      <w:ind w:left="283"/>
    </w:pPr>
  </w:style>
  <w:style w:type="paragraph" w:styleId="31">
    <w:name w:val="toc 3"/>
    <w:basedOn w:val="a"/>
    <w:pPr>
      <w:shd w:val="clear" w:color="auto" w:fill="FFFFFF"/>
      <w:spacing w:after="57"/>
      <w:ind w:left="567"/>
    </w:pPr>
  </w:style>
  <w:style w:type="paragraph" w:styleId="41">
    <w:name w:val="toc 4"/>
    <w:basedOn w:val="a"/>
    <w:pPr>
      <w:shd w:val="clear" w:color="auto" w:fill="FFFFFF"/>
      <w:spacing w:after="57"/>
      <w:ind w:left="850"/>
    </w:pPr>
  </w:style>
  <w:style w:type="paragraph" w:styleId="50">
    <w:name w:val="toc 5"/>
    <w:basedOn w:val="a"/>
    <w:pPr>
      <w:shd w:val="clear" w:color="auto" w:fill="FFFFFF"/>
      <w:spacing w:after="57"/>
      <w:ind w:left="1134"/>
    </w:pPr>
  </w:style>
  <w:style w:type="paragraph" w:styleId="60">
    <w:name w:val="toc 6"/>
    <w:basedOn w:val="a"/>
    <w:pPr>
      <w:shd w:val="clear" w:color="auto" w:fill="FFFFFF"/>
      <w:spacing w:after="57"/>
      <w:ind w:left="1417"/>
    </w:pPr>
  </w:style>
  <w:style w:type="paragraph" w:styleId="70">
    <w:name w:val="toc 7"/>
    <w:basedOn w:val="a"/>
    <w:pPr>
      <w:shd w:val="clear" w:color="auto" w:fill="FFFFFF"/>
      <w:spacing w:after="57"/>
      <w:ind w:left="1701"/>
    </w:pPr>
  </w:style>
  <w:style w:type="paragraph" w:styleId="80">
    <w:name w:val="toc 8"/>
    <w:basedOn w:val="a"/>
    <w:pPr>
      <w:shd w:val="clear" w:color="auto" w:fill="FFFFFF"/>
      <w:spacing w:after="57"/>
      <w:ind w:left="1984"/>
    </w:pPr>
  </w:style>
  <w:style w:type="paragraph" w:styleId="90">
    <w:name w:val="toc 9"/>
    <w:basedOn w:val="a"/>
    <w:pPr>
      <w:shd w:val="clear" w:color="auto" w:fill="FFFFFF"/>
      <w:spacing w:after="57"/>
      <w:ind w:left="2268"/>
    </w:pPr>
  </w:style>
  <w:style w:type="paragraph" w:styleId="af7">
    <w:name w:val="TOC Heading"/>
    <w:qFormat/>
    <w:pPr>
      <w:overflowPunct w:val="0"/>
    </w:p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2">
    <w:name w:val="Указатель4"/>
    <w:basedOn w:val="a"/>
    <w:qFormat/>
    <w:rPr>
      <w:rFonts w:ascii="Arial" w:hAnsi="Arial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qFormat/>
    <w:rPr>
      <w:rFonts w:ascii="Arial" w:hAnsi="Arial"/>
    </w:rPr>
  </w:style>
  <w:style w:type="paragraph" w:customStyle="1" w:styleId="23">
    <w:name w:val="Название2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4">
    <w:name w:val="Указатель2"/>
    <w:basedOn w:val="a"/>
    <w:qFormat/>
    <w:rPr>
      <w:rFonts w:ascii="Arial" w:hAnsi="Ari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rPr>
      <w:rFonts w:ascii="Arial" w:hAnsi="Arial"/>
    </w:rPr>
  </w:style>
  <w:style w:type="paragraph" w:customStyle="1" w:styleId="Style4">
    <w:name w:val="Style4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overflowPunct w:val="0"/>
    </w:pPr>
    <w:rPr>
      <w:rFonts w:eastAsia="Arial Unicode MS"/>
      <w:sz w:val="24"/>
      <w:szCs w:val="24"/>
      <w:lang w:eastAsia="ru-RU" w:bidi="ar-SA"/>
    </w:rPr>
  </w:style>
  <w:style w:type="paragraph" w:customStyle="1" w:styleId="WW-">
    <w:name w:val="WW-Заголовок"/>
    <w:basedOn w:val="a"/>
    <w:qFormat/>
    <w:pPr>
      <w:keepNext/>
      <w:shd w:val="clear" w:color="auto" w:fill="FFFFFF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Normal (Web)"/>
    <w:basedOn w:val="a"/>
    <w:qFormat/>
    <w:pPr>
      <w:shd w:val="clear" w:color="auto" w:fill="FFFFFF"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rFonts w:ascii="Calibri" w:hAnsi="Calibri"/>
      <w:sz w:val="22"/>
      <w:lang w:eastAsia="ar-SA" w:bidi="ar-SA"/>
    </w:rPr>
  </w:style>
  <w:style w:type="paragraph" w:styleId="1">
    <w:name w:val="heading 1"/>
    <w:basedOn w:val="a0"/>
    <w:qFormat/>
    <w:p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/>
      <w:spacing w:val="10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basedOn w:val="a1"/>
    <w:qFormat/>
    <w:rPr>
      <w:b/>
      <w:bCs/>
    </w:rPr>
  </w:style>
  <w:style w:type="character" w:customStyle="1" w:styleId="a9">
    <w:name w:val="Без интервала Знак"/>
    <w:uiPriority w:val="1"/>
    <w:qFormat/>
    <w:rPr>
      <w:sz w:val="24"/>
      <w:szCs w:val="24"/>
    </w:rPr>
  </w:style>
  <w:style w:type="character" w:customStyle="1" w:styleId="aa">
    <w:name w:val="Заголовок Знак"/>
    <w:qFormat/>
    <w:rPr>
      <w:rFonts w:ascii="Arial" w:eastAsia="Lucida Sans Unicode" w:hAnsi="Arial"/>
      <w:sz w:val="28"/>
      <w:szCs w:val="28"/>
      <w:lang w:eastAsia="ar-SA"/>
    </w:rPr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sz w:val="24"/>
      <w:szCs w:val="24"/>
      <w:highlight w:val="white"/>
    </w:rPr>
  </w:style>
  <w:style w:type="character" w:customStyle="1" w:styleId="ListLabel14">
    <w:name w:val="ListLabel 14"/>
    <w:qFormat/>
    <w:rPr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color w:val="000000"/>
      <w:sz w:val="24"/>
      <w:szCs w:val="24"/>
      <w:highlight w:val="white"/>
    </w:rPr>
  </w:style>
  <w:style w:type="character" w:customStyle="1" w:styleId="ListLabel17">
    <w:name w:val="ListLabel 17"/>
    <w:qFormat/>
    <w:rPr>
      <w:color w:val="000000"/>
      <w:sz w:val="24"/>
      <w:szCs w:val="24"/>
      <w:highlight w:val="white"/>
    </w:rPr>
  </w:style>
  <w:style w:type="character" w:customStyle="1" w:styleId="ListLabel18">
    <w:name w:val="ListLabel 18"/>
    <w:qFormat/>
    <w:rPr>
      <w:color w:val="000000"/>
      <w:sz w:val="24"/>
      <w:szCs w:val="24"/>
      <w:highlight w:val="white"/>
    </w:rPr>
  </w:style>
  <w:style w:type="character" w:customStyle="1" w:styleId="ListLabel19">
    <w:name w:val="ListLabel 19"/>
    <w:qFormat/>
    <w:rPr>
      <w:color w:val="000000"/>
      <w:sz w:val="24"/>
      <w:szCs w:val="24"/>
      <w:highlight w:val="white"/>
    </w:rPr>
  </w:style>
  <w:style w:type="character" w:customStyle="1" w:styleId="ListLabel20">
    <w:name w:val="ListLabel 20"/>
    <w:qFormat/>
    <w:rPr>
      <w:color w:val="000000"/>
      <w:sz w:val="24"/>
      <w:szCs w:val="24"/>
      <w:highlight w:val="white"/>
    </w:rPr>
  </w:style>
  <w:style w:type="character" w:customStyle="1" w:styleId="ListLabel21">
    <w:name w:val="ListLabel 21"/>
    <w:qFormat/>
    <w:rPr>
      <w:color w:val="000000"/>
      <w:sz w:val="24"/>
      <w:szCs w:val="24"/>
      <w:highlight w:val="white"/>
    </w:rPr>
  </w:style>
  <w:style w:type="character" w:customStyle="1" w:styleId="ListLabel22">
    <w:name w:val="ListLabel 22"/>
    <w:qFormat/>
    <w:rPr>
      <w:color w:val="000000"/>
      <w:sz w:val="24"/>
      <w:szCs w:val="24"/>
      <w:highlight w:val="white"/>
    </w:rPr>
  </w:style>
  <w:style w:type="character" w:customStyle="1" w:styleId="ListLabel23">
    <w:name w:val="ListLabel 23"/>
    <w:qFormat/>
    <w:rPr>
      <w:color w:val="000000"/>
      <w:sz w:val="24"/>
      <w:szCs w:val="24"/>
      <w:highlight w:val="white"/>
    </w:rPr>
  </w:style>
  <w:style w:type="character" w:customStyle="1" w:styleId="ListLabel24">
    <w:name w:val="ListLabel 24"/>
    <w:qFormat/>
    <w:rPr>
      <w:color w:val="000000"/>
      <w:sz w:val="24"/>
      <w:szCs w:val="24"/>
      <w:highlight w:val="white"/>
    </w:rPr>
  </w:style>
  <w:style w:type="character" w:customStyle="1" w:styleId="ListLabel25">
    <w:name w:val="ListLabel 25"/>
    <w:qFormat/>
    <w:rPr>
      <w:color w:val="000000"/>
      <w:sz w:val="24"/>
      <w:szCs w:val="24"/>
      <w:highlight w:val="white"/>
    </w:rPr>
  </w:style>
  <w:style w:type="character" w:customStyle="1" w:styleId="ListLabel26">
    <w:name w:val="ListLabel 26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7">
    <w:name w:val="ListLabel 27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9">
    <w:name w:val="ListLabel 29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30">
    <w:name w:val="ListLabel 30"/>
    <w:qFormat/>
    <w:rPr>
      <w:rFonts w:ascii="Times New Roman" w:hAnsi="Times New Roman"/>
      <w:b w:val="0"/>
      <w:sz w:val="24"/>
      <w:szCs w:val="24"/>
      <w:u w:val="single"/>
    </w:rPr>
  </w:style>
  <w:style w:type="paragraph" w:customStyle="1" w:styleId="a0">
    <w:name w:val="Заголовок"/>
    <w:basedOn w:val="a"/>
    <w:next w:val="ab"/>
    <w:qFormat/>
    <w:pPr>
      <w:keepNext/>
      <w:widowControl w:val="0"/>
      <w:shd w:val="clear" w:color="auto" w:fill="FFFFFF"/>
      <w:spacing w:before="240" w:after="120" w:line="240" w:lineRule="auto"/>
    </w:pPr>
    <w:rPr>
      <w:rFonts w:ascii="Arial" w:eastAsia="Lucida Sans Unicode" w:hAnsi="Arial"/>
      <w:sz w:val="28"/>
      <w:szCs w:val="28"/>
      <w:lang w:eastAsia="en-US" w:bidi="en-US"/>
    </w:rPr>
  </w:style>
  <w:style w:type="paragraph" w:styleId="ab">
    <w:name w:val="Body Text"/>
    <w:basedOn w:val="a"/>
    <w:pPr>
      <w:widowControl w:val="0"/>
      <w:shd w:val="clear" w:color="auto" w:fill="FFFFFF"/>
      <w:spacing w:after="120"/>
    </w:pPr>
    <w:rPr>
      <w:rFonts w:ascii="Times New Roman" w:hAnsi="Times New Roman"/>
      <w:sz w:val="20"/>
      <w:lang w:eastAsia="en-US" w:bidi="en-US"/>
    </w:r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a"/>
    <w:qFormat/>
    <w:pPr>
      <w:widowControl w:val="0"/>
      <w:shd w:val="clear" w:color="auto" w:fill="FFFFFF"/>
      <w:spacing w:before="120" w:after="120"/>
    </w:pPr>
    <w:rPr>
      <w:rFonts w:ascii="Arial" w:hAnsi="Arial"/>
      <w:i/>
      <w:iCs/>
      <w:sz w:val="20"/>
      <w:szCs w:val="24"/>
      <w:lang w:eastAsia="en-US" w:bidi="en-US"/>
    </w:rPr>
  </w:style>
  <w:style w:type="paragraph" w:styleId="ae">
    <w:name w:val="index heading"/>
    <w:basedOn w:val="a"/>
    <w:qFormat/>
    <w:pPr>
      <w:suppressLineNumbers/>
      <w:shd w:val="clear" w:color="auto" w:fill="FFFFFF"/>
    </w:pPr>
    <w:rPr>
      <w:rFonts w:cs="Noto Sans Devanagari"/>
    </w:rPr>
  </w:style>
  <w:style w:type="paragraph" w:styleId="af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f0">
    <w:name w:val="No Spacing"/>
    <w:uiPriority w:val="1"/>
    <w:qFormat/>
    <w:pPr>
      <w:overflowPunct w:val="0"/>
    </w:pPr>
    <w:rPr>
      <w:sz w:val="24"/>
      <w:szCs w:val="24"/>
      <w:lang w:eastAsia="ru-RU" w:bidi="ar-SA"/>
    </w:rPr>
  </w:style>
  <w:style w:type="paragraph" w:styleId="af1">
    <w:name w:val="Title"/>
    <w:basedOn w:val="a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qFormat/>
    <w:pPr>
      <w:shd w:val="clear" w:color="auto" w:fill="FFFFFF"/>
      <w:spacing w:before="200"/>
    </w:pPr>
    <w:rPr>
      <w:sz w:val="24"/>
      <w:szCs w:val="24"/>
    </w:rPr>
  </w:style>
  <w:style w:type="paragraph" w:styleId="21">
    <w:name w:val="Quote"/>
    <w:qFormat/>
    <w:pPr>
      <w:overflowPunct w:val="0"/>
      <w:ind w:left="720" w:right="720"/>
    </w:pPr>
    <w:rPr>
      <w:i/>
    </w:rPr>
  </w:style>
  <w:style w:type="paragraph" w:styleId="af3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overflowPunct w:val="0"/>
      <w:ind w:left="720" w:right="720"/>
    </w:pPr>
    <w:rPr>
      <w:i/>
    </w:rPr>
  </w:style>
  <w:style w:type="paragraph" w:styleId="af4">
    <w:name w:val="head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hd w:val="clear" w:color="auto" w:fill="FFFFFF"/>
      <w:spacing w:after="40" w:line="240" w:lineRule="auto"/>
    </w:pPr>
    <w:rPr>
      <w:sz w:val="18"/>
    </w:rPr>
  </w:style>
  <w:style w:type="paragraph" w:styleId="12">
    <w:name w:val="toc 1"/>
    <w:basedOn w:val="a"/>
    <w:pPr>
      <w:shd w:val="clear" w:color="auto" w:fill="FFFFFF"/>
      <w:spacing w:after="57"/>
    </w:pPr>
  </w:style>
  <w:style w:type="paragraph" w:styleId="22">
    <w:name w:val="toc 2"/>
    <w:basedOn w:val="a"/>
    <w:pPr>
      <w:shd w:val="clear" w:color="auto" w:fill="FFFFFF"/>
      <w:spacing w:after="57"/>
      <w:ind w:left="283"/>
    </w:pPr>
  </w:style>
  <w:style w:type="paragraph" w:styleId="31">
    <w:name w:val="toc 3"/>
    <w:basedOn w:val="a"/>
    <w:pPr>
      <w:shd w:val="clear" w:color="auto" w:fill="FFFFFF"/>
      <w:spacing w:after="57"/>
      <w:ind w:left="567"/>
    </w:pPr>
  </w:style>
  <w:style w:type="paragraph" w:styleId="41">
    <w:name w:val="toc 4"/>
    <w:basedOn w:val="a"/>
    <w:pPr>
      <w:shd w:val="clear" w:color="auto" w:fill="FFFFFF"/>
      <w:spacing w:after="57"/>
      <w:ind w:left="850"/>
    </w:pPr>
  </w:style>
  <w:style w:type="paragraph" w:styleId="50">
    <w:name w:val="toc 5"/>
    <w:basedOn w:val="a"/>
    <w:pPr>
      <w:shd w:val="clear" w:color="auto" w:fill="FFFFFF"/>
      <w:spacing w:after="57"/>
      <w:ind w:left="1134"/>
    </w:pPr>
  </w:style>
  <w:style w:type="paragraph" w:styleId="60">
    <w:name w:val="toc 6"/>
    <w:basedOn w:val="a"/>
    <w:pPr>
      <w:shd w:val="clear" w:color="auto" w:fill="FFFFFF"/>
      <w:spacing w:after="57"/>
      <w:ind w:left="1417"/>
    </w:pPr>
  </w:style>
  <w:style w:type="paragraph" w:styleId="70">
    <w:name w:val="toc 7"/>
    <w:basedOn w:val="a"/>
    <w:pPr>
      <w:shd w:val="clear" w:color="auto" w:fill="FFFFFF"/>
      <w:spacing w:after="57"/>
      <w:ind w:left="1701"/>
    </w:pPr>
  </w:style>
  <w:style w:type="paragraph" w:styleId="80">
    <w:name w:val="toc 8"/>
    <w:basedOn w:val="a"/>
    <w:pPr>
      <w:shd w:val="clear" w:color="auto" w:fill="FFFFFF"/>
      <w:spacing w:after="57"/>
      <w:ind w:left="1984"/>
    </w:pPr>
  </w:style>
  <w:style w:type="paragraph" w:styleId="90">
    <w:name w:val="toc 9"/>
    <w:basedOn w:val="a"/>
    <w:pPr>
      <w:shd w:val="clear" w:color="auto" w:fill="FFFFFF"/>
      <w:spacing w:after="57"/>
      <w:ind w:left="2268"/>
    </w:pPr>
  </w:style>
  <w:style w:type="paragraph" w:styleId="af7">
    <w:name w:val="TOC Heading"/>
    <w:qFormat/>
    <w:pPr>
      <w:overflowPunct w:val="0"/>
    </w:p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2">
    <w:name w:val="Указатель4"/>
    <w:basedOn w:val="a"/>
    <w:qFormat/>
    <w:rPr>
      <w:rFonts w:ascii="Arial" w:hAnsi="Arial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qFormat/>
    <w:rPr>
      <w:rFonts w:ascii="Arial" w:hAnsi="Arial"/>
    </w:rPr>
  </w:style>
  <w:style w:type="paragraph" w:customStyle="1" w:styleId="23">
    <w:name w:val="Название2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4">
    <w:name w:val="Указатель2"/>
    <w:basedOn w:val="a"/>
    <w:qFormat/>
    <w:rPr>
      <w:rFonts w:ascii="Arial" w:hAnsi="Ari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rPr>
      <w:rFonts w:ascii="Arial" w:hAnsi="Arial"/>
    </w:rPr>
  </w:style>
  <w:style w:type="paragraph" w:customStyle="1" w:styleId="Style4">
    <w:name w:val="Style4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  <w:overflowPunct w:val="0"/>
    </w:pPr>
    <w:rPr>
      <w:rFonts w:eastAsia="Arial Unicode MS"/>
      <w:sz w:val="24"/>
      <w:szCs w:val="24"/>
      <w:lang w:eastAsia="ru-RU" w:bidi="ar-SA"/>
    </w:rPr>
  </w:style>
  <w:style w:type="paragraph" w:customStyle="1" w:styleId="WW-">
    <w:name w:val="WW-Заголовок"/>
    <w:basedOn w:val="a"/>
    <w:qFormat/>
    <w:pPr>
      <w:keepNext/>
      <w:shd w:val="clear" w:color="auto" w:fill="FFFFFF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Normal (Web)"/>
    <w:basedOn w:val="a"/>
    <w:qFormat/>
    <w:pPr>
      <w:shd w:val="clear" w:color="auto" w:fill="FFFFFF"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SidorenkoSA</cp:lastModifiedBy>
  <cp:revision>25</cp:revision>
  <cp:lastPrinted>2020-12-30T08:23:00Z</cp:lastPrinted>
  <dcterms:created xsi:type="dcterms:W3CDTF">2020-12-29T10:39:00Z</dcterms:created>
  <dcterms:modified xsi:type="dcterms:W3CDTF">2020-12-30T09:50:00Z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